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58D" w:rsidRDefault="005C058D" w:rsidP="005C058D">
      <w:pPr>
        <w:pStyle w:val="Heading3"/>
        <w:rPr>
          <w:rFonts w:ascii="Times New Roman" w:hAnsi="Times New Roman" w:cs="Times New Roman"/>
          <w:b/>
          <w:color w:val="auto"/>
          <w:sz w:val="28"/>
          <w:szCs w:val="28"/>
          <w:shd w:val="clear" w:color="auto" w:fill="FFFFFF"/>
        </w:rPr>
      </w:pPr>
      <w:r>
        <w:rPr>
          <w:rFonts w:ascii="Times New Roman" w:hAnsi="Times New Roman" w:cs="Times New Roman"/>
          <w:b/>
          <w:color w:val="auto"/>
          <w:sz w:val="28"/>
          <w:szCs w:val="28"/>
          <w:shd w:val="clear" w:color="auto" w:fill="FFFFFF"/>
        </w:rPr>
        <w:t xml:space="preserve">incorporating </w:t>
      </w:r>
      <w:r w:rsidRPr="00526E60">
        <w:rPr>
          <w:rFonts w:ascii="Times New Roman" w:hAnsi="Times New Roman" w:cs="Times New Roman"/>
          <w:b/>
          <w:color w:val="auto"/>
          <w:sz w:val="28"/>
          <w:szCs w:val="28"/>
          <w:shd w:val="clear" w:color="auto" w:fill="FFFFFF"/>
        </w:rPr>
        <w:t>predictive</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modeling</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and</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historical</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flood</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data</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the</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accuracy</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of</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early</w:t>
      </w:r>
      <w:r w:rsidRPr="00526E60">
        <w:rPr>
          <w:rFonts w:ascii="Times New Roman" w:hAnsi="Times New Roman" w:cs="Times New Roman"/>
          <w:b/>
          <w:sz w:val="28"/>
          <w:szCs w:val="28"/>
          <w:shd w:val="clear" w:color="auto" w:fill="FFFFFF"/>
        </w:rPr>
        <w:t xml:space="preserve"> </w:t>
      </w:r>
      <w:r w:rsidRPr="00526E60">
        <w:rPr>
          <w:rFonts w:ascii="Times New Roman" w:hAnsi="Times New Roman" w:cs="Times New Roman"/>
          <w:b/>
          <w:color w:val="auto"/>
          <w:sz w:val="28"/>
          <w:szCs w:val="28"/>
          <w:shd w:val="clear" w:color="auto" w:fill="FFFFFF"/>
        </w:rPr>
        <w:t>warnings</w:t>
      </w:r>
      <w:r w:rsidRPr="00526E60">
        <w:rPr>
          <w:rFonts w:ascii="Times New Roman" w:hAnsi="Times New Roman" w:cs="Times New Roman"/>
          <w:b/>
          <w:sz w:val="28"/>
          <w:szCs w:val="28"/>
          <w:shd w:val="clear" w:color="auto" w:fill="FFFFFF"/>
        </w:rPr>
        <w:t>.</w:t>
      </w:r>
      <w:r w:rsidRPr="00526E60">
        <w:rPr>
          <w:sz w:val="28"/>
          <w:szCs w:val="28"/>
          <w:shd w:val="clear" w:color="auto" w:fill="FFFFFF"/>
        </w:rPr>
        <w:t xml:space="preserve">  </w:t>
      </w:r>
    </w:p>
    <w:p w:rsidR="005C058D" w:rsidRPr="005C058D" w:rsidRDefault="005C058D" w:rsidP="005C058D">
      <w:pPr>
        <w:pStyle w:val="ListParagraph"/>
        <w:numPr>
          <w:ilvl w:val="0"/>
          <w:numId w:val="8"/>
        </w:numPr>
        <w:pBdr>
          <w:top w:val="single" w:sz="2" w:space="0" w:color="D9D9E3"/>
          <w:left w:val="single" w:sz="2" w:space="0" w:color="D9D9E3"/>
          <w:bottom w:val="single" w:sz="2" w:space="0" w:color="D9D9E3"/>
          <w:right w:val="single" w:sz="2" w:space="0" w:color="D9D9E3"/>
        </w:pBdr>
        <w:shd w:val="clear" w:color="auto" w:fill="F7F7F8"/>
        <w:tabs>
          <w:tab w:val="left" w:pos="2580"/>
          <w:tab w:val="left" w:pos="2685"/>
        </w:tabs>
        <w:spacing w:before="300" w:after="300" w:line="240" w:lineRule="auto"/>
        <w:rPr>
          <w:rFonts w:ascii="Times New Roman" w:eastAsia="Times New Roman" w:hAnsi="Times New Roman" w:cs="Times New Roman"/>
          <w:b/>
          <w:color w:val="374151"/>
          <w:sz w:val="24"/>
          <w:szCs w:val="24"/>
          <w:lang w:val="en-GB" w:eastAsia="en-GB" w:bidi="ar-SA"/>
        </w:rPr>
      </w:pPr>
      <w:r w:rsidRPr="005C058D">
        <w:rPr>
          <w:rFonts w:ascii="Times New Roman" w:eastAsia="Times New Roman" w:hAnsi="Times New Roman" w:cs="Times New Roman"/>
          <w:b/>
          <w:color w:val="374151"/>
          <w:sz w:val="24"/>
          <w:szCs w:val="24"/>
          <w:lang w:val="en-GB" w:eastAsia="en-GB" w:bidi="ar-SA"/>
        </w:rPr>
        <w:t>INTRODUCTION</w:t>
      </w:r>
    </w:p>
    <w:p w:rsidR="005C058D" w:rsidRDefault="005C058D" w:rsidP="005C058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GB" w:eastAsia="en-GB" w:bidi="ar-SA"/>
        </w:rPr>
      </w:pPr>
      <w:r>
        <w:rPr>
          <w:rFonts w:ascii="Times New Roman" w:eastAsia="Times New Roman" w:hAnsi="Times New Roman" w:cs="Times New Roman"/>
          <w:color w:val="374151"/>
          <w:sz w:val="24"/>
          <w:szCs w:val="24"/>
          <w:lang w:val="en-GB" w:eastAsia="en-GB" w:bidi="ar-SA"/>
        </w:rPr>
        <w:t xml:space="preserve">          </w:t>
      </w:r>
      <w:r w:rsidRPr="00526E60">
        <w:rPr>
          <w:rFonts w:ascii="Times New Roman" w:eastAsia="Times New Roman" w:hAnsi="Times New Roman" w:cs="Times New Roman"/>
          <w:color w:val="374151"/>
          <w:sz w:val="24"/>
          <w:szCs w:val="24"/>
          <w:lang w:val="en-GB" w:eastAsia="en-GB" w:bidi="ar-SA"/>
        </w:rPr>
        <w:t>Floods are among the most devastating natural disasters, causing widespread damage to communities, infrastructure, and ecosystems worldwide. Timely and accurate flood warnings are essential for mitigating the impact of these events, saving lives, and reducing economic losses. Traditionally, early warning systems have relied on real-time data and historical experience to issue alerts. However, the increasing frequency and severity of floods, exacerbated by climate change and urbanization, demand a more sophisticated approach.</w:t>
      </w:r>
    </w:p>
    <w:p w:rsidR="005C058D" w:rsidRPr="00526E60" w:rsidRDefault="005C058D" w:rsidP="005C058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lang w:val="en-GB" w:eastAsia="en-GB" w:bidi="ar-SA"/>
        </w:rPr>
      </w:pPr>
      <w:r>
        <w:rPr>
          <w:rFonts w:ascii="Times New Roman" w:hAnsi="Times New Roman" w:cs="Times New Roman"/>
          <w:color w:val="374151"/>
          <w:shd w:val="clear" w:color="auto" w:fill="F7F7F8"/>
        </w:rPr>
        <w:t xml:space="preserve">         </w:t>
      </w:r>
      <w:r w:rsidRPr="005E4A5A">
        <w:rPr>
          <w:rFonts w:ascii="Times New Roman" w:hAnsi="Times New Roman" w:cs="Times New Roman"/>
          <w:color w:val="374151"/>
          <w:sz w:val="24"/>
          <w:szCs w:val="24"/>
          <w:shd w:val="clear" w:color="auto" w:fill="F7F7F8"/>
        </w:rPr>
        <w:t>In this era of technological advancement and data-driven decision-making, there exists an opportunity to greatly enhance the effectiveness of early warning systems by incorporating predictive modeling and historical flood data. This integration allows for a proactive approach to flood risk management, providing communities with vital information well before floodwaters strike.</w:t>
      </w:r>
    </w:p>
    <w:p w:rsidR="005C058D" w:rsidRPr="005C058D" w:rsidRDefault="005C058D" w:rsidP="005C058D">
      <w:pPr>
        <w:pStyle w:val="ListParagraph"/>
        <w:numPr>
          <w:ilvl w:val="0"/>
          <w:numId w:val="7"/>
        </w:numPr>
        <w:rPr>
          <w:rFonts w:ascii="Times New Roman" w:hAnsi="Times New Roman" w:cs="Times New Roman"/>
          <w:b/>
          <w:color w:val="374151"/>
          <w:sz w:val="28"/>
          <w:szCs w:val="28"/>
          <w:shd w:val="clear" w:color="auto" w:fill="F7F7F8"/>
        </w:rPr>
      </w:pPr>
      <w:r w:rsidRPr="005C058D">
        <w:rPr>
          <w:rFonts w:ascii="Times New Roman" w:hAnsi="Times New Roman" w:cs="Times New Roman"/>
          <w:b/>
          <w:color w:val="374151"/>
          <w:sz w:val="28"/>
          <w:szCs w:val="28"/>
          <w:shd w:val="clear" w:color="auto" w:fill="F7F7F8"/>
        </w:rPr>
        <w:t>DEFINITION</w:t>
      </w:r>
    </w:p>
    <w:p w:rsidR="005C058D" w:rsidRDefault="005C058D" w:rsidP="005C058D">
      <w:pPr>
        <w:pStyle w:val="ListParagraph"/>
        <w:ind w:left="3180"/>
        <w:rPr>
          <w:rFonts w:ascii="Times New Roman" w:hAnsi="Times New Roman" w:cs="Times New Roman"/>
          <w:b/>
          <w:color w:val="374151"/>
          <w:shd w:val="clear" w:color="auto" w:fill="F7F7F8"/>
        </w:rPr>
      </w:pPr>
    </w:p>
    <w:p w:rsidR="005C058D" w:rsidRPr="005C058D" w:rsidRDefault="005C058D" w:rsidP="005C058D">
      <w:pPr>
        <w:rPr>
          <w:rFonts w:ascii="Times New Roman" w:hAnsi="Times New Roman" w:cs="Times New Roman"/>
          <w:b/>
          <w:color w:val="374151"/>
          <w:shd w:val="clear" w:color="auto" w:fill="F7F7F8"/>
        </w:rPr>
      </w:pPr>
      <w:r>
        <w:rPr>
          <w:rFonts w:ascii="Times New Roman" w:hAnsi="Times New Roman" w:cs="Times New Roman"/>
          <w:b/>
          <w:color w:val="374151"/>
          <w:shd w:val="clear" w:color="auto" w:fill="F7F7F8"/>
        </w:rPr>
        <w:t>1.EARLY WARNING SYS</w:t>
      </w:r>
      <w:r w:rsidRPr="005C058D">
        <w:rPr>
          <w:rFonts w:ascii="Times New Roman" w:hAnsi="Times New Roman" w:cs="Times New Roman"/>
          <w:b/>
          <w:color w:val="374151"/>
          <w:shd w:val="clear" w:color="auto" w:fill="F7F7F8"/>
        </w:rPr>
        <w:t>TEM:</w:t>
      </w:r>
    </w:p>
    <w:p w:rsidR="005C058D" w:rsidRDefault="005C058D" w:rsidP="005C058D">
      <w:pPr>
        <w:rPr>
          <w:rFonts w:ascii="Times New Roman" w:hAnsi="Times New Roman" w:cs="Times New Roman"/>
          <w:color w:val="374151"/>
          <w:sz w:val="16"/>
          <w:szCs w:val="16"/>
          <w:shd w:val="clear" w:color="auto" w:fill="F7F7F8"/>
        </w:rPr>
      </w:pPr>
      <w:r w:rsidRPr="005C058D">
        <w:rPr>
          <w:rFonts w:ascii="Times New Roman" w:hAnsi="Times New Roman" w:cs="Times New Roman"/>
          <w:color w:val="374151"/>
          <w:shd w:val="clear" w:color="auto" w:fill="F7F7F8"/>
        </w:rPr>
        <w:t xml:space="preserve"> </w:t>
      </w:r>
      <w:r>
        <w:rPr>
          <w:rFonts w:ascii="Times New Roman" w:hAnsi="Times New Roman" w:cs="Times New Roman"/>
          <w:color w:val="374151"/>
          <w:shd w:val="clear" w:color="auto" w:fill="F7F7F8"/>
        </w:rPr>
        <w:t xml:space="preserve">        </w:t>
      </w:r>
      <w:r w:rsidRPr="005C058D">
        <w:rPr>
          <w:rFonts w:ascii="Times New Roman" w:hAnsi="Times New Roman" w:cs="Times New Roman"/>
          <w:color w:val="374151"/>
          <w:shd w:val="clear" w:color="auto" w:fill="F7F7F8"/>
        </w:rPr>
        <w:t>An early warning system is a structured process that uses data, monitoring, and communication to provide timely and accurate information about potential threats or hazards,</w:t>
      </w:r>
    </w:p>
    <w:p w:rsidR="005C058D" w:rsidRDefault="005C058D" w:rsidP="005C058D">
      <w:pPr>
        <w:rPr>
          <w:rFonts w:ascii="Times New Roman" w:hAnsi="Times New Roman" w:cs="Times New Roman"/>
          <w:color w:val="374151"/>
          <w:shd w:val="clear" w:color="auto" w:fill="F7F7F8"/>
        </w:rPr>
      </w:pPr>
      <w:r w:rsidRPr="005C058D">
        <w:rPr>
          <w:rFonts w:ascii="Times New Roman" w:hAnsi="Times New Roman" w:cs="Times New Roman"/>
          <w:color w:val="374151"/>
          <w:shd w:val="clear" w:color="auto" w:fill="F7F7F8"/>
        </w:rPr>
        <w:t xml:space="preserve">Such </w:t>
      </w:r>
      <w:r>
        <w:rPr>
          <w:rFonts w:ascii="Times New Roman" w:hAnsi="Times New Roman" w:cs="Times New Roman"/>
          <w:color w:val="374151"/>
          <w:shd w:val="clear" w:color="auto" w:fill="F7F7F8"/>
        </w:rPr>
        <w:t>as,</w:t>
      </w:r>
    </w:p>
    <w:p w:rsidR="005C058D" w:rsidRDefault="005C058D" w:rsidP="005C058D">
      <w:pPr>
        <w:ind w:firstLine="720"/>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1.Flood To Communities,</w:t>
      </w:r>
    </w:p>
    <w:p w:rsidR="005C058D" w:rsidRDefault="005C058D" w:rsidP="005C058D">
      <w:pPr>
        <w:ind w:firstLine="720"/>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2.Government ,</w:t>
      </w:r>
    </w:p>
    <w:p w:rsidR="005C058D" w:rsidRPr="005C058D" w:rsidRDefault="005C058D" w:rsidP="005C058D">
      <w:pPr>
        <w:ind w:firstLine="720"/>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3.Relevant StackHolders.</w:t>
      </w:r>
    </w:p>
    <w:p w:rsidR="005C058D" w:rsidRDefault="005C058D" w:rsidP="005C058D">
      <w:pPr>
        <w:rPr>
          <w:rFonts w:ascii="Times New Roman" w:hAnsi="Times New Roman" w:cs="Times New Roman"/>
          <w:color w:val="374151"/>
          <w:shd w:val="clear" w:color="auto" w:fill="F7F7F8"/>
        </w:rPr>
      </w:pPr>
      <w:r w:rsidRPr="005C058D">
        <w:rPr>
          <w:rFonts w:ascii="Times New Roman" w:hAnsi="Times New Roman" w:cs="Times New Roman"/>
          <w:color w:val="374151"/>
          <w:shd w:val="clear" w:color="auto" w:fill="F7F7F8"/>
        </w:rPr>
        <w:t xml:space="preserve"> Its primary goal is to enable timely preparedness and response actions to reduce the impact of disasters</w:t>
      </w:r>
      <w:r>
        <w:rPr>
          <w:rFonts w:ascii="Times New Roman" w:hAnsi="Times New Roman" w:cs="Times New Roman"/>
          <w:color w:val="374151"/>
          <w:shd w:val="clear" w:color="auto" w:fill="F7F7F8"/>
        </w:rPr>
        <w:t>.</w:t>
      </w:r>
    </w:p>
    <w:p w:rsidR="005C058D" w:rsidRPr="005C058D" w:rsidRDefault="005C058D" w:rsidP="005C058D">
      <w:pPr>
        <w:rPr>
          <w:rStyle w:val="Strong"/>
          <w:rFonts w:ascii="Times New Roman" w:hAnsi="Times New Roman" w:cs="Times New Roman"/>
          <w:bdr w:val="single" w:sz="2" w:space="0" w:color="D9D9E3" w:frame="1"/>
          <w:shd w:val="clear" w:color="auto" w:fill="F7F7F8"/>
        </w:rPr>
      </w:pPr>
      <w:r w:rsidRPr="005C058D">
        <w:rPr>
          <w:rStyle w:val="Strong"/>
          <w:rFonts w:ascii="Times New Roman" w:hAnsi="Times New Roman" w:cs="Times New Roman"/>
          <w:bdr w:val="single" w:sz="2" w:space="0" w:color="D9D9E3" w:frame="1"/>
          <w:shd w:val="clear" w:color="auto" w:fill="F7F7F8"/>
        </w:rPr>
        <w:t>2.PREDICTIVE  MODELING:</w:t>
      </w:r>
    </w:p>
    <w:p w:rsidR="005C058D" w:rsidRPr="005C058D" w:rsidRDefault="005C058D" w:rsidP="005C058D">
      <w:pPr>
        <w:rPr>
          <w:rFonts w:ascii="Times New Roman" w:hAnsi="Times New Roman" w:cs="Times New Roman"/>
          <w:color w:val="374151"/>
          <w:sz w:val="24"/>
          <w:szCs w:val="24"/>
          <w:shd w:val="clear" w:color="auto" w:fill="F7F7F8"/>
        </w:rPr>
      </w:pPr>
      <w:r w:rsidRPr="005C058D">
        <w:rPr>
          <w:rFonts w:ascii="Times New Roman" w:hAnsi="Times New Roman" w:cs="Times New Roman"/>
          <w:color w:val="374151"/>
          <w:sz w:val="24"/>
          <w:szCs w:val="24"/>
          <w:shd w:val="clear" w:color="auto" w:fill="F7F7F8"/>
        </w:rPr>
        <w:t xml:space="preserve">        Predictive modeling refers to the use of mathematical and computational techniques, often based on historical data and statistical algorithms, to forecast future events or trends. In the context of flood warnings, predictive modeling involves</w:t>
      </w:r>
    </w:p>
    <w:p w:rsidR="005C058D" w:rsidRPr="005C058D" w:rsidRDefault="005C058D" w:rsidP="005C058D">
      <w:pPr>
        <w:pStyle w:val="ListParagraph"/>
        <w:numPr>
          <w:ilvl w:val="0"/>
          <w:numId w:val="1"/>
        </w:numPr>
        <w:rPr>
          <w:rFonts w:ascii="Times New Roman" w:hAnsi="Times New Roman" w:cs="Times New Roman"/>
          <w:color w:val="374151"/>
          <w:sz w:val="24"/>
          <w:szCs w:val="24"/>
          <w:shd w:val="clear" w:color="auto" w:fill="F7F7F8"/>
        </w:rPr>
      </w:pPr>
      <w:r w:rsidRPr="005C058D">
        <w:rPr>
          <w:rFonts w:ascii="Times New Roman" w:hAnsi="Times New Roman" w:cs="Times New Roman"/>
          <w:color w:val="374151"/>
          <w:sz w:val="24"/>
          <w:szCs w:val="24"/>
          <w:shd w:val="clear" w:color="auto" w:fill="F7F7F8"/>
        </w:rPr>
        <w:t>Creating models that can anticipate and predict the likelihood and severity of flood events.</w:t>
      </w:r>
    </w:p>
    <w:p w:rsidR="005C058D" w:rsidRPr="005C058D" w:rsidRDefault="005C058D">
      <w:pPr>
        <w:rPr>
          <w:rFonts w:ascii="Segoe UI" w:hAnsi="Segoe UI" w:cs="Segoe UI"/>
          <w:color w:val="374151"/>
          <w:shd w:val="clear" w:color="auto" w:fill="F7F7F8"/>
        </w:rPr>
      </w:pPr>
      <w:r>
        <w:rPr>
          <w:rStyle w:val="Strong"/>
          <w:rFonts w:ascii="Times New Roman" w:hAnsi="Times New Roman" w:cs="Times New Roman"/>
          <w:bdr w:val="single" w:sz="2" w:space="0" w:color="D9D9E3" w:frame="1"/>
          <w:shd w:val="clear" w:color="auto" w:fill="F7F7F8"/>
        </w:rPr>
        <w:t>3.HISTORICAL FLOOD DATA</w:t>
      </w:r>
      <w:r w:rsidRPr="005C058D">
        <w:rPr>
          <w:rStyle w:val="Strong"/>
          <w:rFonts w:ascii="Times New Roman" w:hAnsi="Times New Roman" w:cs="Times New Roman"/>
          <w:bdr w:val="single" w:sz="2" w:space="0" w:color="D9D9E3" w:frame="1"/>
          <w:shd w:val="clear" w:color="auto" w:fill="F7F7F8"/>
        </w:rPr>
        <w:t>:</w:t>
      </w:r>
      <w:r w:rsidRPr="005C058D">
        <w:rPr>
          <w:rFonts w:ascii="Segoe UI" w:hAnsi="Segoe UI" w:cs="Segoe UI"/>
          <w:color w:val="374151"/>
          <w:shd w:val="clear" w:color="auto" w:fill="F7F7F8"/>
        </w:rPr>
        <w:t xml:space="preserve"> </w:t>
      </w:r>
    </w:p>
    <w:p w:rsidR="005C058D" w:rsidRPr="005C058D" w:rsidRDefault="005C058D" w:rsidP="005C058D">
      <w:pPr>
        <w:pStyle w:val="ListParagraph"/>
        <w:numPr>
          <w:ilvl w:val="0"/>
          <w:numId w:val="5"/>
        </w:numPr>
        <w:rPr>
          <w:rFonts w:ascii="Times New Roman" w:hAnsi="Times New Roman" w:cs="Times New Roman"/>
          <w:color w:val="374151"/>
          <w:sz w:val="24"/>
          <w:szCs w:val="24"/>
          <w:shd w:val="clear" w:color="auto" w:fill="F7F7F8"/>
        </w:rPr>
      </w:pPr>
      <w:r w:rsidRPr="005C058D">
        <w:rPr>
          <w:rFonts w:ascii="Times New Roman" w:hAnsi="Times New Roman" w:cs="Times New Roman"/>
          <w:color w:val="374151"/>
          <w:sz w:val="24"/>
          <w:szCs w:val="24"/>
          <w:shd w:val="clear" w:color="auto" w:fill="F7F7F8"/>
        </w:rPr>
        <w:t xml:space="preserve">Historical flood data encompasses information about past flood events, including their location, date, severity, and impact. </w:t>
      </w:r>
    </w:p>
    <w:p w:rsidR="005C058D" w:rsidRPr="005C058D" w:rsidRDefault="005C058D" w:rsidP="005C058D">
      <w:pPr>
        <w:pStyle w:val="ListParagraph"/>
        <w:numPr>
          <w:ilvl w:val="0"/>
          <w:numId w:val="5"/>
        </w:numPr>
        <w:rPr>
          <w:rFonts w:ascii="Times New Roman" w:hAnsi="Times New Roman" w:cs="Times New Roman"/>
          <w:sz w:val="24"/>
          <w:szCs w:val="24"/>
        </w:rPr>
      </w:pPr>
      <w:r w:rsidRPr="005C058D">
        <w:rPr>
          <w:rFonts w:ascii="Times New Roman" w:hAnsi="Times New Roman" w:cs="Times New Roman"/>
          <w:color w:val="374151"/>
          <w:sz w:val="24"/>
          <w:szCs w:val="24"/>
          <w:shd w:val="clear" w:color="auto" w:fill="F7F7F8"/>
        </w:rPr>
        <w:lastRenderedPageBreak/>
        <w:t>This data is essential for understanding flood patterns, assessing risk, and calibrating predictive models.</w:t>
      </w:r>
    </w:p>
    <w:p w:rsidR="005C058D" w:rsidRPr="005C058D" w:rsidRDefault="005C058D" w:rsidP="005C058D">
      <w:pPr>
        <w:pStyle w:val="ListParagraph"/>
        <w:rPr>
          <w:rFonts w:ascii="Times New Roman" w:hAnsi="Times New Roman" w:cs="Times New Roman"/>
          <w:sz w:val="24"/>
          <w:szCs w:val="24"/>
        </w:rPr>
      </w:pPr>
    </w:p>
    <w:p w:rsidR="005C058D" w:rsidRDefault="005C058D" w:rsidP="005C058D">
      <w:pPr>
        <w:rPr>
          <w:rFonts w:ascii="Times New Roman" w:hAnsi="Times New Roman" w:cs="Times New Roman"/>
          <w:b/>
          <w:color w:val="343541"/>
        </w:rPr>
      </w:pPr>
      <w:r>
        <w:rPr>
          <w:rFonts w:ascii="Times New Roman" w:hAnsi="Times New Roman" w:cs="Times New Roman"/>
          <w:b/>
          <w:color w:val="343541"/>
        </w:rPr>
        <w:t xml:space="preserve">                                          </w:t>
      </w:r>
    </w:p>
    <w:p w:rsidR="005C058D" w:rsidRPr="005C058D" w:rsidRDefault="005C058D" w:rsidP="005C058D">
      <w:pPr>
        <w:pStyle w:val="ListParagraph"/>
        <w:numPr>
          <w:ilvl w:val="0"/>
          <w:numId w:val="7"/>
        </w:numPr>
        <w:rPr>
          <w:rFonts w:ascii="Times New Roman" w:hAnsi="Times New Roman" w:cs="Times New Roman"/>
          <w:b/>
          <w:color w:val="343541"/>
          <w:sz w:val="28"/>
          <w:szCs w:val="28"/>
        </w:rPr>
      </w:pPr>
      <w:r w:rsidRPr="005C058D">
        <w:rPr>
          <w:rFonts w:ascii="Times New Roman" w:hAnsi="Times New Roman" w:cs="Times New Roman"/>
          <w:b/>
          <w:color w:val="343541"/>
          <w:sz w:val="28"/>
          <w:szCs w:val="28"/>
        </w:rPr>
        <w:t>ADVANCED  TECHNIQUES</w:t>
      </w:r>
    </w:p>
    <w:p w:rsidR="005C058D" w:rsidRDefault="005C058D" w:rsidP="005C058D">
      <w:pPr>
        <w:pStyle w:val="IntenseQuote"/>
        <w:ind w:left="0"/>
      </w:pPr>
    </w:p>
    <w:p w:rsidR="005C058D" w:rsidRPr="005C058D" w:rsidRDefault="005C058D" w:rsidP="005C058D">
      <w:pPr>
        <w:pStyle w:val="IntenseQuote"/>
        <w:ind w:left="0"/>
        <w:rPr>
          <w:rFonts w:ascii="Times New Roman" w:eastAsia="Times New Roman" w:hAnsi="Times New Roman" w:cs="Times New Roman"/>
          <w:i w:val="0"/>
          <w:color w:val="374151"/>
          <w:sz w:val="28"/>
          <w:szCs w:val="28"/>
          <w:lang w:val="en-GB" w:eastAsia="en-GB" w:bidi="ar-SA"/>
        </w:rPr>
      </w:pPr>
      <w:r>
        <w:rPr>
          <w:rFonts w:ascii="Times New Roman" w:eastAsia="Times New Roman" w:hAnsi="Times New Roman" w:cs="Times New Roman"/>
          <w:i w:val="0"/>
          <w:color w:val="374151"/>
          <w:sz w:val="28"/>
          <w:szCs w:val="28"/>
          <w:lang w:val="en-GB" w:eastAsia="en-GB" w:bidi="ar-SA"/>
        </w:rPr>
        <w:t>1.MACHINE LEARNING AND ARTIFICIAL INTELLIGENCE:</w:t>
      </w:r>
    </w:p>
    <w:p w:rsidR="005C058D" w:rsidRPr="005C058D" w:rsidRDefault="005C058D" w:rsidP="005C058D">
      <w:pPr>
        <w:pStyle w:val="IntenseQuote"/>
        <w:numPr>
          <w:ilvl w:val="0"/>
          <w:numId w:val="11"/>
        </w:numPr>
        <w:rPr>
          <w:rFonts w:ascii="Times New Roman" w:eastAsia="Times New Roman" w:hAnsi="Times New Roman" w:cs="Times New Roman"/>
          <w:b w:val="0"/>
          <w:i w:val="0"/>
          <w:color w:val="374151"/>
          <w:lang w:val="en-GB" w:eastAsia="en-GB" w:bidi="ar-SA"/>
        </w:rPr>
      </w:pPr>
      <w:r w:rsidRPr="005C058D">
        <w:rPr>
          <w:rFonts w:ascii="Times New Roman" w:eastAsia="Times New Roman" w:hAnsi="Times New Roman" w:cs="Times New Roman"/>
          <w:b w:val="0"/>
          <w:i w:val="0"/>
          <w:color w:val="374151"/>
          <w:lang w:val="en-GB" w:eastAsia="en-GB" w:bidi="ar-SA"/>
        </w:rPr>
        <w:t>Employ machine learning algorithms and AI models to analyze complex data sets, such as rainfall patterns, river levels, and historical flood data, to predict potential flood events.</w:t>
      </w:r>
    </w:p>
    <w:p w:rsidR="005C058D" w:rsidRP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2.REMOTE SENSING AND SENSING TECHNOLOGY:</w:t>
      </w:r>
    </w:p>
    <w:p w:rsidR="005C058D" w:rsidRPr="005C058D" w:rsidRDefault="005C058D" w:rsidP="005C058D">
      <w:pPr>
        <w:pStyle w:val="IntenseQuote"/>
        <w:numPr>
          <w:ilvl w:val="0"/>
          <w:numId w:val="11"/>
        </w:numPr>
        <w:rPr>
          <w:rFonts w:ascii="Times New Roman" w:eastAsia="Times New Roman" w:hAnsi="Times New Roman" w:cs="Times New Roman"/>
          <w:b w:val="0"/>
          <w:i w:val="0"/>
          <w:color w:val="auto"/>
          <w:sz w:val="27"/>
          <w:szCs w:val="27"/>
          <w:lang w:val="en-GB" w:eastAsia="en-GB" w:bidi="ar-SA"/>
        </w:rPr>
      </w:pPr>
      <w:r w:rsidRPr="005C058D">
        <w:rPr>
          <w:rFonts w:ascii="Times New Roman" w:eastAsia="Times New Roman" w:hAnsi="Times New Roman" w:cs="Times New Roman"/>
          <w:b w:val="0"/>
          <w:i w:val="0"/>
          <w:color w:val="auto"/>
          <w:sz w:val="27"/>
          <w:szCs w:val="27"/>
          <w:lang w:val="en-GB" w:eastAsia="en-GB" w:bidi="ar-SA"/>
        </w:rPr>
        <w:t>Utilize remote sensing data from satellites to monitor weather patterns, track rainfall, and assess soil moisture levels.</w:t>
      </w:r>
    </w:p>
    <w:p w:rsidR="005C058D" w:rsidRPr="005C058D" w:rsidRDefault="005C058D" w:rsidP="005C058D">
      <w:pPr>
        <w:pStyle w:val="IntenseQuote"/>
        <w:numPr>
          <w:ilvl w:val="0"/>
          <w:numId w:val="11"/>
        </w:numPr>
        <w:rPr>
          <w:rFonts w:ascii="Times New Roman" w:eastAsia="Times New Roman" w:hAnsi="Times New Roman" w:cs="Times New Roman"/>
          <w:b w:val="0"/>
          <w:i w:val="0"/>
          <w:color w:val="auto"/>
          <w:sz w:val="27"/>
          <w:szCs w:val="27"/>
          <w:lang w:val="en-GB" w:eastAsia="en-GB" w:bidi="ar-SA"/>
        </w:rPr>
      </w:pPr>
      <w:r w:rsidRPr="005C058D">
        <w:rPr>
          <w:rFonts w:ascii="Times New Roman" w:eastAsia="Times New Roman" w:hAnsi="Times New Roman" w:cs="Times New Roman"/>
          <w:b w:val="0"/>
          <w:i w:val="0"/>
          <w:color w:val="auto"/>
          <w:sz w:val="27"/>
          <w:szCs w:val="27"/>
          <w:lang w:val="en-GB" w:eastAsia="en-GB" w:bidi="ar-SA"/>
        </w:rPr>
        <w:t>Satellite-based radar systems can provide real-time information on rainfall intensity and precipitation distribution, aiding in flood forecasting.</w:t>
      </w:r>
    </w:p>
    <w:p w:rsid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3.HIGH RESOLUTION WEATHER FORECASTING</w:t>
      </w:r>
      <w:r w:rsidRPr="005C058D">
        <w:rPr>
          <w:rFonts w:ascii="Times New Roman" w:eastAsia="Times New Roman" w:hAnsi="Times New Roman" w:cs="Times New Roman"/>
          <w:i w:val="0"/>
          <w:color w:val="auto"/>
          <w:sz w:val="28"/>
          <w:szCs w:val="28"/>
          <w:lang w:val="en-GB" w:eastAsia="en-GB" w:bidi="ar-SA"/>
        </w:rPr>
        <w:t>:</w:t>
      </w:r>
    </w:p>
    <w:p w:rsidR="005C058D" w:rsidRPr="005C058D" w:rsidRDefault="005C058D" w:rsidP="005C058D">
      <w:pPr>
        <w:pStyle w:val="IntenseQuote"/>
        <w:numPr>
          <w:ilvl w:val="0"/>
          <w:numId w:val="16"/>
        </w:numPr>
        <w:rPr>
          <w:rFonts w:ascii="Times New Roman" w:eastAsia="Times New Roman" w:hAnsi="Times New Roman" w:cs="Times New Roman"/>
          <w:i w:val="0"/>
          <w:color w:val="auto"/>
          <w:sz w:val="28"/>
          <w:szCs w:val="28"/>
          <w:lang w:val="en-GB" w:eastAsia="en-GB" w:bidi="ar-SA"/>
        </w:rPr>
      </w:pPr>
      <w:r w:rsidRPr="005C058D">
        <w:rPr>
          <w:rFonts w:ascii="Times New Roman" w:eastAsia="Times New Roman" w:hAnsi="Times New Roman" w:cs="Times New Roman"/>
          <w:b w:val="0"/>
          <w:i w:val="0"/>
          <w:color w:val="auto"/>
          <w:sz w:val="27"/>
          <w:szCs w:val="27"/>
          <w:lang w:val="en-GB" w:eastAsia="en-GB" w:bidi="ar-SA"/>
        </w:rPr>
        <w:t>Access high-resolution weather models that provide detailed information on rainfall, temperature, wind patterns, and atmospheric pressure.</w:t>
      </w:r>
    </w:p>
    <w:p w:rsidR="005C058D" w:rsidRPr="005C058D" w:rsidRDefault="005C058D" w:rsidP="005C058D">
      <w:pPr>
        <w:pStyle w:val="IntenseQuote"/>
        <w:numPr>
          <w:ilvl w:val="0"/>
          <w:numId w:val="16"/>
        </w:numPr>
        <w:rPr>
          <w:rFonts w:ascii="Times New Roman" w:eastAsia="Times New Roman" w:hAnsi="Times New Roman" w:cs="Times New Roman"/>
          <w:b w:val="0"/>
          <w:i w:val="0"/>
          <w:color w:val="auto"/>
          <w:sz w:val="27"/>
          <w:szCs w:val="27"/>
          <w:lang w:val="en-GB" w:eastAsia="en-GB" w:bidi="ar-SA"/>
        </w:rPr>
      </w:pPr>
      <w:r w:rsidRPr="005C058D">
        <w:rPr>
          <w:rFonts w:ascii="Times New Roman" w:eastAsia="Times New Roman" w:hAnsi="Times New Roman" w:cs="Times New Roman"/>
          <w:b w:val="0"/>
          <w:i w:val="0"/>
          <w:color w:val="auto"/>
          <w:sz w:val="27"/>
          <w:szCs w:val="27"/>
          <w:lang w:val="en-GB" w:eastAsia="en-GB" w:bidi="ar-SA"/>
        </w:rPr>
        <w:t xml:space="preserve">Coupling high-resolution weather data with hydrological models </w:t>
      </w:r>
    </w:p>
    <w:p w:rsidR="005C058D" w:rsidRP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4.HYDRODYNAMIC MODELING:</w:t>
      </w:r>
    </w:p>
    <w:p w:rsidR="005C058D" w:rsidRPr="005C058D" w:rsidRDefault="005C058D" w:rsidP="005C058D">
      <w:pPr>
        <w:pStyle w:val="IntenseQuote"/>
        <w:numPr>
          <w:ilvl w:val="0"/>
          <w:numId w:val="19"/>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Implement advanced hydrodynamic models, like the 2D or 3D numerical models, to simulate flood propagation in river basins and urban areas.</w:t>
      </w:r>
    </w:p>
    <w:p w:rsidR="005C058D" w:rsidRPr="005C058D" w:rsidRDefault="005C058D" w:rsidP="005C058D">
      <w:pPr>
        <w:pStyle w:val="IntenseQuote"/>
        <w:numPr>
          <w:ilvl w:val="0"/>
          <w:numId w:val="18"/>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These models consider topography, land use, and hydraulic properties to predict flood extent and depth with high precision.</w:t>
      </w:r>
    </w:p>
    <w:p w:rsid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5.BIG DATA AND CLOUD COMPUTING:</w:t>
      </w:r>
    </w:p>
    <w:p w:rsidR="005C058D" w:rsidRPr="005C058D" w:rsidRDefault="005C058D" w:rsidP="005C058D">
      <w:pPr>
        <w:pStyle w:val="IntenseQuote"/>
        <w:numPr>
          <w:ilvl w:val="0"/>
          <w:numId w:val="18"/>
        </w:numPr>
        <w:rPr>
          <w:rFonts w:ascii="Times New Roman" w:eastAsia="Times New Roman" w:hAnsi="Times New Roman" w:cs="Times New Roman"/>
          <w:i w:val="0"/>
          <w:color w:val="auto"/>
          <w:sz w:val="28"/>
          <w:szCs w:val="28"/>
          <w:lang w:val="en-GB" w:eastAsia="en-GB" w:bidi="ar-SA"/>
        </w:rPr>
      </w:pPr>
      <w:r w:rsidRPr="005C058D">
        <w:rPr>
          <w:rFonts w:ascii="Times New Roman" w:eastAsia="Times New Roman" w:hAnsi="Times New Roman" w:cs="Times New Roman"/>
          <w:b w:val="0"/>
          <w:i w:val="0"/>
          <w:color w:val="auto"/>
          <w:lang w:val="en-GB" w:eastAsia="en-GB" w:bidi="ar-SA"/>
        </w:rPr>
        <w:lastRenderedPageBreak/>
        <w:t>Leverage big data technologies and cloud computing platforms to process and analyze vast amounts of data in real-time.</w:t>
      </w:r>
    </w:p>
    <w:p w:rsidR="005C058D" w:rsidRDefault="005C058D" w:rsidP="005C058D">
      <w:pPr>
        <w:pStyle w:val="IntenseQuote"/>
        <w:numPr>
          <w:ilvl w:val="0"/>
          <w:numId w:val="18"/>
        </w:numPr>
        <w:rPr>
          <w:rFonts w:ascii="Times New Roman" w:eastAsia="Times New Roman" w:hAnsi="Times New Roman" w:cs="Times New Roman"/>
          <w:b w:val="0"/>
          <w:i w:val="0"/>
          <w:color w:val="auto"/>
          <w:lang w:val="en-GB" w:eastAsia="en-GB" w:bidi="ar-SA"/>
        </w:rPr>
      </w:pPr>
      <w:r w:rsidRPr="005C058D">
        <w:rPr>
          <w:rFonts w:ascii="Times New Roman" w:eastAsia="Times New Roman" w:hAnsi="Times New Roman" w:cs="Times New Roman"/>
          <w:b w:val="0"/>
          <w:i w:val="0"/>
          <w:color w:val="auto"/>
          <w:lang w:val="en-GB" w:eastAsia="en-GB" w:bidi="ar-SA"/>
        </w:rPr>
        <w:t>Cloud-based systems provide scalability and can handle the computational demands of advanced modeling.</w:t>
      </w:r>
    </w:p>
    <w:p w:rsidR="005C058D" w:rsidRPr="005C058D" w:rsidRDefault="005C058D" w:rsidP="005C058D">
      <w:pPr>
        <w:pStyle w:val="IntenseQuote"/>
        <w:pBdr>
          <w:bottom w:val="single" w:sz="4" w:space="1" w:color="4F81BD" w:themeColor="accent1"/>
        </w:pBdr>
        <w:ind w:left="0"/>
        <w:rPr>
          <w:rFonts w:ascii="Times New Roman" w:eastAsia="Times New Roman" w:hAnsi="Times New Roman" w:cs="Times New Roman"/>
          <w:b w:val="0"/>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6.INTERNET OF THINGS(IoT)SENSORS:</w:t>
      </w:r>
    </w:p>
    <w:p w:rsidR="005C058D" w:rsidRPr="005C058D" w:rsidRDefault="005C058D" w:rsidP="005C058D">
      <w:pPr>
        <w:pStyle w:val="IntenseQuote"/>
        <w:numPr>
          <w:ilvl w:val="0"/>
          <w:numId w:val="25"/>
        </w:numPr>
        <w:rPr>
          <w:rFonts w:ascii="Times New Roman" w:eastAsia="Times New Roman" w:hAnsi="Times New Roman" w:cs="Times New Roman"/>
          <w:b w:val="0"/>
          <w:i w:val="0"/>
          <w:color w:val="auto"/>
          <w:lang w:val="en-GB" w:eastAsia="en-GB" w:bidi="ar-SA"/>
        </w:rPr>
      </w:pPr>
      <w:r w:rsidRPr="005C058D">
        <w:rPr>
          <w:rFonts w:ascii="Times New Roman" w:eastAsia="Times New Roman" w:hAnsi="Times New Roman" w:cs="Times New Roman"/>
          <w:b w:val="0"/>
          <w:i w:val="0"/>
          <w:color w:val="auto"/>
          <w:lang w:val="en-GB" w:eastAsia="en-GB" w:bidi="ar-SA"/>
        </w:rPr>
        <w:t>Deploy IoT sensors in flood-prone areas to gather real-time data on river levels, rainfall, soil moisture, and water quality.</w:t>
      </w:r>
    </w:p>
    <w:p w:rsidR="005C058D" w:rsidRPr="005C058D" w:rsidRDefault="005C058D" w:rsidP="005C058D">
      <w:pPr>
        <w:pStyle w:val="IntenseQuote"/>
        <w:numPr>
          <w:ilvl w:val="0"/>
          <w:numId w:val="25"/>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lang w:val="en-GB" w:eastAsia="en-GB" w:bidi="ar-SA"/>
        </w:rPr>
        <w:t>IoT</w:t>
      </w:r>
      <w:r>
        <w:rPr>
          <w:rFonts w:ascii="Times New Roman" w:eastAsia="Times New Roman" w:hAnsi="Times New Roman" w:cs="Times New Roman"/>
          <w:b w:val="0"/>
          <w:i w:val="0"/>
          <w:color w:val="auto"/>
          <w:lang w:val="en-GB" w:eastAsia="en-GB" w:bidi="ar-SA"/>
        </w:rPr>
        <w:t xml:space="preserve"> </w:t>
      </w:r>
      <w:r w:rsidRPr="005C058D">
        <w:rPr>
          <w:rFonts w:ascii="Times New Roman" w:eastAsia="Times New Roman" w:hAnsi="Times New Roman" w:cs="Times New Roman"/>
          <w:b w:val="0"/>
          <w:i w:val="0"/>
          <w:color w:val="auto"/>
          <w:lang w:val="en-GB" w:eastAsia="en-GB" w:bidi="ar-SA"/>
        </w:rPr>
        <w:t xml:space="preserve"> networks provide a dense and continuous data source for early warning systems.</w:t>
      </w:r>
      <w:r w:rsidRPr="005C058D">
        <w:rPr>
          <w:rFonts w:ascii="Times New Roman" w:eastAsia="Times New Roman" w:hAnsi="Times New Roman" w:cs="Times New Roman"/>
          <w:b w:val="0"/>
          <w:i w:val="0"/>
          <w:color w:val="auto"/>
          <w:szCs w:val="27"/>
          <w:lang w:val="en-GB" w:eastAsia="en-GB" w:bidi="ar-SA"/>
        </w:rPr>
        <w:t xml:space="preserve"> Use GIS technology to map flood-prone areas, critical infrastructure, evacuation routes, and vulnerable populations.</w:t>
      </w:r>
    </w:p>
    <w:p w:rsidR="005C058D" w:rsidRP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sidRPr="005C058D">
        <w:rPr>
          <w:rFonts w:ascii="Times New Roman" w:eastAsia="Times New Roman" w:hAnsi="Times New Roman" w:cs="Times New Roman"/>
          <w:i w:val="0"/>
          <w:color w:val="auto"/>
          <w:sz w:val="28"/>
          <w:szCs w:val="28"/>
          <w:lang w:val="en-GB" w:eastAsia="en-GB" w:bidi="ar-SA"/>
        </w:rPr>
        <w:t>7.GEOGRAPHIC INFORMATION:</w:t>
      </w:r>
    </w:p>
    <w:p w:rsidR="005C058D" w:rsidRPr="005C058D" w:rsidRDefault="005C058D" w:rsidP="005C058D">
      <w:pPr>
        <w:pStyle w:val="IntenseQuote"/>
        <w:numPr>
          <w:ilvl w:val="0"/>
          <w:numId w:val="28"/>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Spatial analysis in GIS aids in identifying high-risk areas and optimizing resource allocation.</w:t>
      </w:r>
    </w:p>
    <w:p w:rsid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Pr>
          <w:rFonts w:ascii="Times New Roman" w:eastAsia="Times New Roman" w:hAnsi="Times New Roman" w:cs="Times New Roman"/>
          <w:i w:val="0"/>
          <w:color w:val="auto"/>
          <w:sz w:val="28"/>
          <w:szCs w:val="28"/>
          <w:lang w:val="en-GB" w:eastAsia="en-GB" w:bidi="ar-SA"/>
        </w:rPr>
        <w:t>8.ADVANCE COMMUNICATION SYSTEM:</w:t>
      </w:r>
    </w:p>
    <w:p w:rsidR="005C058D" w:rsidRPr="005C058D" w:rsidRDefault="005C058D" w:rsidP="005C058D">
      <w:pPr>
        <w:pStyle w:val="IntenseQuote"/>
        <w:numPr>
          <w:ilvl w:val="0"/>
          <w:numId w:val="28"/>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Implement advanced communication technologies, including social media monitoring and geospatial messaging, to disseminate flood alerts and updates rapidly.</w:t>
      </w:r>
    </w:p>
    <w:p w:rsidR="005C058D" w:rsidRPr="005C058D" w:rsidRDefault="005C058D" w:rsidP="005C058D">
      <w:pPr>
        <w:pStyle w:val="IntenseQuote"/>
        <w:numPr>
          <w:ilvl w:val="0"/>
          <w:numId w:val="28"/>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Use automated systems for sending alerts to the public and emergency responders.</w:t>
      </w:r>
    </w:p>
    <w:p w:rsidR="005C058D" w:rsidRP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sidRPr="005C058D">
        <w:rPr>
          <w:rFonts w:ascii="Times New Roman" w:eastAsia="Times New Roman" w:hAnsi="Times New Roman" w:cs="Times New Roman"/>
          <w:i w:val="0"/>
          <w:color w:val="auto"/>
          <w:sz w:val="28"/>
          <w:szCs w:val="28"/>
          <w:lang w:val="en-GB" w:eastAsia="en-GB" w:bidi="ar-SA"/>
        </w:rPr>
        <w:t>9.DATA FUSION AND INTREGRATION:</w:t>
      </w:r>
    </w:p>
    <w:p w:rsidR="005C058D" w:rsidRPr="005C058D" w:rsidRDefault="005C058D" w:rsidP="005C058D">
      <w:pPr>
        <w:pStyle w:val="IntenseQuote"/>
        <w:numPr>
          <w:ilvl w:val="0"/>
          <w:numId w:val="29"/>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Integrate data from various sources, including remote sensing, weather forecasts, river gauges, and community reports, to create a comprehensive flood risk assessment.</w:t>
      </w:r>
    </w:p>
    <w:p w:rsidR="005C058D" w:rsidRPr="005C058D" w:rsidRDefault="005C058D" w:rsidP="005C058D">
      <w:pPr>
        <w:pStyle w:val="IntenseQuote"/>
        <w:numPr>
          <w:ilvl w:val="0"/>
          <w:numId w:val="29"/>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Data fusion techniques can help in reconciling data discrepancies and enhancing the accuracy of predictions.</w:t>
      </w:r>
    </w:p>
    <w:p w:rsidR="005C058D" w:rsidRPr="005C058D" w:rsidRDefault="005C058D" w:rsidP="005C058D">
      <w:pPr>
        <w:pStyle w:val="IntenseQuote"/>
        <w:ind w:left="0"/>
        <w:rPr>
          <w:rFonts w:ascii="Times New Roman" w:eastAsia="Times New Roman" w:hAnsi="Times New Roman" w:cs="Times New Roman"/>
          <w:i w:val="0"/>
          <w:color w:val="auto"/>
          <w:sz w:val="28"/>
          <w:szCs w:val="28"/>
          <w:lang w:val="en-GB" w:eastAsia="en-GB" w:bidi="ar-SA"/>
        </w:rPr>
      </w:pPr>
      <w:r w:rsidRPr="005C058D">
        <w:rPr>
          <w:rFonts w:ascii="Times New Roman" w:eastAsia="Times New Roman" w:hAnsi="Times New Roman" w:cs="Times New Roman"/>
          <w:i w:val="0"/>
          <w:color w:val="auto"/>
          <w:sz w:val="28"/>
          <w:szCs w:val="28"/>
          <w:lang w:val="en-GB" w:eastAsia="en-GB" w:bidi="ar-SA"/>
        </w:rPr>
        <w:t>10.REAL TIME MONITORING&amp;DECISION SUPPORT SYSTEM:</w:t>
      </w:r>
    </w:p>
    <w:p w:rsidR="005C058D" w:rsidRPr="005C058D" w:rsidRDefault="005C058D" w:rsidP="005C058D">
      <w:pPr>
        <w:pStyle w:val="IntenseQuote"/>
        <w:numPr>
          <w:ilvl w:val="0"/>
          <w:numId w:val="30"/>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Develop decision support systems that provide real-time information and visualization tools to aid emergency responders and decision-makers during flood events.</w:t>
      </w:r>
    </w:p>
    <w:p w:rsidR="005C058D" w:rsidRPr="005C058D" w:rsidRDefault="005C058D" w:rsidP="005C058D">
      <w:pPr>
        <w:pStyle w:val="IntenseQuote"/>
        <w:numPr>
          <w:ilvl w:val="0"/>
          <w:numId w:val="30"/>
        </w:numPr>
        <w:rPr>
          <w:rFonts w:ascii="Times New Roman" w:eastAsia="Times New Roman" w:hAnsi="Times New Roman" w:cs="Times New Roman"/>
          <w:b w:val="0"/>
          <w:i w:val="0"/>
          <w:color w:val="auto"/>
          <w:szCs w:val="27"/>
          <w:lang w:val="en-GB" w:eastAsia="en-GB" w:bidi="ar-SA"/>
        </w:rPr>
      </w:pPr>
      <w:r w:rsidRPr="005C058D">
        <w:rPr>
          <w:rFonts w:ascii="Times New Roman" w:eastAsia="Times New Roman" w:hAnsi="Times New Roman" w:cs="Times New Roman"/>
          <w:b w:val="0"/>
          <w:i w:val="0"/>
          <w:color w:val="auto"/>
          <w:szCs w:val="27"/>
          <w:lang w:val="en-GB" w:eastAsia="en-GB" w:bidi="ar-SA"/>
        </w:rPr>
        <w:t>These systems can help in resource allocation and evacuation planning.</w:t>
      </w:r>
    </w:p>
    <w:p w:rsidR="005C058D" w:rsidRPr="00007D61" w:rsidRDefault="005C058D" w:rsidP="005C058D">
      <w:pPr>
        <w:pStyle w:val="ListParagraph"/>
        <w:numPr>
          <w:ilvl w:val="0"/>
          <w:numId w:val="7"/>
        </w:numPr>
        <w:rPr>
          <w:rFonts w:ascii="Times New Roman" w:hAnsi="Times New Roman" w:cs="Times New Roman"/>
          <w:b/>
          <w:sz w:val="28"/>
          <w:szCs w:val="28"/>
          <w:lang w:val="en-GB" w:eastAsia="en-GB" w:bidi="ar-SA"/>
        </w:rPr>
      </w:pPr>
      <w:r w:rsidRPr="00007D61">
        <w:rPr>
          <w:rFonts w:ascii="Times New Roman" w:hAnsi="Times New Roman" w:cs="Times New Roman"/>
          <w:b/>
          <w:sz w:val="28"/>
          <w:szCs w:val="28"/>
          <w:lang w:val="en-GB" w:eastAsia="en-GB" w:bidi="ar-SA"/>
        </w:rPr>
        <w:lastRenderedPageBreak/>
        <w:t>IMPORTANCE</w:t>
      </w:r>
    </w:p>
    <w:p w:rsidR="005E4A5A" w:rsidRDefault="005E4A5A" w:rsidP="005E4A5A">
      <w:pPr>
        <w:pStyle w:val="Heading4"/>
        <w:rPr>
          <w:rStyle w:val="Strong"/>
          <w:rFonts w:ascii="Times New Roman" w:hAnsi="Times New Roman" w:cs="Times New Roman"/>
          <w:b/>
          <w:bCs/>
          <w:i w:val="0"/>
          <w:color w:val="auto"/>
          <w:szCs w:val="27"/>
          <w:bdr w:val="single" w:sz="2" w:space="0" w:color="D9D9E3" w:frame="1"/>
        </w:rPr>
      </w:pPr>
      <w:r w:rsidRPr="005E4A5A">
        <w:rPr>
          <w:rStyle w:val="Strong"/>
          <w:rFonts w:ascii="Times New Roman" w:hAnsi="Times New Roman" w:cs="Times New Roman"/>
          <w:b/>
          <w:bCs/>
          <w:i w:val="0"/>
          <w:color w:val="auto"/>
          <w:sz w:val="28"/>
          <w:szCs w:val="28"/>
          <w:bdr w:val="single" w:sz="2" w:space="0" w:color="D9D9E3" w:frame="1"/>
        </w:rPr>
        <w:t>1.LIVES  AND PROPERTY PROTECTION</w:t>
      </w:r>
      <w:r w:rsidRPr="005E4A5A">
        <w:rPr>
          <w:rStyle w:val="Strong"/>
          <w:rFonts w:ascii="Times New Roman" w:hAnsi="Times New Roman" w:cs="Times New Roman"/>
          <w:b/>
          <w:bCs/>
          <w:i w:val="0"/>
          <w:color w:val="auto"/>
          <w:szCs w:val="27"/>
          <w:bdr w:val="single" w:sz="2" w:space="0" w:color="D9D9E3" w:frame="1"/>
        </w:rPr>
        <w:t xml:space="preserve"> :</w:t>
      </w:r>
    </w:p>
    <w:p w:rsidR="005E4A5A" w:rsidRPr="005E4A5A" w:rsidRDefault="005E4A5A" w:rsidP="005E4A5A">
      <w:pPr>
        <w:pStyle w:val="Heading4"/>
        <w:numPr>
          <w:ilvl w:val="0"/>
          <w:numId w:val="32"/>
        </w:numPr>
        <w:rPr>
          <w:rFonts w:ascii="Times New Roman" w:hAnsi="Times New Roman" w:cs="Times New Roman"/>
          <w:i w:val="0"/>
          <w:color w:val="auto"/>
          <w:szCs w:val="27"/>
          <w:bdr w:val="single" w:sz="2" w:space="0" w:color="D9D9E3" w:frame="1"/>
        </w:rPr>
      </w:pPr>
      <w:r w:rsidRPr="005E4A5A">
        <w:rPr>
          <w:rFonts w:ascii="Times New Roman" w:hAnsi="Times New Roman" w:cs="Times New Roman"/>
          <w:b w:val="0"/>
          <w:i w:val="0"/>
          <w:color w:val="auto"/>
          <w:szCs w:val="27"/>
        </w:rPr>
        <w:t xml:space="preserve">Early warning systems with predictive modeling capabilities can provide advance notice of impending flood events, giving people and communities more time to evacuate or take protective measures. </w:t>
      </w:r>
    </w:p>
    <w:p w:rsidR="005E4A5A" w:rsidRPr="005E4A5A" w:rsidRDefault="005E4A5A" w:rsidP="005E4A5A">
      <w:pPr>
        <w:pStyle w:val="Heading4"/>
        <w:numPr>
          <w:ilvl w:val="0"/>
          <w:numId w:val="32"/>
        </w:numPr>
        <w:rPr>
          <w:rFonts w:ascii="Times New Roman" w:hAnsi="Times New Roman" w:cs="Times New Roman"/>
          <w:b w:val="0"/>
          <w:i w:val="0"/>
          <w:color w:val="auto"/>
        </w:rPr>
      </w:pPr>
      <w:r w:rsidRPr="005E4A5A">
        <w:rPr>
          <w:rFonts w:ascii="Times New Roman" w:hAnsi="Times New Roman" w:cs="Times New Roman"/>
          <w:b w:val="0"/>
          <w:i w:val="0"/>
          <w:color w:val="auto"/>
          <w:szCs w:val="27"/>
        </w:rPr>
        <w:t>This helps save lives and reduces injuries and fatalities during flood disasters.</w:t>
      </w:r>
    </w:p>
    <w:p w:rsidR="005E4A5A" w:rsidRPr="005E4A5A" w:rsidRDefault="005E4A5A" w:rsidP="005E4A5A">
      <w:pPr>
        <w:pStyle w:val="Heading4"/>
        <w:tabs>
          <w:tab w:val="left" w:pos="1423"/>
        </w:tabs>
        <w:rPr>
          <w:rStyle w:val="Strong"/>
          <w:rFonts w:ascii="Times New Roman" w:hAnsi="Times New Roman" w:cs="Times New Roman"/>
          <w:b/>
          <w:bCs/>
          <w:i w:val="0"/>
          <w:color w:val="auto"/>
          <w:sz w:val="28"/>
          <w:szCs w:val="28"/>
          <w:bdr w:val="single" w:sz="2" w:space="0" w:color="D9D9E3" w:frame="1"/>
        </w:rPr>
      </w:pPr>
      <w:r w:rsidRPr="005E4A5A">
        <w:rPr>
          <w:rStyle w:val="Strong"/>
          <w:rFonts w:ascii="Times New Roman" w:hAnsi="Times New Roman" w:cs="Times New Roman"/>
          <w:b/>
          <w:bCs/>
          <w:i w:val="0"/>
          <w:color w:val="auto"/>
          <w:sz w:val="28"/>
          <w:szCs w:val="28"/>
          <w:bdr w:val="single" w:sz="2" w:space="0" w:color="D9D9E3" w:frame="1"/>
        </w:rPr>
        <w:t>2.REDUCED ECONOMIC LOSSES:</w:t>
      </w:r>
    </w:p>
    <w:p w:rsidR="005E4A5A" w:rsidRDefault="005E4A5A" w:rsidP="005E4A5A">
      <w:pPr>
        <w:pStyle w:val="Heading4"/>
        <w:numPr>
          <w:ilvl w:val="0"/>
          <w:numId w:val="33"/>
        </w:numPr>
        <w:rPr>
          <w:rFonts w:ascii="Times New Roman" w:hAnsi="Times New Roman" w:cs="Times New Roman"/>
          <w:b w:val="0"/>
          <w:i w:val="0"/>
          <w:color w:val="auto"/>
          <w:szCs w:val="27"/>
        </w:rPr>
      </w:pPr>
      <w:r w:rsidRPr="005E4A5A">
        <w:rPr>
          <w:rFonts w:ascii="Times New Roman" w:hAnsi="Times New Roman" w:cs="Times New Roman"/>
          <w:b w:val="0"/>
          <w:i w:val="0"/>
          <w:color w:val="auto"/>
          <w:szCs w:val="27"/>
        </w:rPr>
        <w:t>Floods can cause significant damage to infrastructure, homes, and businesses.</w:t>
      </w:r>
    </w:p>
    <w:p w:rsidR="005E4A5A" w:rsidRDefault="005E4A5A" w:rsidP="005E4A5A">
      <w:pPr>
        <w:pStyle w:val="Heading4"/>
        <w:numPr>
          <w:ilvl w:val="0"/>
          <w:numId w:val="33"/>
        </w:numPr>
        <w:rPr>
          <w:rFonts w:ascii="Times New Roman" w:hAnsi="Times New Roman" w:cs="Times New Roman"/>
          <w:b w:val="0"/>
          <w:i w:val="0"/>
          <w:color w:val="auto"/>
          <w:szCs w:val="27"/>
        </w:rPr>
      </w:pPr>
      <w:r w:rsidRPr="005E4A5A">
        <w:rPr>
          <w:rFonts w:ascii="Times New Roman" w:hAnsi="Times New Roman" w:cs="Times New Roman"/>
          <w:b w:val="0"/>
          <w:i w:val="0"/>
          <w:color w:val="auto"/>
          <w:szCs w:val="27"/>
        </w:rPr>
        <w:t>Predictive modeling allows for better preparation, enabling governments and businesses to safeguard assets and minimize financial losses associated with flood damage.</w:t>
      </w:r>
    </w:p>
    <w:p w:rsidR="00007D61" w:rsidRPr="00007D61" w:rsidRDefault="00007D61" w:rsidP="00007D61">
      <w:pPr>
        <w:rPr>
          <w:rFonts w:ascii="Times New Roman" w:hAnsi="Times New Roman" w:cs="Times New Roman"/>
          <w:b/>
        </w:rPr>
      </w:pPr>
    </w:p>
    <w:p w:rsidR="00007D61" w:rsidRDefault="00007D61" w:rsidP="00007D61">
      <w:pPr>
        <w:rPr>
          <w:rFonts w:ascii="Times New Roman" w:hAnsi="Times New Roman" w:cs="Times New Roman"/>
          <w:b/>
          <w:sz w:val="28"/>
          <w:szCs w:val="28"/>
        </w:rPr>
      </w:pPr>
      <w:r w:rsidRPr="00007D61">
        <w:rPr>
          <w:rFonts w:ascii="Times New Roman" w:hAnsi="Times New Roman" w:cs="Times New Roman"/>
          <w:b/>
          <w:sz w:val="28"/>
          <w:szCs w:val="28"/>
        </w:rPr>
        <w:t>3.IMPROVED RESOURCE ALLOCATION:</w:t>
      </w:r>
    </w:p>
    <w:p w:rsidR="00007D61" w:rsidRPr="00007D61" w:rsidRDefault="00007D61" w:rsidP="00007D61">
      <w:pPr>
        <w:pStyle w:val="Heading4"/>
        <w:numPr>
          <w:ilvl w:val="0"/>
          <w:numId w:val="43"/>
        </w:numPr>
        <w:rPr>
          <w:rFonts w:ascii="Times New Roman" w:hAnsi="Times New Roman" w:cs="Times New Roman"/>
          <w:b w:val="0"/>
          <w:i w:val="0"/>
          <w:color w:val="auto"/>
        </w:rPr>
      </w:pPr>
      <w:r w:rsidRPr="00007D61">
        <w:rPr>
          <w:rFonts w:ascii="Times New Roman" w:hAnsi="Times New Roman" w:cs="Times New Roman"/>
          <w:b w:val="0"/>
          <w:i w:val="0"/>
          <w:color w:val="auto"/>
        </w:rPr>
        <w:t xml:space="preserve">Knowing when and where floods are likely to occur allows for more efficient allocation of resources such as emergency responders, rescue teams, and relief supplies. </w:t>
      </w:r>
    </w:p>
    <w:p w:rsidR="00007D61" w:rsidRPr="00007D61" w:rsidRDefault="00007D61" w:rsidP="00007D61">
      <w:pPr>
        <w:pStyle w:val="ListParagraph"/>
        <w:numPr>
          <w:ilvl w:val="0"/>
          <w:numId w:val="43"/>
        </w:numPr>
        <w:rPr>
          <w:rFonts w:ascii="Times New Roman" w:hAnsi="Times New Roman" w:cs="Times New Roman"/>
          <w:b/>
          <w:sz w:val="28"/>
          <w:szCs w:val="28"/>
        </w:rPr>
      </w:pPr>
      <w:r w:rsidRPr="00007D61">
        <w:rPr>
          <w:rFonts w:ascii="Times New Roman" w:hAnsi="Times New Roman" w:cs="Times New Roman"/>
        </w:rPr>
        <w:t>This leads to a more effective response to flood events</w:t>
      </w:r>
      <w:r w:rsidRPr="00007D61">
        <w:rPr>
          <w:rFonts w:ascii="Times New Roman" w:hAnsi="Times New Roman" w:cs="Times New Roman"/>
          <w:i/>
        </w:rPr>
        <w:t>.</w:t>
      </w:r>
    </w:p>
    <w:p w:rsidR="00007D61" w:rsidRDefault="00007D61" w:rsidP="00007D61">
      <w:pPr>
        <w:pStyle w:val="Heading4"/>
        <w:rPr>
          <w:rStyle w:val="Strong"/>
          <w:rFonts w:ascii="Times New Roman" w:hAnsi="Times New Roman" w:cs="Times New Roman"/>
          <w:b/>
          <w:i w:val="0"/>
          <w:color w:val="auto"/>
          <w:sz w:val="27"/>
          <w:szCs w:val="27"/>
          <w:bdr w:val="single" w:sz="2" w:space="0" w:color="D9D9E3" w:frame="1"/>
        </w:rPr>
      </w:pPr>
      <w:r>
        <w:rPr>
          <w:rStyle w:val="Strong"/>
          <w:rFonts w:ascii="Times New Roman" w:hAnsi="Times New Roman" w:cs="Times New Roman"/>
          <w:b/>
          <w:i w:val="0"/>
          <w:color w:val="auto"/>
          <w:sz w:val="27"/>
          <w:szCs w:val="27"/>
          <w:bdr w:val="single" w:sz="2" w:space="0" w:color="D9D9E3" w:frame="1"/>
        </w:rPr>
        <w:t>4.COMMUNITY RESILENCE:</w:t>
      </w:r>
    </w:p>
    <w:p w:rsidR="00007D61" w:rsidRPr="00007D61" w:rsidRDefault="00007D61" w:rsidP="00007D61">
      <w:pPr>
        <w:pStyle w:val="Heading4"/>
        <w:numPr>
          <w:ilvl w:val="0"/>
          <w:numId w:val="37"/>
        </w:numPr>
        <w:rPr>
          <w:rFonts w:ascii="Times New Roman" w:hAnsi="Times New Roman" w:cs="Times New Roman"/>
          <w:bCs w:val="0"/>
          <w:i w:val="0"/>
          <w:color w:val="auto"/>
          <w:sz w:val="27"/>
          <w:szCs w:val="27"/>
          <w:bdr w:val="single" w:sz="2" w:space="0" w:color="D9D9E3" w:frame="1"/>
        </w:rPr>
      </w:pPr>
      <w:r w:rsidRPr="00007D61">
        <w:rPr>
          <w:rFonts w:ascii="Times New Roman" w:hAnsi="Times New Roman" w:cs="Times New Roman"/>
          <w:b w:val="0"/>
          <w:i w:val="0"/>
          <w:color w:val="auto"/>
        </w:rPr>
        <w:t xml:space="preserve">Early warning systems empower communities with information that enables them to plan and prepare for floods. </w:t>
      </w:r>
    </w:p>
    <w:p w:rsidR="00007D61" w:rsidRPr="00007D61" w:rsidRDefault="00007D61" w:rsidP="00007D61">
      <w:pPr>
        <w:pStyle w:val="Heading4"/>
        <w:numPr>
          <w:ilvl w:val="0"/>
          <w:numId w:val="37"/>
        </w:numPr>
        <w:rPr>
          <w:rFonts w:ascii="Times New Roman" w:hAnsi="Times New Roman" w:cs="Times New Roman"/>
          <w:b w:val="0"/>
          <w:i w:val="0"/>
          <w:color w:val="auto"/>
        </w:rPr>
      </w:pPr>
      <w:r w:rsidRPr="00007D61">
        <w:rPr>
          <w:rFonts w:ascii="Times New Roman" w:hAnsi="Times New Roman" w:cs="Times New Roman"/>
          <w:b w:val="0"/>
          <w:i w:val="0"/>
          <w:color w:val="auto"/>
        </w:rPr>
        <w:t>As communities become more aware and educated about flood risks, they can take proactive measures to reduce vulnerability and enhance resilience.</w:t>
      </w:r>
    </w:p>
    <w:p w:rsidR="00007D61" w:rsidRPr="00007D61" w:rsidRDefault="00007D61" w:rsidP="00007D61">
      <w:pPr>
        <w:pStyle w:val="Heading4"/>
        <w:rPr>
          <w:rFonts w:ascii="Times New Roman" w:hAnsi="Times New Roman" w:cs="Times New Roman"/>
          <w:i w:val="0"/>
          <w:color w:val="auto"/>
          <w:sz w:val="28"/>
          <w:szCs w:val="28"/>
        </w:rPr>
      </w:pPr>
      <w:r w:rsidRPr="00007D61">
        <w:rPr>
          <w:rFonts w:ascii="Times New Roman" w:hAnsi="Times New Roman" w:cs="Times New Roman"/>
          <w:i w:val="0"/>
          <w:color w:val="auto"/>
          <w:sz w:val="28"/>
          <w:szCs w:val="28"/>
        </w:rPr>
        <w:t>5.ENVIRONMENTAL PROTECTION:</w:t>
      </w:r>
    </w:p>
    <w:p w:rsidR="00007D61" w:rsidRPr="00007D61" w:rsidRDefault="00007D61" w:rsidP="00007D61">
      <w:pPr>
        <w:pStyle w:val="Heading4"/>
        <w:numPr>
          <w:ilvl w:val="0"/>
          <w:numId w:val="41"/>
        </w:numPr>
        <w:rPr>
          <w:rFonts w:ascii="Times New Roman" w:hAnsi="Times New Roman" w:cs="Times New Roman"/>
          <w:b w:val="0"/>
          <w:i w:val="0"/>
          <w:color w:val="374151"/>
          <w:sz w:val="27"/>
          <w:szCs w:val="27"/>
        </w:rPr>
      </w:pPr>
      <w:r w:rsidRPr="00007D61">
        <w:rPr>
          <w:rFonts w:ascii="Times New Roman" w:hAnsi="Times New Roman" w:cs="Times New Roman"/>
          <w:b w:val="0"/>
          <w:i w:val="0"/>
          <w:color w:val="374151"/>
          <w:sz w:val="27"/>
          <w:szCs w:val="27"/>
        </w:rPr>
        <w:t>Floods can have devastating impacts on ecosystems and water quality.</w:t>
      </w:r>
    </w:p>
    <w:p w:rsidR="00007D61" w:rsidRPr="00007D61" w:rsidRDefault="00007D61" w:rsidP="00007D61">
      <w:pPr>
        <w:pStyle w:val="Heading4"/>
        <w:numPr>
          <w:ilvl w:val="0"/>
          <w:numId w:val="40"/>
        </w:numPr>
        <w:rPr>
          <w:rFonts w:ascii="Times New Roman" w:hAnsi="Times New Roman" w:cs="Times New Roman"/>
          <w:b w:val="0"/>
          <w:i w:val="0"/>
          <w:color w:val="374151"/>
          <w:sz w:val="27"/>
          <w:szCs w:val="27"/>
        </w:rPr>
      </w:pPr>
      <w:r w:rsidRPr="00007D61">
        <w:rPr>
          <w:rFonts w:ascii="Times New Roman" w:hAnsi="Times New Roman" w:cs="Times New Roman"/>
          <w:b w:val="0"/>
          <w:i w:val="0"/>
          <w:color w:val="374151"/>
          <w:sz w:val="27"/>
          <w:szCs w:val="27"/>
        </w:rPr>
        <w:t>Early warnings provide an opportunity to mitigate these impacts by taking measures to protect natural habitats and prevent pollution.</w:t>
      </w:r>
    </w:p>
    <w:p w:rsidR="00007D61" w:rsidRPr="00007D61" w:rsidRDefault="00007D61" w:rsidP="00007D61">
      <w:pPr>
        <w:pStyle w:val="Heading4"/>
        <w:rPr>
          <w:rStyle w:val="Strong"/>
          <w:rFonts w:ascii="Times New Roman" w:hAnsi="Times New Roman" w:cs="Times New Roman"/>
          <w:b/>
          <w:i w:val="0"/>
          <w:color w:val="374151"/>
          <w:sz w:val="28"/>
          <w:szCs w:val="28"/>
          <w:bdr w:val="single" w:sz="2" w:space="0" w:color="D9D9E3" w:frame="1"/>
        </w:rPr>
      </w:pPr>
      <w:r w:rsidRPr="00007D61">
        <w:rPr>
          <w:rStyle w:val="Strong"/>
          <w:rFonts w:ascii="Times New Roman" w:hAnsi="Times New Roman" w:cs="Times New Roman"/>
          <w:b/>
          <w:i w:val="0"/>
          <w:color w:val="374151"/>
          <w:sz w:val="28"/>
          <w:szCs w:val="28"/>
          <w:bdr w:val="single" w:sz="2" w:space="0" w:color="D9D9E3" w:frame="1"/>
        </w:rPr>
        <w:t>6.INFRASTRUCTURE PLANNING:</w:t>
      </w:r>
    </w:p>
    <w:p w:rsidR="00007D61" w:rsidRPr="00007D61" w:rsidRDefault="00007D61" w:rsidP="00007D61">
      <w:pPr>
        <w:pStyle w:val="Heading4"/>
        <w:numPr>
          <w:ilvl w:val="0"/>
          <w:numId w:val="40"/>
        </w:numPr>
        <w:rPr>
          <w:rFonts w:ascii="Times New Roman" w:hAnsi="Times New Roman" w:cs="Times New Roman"/>
          <w:b w:val="0"/>
          <w:i w:val="0"/>
          <w:color w:val="374151"/>
        </w:rPr>
      </w:pPr>
      <w:r w:rsidRPr="00007D61">
        <w:rPr>
          <w:rFonts w:ascii="Times New Roman" w:hAnsi="Times New Roman" w:cs="Times New Roman"/>
          <w:b w:val="0"/>
          <w:i w:val="0"/>
          <w:color w:val="374151"/>
        </w:rPr>
        <w:t xml:space="preserve">Predictive modeling helps urban planners and engineers design infrastructure that is more resilient to flood events. </w:t>
      </w:r>
    </w:p>
    <w:p w:rsidR="00007D61" w:rsidRPr="00007D61" w:rsidRDefault="00007D61" w:rsidP="00007D61">
      <w:pPr>
        <w:pStyle w:val="Heading4"/>
        <w:numPr>
          <w:ilvl w:val="0"/>
          <w:numId w:val="40"/>
        </w:numPr>
        <w:rPr>
          <w:rFonts w:ascii="Times New Roman" w:hAnsi="Times New Roman" w:cs="Times New Roman"/>
          <w:b w:val="0"/>
          <w:i w:val="0"/>
          <w:color w:val="374151"/>
        </w:rPr>
      </w:pPr>
      <w:r w:rsidRPr="00007D61">
        <w:rPr>
          <w:rFonts w:ascii="Times New Roman" w:hAnsi="Times New Roman" w:cs="Times New Roman"/>
          <w:b w:val="0"/>
          <w:i w:val="0"/>
          <w:color w:val="374151"/>
        </w:rPr>
        <w:t>It informs decisions about where to build or upgrade levees, dams, drainage systems, and flood defenses.</w:t>
      </w:r>
    </w:p>
    <w:p w:rsidR="005C058D" w:rsidRPr="005C058D" w:rsidRDefault="005C058D" w:rsidP="005C058D">
      <w:pPr>
        <w:pStyle w:val="ListParagraph"/>
        <w:rPr>
          <w:lang w:val="en-GB" w:eastAsia="en-GB" w:bidi="ar-SA"/>
        </w:rPr>
      </w:pPr>
    </w:p>
    <w:p w:rsidR="005C058D" w:rsidRPr="005C058D" w:rsidRDefault="005C058D" w:rsidP="005C058D">
      <w:pPr>
        <w:rPr>
          <w:lang w:val="en-GB" w:eastAsia="en-GB" w:bidi="ar-SA"/>
        </w:rPr>
      </w:pPr>
    </w:p>
    <w:p w:rsidR="005C058D" w:rsidRDefault="005C058D" w:rsidP="005C058D">
      <w:pPr>
        <w:rPr>
          <w:lang w:val="en-GB" w:eastAsia="en-GB" w:bidi="ar-SA"/>
        </w:rPr>
      </w:pPr>
    </w:p>
    <w:p w:rsidR="005C058D" w:rsidRPr="005C058D" w:rsidRDefault="005C058D" w:rsidP="005C058D">
      <w:pPr>
        <w:rPr>
          <w:lang w:val="en-GB" w:eastAsia="en-GB" w:bidi="ar-SA"/>
        </w:rPr>
      </w:pPr>
    </w:p>
    <w:p w:rsidR="005C058D" w:rsidRPr="005C058D" w:rsidRDefault="005C058D" w:rsidP="005C058D"/>
    <w:sectPr w:rsidR="005C058D" w:rsidRPr="005C058D" w:rsidSect="00BB6BD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70C" w:rsidRDefault="0065670C" w:rsidP="005C058D">
      <w:pPr>
        <w:spacing w:after="0" w:line="240" w:lineRule="auto"/>
      </w:pPr>
      <w:r>
        <w:separator/>
      </w:r>
    </w:p>
  </w:endnote>
  <w:endnote w:type="continuationSeparator" w:id="1">
    <w:p w:rsidR="0065670C" w:rsidRDefault="0065670C" w:rsidP="005C05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70C" w:rsidRDefault="0065670C" w:rsidP="005C058D">
      <w:pPr>
        <w:spacing w:after="0" w:line="240" w:lineRule="auto"/>
      </w:pPr>
      <w:r>
        <w:separator/>
      </w:r>
    </w:p>
  </w:footnote>
  <w:footnote w:type="continuationSeparator" w:id="1">
    <w:p w:rsidR="0065670C" w:rsidRDefault="0065670C" w:rsidP="005C05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3F97"/>
    <w:multiLevelType w:val="multilevel"/>
    <w:tmpl w:val="A4421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71A9D"/>
    <w:multiLevelType w:val="hybridMultilevel"/>
    <w:tmpl w:val="81B22B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980341"/>
    <w:multiLevelType w:val="hybridMultilevel"/>
    <w:tmpl w:val="F5F2C634"/>
    <w:lvl w:ilvl="0" w:tplc="08090005">
      <w:start w:val="1"/>
      <w:numFmt w:val="bullet"/>
      <w:lvlText w:val=""/>
      <w:lvlJc w:val="left"/>
      <w:pPr>
        <w:ind w:left="1656" w:hanging="360"/>
      </w:pPr>
      <w:rPr>
        <w:rFonts w:ascii="Wingdings" w:hAnsi="Wingdings"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3">
    <w:nsid w:val="0EEE6A39"/>
    <w:multiLevelType w:val="hybridMultilevel"/>
    <w:tmpl w:val="33BE4AEC"/>
    <w:lvl w:ilvl="0" w:tplc="08090005">
      <w:start w:val="1"/>
      <w:numFmt w:val="bullet"/>
      <w:lvlText w:val=""/>
      <w:lvlJc w:val="left"/>
      <w:pPr>
        <w:ind w:left="3270" w:hanging="360"/>
      </w:pPr>
      <w:rPr>
        <w:rFonts w:ascii="Wingdings" w:hAnsi="Wingdings" w:hint="default"/>
      </w:rPr>
    </w:lvl>
    <w:lvl w:ilvl="1" w:tplc="08090003" w:tentative="1">
      <w:start w:val="1"/>
      <w:numFmt w:val="bullet"/>
      <w:lvlText w:val="o"/>
      <w:lvlJc w:val="left"/>
      <w:pPr>
        <w:ind w:left="3990" w:hanging="360"/>
      </w:pPr>
      <w:rPr>
        <w:rFonts w:ascii="Courier New" w:hAnsi="Courier New" w:cs="Courier New" w:hint="default"/>
      </w:rPr>
    </w:lvl>
    <w:lvl w:ilvl="2" w:tplc="08090005" w:tentative="1">
      <w:start w:val="1"/>
      <w:numFmt w:val="bullet"/>
      <w:lvlText w:val=""/>
      <w:lvlJc w:val="left"/>
      <w:pPr>
        <w:ind w:left="4710" w:hanging="360"/>
      </w:pPr>
      <w:rPr>
        <w:rFonts w:ascii="Wingdings" w:hAnsi="Wingdings" w:hint="default"/>
      </w:rPr>
    </w:lvl>
    <w:lvl w:ilvl="3" w:tplc="08090001" w:tentative="1">
      <w:start w:val="1"/>
      <w:numFmt w:val="bullet"/>
      <w:lvlText w:val=""/>
      <w:lvlJc w:val="left"/>
      <w:pPr>
        <w:ind w:left="5430" w:hanging="360"/>
      </w:pPr>
      <w:rPr>
        <w:rFonts w:ascii="Symbol" w:hAnsi="Symbol" w:hint="default"/>
      </w:rPr>
    </w:lvl>
    <w:lvl w:ilvl="4" w:tplc="08090003" w:tentative="1">
      <w:start w:val="1"/>
      <w:numFmt w:val="bullet"/>
      <w:lvlText w:val="o"/>
      <w:lvlJc w:val="left"/>
      <w:pPr>
        <w:ind w:left="6150" w:hanging="360"/>
      </w:pPr>
      <w:rPr>
        <w:rFonts w:ascii="Courier New" w:hAnsi="Courier New" w:cs="Courier New" w:hint="default"/>
      </w:rPr>
    </w:lvl>
    <w:lvl w:ilvl="5" w:tplc="08090005" w:tentative="1">
      <w:start w:val="1"/>
      <w:numFmt w:val="bullet"/>
      <w:lvlText w:val=""/>
      <w:lvlJc w:val="left"/>
      <w:pPr>
        <w:ind w:left="6870" w:hanging="360"/>
      </w:pPr>
      <w:rPr>
        <w:rFonts w:ascii="Wingdings" w:hAnsi="Wingdings" w:hint="default"/>
      </w:rPr>
    </w:lvl>
    <w:lvl w:ilvl="6" w:tplc="08090001" w:tentative="1">
      <w:start w:val="1"/>
      <w:numFmt w:val="bullet"/>
      <w:lvlText w:val=""/>
      <w:lvlJc w:val="left"/>
      <w:pPr>
        <w:ind w:left="7590" w:hanging="360"/>
      </w:pPr>
      <w:rPr>
        <w:rFonts w:ascii="Symbol" w:hAnsi="Symbol" w:hint="default"/>
      </w:rPr>
    </w:lvl>
    <w:lvl w:ilvl="7" w:tplc="08090003" w:tentative="1">
      <w:start w:val="1"/>
      <w:numFmt w:val="bullet"/>
      <w:lvlText w:val="o"/>
      <w:lvlJc w:val="left"/>
      <w:pPr>
        <w:ind w:left="8310" w:hanging="360"/>
      </w:pPr>
      <w:rPr>
        <w:rFonts w:ascii="Courier New" w:hAnsi="Courier New" w:cs="Courier New" w:hint="default"/>
      </w:rPr>
    </w:lvl>
    <w:lvl w:ilvl="8" w:tplc="08090005" w:tentative="1">
      <w:start w:val="1"/>
      <w:numFmt w:val="bullet"/>
      <w:lvlText w:val=""/>
      <w:lvlJc w:val="left"/>
      <w:pPr>
        <w:ind w:left="9030" w:hanging="360"/>
      </w:pPr>
      <w:rPr>
        <w:rFonts w:ascii="Wingdings" w:hAnsi="Wingdings" w:hint="default"/>
      </w:rPr>
    </w:lvl>
  </w:abstractNum>
  <w:abstractNum w:abstractNumId="4">
    <w:nsid w:val="11D96F73"/>
    <w:multiLevelType w:val="multilevel"/>
    <w:tmpl w:val="AA16B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CA3F82"/>
    <w:multiLevelType w:val="hybridMultilevel"/>
    <w:tmpl w:val="764EFD7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7841F2"/>
    <w:multiLevelType w:val="hybridMultilevel"/>
    <w:tmpl w:val="4F689790"/>
    <w:lvl w:ilvl="0" w:tplc="0809000B">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7">
    <w:nsid w:val="169F7E45"/>
    <w:multiLevelType w:val="hybridMultilevel"/>
    <w:tmpl w:val="557026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81504C5"/>
    <w:multiLevelType w:val="hybridMultilevel"/>
    <w:tmpl w:val="EA58CB40"/>
    <w:lvl w:ilvl="0" w:tplc="0809000B">
      <w:start w:val="1"/>
      <w:numFmt w:val="bullet"/>
      <w:lvlText w:val=""/>
      <w:lvlJc w:val="left"/>
      <w:pPr>
        <w:ind w:left="871" w:hanging="360"/>
      </w:pPr>
      <w:rPr>
        <w:rFonts w:ascii="Wingdings" w:hAnsi="Wingdings"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abstractNum w:abstractNumId="9">
    <w:nsid w:val="18470FE7"/>
    <w:multiLevelType w:val="multilevel"/>
    <w:tmpl w:val="9B54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CCF6074"/>
    <w:multiLevelType w:val="multilevel"/>
    <w:tmpl w:val="19DC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DE582E"/>
    <w:multiLevelType w:val="hybridMultilevel"/>
    <w:tmpl w:val="5EC87574"/>
    <w:lvl w:ilvl="0" w:tplc="0809000B">
      <w:start w:val="1"/>
      <w:numFmt w:val="bullet"/>
      <w:lvlText w:val=""/>
      <w:lvlJc w:val="left"/>
      <w:pPr>
        <w:ind w:left="1273" w:hanging="360"/>
      </w:pPr>
      <w:rPr>
        <w:rFonts w:ascii="Wingdings" w:hAnsi="Wingdings" w:hint="default"/>
      </w:rPr>
    </w:lvl>
    <w:lvl w:ilvl="1" w:tplc="08090003" w:tentative="1">
      <w:start w:val="1"/>
      <w:numFmt w:val="bullet"/>
      <w:lvlText w:val="o"/>
      <w:lvlJc w:val="left"/>
      <w:pPr>
        <w:ind w:left="1993" w:hanging="360"/>
      </w:pPr>
      <w:rPr>
        <w:rFonts w:ascii="Courier New" w:hAnsi="Courier New" w:cs="Courier New" w:hint="default"/>
      </w:rPr>
    </w:lvl>
    <w:lvl w:ilvl="2" w:tplc="08090005" w:tentative="1">
      <w:start w:val="1"/>
      <w:numFmt w:val="bullet"/>
      <w:lvlText w:val=""/>
      <w:lvlJc w:val="left"/>
      <w:pPr>
        <w:ind w:left="2713" w:hanging="360"/>
      </w:pPr>
      <w:rPr>
        <w:rFonts w:ascii="Wingdings" w:hAnsi="Wingdings" w:hint="default"/>
      </w:rPr>
    </w:lvl>
    <w:lvl w:ilvl="3" w:tplc="08090001" w:tentative="1">
      <w:start w:val="1"/>
      <w:numFmt w:val="bullet"/>
      <w:lvlText w:val=""/>
      <w:lvlJc w:val="left"/>
      <w:pPr>
        <w:ind w:left="3433" w:hanging="360"/>
      </w:pPr>
      <w:rPr>
        <w:rFonts w:ascii="Symbol" w:hAnsi="Symbol" w:hint="default"/>
      </w:rPr>
    </w:lvl>
    <w:lvl w:ilvl="4" w:tplc="08090003" w:tentative="1">
      <w:start w:val="1"/>
      <w:numFmt w:val="bullet"/>
      <w:lvlText w:val="o"/>
      <w:lvlJc w:val="left"/>
      <w:pPr>
        <w:ind w:left="4153" w:hanging="360"/>
      </w:pPr>
      <w:rPr>
        <w:rFonts w:ascii="Courier New" w:hAnsi="Courier New" w:cs="Courier New" w:hint="default"/>
      </w:rPr>
    </w:lvl>
    <w:lvl w:ilvl="5" w:tplc="08090005" w:tentative="1">
      <w:start w:val="1"/>
      <w:numFmt w:val="bullet"/>
      <w:lvlText w:val=""/>
      <w:lvlJc w:val="left"/>
      <w:pPr>
        <w:ind w:left="4873" w:hanging="360"/>
      </w:pPr>
      <w:rPr>
        <w:rFonts w:ascii="Wingdings" w:hAnsi="Wingdings" w:hint="default"/>
      </w:rPr>
    </w:lvl>
    <w:lvl w:ilvl="6" w:tplc="08090001" w:tentative="1">
      <w:start w:val="1"/>
      <w:numFmt w:val="bullet"/>
      <w:lvlText w:val=""/>
      <w:lvlJc w:val="left"/>
      <w:pPr>
        <w:ind w:left="5593" w:hanging="360"/>
      </w:pPr>
      <w:rPr>
        <w:rFonts w:ascii="Symbol" w:hAnsi="Symbol" w:hint="default"/>
      </w:rPr>
    </w:lvl>
    <w:lvl w:ilvl="7" w:tplc="08090003" w:tentative="1">
      <w:start w:val="1"/>
      <w:numFmt w:val="bullet"/>
      <w:lvlText w:val="o"/>
      <w:lvlJc w:val="left"/>
      <w:pPr>
        <w:ind w:left="6313" w:hanging="360"/>
      </w:pPr>
      <w:rPr>
        <w:rFonts w:ascii="Courier New" w:hAnsi="Courier New" w:cs="Courier New" w:hint="default"/>
      </w:rPr>
    </w:lvl>
    <w:lvl w:ilvl="8" w:tplc="08090005" w:tentative="1">
      <w:start w:val="1"/>
      <w:numFmt w:val="bullet"/>
      <w:lvlText w:val=""/>
      <w:lvlJc w:val="left"/>
      <w:pPr>
        <w:ind w:left="7033" w:hanging="360"/>
      </w:pPr>
      <w:rPr>
        <w:rFonts w:ascii="Wingdings" w:hAnsi="Wingdings" w:hint="default"/>
      </w:rPr>
    </w:lvl>
  </w:abstractNum>
  <w:abstractNum w:abstractNumId="12">
    <w:nsid w:val="20063A9D"/>
    <w:multiLevelType w:val="multilevel"/>
    <w:tmpl w:val="9ED03076"/>
    <w:lvl w:ilvl="0">
      <w:start w:val="1"/>
      <w:numFmt w:val="decimal"/>
      <w:lvlText w:val="%1."/>
      <w:lvlJc w:val="left"/>
      <w:pPr>
        <w:tabs>
          <w:tab w:val="num" w:pos="8015"/>
        </w:tabs>
        <w:ind w:left="8015" w:hanging="360"/>
      </w:pPr>
    </w:lvl>
    <w:lvl w:ilvl="1" w:tentative="1">
      <w:start w:val="1"/>
      <w:numFmt w:val="decimal"/>
      <w:lvlText w:val="%2."/>
      <w:lvlJc w:val="left"/>
      <w:pPr>
        <w:tabs>
          <w:tab w:val="num" w:pos="8735"/>
        </w:tabs>
        <w:ind w:left="8735" w:hanging="360"/>
      </w:pPr>
    </w:lvl>
    <w:lvl w:ilvl="2" w:tentative="1">
      <w:start w:val="1"/>
      <w:numFmt w:val="decimal"/>
      <w:lvlText w:val="%3."/>
      <w:lvlJc w:val="left"/>
      <w:pPr>
        <w:tabs>
          <w:tab w:val="num" w:pos="9455"/>
        </w:tabs>
        <w:ind w:left="9455" w:hanging="360"/>
      </w:pPr>
    </w:lvl>
    <w:lvl w:ilvl="3" w:tentative="1">
      <w:start w:val="1"/>
      <w:numFmt w:val="decimal"/>
      <w:lvlText w:val="%4."/>
      <w:lvlJc w:val="left"/>
      <w:pPr>
        <w:tabs>
          <w:tab w:val="num" w:pos="10175"/>
        </w:tabs>
        <w:ind w:left="10175" w:hanging="360"/>
      </w:pPr>
    </w:lvl>
    <w:lvl w:ilvl="4" w:tentative="1">
      <w:start w:val="1"/>
      <w:numFmt w:val="decimal"/>
      <w:lvlText w:val="%5."/>
      <w:lvlJc w:val="left"/>
      <w:pPr>
        <w:tabs>
          <w:tab w:val="num" w:pos="10895"/>
        </w:tabs>
        <w:ind w:left="10895" w:hanging="360"/>
      </w:pPr>
    </w:lvl>
    <w:lvl w:ilvl="5" w:tentative="1">
      <w:start w:val="1"/>
      <w:numFmt w:val="decimal"/>
      <w:lvlText w:val="%6."/>
      <w:lvlJc w:val="left"/>
      <w:pPr>
        <w:tabs>
          <w:tab w:val="num" w:pos="11615"/>
        </w:tabs>
        <w:ind w:left="11615" w:hanging="360"/>
      </w:pPr>
    </w:lvl>
    <w:lvl w:ilvl="6" w:tentative="1">
      <w:start w:val="1"/>
      <w:numFmt w:val="decimal"/>
      <w:lvlText w:val="%7."/>
      <w:lvlJc w:val="left"/>
      <w:pPr>
        <w:tabs>
          <w:tab w:val="num" w:pos="12335"/>
        </w:tabs>
        <w:ind w:left="12335" w:hanging="360"/>
      </w:pPr>
    </w:lvl>
    <w:lvl w:ilvl="7" w:tentative="1">
      <w:start w:val="1"/>
      <w:numFmt w:val="decimal"/>
      <w:lvlText w:val="%8."/>
      <w:lvlJc w:val="left"/>
      <w:pPr>
        <w:tabs>
          <w:tab w:val="num" w:pos="13055"/>
        </w:tabs>
        <w:ind w:left="13055" w:hanging="360"/>
      </w:pPr>
    </w:lvl>
    <w:lvl w:ilvl="8" w:tentative="1">
      <w:start w:val="1"/>
      <w:numFmt w:val="decimal"/>
      <w:lvlText w:val="%9."/>
      <w:lvlJc w:val="left"/>
      <w:pPr>
        <w:tabs>
          <w:tab w:val="num" w:pos="13775"/>
        </w:tabs>
        <w:ind w:left="13775" w:hanging="360"/>
      </w:pPr>
    </w:lvl>
  </w:abstractNum>
  <w:abstractNum w:abstractNumId="13">
    <w:nsid w:val="237870F7"/>
    <w:multiLevelType w:val="hybridMultilevel"/>
    <w:tmpl w:val="F4E490D4"/>
    <w:lvl w:ilvl="0" w:tplc="0809000B">
      <w:start w:val="1"/>
      <w:numFmt w:val="bullet"/>
      <w:lvlText w:val=""/>
      <w:lvlJc w:val="left"/>
      <w:pPr>
        <w:ind w:left="854" w:hanging="360"/>
      </w:pPr>
      <w:rPr>
        <w:rFonts w:ascii="Wingdings" w:hAnsi="Wingdings" w:hint="default"/>
      </w:rPr>
    </w:lvl>
    <w:lvl w:ilvl="1" w:tplc="08090003" w:tentative="1">
      <w:start w:val="1"/>
      <w:numFmt w:val="bullet"/>
      <w:lvlText w:val="o"/>
      <w:lvlJc w:val="left"/>
      <w:pPr>
        <w:ind w:left="1574" w:hanging="360"/>
      </w:pPr>
      <w:rPr>
        <w:rFonts w:ascii="Courier New" w:hAnsi="Courier New" w:cs="Courier New" w:hint="default"/>
      </w:rPr>
    </w:lvl>
    <w:lvl w:ilvl="2" w:tplc="08090005" w:tentative="1">
      <w:start w:val="1"/>
      <w:numFmt w:val="bullet"/>
      <w:lvlText w:val=""/>
      <w:lvlJc w:val="left"/>
      <w:pPr>
        <w:ind w:left="2294" w:hanging="360"/>
      </w:pPr>
      <w:rPr>
        <w:rFonts w:ascii="Wingdings" w:hAnsi="Wingdings" w:hint="default"/>
      </w:rPr>
    </w:lvl>
    <w:lvl w:ilvl="3" w:tplc="08090001" w:tentative="1">
      <w:start w:val="1"/>
      <w:numFmt w:val="bullet"/>
      <w:lvlText w:val=""/>
      <w:lvlJc w:val="left"/>
      <w:pPr>
        <w:ind w:left="3014" w:hanging="360"/>
      </w:pPr>
      <w:rPr>
        <w:rFonts w:ascii="Symbol" w:hAnsi="Symbol" w:hint="default"/>
      </w:rPr>
    </w:lvl>
    <w:lvl w:ilvl="4" w:tplc="08090003" w:tentative="1">
      <w:start w:val="1"/>
      <w:numFmt w:val="bullet"/>
      <w:lvlText w:val="o"/>
      <w:lvlJc w:val="left"/>
      <w:pPr>
        <w:ind w:left="3734" w:hanging="360"/>
      </w:pPr>
      <w:rPr>
        <w:rFonts w:ascii="Courier New" w:hAnsi="Courier New" w:cs="Courier New" w:hint="default"/>
      </w:rPr>
    </w:lvl>
    <w:lvl w:ilvl="5" w:tplc="08090005" w:tentative="1">
      <w:start w:val="1"/>
      <w:numFmt w:val="bullet"/>
      <w:lvlText w:val=""/>
      <w:lvlJc w:val="left"/>
      <w:pPr>
        <w:ind w:left="4454" w:hanging="360"/>
      </w:pPr>
      <w:rPr>
        <w:rFonts w:ascii="Wingdings" w:hAnsi="Wingdings" w:hint="default"/>
      </w:rPr>
    </w:lvl>
    <w:lvl w:ilvl="6" w:tplc="08090001" w:tentative="1">
      <w:start w:val="1"/>
      <w:numFmt w:val="bullet"/>
      <w:lvlText w:val=""/>
      <w:lvlJc w:val="left"/>
      <w:pPr>
        <w:ind w:left="5174" w:hanging="360"/>
      </w:pPr>
      <w:rPr>
        <w:rFonts w:ascii="Symbol" w:hAnsi="Symbol" w:hint="default"/>
      </w:rPr>
    </w:lvl>
    <w:lvl w:ilvl="7" w:tplc="08090003" w:tentative="1">
      <w:start w:val="1"/>
      <w:numFmt w:val="bullet"/>
      <w:lvlText w:val="o"/>
      <w:lvlJc w:val="left"/>
      <w:pPr>
        <w:ind w:left="5894" w:hanging="360"/>
      </w:pPr>
      <w:rPr>
        <w:rFonts w:ascii="Courier New" w:hAnsi="Courier New" w:cs="Courier New" w:hint="default"/>
      </w:rPr>
    </w:lvl>
    <w:lvl w:ilvl="8" w:tplc="08090005" w:tentative="1">
      <w:start w:val="1"/>
      <w:numFmt w:val="bullet"/>
      <w:lvlText w:val=""/>
      <w:lvlJc w:val="left"/>
      <w:pPr>
        <w:ind w:left="6614" w:hanging="360"/>
      </w:pPr>
      <w:rPr>
        <w:rFonts w:ascii="Wingdings" w:hAnsi="Wingdings" w:hint="default"/>
      </w:rPr>
    </w:lvl>
  </w:abstractNum>
  <w:abstractNum w:abstractNumId="14">
    <w:nsid w:val="23C03F61"/>
    <w:multiLevelType w:val="hybridMultilevel"/>
    <w:tmpl w:val="2F2402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3ED6E40"/>
    <w:multiLevelType w:val="multilevel"/>
    <w:tmpl w:val="D70EB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464A37"/>
    <w:multiLevelType w:val="hybridMultilevel"/>
    <w:tmpl w:val="AA725B06"/>
    <w:lvl w:ilvl="0" w:tplc="0809000B">
      <w:start w:val="1"/>
      <w:numFmt w:val="bullet"/>
      <w:lvlText w:val=""/>
      <w:lvlJc w:val="left"/>
      <w:pPr>
        <w:ind w:left="3300" w:hanging="360"/>
      </w:pPr>
      <w:rPr>
        <w:rFonts w:ascii="Wingdings" w:hAnsi="Wingdings" w:hint="default"/>
      </w:rPr>
    </w:lvl>
    <w:lvl w:ilvl="1" w:tplc="08090003" w:tentative="1">
      <w:start w:val="1"/>
      <w:numFmt w:val="bullet"/>
      <w:lvlText w:val="o"/>
      <w:lvlJc w:val="left"/>
      <w:pPr>
        <w:ind w:left="4020" w:hanging="360"/>
      </w:pPr>
      <w:rPr>
        <w:rFonts w:ascii="Courier New" w:hAnsi="Courier New" w:cs="Courier New"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Courier New"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Courier New" w:hint="default"/>
      </w:rPr>
    </w:lvl>
    <w:lvl w:ilvl="8" w:tplc="08090005" w:tentative="1">
      <w:start w:val="1"/>
      <w:numFmt w:val="bullet"/>
      <w:lvlText w:val=""/>
      <w:lvlJc w:val="left"/>
      <w:pPr>
        <w:ind w:left="9060" w:hanging="360"/>
      </w:pPr>
      <w:rPr>
        <w:rFonts w:ascii="Wingdings" w:hAnsi="Wingdings" w:hint="default"/>
      </w:rPr>
    </w:lvl>
  </w:abstractNum>
  <w:abstractNum w:abstractNumId="17">
    <w:nsid w:val="256C58F9"/>
    <w:multiLevelType w:val="hybridMultilevel"/>
    <w:tmpl w:val="8AAC7F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7150350"/>
    <w:multiLevelType w:val="hybridMultilevel"/>
    <w:tmpl w:val="83200310"/>
    <w:lvl w:ilvl="0" w:tplc="08090005">
      <w:start w:val="1"/>
      <w:numFmt w:val="bullet"/>
      <w:lvlText w:val=""/>
      <w:lvlJc w:val="left"/>
      <w:pPr>
        <w:ind w:left="1656" w:hanging="360"/>
      </w:pPr>
      <w:rPr>
        <w:rFonts w:ascii="Wingdings" w:hAnsi="Wingdings"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19">
    <w:nsid w:val="2A123A77"/>
    <w:multiLevelType w:val="multilevel"/>
    <w:tmpl w:val="3B28D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48496F"/>
    <w:multiLevelType w:val="hybridMultilevel"/>
    <w:tmpl w:val="BE0EB6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DFC504D"/>
    <w:multiLevelType w:val="hybridMultilevel"/>
    <w:tmpl w:val="C0CAA2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24E0A24"/>
    <w:multiLevelType w:val="multilevel"/>
    <w:tmpl w:val="5D3E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B33A84"/>
    <w:multiLevelType w:val="hybridMultilevel"/>
    <w:tmpl w:val="D3A047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75C04E7"/>
    <w:multiLevelType w:val="hybridMultilevel"/>
    <w:tmpl w:val="77322FE6"/>
    <w:lvl w:ilvl="0" w:tplc="08090005">
      <w:start w:val="1"/>
      <w:numFmt w:val="bullet"/>
      <w:lvlText w:val=""/>
      <w:lvlJc w:val="left"/>
      <w:pPr>
        <w:ind w:left="1656" w:hanging="360"/>
      </w:pPr>
      <w:rPr>
        <w:rFonts w:ascii="Wingdings" w:hAnsi="Wingdings" w:hint="default"/>
      </w:rPr>
    </w:lvl>
    <w:lvl w:ilvl="1" w:tplc="08090003" w:tentative="1">
      <w:start w:val="1"/>
      <w:numFmt w:val="bullet"/>
      <w:lvlText w:val="o"/>
      <w:lvlJc w:val="left"/>
      <w:pPr>
        <w:ind w:left="2376" w:hanging="360"/>
      </w:pPr>
      <w:rPr>
        <w:rFonts w:ascii="Courier New" w:hAnsi="Courier New" w:cs="Courier New" w:hint="default"/>
      </w:rPr>
    </w:lvl>
    <w:lvl w:ilvl="2" w:tplc="08090005" w:tentative="1">
      <w:start w:val="1"/>
      <w:numFmt w:val="bullet"/>
      <w:lvlText w:val=""/>
      <w:lvlJc w:val="left"/>
      <w:pPr>
        <w:ind w:left="3096" w:hanging="360"/>
      </w:pPr>
      <w:rPr>
        <w:rFonts w:ascii="Wingdings" w:hAnsi="Wingdings" w:hint="default"/>
      </w:rPr>
    </w:lvl>
    <w:lvl w:ilvl="3" w:tplc="08090001" w:tentative="1">
      <w:start w:val="1"/>
      <w:numFmt w:val="bullet"/>
      <w:lvlText w:val=""/>
      <w:lvlJc w:val="left"/>
      <w:pPr>
        <w:ind w:left="3816" w:hanging="360"/>
      </w:pPr>
      <w:rPr>
        <w:rFonts w:ascii="Symbol" w:hAnsi="Symbol" w:hint="default"/>
      </w:rPr>
    </w:lvl>
    <w:lvl w:ilvl="4" w:tplc="08090003" w:tentative="1">
      <w:start w:val="1"/>
      <w:numFmt w:val="bullet"/>
      <w:lvlText w:val="o"/>
      <w:lvlJc w:val="left"/>
      <w:pPr>
        <w:ind w:left="4536" w:hanging="360"/>
      </w:pPr>
      <w:rPr>
        <w:rFonts w:ascii="Courier New" w:hAnsi="Courier New" w:cs="Courier New" w:hint="default"/>
      </w:rPr>
    </w:lvl>
    <w:lvl w:ilvl="5" w:tplc="08090005" w:tentative="1">
      <w:start w:val="1"/>
      <w:numFmt w:val="bullet"/>
      <w:lvlText w:val=""/>
      <w:lvlJc w:val="left"/>
      <w:pPr>
        <w:ind w:left="5256" w:hanging="360"/>
      </w:pPr>
      <w:rPr>
        <w:rFonts w:ascii="Wingdings" w:hAnsi="Wingdings" w:hint="default"/>
      </w:rPr>
    </w:lvl>
    <w:lvl w:ilvl="6" w:tplc="08090001" w:tentative="1">
      <w:start w:val="1"/>
      <w:numFmt w:val="bullet"/>
      <w:lvlText w:val=""/>
      <w:lvlJc w:val="left"/>
      <w:pPr>
        <w:ind w:left="5976" w:hanging="360"/>
      </w:pPr>
      <w:rPr>
        <w:rFonts w:ascii="Symbol" w:hAnsi="Symbol" w:hint="default"/>
      </w:rPr>
    </w:lvl>
    <w:lvl w:ilvl="7" w:tplc="08090003" w:tentative="1">
      <w:start w:val="1"/>
      <w:numFmt w:val="bullet"/>
      <w:lvlText w:val="o"/>
      <w:lvlJc w:val="left"/>
      <w:pPr>
        <w:ind w:left="6696" w:hanging="360"/>
      </w:pPr>
      <w:rPr>
        <w:rFonts w:ascii="Courier New" w:hAnsi="Courier New" w:cs="Courier New" w:hint="default"/>
      </w:rPr>
    </w:lvl>
    <w:lvl w:ilvl="8" w:tplc="08090005" w:tentative="1">
      <w:start w:val="1"/>
      <w:numFmt w:val="bullet"/>
      <w:lvlText w:val=""/>
      <w:lvlJc w:val="left"/>
      <w:pPr>
        <w:ind w:left="7416" w:hanging="360"/>
      </w:pPr>
      <w:rPr>
        <w:rFonts w:ascii="Wingdings" w:hAnsi="Wingdings" w:hint="default"/>
      </w:rPr>
    </w:lvl>
  </w:abstractNum>
  <w:abstractNum w:abstractNumId="25">
    <w:nsid w:val="3BEB54DE"/>
    <w:multiLevelType w:val="multilevel"/>
    <w:tmpl w:val="227C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04C539C"/>
    <w:multiLevelType w:val="hybridMultilevel"/>
    <w:tmpl w:val="C74429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46D5B30"/>
    <w:multiLevelType w:val="hybridMultilevel"/>
    <w:tmpl w:val="9ECA3ED0"/>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8">
    <w:nsid w:val="48645A7E"/>
    <w:multiLevelType w:val="hybridMultilevel"/>
    <w:tmpl w:val="D24686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F15110"/>
    <w:multiLevelType w:val="hybridMultilevel"/>
    <w:tmpl w:val="AC082DF0"/>
    <w:lvl w:ilvl="0" w:tplc="08090005">
      <w:start w:val="1"/>
      <w:numFmt w:val="bullet"/>
      <w:lvlText w:val=""/>
      <w:lvlJc w:val="left"/>
      <w:pPr>
        <w:ind w:left="1423" w:hanging="360"/>
      </w:pPr>
      <w:rPr>
        <w:rFonts w:ascii="Wingdings" w:hAnsi="Wingdings" w:hint="default"/>
      </w:rPr>
    </w:lvl>
    <w:lvl w:ilvl="1" w:tplc="08090003">
      <w:start w:val="1"/>
      <w:numFmt w:val="bullet"/>
      <w:lvlText w:val="o"/>
      <w:lvlJc w:val="left"/>
      <w:pPr>
        <w:ind w:left="2143" w:hanging="360"/>
      </w:pPr>
      <w:rPr>
        <w:rFonts w:ascii="Courier New" w:hAnsi="Courier New" w:cs="Courier New" w:hint="default"/>
      </w:rPr>
    </w:lvl>
    <w:lvl w:ilvl="2" w:tplc="08090005" w:tentative="1">
      <w:start w:val="1"/>
      <w:numFmt w:val="bullet"/>
      <w:lvlText w:val=""/>
      <w:lvlJc w:val="left"/>
      <w:pPr>
        <w:ind w:left="2863" w:hanging="360"/>
      </w:pPr>
      <w:rPr>
        <w:rFonts w:ascii="Wingdings" w:hAnsi="Wingdings" w:hint="default"/>
      </w:rPr>
    </w:lvl>
    <w:lvl w:ilvl="3" w:tplc="08090001" w:tentative="1">
      <w:start w:val="1"/>
      <w:numFmt w:val="bullet"/>
      <w:lvlText w:val=""/>
      <w:lvlJc w:val="left"/>
      <w:pPr>
        <w:ind w:left="3583" w:hanging="360"/>
      </w:pPr>
      <w:rPr>
        <w:rFonts w:ascii="Symbol" w:hAnsi="Symbol" w:hint="default"/>
      </w:rPr>
    </w:lvl>
    <w:lvl w:ilvl="4" w:tplc="08090003" w:tentative="1">
      <w:start w:val="1"/>
      <w:numFmt w:val="bullet"/>
      <w:lvlText w:val="o"/>
      <w:lvlJc w:val="left"/>
      <w:pPr>
        <w:ind w:left="4303" w:hanging="360"/>
      </w:pPr>
      <w:rPr>
        <w:rFonts w:ascii="Courier New" w:hAnsi="Courier New" w:cs="Courier New" w:hint="default"/>
      </w:rPr>
    </w:lvl>
    <w:lvl w:ilvl="5" w:tplc="08090005" w:tentative="1">
      <w:start w:val="1"/>
      <w:numFmt w:val="bullet"/>
      <w:lvlText w:val=""/>
      <w:lvlJc w:val="left"/>
      <w:pPr>
        <w:ind w:left="5023" w:hanging="360"/>
      </w:pPr>
      <w:rPr>
        <w:rFonts w:ascii="Wingdings" w:hAnsi="Wingdings" w:hint="default"/>
      </w:rPr>
    </w:lvl>
    <w:lvl w:ilvl="6" w:tplc="08090001" w:tentative="1">
      <w:start w:val="1"/>
      <w:numFmt w:val="bullet"/>
      <w:lvlText w:val=""/>
      <w:lvlJc w:val="left"/>
      <w:pPr>
        <w:ind w:left="5743" w:hanging="360"/>
      </w:pPr>
      <w:rPr>
        <w:rFonts w:ascii="Symbol" w:hAnsi="Symbol" w:hint="default"/>
      </w:rPr>
    </w:lvl>
    <w:lvl w:ilvl="7" w:tplc="08090003" w:tentative="1">
      <w:start w:val="1"/>
      <w:numFmt w:val="bullet"/>
      <w:lvlText w:val="o"/>
      <w:lvlJc w:val="left"/>
      <w:pPr>
        <w:ind w:left="6463" w:hanging="360"/>
      </w:pPr>
      <w:rPr>
        <w:rFonts w:ascii="Courier New" w:hAnsi="Courier New" w:cs="Courier New" w:hint="default"/>
      </w:rPr>
    </w:lvl>
    <w:lvl w:ilvl="8" w:tplc="08090005" w:tentative="1">
      <w:start w:val="1"/>
      <w:numFmt w:val="bullet"/>
      <w:lvlText w:val=""/>
      <w:lvlJc w:val="left"/>
      <w:pPr>
        <w:ind w:left="7183" w:hanging="360"/>
      </w:pPr>
      <w:rPr>
        <w:rFonts w:ascii="Wingdings" w:hAnsi="Wingdings" w:hint="default"/>
      </w:rPr>
    </w:lvl>
  </w:abstractNum>
  <w:abstractNum w:abstractNumId="30">
    <w:nsid w:val="52A963B7"/>
    <w:multiLevelType w:val="multilevel"/>
    <w:tmpl w:val="4F608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1B24D8"/>
    <w:multiLevelType w:val="hybridMultilevel"/>
    <w:tmpl w:val="4FF4B4A2"/>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7564240"/>
    <w:multiLevelType w:val="hybridMultilevel"/>
    <w:tmpl w:val="CADAB4F8"/>
    <w:lvl w:ilvl="0" w:tplc="0809000B">
      <w:start w:val="1"/>
      <w:numFmt w:val="bullet"/>
      <w:lvlText w:val=""/>
      <w:lvlJc w:val="left"/>
      <w:pPr>
        <w:ind w:left="1260" w:hanging="360"/>
      </w:pPr>
      <w:rPr>
        <w:rFonts w:ascii="Wingdings" w:hAnsi="Wingdings"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3">
    <w:nsid w:val="583662C8"/>
    <w:multiLevelType w:val="hybridMultilevel"/>
    <w:tmpl w:val="596ACA4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D944464"/>
    <w:multiLevelType w:val="multilevel"/>
    <w:tmpl w:val="0D4A52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618A3104"/>
    <w:multiLevelType w:val="hybridMultilevel"/>
    <w:tmpl w:val="604262FE"/>
    <w:lvl w:ilvl="0" w:tplc="0809000F">
      <w:start w:val="1"/>
      <w:numFmt w:val="decimal"/>
      <w:lvlText w:val="%1."/>
      <w:lvlJc w:val="left"/>
      <w:pPr>
        <w:ind w:left="3180" w:hanging="360"/>
      </w:pPr>
    </w:lvl>
    <w:lvl w:ilvl="1" w:tplc="08090019" w:tentative="1">
      <w:start w:val="1"/>
      <w:numFmt w:val="lowerLetter"/>
      <w:lvlText w:val="%2."/>
      <w:lvlJc w:val="left"/>
      <w:pPr>
        <w:ind w:left="3900" w:hanging="360"/>
      </w:pPr>
    </w:lvl>
    <w:lvl w:ilvl="2" w:tplc="0809001B" w:tentative="1">
      <w:start w:val="1"/>
      <w:numFmt w:val="lowerRoman"/>
      <w:lvlText w:val="%3."/>
      <w:lvlJc w:val="right"/>
      <w:pPr>
        <w:ind w:left="4620" w:hanging="180"/>
      </w:pPr>
    </w:lvl>
    <w:lvl w:ilvl="3" w:tplc="0809000F" w:tentative="1">
      <w:start w:val="1"/>
      <w:numFmt w:val="decimal"/>
      <w:lvlText w:val="%4."/>
      <w:lvlJc w:val="left"/>
      <w:pPr>
        <w:ind w:left="5340" w:hanging="360"/>
      </w:pPr>
    </w:lvl>
    <w:lvl w:ilvl="4" w:tplc="08090019" w:tentative="1">
      <w:start w:val="1"/>
      <w:numFmt w:val="lowerLetter"/>
      <w:lvlText w:val="%5."/>
      <w:lvlJc w:val="left"/>
      <w:pPr>
        <w:ind w:left="6060" w:hanging="360"/>
      </w:pPr>
    </w:lvl>
    <w:lvl w:ilvl="5" w:tplc="0809001B" w:tentative="1">
      <w:start w:val="1"/>
      <w:numFmt w:val="lowerRoman"/>
      <w:lvlText w:val="%6."/>
      <w:lvlJc w:val="right"/>
      <w:pPr>
        <w:ind w:left="6780" w:hanging="180"/>
      </w:pPr>
    </w:lvl>
    <w:lvl w:ilvl="6" w:tplc="0809000F" w:tentative="1">
      <w:start w:val="1"/>
      <w:numFmt w:val="decimal"/>
      <w:lvlText w:val="%7."/>
      <w:lvlJc w:val="left"/>
      <w:pPr>
        <w:ind w:left="7500" w:hanging="360"/>
      </w:pPr>
    </w:lvl>
    <w:lvl w:ilvl="7" w:tplc="08090019" w:tentative="1">
      <w:start w:val="1"/>
      <w:numFmt w:val="lowerLetter"/>
      <w:lvlText w:val="%8."/>
      <w:lvlJc w:val="left"/>
      <w:pPr>
        <w:ind w:left="8220" w:hanging="360"/>
      </w:pPr>
    </w:lvl>
    <w:lvl w:ilvl="8" w:tplc="0809001B" w:tentative="1">
      <w:start w:val="1"/>
      <w:numFmt w:val="lowerRoman"/>
      <w:lvlText w:val="%9."/>
      <w:lvlJc w:val="right"/>
      <w:pPr>
        <w:ind w:left="8940" w:hanging="180"/>
      </w:pPr>
    </w:lvl>
  </w:abstractNum>
  <w:abstractNum w:abstractNumId="36">
    <w:nsid w:val="63BD2180"/>
    <w:multiLevelType w:val="multilevel"/>
    <w:tmpl w:val="D56E59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870C43"/>
    <w:multiLevelType w:val="hybridMultilevel"/>
    <w:tmpl w:val="D03408B6"/>
    <w:lvl w:ilvl="0" w:tplc="2F809EB4">
      <w:start w:val="1"/>
      <w:numFmt w:val="decimal"/>
      <w:lvlText w:val="%1."/>
      <w:lvlJc w:val="left"/>
      <w:pPr>
        <w:ind w:left="2940" w:hanging="360"/>
      </w:pPr>
      <w:rPr>
        <w:rFonts w:hint="default"/>
      </w:rPr>
    </w:lvl>
    <w:lvl w:ilvl="1" w:tplc="08090019" w:tentative="1">
      <w:start w:val="1"/>
      <w:numFmt w:val="lowerLetter"/>
      <w:lvlText w:val="%2."/>
      <w:lvlJc w:val="left"/>
      <w:pPr>
        <w:ind w:left="3660" w:hanging="360"/>
      </w:pPr>
    </w:lvl>
    <w:lvl w:ilvl="2" w:tplc="0809001B" w:tentative="1">
      <w:start w:val="1"/>
      <w:numFmt w:val="lowerRoman"/>
      <w:lvlText w:val="%3."/>
      <w:lvlJc w:val="right"/>
      <w:pPr>
        <w:ind w:left="4380" w:hanging="180"/>
      </w:pPr>
    </w:lvl>
    <w:lvl w:ilvl="3" w:tplc="0809000F" w:tentative="1">
      <w:start w:val="1"/>
      <w:numFmt w:val="decimal"/>
      <w:lvlText w:val="%4."/>
      <w:lvlJc w:val="left"/>
      <w:pPr>
        <w:ind w:left="5100" w:hanging="360"/>
      </w:pPr>
    </w:lvl>
    <w:lvl w:ilvl="4" w:tplc="08090019" w:tentative="1">
      <w:start w:val="1"/>
      <w:numFmt w:val="lowerLetter"/>
      <w:lvlText w:val="%5."/>
      <w:lvlJc w:val="left"/>
      <w:pPr>
        <w:ind w:left="5820" w:hanging="360"/>
      </w:pPr>
    </w:lvl>
    <w:lvl w:ilvl="5" w:tplc="0809001B" w:tentative="1">
      <w:start w:val="1"/>
      <w:numFmt w:val="lowerRoman"/>
      <w:lvlText w:val="%6."/>
      <w:lvlJc w:val="right"/>
      <w:pPr>
        <w:ind w:left="6540" w:hanging="180"/>
      </w:pPr>
    </w:lvl>
    <w:lvl w:ilvl="6" w:tplc="0809000F" w:tentative="1">
      <w:start w:val="1"/>
      <w:numFmt w:val="decimal"/>
      <w:lvlText w:val="%7."/>
      <w:lvlJc w:val="left"/>
      <w:pPr>
        <w:ind w:left="7260" w:hanging="360"/>
      </w:pPr>
    </w:lvl>
    <w:lvl w:ilvl="7" w:tplc="08090019" w:tentative="1">
      <w:start w:val="1"/>
      <w:numFmt w:val="lowerLetter"/>
      <w:lvlText w:val="%8."/>
      <w:lvlJc w:val="left"/>
      <w:pPr>
        <w:ind w:left="7980" w:hanging="360"/>
      </w:pPr>
    </w:lvl>
    <w:lvl w:ilvl="8" w:tplc="0809001B" w:tentative="1">
      <w:start w:val="1"/>
      <w:numFmt w:val="lowerRoman"/>
      <w:lvlText w:val="%9."/>
      <w:lvlJc w:val="right"/>
      <w:pPr>
        <w:ind w:left="8700" w:hanging="180"/>
      </w:pPr>
    </w:lvl>
  </w:abstractNum>
  <w:abstractNum w:abstractNumId="38">
    <w:nsid w:val="66AF110D"/>
    <w:multiLevelType w:val="hybridMultilevel"/>
    <w:tmpl w:val="A9A00A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775400F"/>
    <w:multiLevelType w:val="multilevel"/>
    <w:tmpl w:val="6F6A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F50D2E"/>
    <w:multiLevelType w:val="hybridMultilevel"/>
    <w:tmpl w:val="A5DA21D8"/>
    <w:lvl w:ilvl="0" w:tplc="08090001">
      <w:start w:val="1"/>
      <w:numFmt w:val="bullet"/>
      <w:lvlText w:val=""/>
      <w:lvlJc w:val="left"/>
      <w:pPr>
        <w:ind w:left="3300" w:hanging="360"/>
      </w:pPr>
      <w:rPr>
        <w:rFonts w:ascii="Symbol" w:hAnsi="Symbol" w:hint="default"/>
      </w:rPr>
    </w:lvl>
    <w:lvl w:ilvl="1" w:tplc="08090003" w:tentative="1">
      <w:start w:val="1"/>
      <w:numFmt w:val="bullet"/>
      <w:lvlText w:val="o"/>
      <w:lvlJc w:val="left"/>
      <w:pPr>
        <w:ind w:left="4020" w:hanging="360"/>
      </w:pPr>
      <w:rPr>
        <w:rFonts w:ascii="Courier New" w:hAnsi="Courier New" w:cs="Courier New" w:hint="default"/>
      </w:rPr>
    </w:lvl>
    <w:lvl w:ilvl="2" w:tplc="08090005" w:tentative="1">
      <w:start w:val="1"/>
      <w:numFmt w:val="bullet"/>
      <w:lvlText w:val=""/>
      <w:lvlJc w:val="left"/>
      <w:pPr>
        <w:ind w:left="4740" w:hanging="360"/>
      </w:pPr>
      <w:rPr>
        <w:rFonts w:ascii="Wingdings" w:hAnsi="Wingdings" w:hint="default"/>
      </w:rPr>
    </w:lvl>
    <w:lvl w:ilvl="3" w:tplc="08090001" w:tentative="1">
      <w:start w:val="1"/>
      <w:numFmt w:val="bullet"/>
      <w:lvlText w:val=""/>
      <w:lvlJc w:val="left"/>
      <w:pPr>
        <w:ind w:left="5460" w:hanging="360"/>
      </w:pPr>
      <w:rPr>
        <w:rFonts w:ascii="Symbol" w:hAnsi="Symbol" w:hint="default"/>
      </w:rPr>
    </w:lvl>
    <w:lvl w:ilvl="4" w:tplc="08090003" w:tentative="1">
      <w:start w:val="1"/>
      <w:numFmt w:val="bullet"/>
      <w:lvlText w:val="o"/>
      <w:lvlJc w:val="left"/>
      <w:pPr>
        <w:ind w:left="6180" w:hanging="360"/>
      </w:pPr>
      <w:rPr>
        <w:rFonts w:ascii="Courier New" w:hAnsi="Courier New" w:cs="Courier New" w:hint="default"/>
      </w:rPr>
    </w:lvl>
    <w:lvl w:ilvl="5" w:tplc="08090005" w:tentative="1">
      <w:start w:val="1"/>
      <w:numFmt w:val="bullet"/>
      <w:lvlText w:val=""/>
      <w:lvlJc w:val="left"/>
      <w:pPr>
        <w:ind w:left="6900" w:hanging="360"/>
      </w:pPr>
      <w:rPr>
        <w:rFonts w:ascii="Wingdings" w:hAnsi="Wingdings" w:hint="default"/>
      </w:rPr>
    </w:lvl>
    <w:lvl w:ilvl="6" w:tplc="08090001" w:tentative="1">
      <w:start w:val="1"/>
      <w:numFmt w:val="bullet"/>
      <w:lvlText w:val=""/>
      <w:lvlJc w:val="left"/>
      <w:pPr>
        <w:ind w:left="7620" w:hanging="360"/>
      </w:pPr>
      <w:rPr>
        <w:rFonts w:ascii="Symbol" w:hAnsi="Symbol" w:hint="default"/>
      </w:rPr>
    </w:lvl>
    <w:lvl w:ilvl="7" w:tplc="08090003" w:tentative="1">
      <w:start w:val="1"/>
      <w:numFmt w:val="bullet"/>
      <w:lvlText w:val="o"/>
      <w:lvlJc w:val="left"/>
      <w:pPr>
        <w:ind w:left="8340" w:hanging="360"/>
      </w:pPr>
      <w:rPr>
        <w:rFonts w:ascii="Courier New" w:hAnsi="Courier New" w:cs="Courier New" w:hint="default"/>
      </w:rPr>
    </w:lvl>
    <w:lvl w:ilvl="8" w:tplc="08090005" w:tentative="1">
      <w:start w:val="1"/>
      <w:numFmt w:val="bullet"/>
      <w:lvlText w:val=""/>
      <w:lvlJc w:val="left"/>
      <w:pPr>
        <w:ind w:left="9060" w:hanging="360"/>
      </w:pPr>
      <w:rPr>
        <w:rFonts w:ascii="Wingdings" w:hAnsi="Wingdings" w:hint="default"/>
      </w:rPr>
    </w:lvl>
  </w:abstractNum>
  <w:abstractNum w:abstractNumId="41">
    <w:nsid w:val="74DD228C"/>
    <w:multiLevelType w:val="hybridMultilevel"/>
    <w:tmpl w:val="FC2A8D1A"/>
    <w:lvl w:ilvl="0" w:tplc="0809000B">
      <w:start w:val="1"/>
      <w:numFmt w:val="bullet"/>
      <w:lvlText w:val=""/>
      <w:lvlJc w:val="left"/>
      <w:pPr>
        <w:ind w:left="1200" w:hanging="360"/>
      </w:pPr>
      <w:rPr>
        <w:rFonts w:ascii="Wingdings" w:hAnsi="Wingdings"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42">
    <w:nsid w:val="7BD02BBC"/>
    <w:multiLevelType w:val="multilevel"/>
    <w:tmpl w:val="20CA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35"/>
  </w:num>
  <w:num w:numId="3">
    <w:abstractNumId w:val="41"/>
  </w:num>
  <w:num w:numId="4">
    <w:abstractNumId w:val="32"/>
  </w:num>
  <w:num w:numId="5">
    <w:abstractNumId w:val="28"/>
  </w:num>
  <w:num w:numId="6">
    <w:abstractNumId w:val="9"/>
  </w:num>
  <w:num w:numId="7">
    <w:abstractNumId w:val="3"/>
  </w:num>
  <w:num w:numId="8">
    <w:abstractNumId w:val="40"/>
  </w:num>
  <w:num w:numId="9">
    <w:abstractNumId w:val="37"/>
  </w:num>
  <w:num w:numId="10">
    <w:abstractNumId w:val="0"/>
  </w:num>
  <w:num w:numId="11">
    <w:abstractNumId w:val="29"/>
  </w:num>
  <w:num w:numId="12">
    <w:abstractNumId w:val="19"/>
  </w:num>
  <w:num w:numId="13">
    <w:abstractNumId w:val="2"/>
  </w:num>
  <w:num w:numId="14">
    <w:abstractNumId w:val="24"/>
  </w:num>
  <w:num w:numId="15">
    <w:abstractNumId w:val="1"/>
  </w:num>
  <w:num w:numId="16">
    <w:abstractNumId w:val="31"/>
  </w:num>
  <w:num w:numId="17">
    <w:abstractNumId w:val="30"/>
  </w:num>
  <w:num w:numId="18">
    <w:abstractNumId w:val="20"/>
  </w:num>
  <w:num w:numId="19">
    <w:abstractNumId w:val="21"/>
  </w:num>
  <w:num w:numId="20">
    <w:abstractNumId w:val="36"/>
  </w:num>
  <w:num w:numId="21">
    <w:abstractNumId w:val="25"/>
  </w:num>
  <w:num w:numId="22">
    <w:abstractNumId w:val="42"/>
  </w:num>
  <w:num w:numId="23">
    <w:abstractNumId w:val="18"/>
  </w:num>
  <w:num w:numId="24">
    <w:abstractNumId w:val="38"/>
  </w:num>
  <w:num w:numId="25">
    <w:abstractNumId w:val="5"/>
  </w:num>
  <w:num w:numId="26">
    <w:abstractNumId w:val="15"/>
  </w:num>
  <w:num w:numId="27">
    <w:abstractNumId w:val="39"/>
  </w:num>
  <w:num w:numId="28">
    <w:abstractNumId w:val="7"/>
  </w:num>
  <w:num w:numId="29">
    <w:abstractNumId w:val="23"/>
  </w:num>
  <w:num w:numId="30">
    <w:abstractNumId w:val="26"/>
  </w:num>
  <w:num w:numId="31">
    <w:abstractNumId w:val="4"/>
  </w:num>
  <w:num w:numId="32">
    <w:abstractNumId w:val="17"/>
  </w:num>
  <w:num w:numId="33">
    <w:abstractNumId w:val="8"/>
  </w:num>
  <w:num w:numId="34">
    <w:abstractNumId w:val="10"/>
  </w:num>
  <w:num w:numId="35">
    <w:abstractNumId w:val="6"/>
  </w:num>
  <w:num w:numId="36">
    <w:abstractNumId w:val="11"/>
  </w:num>
  <w:num w:numId="37">
    <w:abstractNumId w:val="14"/>
  </w:num>
  <w:num w:numId="38">
    <w:abstractNumId w:val="22"/>
  </w:num>
  <w:num w:numId="39">
    <w:abstractNumId w:val="12"/>
  </w:num>
  <w:num w:numId="40">
    <w:abstractNumId w:val="27"/>
  </w:num>
  <w:num w:numId="41">
    <w:abstractNumId w:val="13"/>
  </w:num>
  <w:num w:numId="42">
    <w:abstractNumId w:val="16"/>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C058D"/>
    <w:rsid w:val="00007D61"/>
    <w:rsid w:val="005C058D"/>
    <w:rsid w:val="005E4A5A"/>
    <w:rsid w:val="0065670C"/>
    <w:rsid w:val="00BB6B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58D"/>
    <w:pPr>
      <w:spacing w:line="252" w:lineRule="auto"/>
    </w:pPr>
    <w:rPr>
      <w:rFonts w:asciiTheme="majorHAnsi" w:eastAsiaTheme="majorEastAsia" w:hAnsiTheme="majorHAnsi" w:cstheme="majorBidi"/>
      <w:lang w:val="en-US" w:bidi="en-US"/>
    </w:rPr>
  </w:style>
  <w:style w:type="paragraph" w:styleId="Heading1">
    <w:name w:val="heading 1"/>
    <w:basedOn w:val="Normal"/>
    <w:next w:val="Normal"/>
    <w:link w:val="Heading1Char"/>
    <w:uiPriority w:val="9"/>
    <w:qFormat/>
    <w:rsid w:val="005C058D"/>
    <w:pPr>
      <w:keepNext/>
      <w:keepLines/>
      <w:spacing w:before="480" w:after="0"/>
      <w:outlineLvl w:val="0"/>
    </w:pPr>
    <w:rPr>
      <w:b/>
      <w:bCs/>
      <w:color w:val="365F91" w:themeColor="accent1" w:themeShade="BF"/>
      <w:sz w:val="28"/>
      <w:szCs w:val="28"/>
    </w:rPr>
  </w:style>
  <w:style w:type="paragraph" w:styleId="Heading2">
    <w:name w:val="heading 2"/>
    <w:basedOn w:val="Normal"/>
    <w:next w:val="Normal"/>
    <w:link w:val="Heading2Char"/>
    <w:uiPriority w:val="9"/>
    <w:unhideWhenUsed/>
    <w:qFormat/>
    <w:rsid w:val="005C058D"/>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5C058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5E4A5A"/>
    <w:pPr>
      <w:keepNext/>
      <w:keepLines/>
      <w:spacing w:before="200" w:after="0"/>
      <w:outlineLvl w:val="3"/>
    </w:pPr>
    <w:rPr>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58D"/>
    <w:rPr>
      <w:rFonts w:asciiTheme="majorHAnsi" w:eastAsiaTheme="majorEastAsia" w:hAnsiTheme="majorHAnsi" w:cstheme="majorBidi"/>
      <w:caps/>
      <w:color w:val="622423" w:themeColor="accent2" w:themeShade="7F"/>
      <w:sz w:val="24"/>
      <w:szCs w:val="24"/>
      <w:lang w:val="en-US" w:bidi="en-US"/>
    </w:rPr>
  </w:style>
  <w:style w:type="paragraph" w:styleId="ListParagraph">
    <w:name w:val="List Paragraph"/>
    <w:basedOn w:val="Normal"/>
    <w:uiPriority w:val="34"/>
    <w:qFormat/>
    <w:rsid w:val="005C058D"/>
    <w:pPr>
      <w:ind w:left="720"/>
      <w:contextualSpacing/>
    </w:pPr>
  </w:style>
  <w:style w:type="character" w:styleId="Strong">
    <w:name w:val="Strong"/>
    <w:basedOn w:val="DefaultParagraphFont"/>
    <w:uiPriority w:val="22"/>
    <w:qFormat/>
    <w:rsid w:val="005C058D"/>
    <w:rPr>
      <w:b/>
      <w:bCs/>
    </w:rPr>
  </w:style>
  <w:style w:type="paragraph" w:styleId="NormalWeb">
    <w:name w:val="Normal (Web)"/>
    <w:basedOn w:val="Normal"/>
    <w:uiPriority w:val="99"/>
    <w:semiHidden/>
    <w:unhideWhenUsed/>
    <w:rsid w:val="005C058D"/>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customStyle="1" w:styleId="Heading2Char">
    <w:name w:val="Heading 2 Char"/>
    <w:basedOn w:val="DefaultParagraphFont"/>
    <w:link w:val="Heading2"/>
    <w:uiPriority w:val="9"/>
    <w:rsid w:val="005C058D"/>
    <w:rPr>
      <w:rFonts w:asciiTheme="majorHAnsi" w:eastAsiaTheme="majorEastAsia" w:hAnsiTheme="majorHAnsi" w:cstheme="majorBidi"/>
      <w:b/>
      <w:bCs/>
      <w:color w:val="4F81BD" w:themeColor="accent1"/>
      <w:sz w:val="26"/>
      <w:szCs w:val="26"/>
      <w:lang w:val="en-US" w:bidi="en-US"/>
    </w:rPr>
  </w:style>
  <w:style w:type="character" w:customStyle="1" w:styleId="Heading1Char">
    <w:name w:val="Heading 1 Char"/>
    <w:basedOn w:val="DefaultParagraphFont"/>
    <w:link w:val="Heading1"/>
    <w:uiPriority w:val="9"/>
    <w:rsid w:val="005C058D"/>
    <w:rPr>
      <w:rFonts w:asciiTheme="majorHAnsi" w:eastAsiaTheme="majorEastAsia" w:hAnsiTheme="majorHAnsi" w:cstheme="majorBidi"/>
      <w:b/>
      <w:bCs/>
      <w:color w:val="365F91" w:themeColor="accent1" w:themeShade="BF"/>
      <w:sz w:val="28"/>
      <w:szCs w:val="28"/>
      <w:lang w:val="en-US" w:bidi="en-US"/>
    </w:rPr>
  </w:style>
  <w:style w:type="paragraph" w:styleId="NoSpacing">
    <w:name w:val="No Spacing"/>
    <w:uiPriority w:val="1"/>
    <w:qFormat/>
    <w:rsid w:val="005C058D"/>
    <w:pPr>
      <w:spacing w:after="0" w:line="240" w:lineRule="auto"/>
    </w:pPr>
    <w:rPr>
      <w:rFonts w:asciiTheme="majorHAnsi" w:eastAsiaTheme="majorEastAsia" w:hAnsiTheme="majorHAnsi" w:cstheme="majorBidi"/>
      <w:lang w:val="en-US" w:bidi="en-US"/>
    </w:rPr>
  </w:style>
  <w:style w:type="paragraph" w:styleId="Title">
    <w:name w:val="Title"/>
    <w:basedOn w:val="Normal"/>
    <w:next w:val="Normal"/>
    <w:link w:val="TitleChar"/>
    <w:uiPriority w:val="10"/>
    <w:qFormat/>
    <w:rsid w:val="005C058D"/>
    <w:pPr>
      <w:pBdr>
        <w:bottom w:val="single" w:sz="8" w:space="4" w:color="4F81BD" w:themeColor="accent1"/>
      </w:pBdr>
      <w:spacing w:after="300" w:line="240" w:lineRule="auto"/>
      <w:contextualSpacing/>
    </w:pPr>
    <w:rPr>
      <w:color w:val="17365D" w:themeColor="text2" w:themeShade="BF"/>
      <w:spacing w:val="5"/>
      <w:kern w:val="28"/>
      <w:sz w:val="52"/>
      <w:szCs w:val="52"/>
    </w:rPr>
  </w:style>
  <w:style w:type="character" w:customStyle="1" w:styleId="TitleChar">
    <w:name w:val="Title Char"/>
    <w:basedOn w:val="DefaultParagraphFont"/>
    <w:link w:val="Title"/>
    <w:uiPriority w:val="10"/>
    <w:rsid w:val="005C058D"/>
    <w:rPr>
      <w:rFonts w:asciiTheme="majorHAnsi" w:eastAsiaTheme="majorEastAsia" w:hAnsiTheme="majorHAnsi" w:cstheme="majorBidi"/>
      <w:color w:val="17365D" w:themeColor="text2" w:themeShade="BF"/>
      <w:spacing w:val="5"/>
      <w:kern w:val="28"/>
      <w:sz w:val="52"/>
      <w:szCs w:val="52"/>
      <w:lang w:val="en-US" w:bidi="en-US"/>
    </w:rPr>
  </w:style>
  <w:style w:type="paragraph" w:styleId="Subtitle">
    <w:name w:val="Subtitle"/>
    <w:basedOn w:val="Normal"/>
    <w:next w:val="Normal"/>
    <w:link w:val="SubtitleChar"/>
    <w:uiPriority w:val="11"/>
    <w:qFormat/>
    <w:rsid w:val="005C058D"/>
    <w:pPr>
      <w:numPr>
        <w:ilvl w:val="1"/>
      </w:numPr>
    </w:pPr>
    <w:rPr>
      <w:i/>
      <w:iCs/>
      <w:color w:val="4F81BD" w:themeColor="accent1"/>
      <w:spacing w:val="15"/>
      <w:sz w:val="24"/>
      <w:szCs w:val="24"/>
    </w:rPr>
  </w:style>
  <w:style w:type="character" w:customStyle="1" w:styleId="SubtitleChar">
    <w:name w:val="Subtitle Char"/>
    <w:basedOn w:val="DefaultParagraphFont"/>
    <w:link w:val="Subtitle"/>
    <w:uiPriority w:val="11"/>
    <w:rsid w:val="005C058D"/>
    <w:rPr>
      <w:rFonts w:asciiTheme="majorHAnsi" w:eastAsiaTheme="majorEastAsia" w:hAnsiTheme="majorHAnsi" w:cstheme="majorBidi"/>
      <w:i/>
      <w:iCs/>
      <w:color w:val="4F81BD" w:themeColor="accent1"/>
      <w:spacing w:val="15"/>
      <w:sz w:val="24"/>
      <w:szCs w:val="24"/>
      <w:lang w:val="en-US" w:bidi="en-US"/>
    </w:rPr>
  </w:style>
  <w:style w:type="paragraph" w:styleId="IntenseQuote">
    <w:name w:val="Intense Quote"/>
    <w:basedOn w:val="Normal"/>
    <w:next w:val="Normal"/>
    <w:link w:val="IntenseQuoteChar"/>
    <w:uiPriority w:val="30"/>
    <w:qFormat/>
    <w:rsid w:val="005C058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058D"/>
    <w:rPr>
      <w:rFonts w:asciiTheme="majorHAnsi" w:eastAsiaTheme="majorEastAsia" w:hAnsiTheme="majorHAnsi" w:cstheme="majorBidi"/>
      <w:b/>
      <w:bCs/>
      <w:i/>
      <w:iCs/>
      <w:color w:val="4F81BD" w:themeColor="accent1"/>
      <w:lang w:val="en-US" w:bidi="en-US"/>
    </w:rPr>
  </w:style>
  <w:style w:type="paragraph" w:styleId="Header">
    <w:name w:val="header"/>
    <w:basedOn w:val="Normal"/>
    <w:link w:val="HeaderChar"/>
    <w:uiPriority w:val="99"/>
    <w:semiHidden/>
    <w:unhideWhenUsed/>
    <w:rsid w:val="005C058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058D"/>
    <w:rPr>
      <w:rFonts w:asciiTheme="majorHAnsi" w:eastAsiaTheme="majorEastAsia" w:hAnsiTheme="majorHAnsi" w:cstheme="majorBidi"/>
      <w:lang w:val="en-US" w:bidi="en-US"/>
    </w:rPr>
  </w:style>
  <w:style w:type="paragraph" w:styleId="Footer">
    <w:name w:val="footer"/>
    <w:basedOn w:val="Normal"/>
    <w:link w:val="FooterChar"/>
    <w:uiPriority w:val="99"/>
    <w:semiHidden/>
    <w:unhideWhenUsed/>
    <w:rsid w:val="005C058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058D"/>
    <w:rPr>
      <w:rFonts w:asciiTheme="majorHAnsi" w:eastAsiaTheme="majorEastAsia" w:hAnsiTheme="majorHAnsi" w:cstheme="majorBidi"/>
      <w:lang w:val="en-US" w:bidi="en-US"/>
    </w:rPr>
  </w:style>
  <w:style w:type="character" w:customStyle="1" w:styleId="Heading4Char">
    <w:name w:val="Heading 4 Char"/>
    <w:basedOn w:val="DefaultParagraphFont"/>
    <w:link w:val="Heading4"/>
    <w:uiPriority w:val="9"/>
    <w:rsid w:val="005E4A5A"/>
    <w:rPr>
      <w:rFonts w:asciiTheme="majorHAnsi" w:eastAsiaTheme="majorEastAsia" w:hAnsiTheme="majorHAnsi" w:cstheme="majorBidi"/>
      <w:b/>
      <w:bCs/>
      <w:i/>
      <w:iCs/>
      <w:color w:val="4F81BD" w:themeColor="accent1"/>
      <w:lang w:val="en-US" w:bidi="en-US"/>
    </w:rPr>
  </w:style>
</w:styles>
</file>

<file path=word/webSettings.xml><?xml version="1.0" encoding="utf-8"?>
<w:webSettings xmlns:r="http://schemas.openxmlformats.org/officeDocument/2006/relationships" xmlns:w="http://schemas.openxmlformats.org/wordprocessingml/2006/main">
  <w:divs>
    <w:div w:id="152912424">
      <w:bodyDiv w:val="1"/>
      <w:marLeft w:val="0"/>
      <w:marRight w:val="0"/>
      <w:marTop w:val="0"/>
      <w:marBottom w:val="0"/>
      <w:divBdr>
        <w:top w:val="none" w:sz="0" w:space="0" w:color="auto"/>
        <w:left w:val="none" w:sz="0" w:space="0" w:color="auto"/>
        <w:bottom w:val="none" w:sz="0" w:space="0" w:color="auto"/>
        <w:right w:val="none" w:sz="0" w:space="0" w:color="auto"/>
      </w:divBdr>
    </w:div>
    <w:div w:id="305626325">
      <w:bodyDiv w:val="1"/>
      <w:marLeft w:val="0"/>
      <w:marRight w:val="0"/>
      <w:marTop w:val="0"/>
      <w:marBottom w:val="0"/>
      <w:divBdr>
        <w:top w:val="none" w:sz="0" w:space="0" w:color="auto"/>
        <w:left w:val="none" w:sz="0" w:space="0" w:color="auto"/>
        <w:bottom w:val="none" w:sz="0" w:space="0" w:color="auto"/>
        <w:right w:val="none" w:sz="0" w:space="0" w:color="auto"/>
      </w:divBdr>
    </w:div>
    <w:div w:id="625544877">
      <w:bodyDiv w:val="1"/>
      <w:marLeft w:val="0"/>
      <w:marRight w:val="0"/>
      <w:marTop w:val="0"/>
      <w:marBottom w:val="0"/>
      <w:divBdr>
        <w:top w:val="none" w:sz="0" w:space="0" w:color="auto"/>
        <w:left w:val="none" w:sz="0" w:space="0" w:color="auto"/>
        <w:bottom w:val="none" w:sz="0" w:space="0" w:color="auto"/>
        <w:right w:val="none" w:sz="0" w:space="0" w:color="auto"/>
      </w:divBdr>
    </w:div>
    <w:div w:id="641694463">
      <w:bodyDiv w:val="1"/>
      <w:marLeft w:val="0"/>
      <w:marRight w:val="0"/>
      <w:marTop w:val="0"/>
      <w:marBottom w:val="0"/>
      <w:divBdr>
        <w:top w:val="none" w:sz="0" w:space="0" w:color="auto"/>
        <w:left w:val="none" w:sz="0" w:space="0" w:color="auto"/>
        <w:bottom w:val="none" w:sz="0" w:space="0" w:color="auto"/>
        <w:right w:val="none" w:sz="0" w:space="0" w:color="auto"/>
      </w:divBdr>
    </w:div>
    <w:div w:id="823546813">
      <w:bodyDiv w:val="1"/>
      <w:marLeft w:val="0"/>
      <w:marRight w:val="0"/>
      <w:marTop w:val="0"/>
      <w:marBottom w:val="0"/>
      <w:divBdr>
        <w:top w:val="none" w:sz="0" w:space="0" w:color="auto"/>
        <w:left w:val="none" w:sz="0" w:space="0" w:color="auto"/>
        <w:bottom w:val="none" w:sz="0" w:space="0" w:color="auto"/>
        <w:right w:val="none" w:sz="0" w:space="0" w:color="auto"/>
      </w:divBdr>
    </w:div>
    <w:div w:id="842090277">
      <w:bodyDiv w:val="1"/>
      <w:marLeft w:val="0"/>
      <w:marRight w:val="0"/>
      <w:marTop w:val="0"/>
      <w:marBottom w:val="0"/>
      <w:divBdr>
        <w:top w:val="none" w:sz="0" w:space="0" w:color="auto"/>
        <w:left w:val="none" w:sz="0" w:space="0" w:color="auto"/>
        <w:bottom w:val="none" w:sz="0" w:space="0" w:color="auto"/>
        <w:right w:val="none" w:sz="0" w:space="0" w:color="auto"/>
      </w:divBdr>
    </w:div>
    <w:div w:id="874123644">
      <w:bodyDiv w:val="1"/>
      <w:marLeft w:val="0"/>
      <w:marRight w:val="0"/>
      <w:marTop w:val="0"/>
      <w:marBottom w:val="0"/>
      <w:divBdr>
        <w:top w:val="none" w:sz="0" w:space="0" w:color="auto"/>
        <w:left w:val="none" w:sz="0" w:space="0" w:color="auto"/>
        <w:bottom w:val="none" w:sz="0" w:space="0" w:color="auto"/>
        <w:right w:val="none" w:sz="0" w:space="0" w:color="auto"/>
      </w:divBdr>
    </w:div>
    <w:div w:id="983701959">
      <w:bodyDiv w:val="1"/>
      <w:marLeft w:val="0"/>
      <w:marRight w:val="0"/>
      <w:marTop w:val="0"/>
      <w:marBottom w:val="0"/>
      <w:divBdr>
        <w:top w:val="none" w:sz="0" w:space="0" w:color="auto"/>
        <w:left w:val="none" w:sz="0" w:space="0" w:color="auto"/>
        <w:bottom w:val="none" w:sz="0" w:space="0" w:color="auto"/>
        <w:right w:val="none" w:sz="0" w:space="0" w:color="auto"/>
      </w:divBdr>
    </w:div>
    <w:div w:id="1034844889">
      <w:bodyDiv w:val="1"/>
      <w:marLeft w:val="0"/>
      <w:marRight w:val="0"/>
      <w:marTop w:val="0"/>
      <w:marBottom w:val="0"/>
      <w:divBdr>
        <w:top w:val="none" w:sz="0" w:space="0" w:color="auto"/>
        <w:left w:val="none" w:sz="0" w:space="0" w:color="auto"/>
        <w:bottom w:val="none" w:sz="0" w:space="0" w:color="auto"/>
        <w:right w:val="none" w:sz="0" w:space="0" w:color="auto"/>
      </w:divBdr>
    </w:div>
    <w:div w:id="1047988618">
      <w:bodyDiv w:val="1"/>
      <w:marLeft w:val="0"/>
      <w:marRight w:val="0"/>
      <w:marTop w:val="0"/>
      <w:marBottom w:val="0"/>
      <w:divBdr>
        <w:top w:val="none" w:sz="0" w:space="0" w:color="auto"/>
        <w:left w:val="none" w:sz="0" w:space="0" w:color="auto"/>
        <w:bottom w:val="none" w:sz="0" w:space="0" w:color="auto"/>
        <w:right w:val="none" w:sz="0" w:space="0" w:color="auto"/>
      </w:divBdr>
    </w:div>
    <w:div w:id="1084834285">
      <w:bodyDiv w:val="1"/>
      <w:marLeft w:val="0"/>
      <w:marRight w:val="0"/>
      <w:marTop w:val="0"/>
      <w:marBottom w:val="0"/>
      <w:divBdr>
        <w:top w:val="none" w:sz="0" w:space="0" w:color="auto"/>
        <w:left w:val="none" w:sz="0" w:space="0" w:color="auto"/>
        <w:bottom w:val="none" w:sz="0" w:space="0" w:color="auto"/>
        <w:right w:val="none" w:sz="0" w:space="0" w:color="auto"/>
      </w:divBdr>
    </w:div>
    <w:div w:id="1207718215">
      <w:bodyDiv w:val="1"/>
      <w:marLeft w:val="0"/>
      <w:marRight w:val="0"/>
      <w:marTop w:val="0"/>
      <w:marBottom w:val="0"/>
      <w:divBdr>
        <w:top w:val="none" w:sz="0" w:space="0" w:color="auto"/>
        <w:left w:val="none" w:sz="0" w:space="0" w:color="auto"/>
        <w:bottom w:val="none" w:sz="0" w:space="0" w:color="auto"/>
        <w:right w:val="none" w:sz="0" w:space="0" w:color="auto"/>
      </w:divBdr>
    </w:div>
    <w:div w:id="1260719251">
      <w:bodyDiv w:val="1"/>
      <w:marLeft w:val="0"/>
      <w:marRight w:val="0"/>
      <w:marTop w:val="0"/>
      <w:marBottom w:val="0"/>
      <w:divBdr>
        <w:top w:val="none" w:sz="0" w:space="0" w:color="auto"/>
        <w:left w:val="none" w:sz="0" w:space="0" w:color="auto"/>
        <w:bottom w:val="none" w:sz="0" w:space="0" w:color="auto"/>
        <w:right w:val="none" w:sz="0" w:space="0" w:color="auto"/>
      </w:divBdr>
    </w:div>
    <w:div w:id="1392919441">
      <w:bodyDiv w:val="1"/>
      <w:marLeft w:val="0"/>
      <w:marRight w:val="0"/>
      <w:marTop w:val="0"/>
      <w:marBottom w:val="0"/>
      <w:divBdr>
        <w:top w:val="none" w:sz="0" w:space="0" w:color="auto"/>
        <w:left w:val="none" w:sz="0" w:space="0" w:color="auto"/>
        <w:bottom w:val="none" w:sz="0" w:space="0" w:color="auto"/>
        <w:right w:val="none" w:sz="0" w:space="0" w:color="auto"/>
      </w:divBdr>
    </w:div>
    <w:div w:id="203306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2023-10-10T05:56:00Z</dcterms:created>
  <dcterms:modified xsi:type="dcterms:W3CDTF">2023-10-10T08:23:00Z</dcterms:modified>
</cp:coreProperties>
</file>