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w:t>
      </w:r>
      <w:r>
        <w:rPr>
          <w:sz w:val="20"/>
          <w:szCs w:val="20"/>
        </w:rPr>
        <w:t>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Healthcare is an important gradation in life and IoT has made this healthcare a get-at-able, easy way to live. Its popularity in the world of technology and the internet, IoT is increasing in every field of life with the health sector. Due to</w:t>
      </w:r>
      <w:r>
        <w:rPr>
          <w:b/>
          <w:bCs/>
          <w:sz w:val="20"/>
          <w:szCs w:val="20"/>
        </w:rPr>
        <w:t xml:space="preserve"> the hypnosis feature, IoT is becoming more focused on the healthcare industry. However, although, it has not yet been implemented for the wider scope of hospitals around the developing countries. Among many IoT tools, IoT brings tools to strengthen the wo</w:t>
      </w:r>
      <w:r>
        <w:rPr>
          <w:b/>
          <w:bCs/>
          <w:sz w:val="20"/>
          <w:szCs w:val="20"/>
        </w:rPr>
        <w:t xml:space="preserve">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w:t>
      </w:r>
      <w:r>
        <w:rPr>
          <w:b/>
          <w:bCs/>
          <w:sz w:val="20"/>
          <w:szCs w:val="20"/>
          <w:u w:val="single"/>
        </w:rPr>
        <w:t xml:space="preserve">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both in which play an important role in intelligent Cyber worlds but IoT is a vital role. Moreov</w:t>
      </w:r>
      <w:r>
        <w:rPr>
          <w:b/>
          <w:bCs/>
          <w:sz w:val="20"/>
          <w:szCs w:val="20"/>
        </w:rPr>
        <w:t xml:space="preserve">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1877DB" w:rsidRDefault="001B0639">
      <w:pPr>
        <w:pStyle w:val="BodyText"/>
        <w:jc w:val="both"/>
      </w:pPr>
      <w:r>
        <w:t>IoT is an interconnected computing device, the mechanical and digital machine that provides unique</w:t>
      </w:r>
      <w:r>
        <w:t xml:space="preserve"> identifiers (Unique identifiers UIDs are commonly used in the healthcare industry, reporting medical information such the patient's name, creating the personal code) to the objects, animals or humans, and the ability to transfer data through a network, wh</w:t>
      </w:r>
      <w:r>
        <w:t>ich can perform human-to-computer interactions. The Internet of Things (IoT) seamlessly opens up a world of possibilities treatment in the biodiversity and the advancement of technology changing the world of thought as well as the development of smartphone</w:t>
      </w:r>
      <w:r>
        <w:t>s and other handheld gadgets.</w:t>
      </w:r>
    </w:p>
    <w:p w:rsidR="001877DB" w:rsidRDefault="001B0639">
      <w:pPr>
        <w:pStyle w:val="BodyText"/>
        <w:jc w:val="both"/>
      </w:pPr>
      <w:r>
        <w:t>Over the past few years, modern technology and gadgets have been developed to monitor the critical resources in healthcare and other hospitals. But most of these systems are just maintaining a database of patients. These syste</w:t>
      </w:r>
      <w:r>
        <w:t xml:space="preserve">ms have just implemented telemedicine by the way of technologies of telecommunication, teleconferencing and video conferencing. Literature has shown that these systems lack quality and are expensive and we need a better </w:t>
      </w:r>
      <w:r>
        <w:lastRenderedPageBreak/>
        <w:t>communication and monitoring system.</w:t>
      </w:r>
    </w:p>
    <w:p w:rsidR="001877DB" w:rsidRDefault="001B0639">
      <w:pPr>
        <w:pStyle w:val="BodyText"/>
        <w:jc w:val="both"/>
      </w:pPr>
      <w:r>
        <w:t xml:space="preserve">If we talk about HMIS from all around the world, there are some countries, which have better mobile patient care systems. </w:t>
      </w:r>
    </w:p>
    <w:p w:rsidR="001877DB" w:rsidRDefault="00094767">
      <w:pPr>
        <w:pStyle w:val="BodyText"/>
        <w:jc w:val="both"/>
      </w:pPr>
      <w:r>
        <w:t>W</w:t>
      </w:r>
      <w:r w:rsidR="001B0639">
        <w:t>e have discussed the basics of IoT for Healthcare such as IoT Technologies, Healthcare Methods, System Architecture, Enabl</w:t>
      </w:r>
      <w:r w:rsidR="001B0639">
        <w:t>ing Technologies, Security issues and success cases applied in healthcare.</w:t>
      </w:r>
      <w:r>
        <w:t xml:space="preserve">  </w:t>
      </w:r>
      <w:proofErr w:type="gramStart"/>
      <w:r w:rsidR="001B0639">
        <w:t>describe</w:t>
      </w:r>
      <w:proofErr w:type="gramEnd"/>
      <w:r w:rsidR="001B0639">
        <w:t xml:space="preserve"> the relationship between physical and IoT in Healthcare. In the Physical system, we need to physically attend our hospital and be treated in our modern life.  But</w:t>
      </w:r>
      <w:r w:rsidR="001B0639">
        <w:t xml:space="preserve">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t>RELATED WORKS INSTANCE OF ACCOMPLISHMENT IN IOT HEALTHCARE</w:t>
      </w:r>
    </w:p>
    <w:p w:rsidR="001877DB" w:rsidRDefault="001B0639" w:rsidP="00094767">
      <w:pPr>
        <w:pStyle w:val="Default"/>
        <w:jc w:val="both"/>
        <w:rPr>
          <w:rFonts w:ascii="Times" w:hAnsi="Times"/>
          <w:color w:val="0E101A"/>
          <w:sz w:val="20"/>
          <w:szCs w:val="20"/>
        </w:rPr>
      </w:pPr>
      <w:r>
        <w:rPr>
          <w:rFonts w:ascii="Times" w:hAnsi="Times"/>
          <w:color w:val="0E101A"/>
          <w:sz w:val="20"/>
          <w:szCs w:val="20"/>
        </w:rPr>
        <w:t>The broader centralization and inte</w:t>
      </w:r>
      <w:r>
        <w:rPr>
          <w:rFonts w:ascii="Times" w:hAnsi="Times"/>
          <w:color w:val="0E101A"/>
          <w:sz w:val="20"/>
          <w:szCs w:val="20"/>
        </w:rPr>
        <w:t>rconnection capabilities of IoT technology are difficult to over-review. Let</w:t>
      </w:r>
      <w:r>
        <w:rPr>
          <w:rFonts w:ascii="Times" w:hAnsi="Times"/>
          <w:color w:val="0E101A"/>
          <w:sz w:val="20"/>
          <w:szCs w:val="20"/>
        </w:rPr>
        <w:t>’</w:t>
      </w:r>
      <w:r>
        <w:rPr>
          <w:rFonts w:ascii="Times" w:hAnsi="Times"/>
          <w:color w:val="0E101A"/>
          <w:sz w:val="20"/>
          <w:szCs w:val="20"/>
        </w:rPr>
        <w:t xml:space="preserve">s contemplate on IoT endowments in </w:t>
      </w:r>
      <w:r>
        <w:rPr>
          <w:rFonts w:ascii="Times" w:hAnsi="Times"/>
          <w:color w:val="0E101A"/>
          <w:sz w:val="20"/>
          <w:szCs w:val="20"/>
        </w:rPr>
        <w:lastRenderedPageBreak/>
        <w:t>healthcare in more details. IoT smart healthcare brings health observation, remote monitoring, physical hospital and digital infrastructure of I</w:t>
      </w:r>
      <w:r>
        <w:rPr>
          <w:rFonts w:ascii="Times" w:hAnsi="Times"/>
          <w:color w:val="0E101A"/>
          <w:sz w:val="20"/>
          <w:szCs w:val="20"/>
        </w:rPr>
        <w:t xml:space="preserve">oT organization and we say that in the age of medical health is a whole new balance is relevant in IoT. NHS England - an 'executive non-departmental public body of the Department of Health and Social Care'- announced that it will support a remote diabetes </w:t>
      </w:r>
      <w:r>
        <w:rPr>
          <w:rFonts w:ascii="Times" w:hAnsi="Times"/>
          <w:color w:val="0E101A"/>
          <w:sz w:val="20"/>
          <w:szCs w:val="20"/>
        </w:rPr>
        <w:t>treatment solution in 2018 [7]. They also stated that thousands of people with diabetes across the country are benefited from glucose monitors on the NHS. Monitoring data can be easily accessed through mHealth technology.</w:t>
      </w:r>
      <w:r>
        <w:rPr>
          <w:rFonts w:ascii="Times" w:hAnsi="Times"/>
          <w:color w:val="0E101A"/>
          <w:sz w:val="20"/>
          <w:szCs w:val="20"/>
        </w:rPr>
        <w:t> </w:t>
      </w:r>
    </w:p>
    <w:p w:rsidR="00094767" w:rsidRDefault="00094767" w:rsidP="00094767">
      <w:pPr>
        <w:pStyle w:val="Default"/>
        <w:jc w:val="both"/>
        <w:rPr>
          <w:rFonts w:ascii="Times" w:eastAsia="Times" w:hAnsi="Times" w:cs="Times"/>
          <w:color w:val="0E101A"/>
          <w:sz w:val="20"/>
          <w:szCs w:val="20"/>
        </w:rPr>
      </w:pPr>
    </w:p>
    <w:p w:rsidR="001877DB" w:rsidRDefault="001B0639" w:rsidP="00094767">
      <w:pPr>
        <w:pStyle w:val="Default"/>
        <w:jc w:val="both"/>
        <w:rPr>
          <w:rFonts w:ascii="Times" w:eastAsia="Times" w:hAnsi="Times" w:cs="Times"/>
          <w:color w:val="0E101A"/>
          <w:sz w:val="20"/>
          <w:szCs w:val="20"/>
        </w:rPr>
      </w:pPr>
      <w:r>
        <w:rPr>
          <w:rFonts w:ascii="Times" w:hAnsi="Times"/>
          <w:color w:val="0E101A"/>
          <w:sz w:val="20"/>
          <w:szCs w:val="20"/>
        </w:rPr>
        <w:t xml:space="preserve">An investigation, the survey by </w:t>
      </w:r>
      <w:proofErr w:type="spellStart"/>
      <w:r>
        <w:rPr>
          <w:rFonts w:ascii="Times" w:hAnsi="Times"/>
          <w:color w:val="0E101A"/>
          <w:sz w:val="20"/>
          <w:szCs w:val="20"/>
        </w:rPr>
        <w:t>A</w:t>
      </w:r>
      <w:r>
        <w:rPr>
          <w:rFonts w:ascii="Times" w:hAnsi="Times"/>
          <w:color w:val="0E101A"/>
          <w:sz w:val="20"/>
          <w:szCs w:val="20"/>
        </w:rPr>
        <w:t>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w:t>
      </w:r>
      <w:r>
        <w:rPr>
          <w:rFonts w:ascii="Times" w:hAnsi="Times"/>
          <w:color w:val="0E101A"/>
          <w:sz w:val="20"/>
          <w:szCs w:val="20"/>
        </w:rPr>
        <w:t xml:space="preserve">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Pr>
          <w:rFonts w:ascii="Times" w:hAnsi="Times"/>
          <w:color w:val="0E101A"/>
          <w:sz w:val="20"/>
          <w:szCs w:val="20"/>
        </w:rPr>
        <w:t> </w:t>
      </w:r>
      <w:r>
        <w:rPr>
          <w:rFonts w:ascii="Times" w:hAnsi="Times"/>
          <w:color w:val="0E101A"/>
          <w:sz w:val="20"/>
          <w:szCs w:val="20"/>
        </w:rPr>
        <w:t>to improve the outcomes. [8]</w:t>
      </w:r>
      <w:r>
        <w:rPr>
          <w:rFonts w:ascii="Times" w:hAnsi="Times"/>
          <w:color w:val="0E101A"/>
          <w:sz w:val="20"/>
          <w:szCs w:val="20"/>
        </w:rPr>
        <w:t>.</w:t>
      </w:r>
    </w:p>
    <w:p w:rsidR="001877DB" w:rsidRDefault="001B0639" w:rsidP="00094767">
      <w:pPr>
        <w:pStyle w:val="Default"/>
        <w:jc w:val="both"/>
        <w:rPr>
          <w:rFonts w:ascii="Times" w:eastAsia="Times" w:hAnsi="Times" w:cs="Times"/>
          <w:color w:val="0E101A"/>
          <w:sz w:val="20"/>
          <w:szCs w:val="20"/>
        </w:rPr>
      </w:pPr>
      <w:r>
        <w:rPr>
          <w:rFonts w:ascii="Times" w:eastAsia="Times" w:hAnsi="Times" w:cs="Times"/>
          <w:color w:val="0E101A"/>
          <w:sz w:val="20"/>
          <w:szCs w:val="20"/>
        </w:rPr>
        <w:br/>
      </w:r>
    </w:p>
    <w:p w:rsidR="001877DB" w:rsidRDefault="001B0639" w:rsidP="00094767">
      <w:pPr>
        <w:pStyle w:val="Default"/>
        <w:jc w:val="both"/>
        <w:rPr>
          <w:rFonts w:ascii="Times" w:eastAsia="Times" w:hAnsi="Times" w:cs="Times"/>
          <w:color w:val="0E101A"/>
          <w:sz w:val="20"/>
          <w:szCs w:val="20"/>
        </w:rPr>
      </w:pPr>
      <w:r>
        <w:rPr>
          <w:rFonts w:ascii="Times" w:hAnsi="Times"/>
          <w:color w:val="0E101A"/>
          <w:sz w:val="20"/>
          <w:szCs w:val="20"/>
        </w:rPr>
        <w:t xml:space="preserve">The survey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w:t>
      </w:r>
      <w:r>
        <w:rPr>
          <w:rFonts w:ascii="Times" w:hAnsi="Times"/>
          <w:color w:val="0E101A"/>
          <w:sz w:val="20"/>
          <w:szCs w:val="20"/>
        </w:rPr>
        <w:t xml:space="preserve"> numerous healthcare IoT strategies and processes, and also end up with some major problems. They faced challenges during the developing those systems and the security issues and also have the concern of identification as a future extension for upcoming pr</w:t>
      </w:r>
      <w:r>
        <w:rPr>
          <w:rFonts w:ascii="Times" w:hAnsi="Times"/>
          <w:color w:val="0E101A"/>
          <w:sz w:val="20"/>
          <w:szCs w:val="20"/>
        </w:rPr>
        <w:t>ojects [9].</w:t>
      </w:r>
    </w:p>
    <w:p w:rsidR="001877DB" w:rsidRDefault="001877DB">
      <w:pPr>
        <w:pStyle w:val="Default"/>
        <w:rPr>
          <w:rFonts w:ascii="Times New Roman" w:eastAsia="Times New Roman" w:hAnsi="Times New Roman" w:cs="Times New Roman"/>
          <w:color w:val="0E101A"/>
          <w:sz w:val="20"/>
          <w:szCs w:val="20"/>
        </w:rPr>
      </w:pPr>
    </w:p>
    <w:p w:rsidR="001877DB" w:rsidRDefault="001877DB">
      <w:pPr>
        <w:pStyle w:val="Body"/>
        <w:spacing w:after="160" w:line="259" w:lineRule="auto"/>
        <w:jc w:val="both"/>
        <w:rPr>
          <w:sz w:val="20"/>
          <w:szCs w:val="20"/>
        </w:rPr>
      </w:pPr>
    </w:p>
    <w:p w:rsidR="001877DB" w:rsidRDefault="001877DB">
      <w:pPr>
        <w:pStyle w:val="BodyText"/>
        <w:jc w:val="both"/>
      </w:pPr>
    </w:p>
    <w:p w:rsidR="001877DB" w:rsidRDefault="001B0639">
      <w:pPr>
        <w:pStyle w:val="BodyText"/>
        <w:numPr>
          <w:ilvl w:val="0"/>
          <w:numId w:val="3"/>
        </w:numPr>
        <w:jc w:val="center"/>
      </w:pPr>
      <w:r>
        <w:t xml:space="preserve">USED OF IOT TECHNOLOGIES IN HEALTHCARE </w:t>
      </w:r>
    </w:p>
    <w:p w:rsidR="001877DB" w:rsidRDefault="001B0639">
      <w:pPr>
        <w:pStyle w:val="BodyText"/>
        <w:jc w:val="both"/>
      </w:pPr>
      <w:r>
        <w:t>The term of IoT (Internet of Things) defines a network connected to the physical objects through the Internet. These physical objects include technology to interact with the internal factors as well as</w:t>
      </w:r>
      <w:r>
        <w:t xml:space="preserve"> the external environment.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Pr>
          <w:b/>
          <w:bCs/>
          <w:i/>
          <w:iCs/>
        </w:rPr>
        <w:t xml:space="preserve">The Healthcare system is becoming more and more invested in </w:t>
      </w:r>
      <w:r>
        <w:rPr>
          <w:b/>
          <w:bCs/>
          <w:i/>
          <w:iCs/>
        </w:rPr>
        <w:t xml:space="preserve">RFID technology.  </w:t>
      </w:r>
      <w:r>
        <w:t xml:space="preserve">So, recent market research has revealed there will be an exponential growth of RFID technology in that industry by 2021 (1). One of the reasons that </w:t>
      </w:r>
      <w:r>
        <w:lastRenderedPageBreak/>
        <w:t>RFID is expanding considerably in the industry is the sheer number of applications that c</w:t>
      </w:r>
      <w:r>
        <w:t>an benefit. In hospitals that have been outfitted with the technology, RFID is present in many forms – from the tracking of surgical tools to tracking patients and staff. RFID Collected data sent to a Local Area Network a database installed server. Users c</w:t>
      </w:r>
      <w:r>
        <w:t>an retrieve the data using an application installed on the server (</w:t>
      </w:r>
      <w:proofErr w:type="spellStart"/>
      <w:r>
        <w:t>Togt</w:t>
      </w:r>
      <w:proofErr w:type="spellEnd"/>
      <w:r>
        <w:t xml:space="preserve">, Bakker, and Jaspers, 2011) [2]. While RFID has been implemented in Healthcare, limited adoption and use of RFID remains some challenges (Chong, Liu, </w:t>
      </w:r>
      <w:proofErr w:type="spellStart"/>
      <w:r>
        <w:t>Luo</w:t>
      </w:r>
      <w:proofErr w:type="spellEnd"/>
      <w:r>
        <w:t xml:space="preserve">, and Boon, 2015) [3]. </w:t>
      </w:r>
    </w:p>
    <w:p w:rsidR="001877DB" w:rsidRDefault="001B0639">
      <w:pPr>
        <w:pStyle w:val="BodyText"/>
        <w:spacing w:before="69"/>
        <w:ind w:left="479" w:right="38"/>
        <w:jc w:val="both"/>
      </w:pPr>
      <w:r>
        <w:t xml:space="preserve">Some of the RFID applications being deployed in hospitals all over the world are given below.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w:t>
      </w:r>
      <w:r>
        <w:t>cking RFID systems can be challenging when tracking liquid-filled assets. There is a growing and changing supply of hospital medicine that should be tracked to keep them in bulk for their p</w:t>
      </w:r>
      <w:bookmarkStart w:id="0" w:name="_GoBack"/>
      <w:bookmarkEnd w:id="0"/>
      <w:r>
        <w:t>atients. RFID can reduce the amount of time spent counting, pharmac</w:t>
      </w:r>
      <w:r>
        <w:t>euticals can be calculated, accurate data can be confirmed, and medicines are available in the right type and quantity in hands. Some hospitals and pharmaceuticals also use RFID tags for authentication [4].</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1B0639">
      <w:pPr>
        <w:pStyle w:val="BodyText"/>
        <w:spacing w:before="69"/>
        <w:ind w:left="785" w:right="38"/>
        <w:jc w:val="both"/>
      </w:pPr>
      <w:r>
        <w:t>In these pages, some</w:t>
      </w:r>
      <w:r>
        <w:t xml:space="preserve"> hospitals are using RFID technology as well as instances of active RFID to track patients and Attendees throughout 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Systems (RTLS) to identify problems [5].</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w:t>
      </w:r>
      <w:r>
        <w:t xml:space="preserve">sors, clamps, and retractors, etc. are needed for surgeries that need to always be on hand, clean, disinfect, and ready to use. </w:t>
      </w:r>
      <w:r>
        <w:lastRenderedPageBreak/>
        <w:t>The RFID tags ensure that each equipment was disinfected before use, a properly implemented system can apply lighting to individ</w:t>
      </w:r>
      <w:r>
        <w:t>ual equipment in a sterile manner. Using an RFID tag is the way to keep tracking of these assets for the smart hospitals [6].</w:t>
      </w:r>
    </w:p>
    <w:p w:rsidR="001877DB" w:rsidRDefault="001B0639">
      <w:pPr>
        <w:pStyle w:val="BodyText"/>
        <w:numPr>
          <w:ilvl w:val="0"/>
          <w:numId w:val="7"/>
        </w:numPr>
        <w:spacing w:before="69"/>
        <w:ind w:right="38"/>
        <w:jc w:val="both"/>
        <w:rPr>
          <w:b/>
          <w:bCs/>
        </w:rPr>
      </w:pPr>
      <w:r>
        <w:rPr>
          <w:b/>
          <w:bCs/>
        </w:rPr>
        <w:t xml:space="preserve">Security: </w:t>
      </w:r>
    </w:p>
    <w:p w:rsidR="001877DB" w:rsidRDefault="001B0639">
      <w:pPr>
        <w:pStyle w:val="BodyText"/>
        <w:spacing w:before="69"/>
        <w:ind w:left="785" w:right="38"/>
        <w:jc w:val="both"/>
        <w:rPr>
          <w:b/>
          <w:bCs/>
        </w:rPr>
      </w:pPr>
      <w:r>
        <w:t xml:space="preserve">Security is another factor such as unauthorized access, access ability, </w:t>
      </w:r>
      <w:proofErr w:type="gramStart"/>
      <w:r>
        <w:t>use</w:t>
      </w:r>
      <w:proofErr w:type="gramEnd"/>
      <w:r>
        <w:t xml:space="preserve"> of hospital equipment to certain rooms or a</w:t>
      </w:r>
      <w:r>
        <w:t xml:space="preserve">reas to prevent people. By using the RFID tag, the hospital's security can be ensured and secure for all systems [4]. </w:t>
      </w:r>
      <w:r>
        <w:rPr>
          <w:b/>
          <w:bCs/>
        </w:rPr>
        <w:t>Only the information provider should able to use from observing the use of the system. A system administrator must be able to implement ac</w:t>
      </w:r>
      <w:r>
        <w:rPr>
          <w:b/>
          <w:bCs/>
        </w:rPr>
        <w:t>cess control on user information.</w:t>
      </w:r>
    </w:p>
    <w:p w:rsidR="001877DB" w:rsidRDefault="001877DB">
      <w:pPr>
        <w:pStyle w:val="BodyText"/>
        <w:spacing w:before="69"/>
        <w:ind w:left="785" w:right="38"/>
        <w:jc w:val="both"/>
      </w:pPr>
    </w:p>
    <w:p w:rsidR="001877DB" w:rsidRDefault="001877DB">
      <w:pPr>
        <w:pStyle w:val="BodyText"/>
        <w:spacing w:before="69"/>
        <w:ind w:left="785" w:right="38"/>
        <w:jc w:val="both"/>
      </w:pPr>
    </w:p>
    <w:p w:rsidR="001877DB" w:rsidRDefault="001877DB">
      <w:pPr>
        <w:pStyle w:val="BodyText"/>
        <w:spacing w:before="69"/>
        <w:ind w:left="785" w:right="38"/>
        <w:jc w:val="both"/>
        <w:rPr>
          <w:b/>
          <w:bCs/>
        </w:rPr>
      </w:pPr>
    </w:p>
    <w:p w:rsidR="001877DB" w:rsidRDefault="001877DB">
      <w:pPr>
        <w:pStyle w:val="BodyText"/>
        <w:jc w:val="both"/>
        <w:rPr>
          <w:b/>
          <w:bCs/>
        </w:rPr>
      </w:pPr>
    </w:p>
    <w:p w:rsidR="001877DB" w:rsidRDefault="001B0639">
      <w:pPr>
        <w:pStyle w:val="BodyText"/>
        <w:jc w:val="both"/>
        <w:rPr>
          <w:rStyle w:val="None"/>
          <w:b/>
          <w:bCs/>
        </w:rPr>
      </w:pPr>
      <w:hyperlink r:id="rId9" w:history="1">
        <w:r>
          <w:rPr>
            <w:rStyle w:val="Hyperlink0"/>
            <w:rFonts w:eastAsia="Arial Unicode MS"/>
          </w:rPr>
          <w:t>https://blog.atlasrfidstore.com/7-things-can-track-hospitals-using-rfid</w:t>
        </w:r>
      </w:hyperlink>
      <w:r>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Default="001B0639">
      <w:pPr>
        <w:pStyle w:val="BodyText"/>
        <w:jc w:val="both"/>
        <w:rPr>
          <w:rStyle w:val="None"/>
          <w:b/>
          <w:bCs/>
        </w:rPr>
      </w:pPr>
      <w:r>
        <w:rPr>
          <w:rStyle w:val="None"/>
          <w:b/>
          <w:bCs/>
        </w:rPr>
        <w:t xml:space="preserve">As much as the Internet </w:t>
      </w:r>
      <w:r>
        <w:rPr>
          <w:rStyle w:val="None"/>
          <w:b/>
          <w:bCs/>
        </w:rPr>
        <w:t xml:space="preserve">of Medical Things seems to be revolutionary and highly-efficient, there are still some major challenges of IoT in healthcare this tech concept must overcome down the road. With large, game-changing integrations such as this one, there comes along a myriad </w:t>
      </w:r>
      <w:r>
        <w:rPr>
          <w:rStyle w:val="None"/>
          <w:b/>
          <w:bCs/>
        </w:rPr>
        <w:t>of technical difficulties and adaptation issues. The main include:</w:t>
      </w:r>
    </w:p>
    <w:p w:rsidR="001877DB" w:rsidRDefault="001B0639">
      <w:pPr>
        <w:pStyle w:val="BodyText"/>
        <w:jc w:val="both"/>
        <w:rPr>
          <w:rStyle w:val="None"/>
          <w:b/>
          <w:bCs/>
        </w:rPr>
      </w:pPr>
      <w:r>
        <w:rPr>
          <w:rStyle w:val="None"/>
          <w:b/>
          <w:bCs/>
        </w:rPr>
        <w:t xml:space="preserve">Underdeveloped initiatives. Many </w:t>
      </w:r>
      <w:proofErr w:type="spellStart"/>
      <w:r>
        <w:rPr>
          <w:rStyle w:val="None"/>
          <w:b/>
          <w:bCs/>
        </w:rPr>
        <w:t>IoMT</w:t>
      </w:r>
      <w:proofErr w:type="spellEnd"/>
      <w:r>
        <w:rPr>
          <w:rStyle w:val="None"/>
          <w:b/>
          <w:bCs/>
        </w:rPr>
        <w:t xml:space="preserve"> initiatives directed at battling chronic diseases or other issues still need time to grow and develop. This technological niche as a whole must grow a </w:t>
      </w:r>
      <w:r>
        <w:rPr>
          <w:rStyle w:val="None"/>
          <w:b/>
          <w:bCs/>
        </w:rPr>
        <w:t>lot in order to start providing regular enhancement results.</w:t>
      </w:r>
    </w:p>
    <w:p w:rsidR="001877DB" w:rsidRDefault="001B0639">
      <w:pPr>
        <w:pStyle w:val="BodyText"/>
        <w:jc w:val="both"/>
        <w:rPr>
          <w:rStyle w:val="None"/>
          <w:b/>
          <w:bCs/>
        </w:rPr>
      </w:pPr>
      <w:r>
        <w:rPr>
          <w:rStyle w:val="None"/>
          <w:b/>
          <w:bCs/>
        </w:rPr>
        <w:t>Possible lack of available memory. IoT sensors and devices can general colossal amounts of data, all of which is important and needs to be analyzed. This poses a question of huge data repositorie</w:t>
      </w:r>
      <w:r>
        <w:rPr>
          <w:rStyle w:val="None"/>
          <w:b/>
          <w:bCs/>
        </w:rPr>
        <w:t>s that must hold all those volumes of info for indefinite terms.</w:t>
      </w:r>
    </w:p>
    <w:p w:rsidR="001877DB" w:rsidRDefault="001B0639">
      <w:pPr>
        <w:pStyle w:val="BodyText"/>
        <w:jc w:val="both"/>
        <w:rPr>
          <w:rStyle w:val="None"/>
          <w:b/>
          <w:bCs/>
        </w:rPr>
      </w:pPr>
      <w:r>
        <w:rPr>
          <w:rStyle w:val="None"/>
          <w:b/>
          <w:bCs/>
        </w:rPr>
        <w:t>Difficulties with regular updates. With so many hardware solutions comes as much software for powering and managing it all. This software must be timely updated in order to run smoothly and s</w:t>
      </w:r>
      <w:r>
        <w:rPr>
          <w:rStyle w:val="None"/>
          <w:b/>
          <w:bCs/>
        </w:rPr>
        <w:t>tay at its latest version. And here’s where constant updates will require lots of effort and might spawn many technical issues.</w:t>
      </w:r>
    </w:p>
    <w:p w:rsidR="001877DB" w:rsidRDefault="001B0639">
      <w:pPr>
        <w:pStyle w:val="BodyText"/>
        <w:jc w:val="both"/>
        <w:rPr>
          <w:rStyle w:val="None"/>
          <w:b/>
          <w:bCs/>
        </w:rPr>
      </w:pPr>
      <w:r>
        <w:rPr>
          <w:rStyle w:val="None"/>
          <w:b/>
          <w:bCs/>
        </w:rPr>
        <w:t xml:space="preserve">Personal sensitive data security. An IoT-powered medicine is a hardware-backed system that </w:t>
      </w:r>
      <w:r>
        <w:rPr>
          <w:rStyle w:val="None"/>
          <w:b/>
          <w:bCs/>
        </w:rPr>
        <w:lastRenderedPageBreak/>
        <w:t>functions through the Internet. And o</w:t>
      </w:r>
      <w:r>
        <w:rPr>
          <w:rStyle w:val="None"/>
          <w:b/>
          <w:bCs/>
        </w:rPr>
        <w:t>nline systems get hacked and breached. This spawns a chance of important private data being potentially undermined.</w:t>
      </w:r>
    </w:p>
    <w:p w:rsidR="001877DB" w:rsidRDefault="001B0639">
      <w:pPr>
        <w:pStyle w:val="BodyText"/>
        <w:jc w:val="both"/>
        <w:rPr>
          <w:rStyle w:val="None"/>
          <w:b/>
          <w:bCs/>
        </w:rPr>
      </w:pPr>
      <w:r>
        <w:rPr>
          <w:rStyle w:val="None"/>
          <w:b/>
          <w:bCs/>
        </w:rPr>
        <w:t xml:space="preserve">Global healthcare regulations. The </w:t>
      </w:r>
      <w:proofErr w:type="spellStart"/>
      <w:r>
        <w:rPr>
          <w:rStyle w:val="None"/>
          <w:b/>
          <w:bCs/>
        </w:rPr>
        <w:t>IoMT</w:t>
      </w:r>
      <w:proofErr w:type="spellEnd"/>
      <w:r>
        <w:rPr>
          <w:rStyle w:val="None"/>
          <w:b/>
          <w:bCs/>
        </w:rPr>
        <w:t xml:space="preserve"> still has to be approved by global healthcare regulatory bodies worldwide. This will take time and m</w:t>
      </w:r>
      <w:r>
        <w:rPr>
          <w:rStyle w:val="None"/>
          <w:b/>
          <w:bCs/>
        </w:rPr>
        <w:t>ay keep many innovations at bay just because of some formalities.</w:t>
      </w:r>
    </w:p>
    <w:p w:rsidR="001877DB" w:rsidRDefault="001877DB">
      <w:pPr>
        <w:pStyle w:val="BodyText"/>
        <w:jc w:val="both"/>
        <w:rPr>
          <w:rStyle w:val="None"/>
          <w:b/>
          <w:bCs/>
        </w:rPr>
      </w:pPr>
    </w:p>
    <w:p w:rsidR="001877DB" w:rsidRDefault="001B0639">
      <w:pPr>
        <w:pStyle w:val="BodyText"/>
        <w:jc w:val="both"/>
        <w:rPr>
          <w:rStyle w:val="None"/>
          <w:b/>
          <w:bCs/>
        </w:rPr>
      </w:pPr>
      <w:r>
        <w:rPr>
          <w:rStyle w:val="None"/>
          <w:b/>
          <w:bCs/>
        </w:rPr>
        <w:t>ADVANTAGES AND DISADVANTAGES OF IOT IN HEALTHCARE</w:t>
      </w:r>
    </w:p>
    <w:p w:rsidR="001877DB" w:rsidRDefault="001B0639">
      <w:pPr>
        <w:pStyle w:val="BodyText"/>
        <w:jc w:val="both"/>
        <w:rPr>
          <w:rStyle w:val="None"/>
          <w:b/>
          <w:bCs/>
        </w:rPr>
      </w:pPr>
      <w:r>
        <w:rPr>
          <w:rStyle w:val="None"/>
          <w:b/>
          <w:bCs/>
        </w:rPr>
        <w:t>Considering the above-mentioned challenges of IoT in healthcare, there are, indeed, downsides as well as benefits when it comes to the medi</w:t>
      </w:r>
      <w:r>
        <w:rPr>
          <w:rStyle w:val="None"/>
          <w:b/>
          <w:bCs/>
        </w:rPr>
        <w:t>cal IoT.</w:t>
      </w:r>
    </w:p>
    <w:p w:rsidR="001877DB" w:rsidRDefault="001B0639">
      <w:pPr>
        <w:pStyle w:val="BodyText"/>
        <w:jc w:val="both"/>
        <w:rPr>
          <w:rStyle w:val="None"/>
          <w:b/>
          <w:bCs/>
        </w:rPr>
      </w:pPr>
      <w:r>
        <w:rPr>
          <w:rStyle w:val="None"/>
          <w:b/>
          <w:bCs/>
        </w:rPr>
        <w:t>Advantages of IoT in healthcare</w:t>
      </w:r>
    </w:p>
    <w:p w:rsidR="001877DB" w:rsidRDefault="001B0639">
      <w:pPr>
        <w:pStyle w:val="BodyText"/>
        <w:jc w:val="both"/>
        <w:rPr>
          <w:rStyle w:val="None"/>
          <w:b/>
          <w:bCs/>
        </w:rPr>
      </w:pPr>
      <w:r>
        <w:rPr>
          <w:rStyle w:val="None"/>
          <w:b/>
          <w:bCs/>
        </w:rPr>
        <w:t>The ‘all-consuming’ connection of health devices and data centralization brings many significant benefits to the table, such as:</w:t>
      </w:r>
    </w:p>
    <w:p w:rsidR="001877DB" w:rsidRDefault="001B0639">
      <w:pPr>
        <w:pStyle w:val="BodyText"/>
        <w:jc w:val="both"/>
        <w:rPr>
          <w:rStyle w:val="None"/>
          <w:b/>
          <w:bCs/>
        </w:rPr>
      </w:pPr>
      <w:r>
        <w:rPr>
          <w:rStyle w:val="None"/>
          <w:b/>
          <w:bCs/>
        </w:rPr>
        <w:t>All-around technological enhancement. Rendering hospital visits unnecessary, passively</w:t>
      </w:r>
      <w:r>
        <w:rPr>
          <w:rStyle w:val="None"/>
          <w:b/>
          <w:bCs/>
        </w:rPr>
        <w:t xml:space="preserve"> accumulating and deeply analyzing important health data, etc. We’ve already pondered on all these advanced tech capacities galore enough. The </w:t>
      </w:r>
      <w:proofErr w:type="spellStart"/>
      <w:r>
        <w:rPr>
          <w:rStyle w:val="None"/>
          <w:b/>
          <w:bCs/>
        </w:rPr>
        <w:t>IoMT</w:t>
      </w:r>
      <w:proofErr w:type="spellEnd"/>
      <w:r>
        <w:rPr>
          <w:rStyle w:val="None"/>
          <w:b/>
          <w:bCs/>
        </w:rPr>
        <w:t xml:space="preserve"> provides space for fantastic long-term innovations.</w:t>
      </w:r>
    </w:p>
    <w:p w:rsidR="001877DB" w:rsidRDefault="001B0639">
      <w:pPr>
        <w:pStyle w:val="BodyText"/>
        <w:jc w:val="both"/>
        <w:rPr>
          <w:rStyle w:val="None"/>
          <w:b/>
          <w:bCs/>
        </w:rPr>
      </w:pPr>
      <w:r>
        <w:rPr>
          <w:rStyle w:val="None"/>
          <w:b/>
          <w:bCs/>
        </w:rPr>
        <w:t>Cost savings. One of the greatest advantages of IoT in h</w:t>
      </w:r>
      <w:r>
        <w:rPr>
          <w:rStyle w:val="None"/>
          <w:b/>
          <w:bCs/>
        </w:rPr>
        <w:t>ealthcare is that efficient autonomous systems will cost less to manage and ‘employ’ in the long run. Things are even better when it comes to patient cost savings due to fewer hospital journeys as well as accelerated diagnostics and treatment.</w:t>
      </w:r>
    </w:p>
    <w:p w:rsidR="001877DB" w:rsidRDefault="001B0639">
      <w:pPr>
        <w:pStyle w:val="BodyText"/>
        <w:jc w:val="both"/>
        <w:rPr>
          <w:rStyle w:val="None"/>
          <w:b/>
          <w:bCs/>
        </w:rPr>
      </w:pPr>
      <w:r>
        <w:rPr>
          <w:rStyle w:val="None"/>
          <w:b/>
          <w:bCs/>
        </w:rPr>
        <w:t>Accessibilit</w:t>
      </w:r>
      <w:r>
        <w:rPr>
          <w:rStyle w:val="None"/>
          <w:b/>
          <w:bCs/>
        </w:rPr>
        <w:t>y. Doctors can view all the necessary data on command and check real-time patient conditions without leaving their office.</w:t>
      </w:r>
    </w:p>
    <w:p w:rsidR="001877DB" w:rsidRDefault="001B0639">
      <w:pPr>
        <w:pStyle w:val="BodyText"/>
        <w:jc w:val="both"/>
        <w:rPr>
          <w:rStyle w:val="None"/>
          <w:b/>
          <w:bCs/>
        </w:rPr>
      </w:pPr>
      <w:r>
        <w:rPr>
          <w:rStyle w:val="None"/>
          <w:b/>
          <w:bCs/>
        </w:rPr>
        <w:t>Disadvantages of IoT in healthcare</w:t>
      </w:r>
    </w:p>
    <w:p w:rsidR="001877DB" w:rsidRDefault="001B0639">
      <w:pPr>
        <w:pStyle w:val="BodyText"/>
        <w:jc w:val="both"/>
        <w:rPr>
          <w:rStyle w:val="None"/>
          <w:b/>
          <w:bCs/>
        </w:rPr>
      </w:pPr>
      <w:r>
        <w:rPr>
          <w:rStyle w:val="None"/>
          <w:b/>
          <w:bCs/>
        </w:rPr>
        <w:t>Alternatively, some downsides that come along with the massive implementation of the IoT in health</w:t>
      </w:r>
      <w:r>
        <w:rPr>
          <w:rStyle w:val="None"/>
          <w:b/>
          <w:bCs/>
        </w:rPr>
        <w:t>care include:</w:t>
      </w:r>
    </w:p>
    <w:p w:rsidR="001877DB" w:rsidRDefault="001B0639">
      <w:pPr>
        <w:pStyle w:val="BodyText"/>
        <w:jc w:val="both"/>
        <w:rPr>
          <w:rStyle w:val="None"/>
          <w:b/>
          <w:bCs/>
        </w:rPr>
      </w:pPr>
      <w:r>
        <w:rPr>
          <w:rStyle w:val="None"/>
          <w:b/>
          <w:bCs/>
        </w:rPr>
        <w:t xml:space="preserve">Privacy can be potentially undermined. As we’ve already mentioned, systems get hacked. Lots of attention will need to be focused on data security, which requires significant additional </w:t>
      </w:r>
      <w:proofErr w:type="spellStart"/>
      <w:r>
        <w:rPr>
          <w:rStyle w:val="None"/>
          <w:b/>
          <w:bCs/>
        </w:rPr>
        <w:t>spendings</w:t>
      </w:r>
      <w:proofErr w:type="spellEnd"/>
      <w:r>
        <w:rPr>
          <w:rStyle w:val="None"/>
          <w:b/>
          <w:bCs/>
        </w:rPr>
        <w:t>.</w:t>
      </w:r>
    </w:p>
    <w:p w:rsidR="001877DB" w:rsidRDefault="001B0639">
      <w:pPr>
        <w:pStyle w:val="BodyText"/>
        <w:jc w:val="both"/>
        <w:rPr>
          <w:rStyle w:val="None"/>
          <w:b/>
          <w:bCs/>
        </w:rPr>
      </w:pPr>
      <w:r>
        <w:rPr>
          <w:rStyle w:val="None"/>
          <w:b/>
          <w:bCs/>
        </w:rPr>
        <w:t>Unauthorized access to centralization. There i</w:t>
      </w:r>
      <w:r>
        <w:rPr>
          <w:rStyle w:val="None"/>
          <w:b/>
          <w:bCs/>
        </w:rPr>
        <w:t>s a chance that dishonest interlopers may access centralized systems and realize some cruel intentions.</w:t>
      </w:r>
    </w:p>
    <w:p w:rsidR="001877DB" w:rsidRDefault="001B0639">
      <w:pPr>
        <w:pStyle w:val="BodyText"/>
        <w:jc w:val="both"/>
        <w:rPr>
          <w:rStyle w:val="None"/>
          <w:b/>
          <w:bCs/>
        </w:rPr>
      </w:pPr>
      <w:r>
        <w:rPr>
          <w:rStyle w:val="None"/>
          <w:b/>
          <w:bCs/>
        </w:rPr>
        <w:t>Global healthcare regulations. International health administrations are already issuing guidelines that must be strictly followed by governmental medica</w:t>
      </w:r>
      <w:r>
        <w:rPr>
          <w:rStyle w:val="None"/>
          <w:b/>
          <w:bCs/>
        </w:rPr>
        <w:t>l establishments integrating the IoT in their workflow. These may restrict possible capacities to some extent.</w:t>
      </w:r>
    </w:p>
    <w:p w:rsidR="001877DB" w:rsidRDefault="001B0639">
      <w:pPr>
        <w:pStyle w:val="BodyText"/>
        <w:jc w:val="both"/>
        <w:rPr>
          <w:rStyle w:val="None"/>
          <w:b/>
          <w:bCs/>
        </w:rPr>
      </w:pPr>
      <w:r>
        <w:rPr>
          <w:rStyle w:val="None"/>
          <w:b/>
          <w:bCs/>
        </w:rPr>
        <w:t>IOT TRENDS IN HEALTHCARE OF 2019</w:t>
      </w:r>
    </w:p>
    <w:p w:rsidR="001877DB" w:rsidRDefault="001B0639">
      <w:pPr>
        <w:pStyle w:val="BodyText"/>
        <w:jc w:val="both"/>
        <w:rPr>
          <w:rStyle w:val="None"/>
          <w:b/>
          <w:bCs/>
        </w:rPr>
      </w:pPr>
      <w:r>
        <w:rPr>
          <w:rStyle w:val="None"/>
          <w:b/>
          <w:bCs/>
        </w:rPr>
        <w:t xml:space="preserve">In 2019, there can be defined several </w:t>
      </w:r>
      <w:proofErr w:type="spellStart"/>
      <w:r>
        <w:rPr>
          <w:rStyle w:val="None"/>
          <w:b/>
          <w:bCs/>
        </w:rPr>
        <w:t>IoMT</w:t>
      </w:r>
      <w:proofErr w:type="spellEnd"/>
      <w:r>
        <w:rPr>
          <w:rStyle w:val="None"/>
          <w:b/>
          <w:bCs/>
        </w:rPr>
        <w:t xml:space="preserve"> trends implemented by majorities of startups worldwide.</w:t>
      </w:r>
    </w:p>
    <w:p w:rsidR="001877DB" w:rsidRDefault="001B0639">
      <w:pPr>
        <w:pStyle w:val="BodyText"/>
        <w:jc w:val="both"/>
        <w:rPr>
          <w:rStyle w:val="None"/>
          <w:b/>
          <w:bCs/>
        </w:rPr>
      </w:pPr>
      <w:proofErr w:type="spellStart"/>
      <w:r>
        <w:rPr>
          <w:rStyle w:val="None"/>
          <w:b/>
          <w:bCs/>
        </w:rPr>
        <w:t>Wearables</w:t>
      </w:r>
      <w:proofErr w:type="spellEnd"/>
      <w:r>
        <w:rPr>
          <w:rStyle w:val="None"/>
          <w:b/>
          <w:bCs/>
        </w:rPr>
        <w:t xml:space="preserve"> </w:t>
      </w:r>
      <w:r>
        <w:rPr>
          <w:rStyle w:val="None"/>
          <w:b/>
          <w:bCs/>
        </w:rPr>
        <w:t xml:space="preserve">continue to top the market. Major </w:t>
      </w:r>
      <w:r>
        <w:rPr>
          <w:rStyle w:val="None"/>
          <w:b/>
          <w:bCs/>
        </w:rPr>
        <w:lastRenderedPageBreak/>
        <w:t xml:space="preserve">mobile technology providers like Apple and Android are enhancing and updating their authentic </w:t>
      </w:r>
      <w:proofErr w:type="spellStart"/>
      <w:r>
        <w:rPr>
          <w:rStyle w:val="None"/>
          <w:b/>
          <w:bCs/>
        </w:rPr>
        <w:t>wearables</w:t>
      </w:r>
      <w:proofErr w:type="spellEnd"/>
      <w:r>
        <w:rPr>
          <w:rStyle w:val="None"/>
          <w:b/>
          <w:bCs/>
        </w:rPr>
        <w:t xml:space="preserve">, adding them with more health tracking features. And the rest of the world isn’t shy to follow the tendency, spawning </w:t>
      </w:r>
      <w:r>
        <w:rPr>
          <w:rStyle w:val="None"/>
          <w:b/>
          <w:bCs/>
        </w:rPr>
        <w:t>numerous various-purpose mini devices.</w:t>
      </w:r>
    </w:p>
    <w:p w:rsidR="001877DB" w:rsidRDefault="001B0639">
      <w:pPr>
        <w:pStyle w:val="BodyText"/>
        <w:jc w:val="both"/>
        <w:rPr>
          <w:rStyle w:val="None"/>
          <w:b/>
          <w:bCs/>
        </w:rPr>
      </w:pPr>
      <w:r>
        <w:rPr>
          <w:rStyle w:val="None"/>
          <w:b/>
          <w:bCs/>
        </w:rPr>
        <w:t xml:space="preserve">Surgical robotics become a common reality. AI-powered, robotic surgical means show to be more precise than real doctors on more than one occasion. There are still limitations and risks involved, but the technology is </w:t>
      </w:r>
      <w:r>
        <w:rPr>
          <w:rStyle w:val="None"/>
          <w:b/>
          <w:bCs/>
        </w:rPr>
        <w:t>definitely in the spotlight and is looking to become more widespread in the nearest future.</w:t>
      </w:r>
    </w:p>
    <w:p w:rsidR="001877DB" w:rsidRDefault="001B0639">
      <w:pPr>
        <w:pStyle w:val="BodyText"/>
        <w:jc w:val="both"/>
        <w:rPr>
          <w:rStyle w:val="None"/>
          <w:b/>
          <w:bCs/>
        </w:rPr>
      </w:pPr>
      <w:r>
        <w:rPr>
          <w:rStyle w:val="None"/>
          <w:b/>
          <w:bCs/>
        </w:rPr>
        <w:t xml:space="preserve">Integration of other prominent technologies with the IoT expands the horizon. AI, AR, Machine Learning, Big Data, </w:t>
      </w:r>
      <w:proofErr w:type="spellStart"/>
      <w:r>
        <w:rPr>
          <w:rStyle w:val="None"/>
          <w:b/>
          <w:bCs/>
        </w:rPr>
        <w:t>blockchain</w:t>
      </w:r>
      <w:proofErr w:type="spellEnd"/>
      <w:r>
        <w:rPr>
          <w:rStyle w:val="None"/>
          <w:b/>
          <w:bCs/>
        </w:rPr>
        <w:t>, and smart contracts — all of that fuel</w:t>
      </w:r>
      <w:r>
        <w:rPr>
          <w:rStyle w:val="None"/>
          <w:b/>
          <w:bCs/>
        </w:rPr>
        <w:t xml:space="preserve"> up and expands the IoT powers even further. AI is already better and far more precise in predicting, for one instance, women’s breast cancer.</w:t>
      </w:r>
    </w:p>
    <w:p w:rsidR="001877DB" w:rsidRDefault="001B0639">
      <w:pPr>
        <w:pStyle w:val="BodyText"/>
        <w:jc w:val="both"/>
        <w:rPr>
          <w:rStyle w:val="None"/>
          <w:b/>
          <w:bCs/>
        </w:rPr>
      </w:pPr>
      <w:r>
        <w:rPr>
          <w:rStyle w:val="None"/>
          <w:b/>
          <w:bCs/>
        </w:rPr>
        <w:t>FUTURE OF IOT IN HEALTHCARE</w:t>
      </w:r>
    </w:p>
    <w:p w:rsidR="001877DB" w:rsidRDefault="001B0639">
      <w:pPr>
        <w:pStyle w:val="BodyText"/>
        <w:jc w:val="both"/>
        <w:rPr>
          <w:rStyle w:val="None"/>
          <w:b/>
          <w:bCs/>
        </w:rPr>
      </w:pPr>
      <w:r>
        <w:rPr>
          <w:rStyle w:val="None"/>
          <w:b/>
          <w:bCs/>
        </w:rPr>
        <w:t>Full-blown smart hospitals by 2020, mHealth as a regular, common thing on a global sc</w:t>
      </w:r>
      <w:r>
        <w:rPr>
          <w:rStyle w:val="None"/>
          <w:b/>
          <w:bCs/>
        </w:rPr>
        <w:t xml:space="preserve">ale, and reduced physical visits to hospitals — this is only an approximate picture of the </w:t>
      </w:r>
      <w:proofErr w:type="spellStart"/>
      <w:r>
        <w:rPr>
          <w:rStyle w:val="None"/>
          <w:b/>
          <w:bCs/>
        </w:rPr>
        <w:t>IoMT</w:t>
      </w:r>
      <w:proofErr w:type="spellEnd"/>
      <w:r>
        <w:rPr>
          <w:rStyle w:val="None"/>
          <w:b/>
          <w:bCs/>
        </w:rPr>
        <w:t xml:space="preserve"> success. With that being said, as young as the concept is, it isn’t really regarded to be that novel by progressive hospitals of the now. Most of them are </w:t>
      </w:r>
      <w:proofErr w:type="gramStart"/>
      <w:r>
        <w:rPr>
          <w:rStyle w:val="None"/>
          <w:b/>
          <w:bCs/>
        </w:rPr>
        <w:t>eithe</w:t>
      </w:r>
      <w:r>
        <w:rPr>
          <w:rStyle w:val="None"/>
          <w:b/>
          <w:bCs/>
        </w:rPr>
        <w:t>r implementing major IoT techniques and</w:t>
      </w:r>
      <w:proofErr w:type="gramEnd"/>
      <w:r>
        <w:rPr>
          <w:rStyle w:val="None"/>
          <w:b/>
          <w:bCs/>
        </w:rPr>
        <w:t xml:space="preserve"> capabilities or already have enhanced parts that are in their calibration stage.</w:t>
      </w:r>
    </w:p>
    <w:p w:rsidR="001877DB" w:rsidRDefault="001877DB">
      <w:pPr>
        <w:pStyle w:val="BodyText"/>
        <w:jc w:val="both"/>
        <w:rPr>
          <w:rStyle w:val="None"/>
          <w:b/>
          <w:bCs/>
        </w:rPr>
      </w:pPr>
    </w:p>
    <w:p w:rsidR="001877DB" w:rsidRDefault="001B0639">
      <w:pPr>
        <w:pStyle w:val="BodyText"/>
        <w:jc w:val="both"/>
        <w:rPr>
          <w:rStyle w:val="None"/>
          <w:b/>
          <w:bCs/>
        </w:rPr>
      </w:pPr>
      <w:r>
        <w:rPr>
          <w:rStyle w:val="None"/>
          <w:b/>
          <w:bCs/>
        </w:rPr>
        <w:t>SUMMARY</w:t>
      </w:r>
    </w:p>
    <w:p w:rsidR="001877DB" w:rsidRDefault="001B0639">
      <w:pPr>
        <w:pStyle w:val="BodyText"/>
        <w:jc w:val="both"/>
        <w:rPr>
          <w:rStyle w:val="None"/>
          <w:b/>
          <w:bCs/>
        </w:rPr>
      </w:pPr>
      <w:r>
        <w:rPr>
          <w:rStyle w:val="None"/>
          <w:b/>
          <w:bCs/>
        </w:rPr>
        <w:t xml:space="preserve">Let us emphasize once more that the IoT can be nothing short of a revolution in the field as important on the global scale as </w:t>
      </w:r>
      <w:r>
        <w:rPr>
          <w:rStyle w:val="None"/>
          <w:b/>
          <w:bCs/>
        </w:rPr>
        <w:t xml:space="preserve">healthcare. </w:t>
      </w:r>
      <w:proofErr w:type="gramStart"/>
      <w:r>
        <w:rPr>
          <w:rStyle w:val="None"/>
          <w:b/>
          <w:bCs/>
        </w:rPr>
        <w:t>there</w:t>
      </w:r>
      <w:proofErr w:type="gramEnd"/>
      <w:r>
        <w:rPr>
          <w:rStyle w:val="None"/>
          <w:b/>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Default="001B0639">
      <w:pPr>
        <w:pStyle w:val="BodyText"/>
        <w:jc w:val="both"/>
        <w:rPr>
          <w:rStyle w:val="None"/>
          <w:b/>
          <w:bCs/>
        </w:rPr>
      </w:pPr>
      <w:r>
        <w:rPr>
          <w:rStyle w:val="None"/>
          <w:b/>
          <w:bCs/>
        </w:rPr>
        <w:t>We a</w:t>
      </w:r>
      <w:r>
        <w:rPr>
          <w:rStyle w:val="None"/>
          <w:b/>
          <w:bCs/>
        </w:rPr>
        <w:t xml:space="preserve">re pretty confident that if you ask most medical professionals about their opinion on the subject, they will say that full </w:t>
      </w:r>
      <w:proofErr w:type="spellStart"/>
      <w:r>
        <w:rPr>
          <w:rStyle w:val="None"/>
          <w:b/>
          <w:bCs/>
        </w:rPr>
        <w:t>IoMT</w:t>
      </w:r>
      <w:proofErr w:type="spellEnd"/>
      <w:r>
        <w:rPr>
          <w:rStyle w:val="None"/>
          <w:b/>
          <w:bCs/>
        </w:rPr>
        <w:t xml:space="preserve"> integration and adaptation is the only logical way of development for advanced medicine of the future.</w:t>
      </w:r>
    </w:p>
    <w:p w:rsidR="001877DB" w:rsidRDefault="001B0639">
      <w:pPr>
        <w:pStyle w:val="BodyText"/>
        <w:jc w:val="both"/>
        <w:rPr>
          <w:rStyle w:val="None"/>
          <w:b/>
          <w:bCs/>
        </w:rPr>
      </w:pPr>
      <w:r>
        <w:rPr>
          <w:rStyle w:val="None"/>
          <w:b/>
          <w:bCs/>
        </w:rPr>
        <w:t>With that being said, enj</w:t>
      </w:r>
      <w:r>
        <w:rPr>
          <w:rStyle w:val="None"/>
          <w:b/>
          <w:bCs/>
        </w:rPr>
        <w:t>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1877DB" w:rsidRDefault="001877DB">
      <w:pPr>
        <w:pStyle w:val="BodyText"/>
        <w:jc w:val="both"/>
        <w:rPr>
          <w:rStyle w:val="None"/>
          <w:b/>
          <w:bCs/>
        </w:rPr>
      </w:pP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 xml:space="preserve">[1] I. </w:t>
      </w:r>
      <w:proofErr w:type="spellStart"/>
      <w:r>
        <w:rPr>
          <w:rStyle w:val="None"/>
          <w:rFonts w:ascii="Times New Roman" w:hAnsi="Times New Roman"/>
          <w:sz w:val="20"/>
          <w:szCs w:val="20"/>
        </w:rPr>
        <w:t>Erguler</w:t>
      </w:r>
      <w:proofErr w:type="spellEnd"/>
      <w:r>
        <w:rPr>
          <w:rStyle w:val="None"/>
          <w:rFonts w:ascii="Times New Roman" w:hAnsi="Times New Roman"/>
          <w:sz w:val="20"/>
          <w:szCs w:val="20"/>
        </w:rPr>
        <w:t xml:space="preserve">, </w:t>
      </w:r>
      <w:r>
        <w:rPr>
          <w:rStyle w:val="None"/>
          <w:rFonts w:ascii="Times New Roman" w:hAnsi="Times New Roman"/>
          <w:sz w:val="20"/>
          <w:szCs w:val="20"/>
        </w:rPr>
        <w:t>“</w:t>
      </w:r>
      <w:r>
        <w:rPr>
          <w:rStyle w:val="None"/>
          <w:rFonts w:ascii="Times New Roman" w:hAnsi="Times New Roman"/>
          <w:sz w:val="20"/>
          <w:szCs w:val="20"/>
        </w:rPr>
        <w:t>A potential weakness in RFID-based Internet-of-Things systems</w:t>
      </w:r>
      <w:r>
        <w:rPr>
          <w:rStyle w:val="None"/>
          <w:rFonts w:ascii="Times New Roman" w:hAnsi="Times New Roman"/>
          <w:sz w:val="20"/>
          <w:szCs w:val="20"/>
        </w:rPr>
        <w:t>”</w:t>
      </w:r>
      <w:r>
        <w:rPr>
          <w:rStyle w:val="None"/>
          <w:rFonts w:ascii="Times New Roman" w:hAnsi="Times New Roman"/>
          <w:sz w:val="20"/>
          <w:szCs w:val="20"/>
        </w:rPr>
        <w:t xml:space="preserve">, Pervasive and Mobile Computing, vol. 20, </w:t>
      </w:r>
      <w:proofErr w:type="spellStart"/>
      <w:r>
        <w:rPr>
          <w:rStyle w:val="None"/>
          <w:rFonts w:ascii="Times New Roman" w:hAnsi="Times New Roman"/>
          <w:sz w:val="20"/>
          <w:szCs w:val="20"/>
        </w:rPr>
        <w:t>pp</w:t>
      </w:r>
      <w:proofErr w:type="spellEnd"/>
      <w:r>
        <w:rPr>
          <w:rStyle w:val="None"/>
          <w:rFonts w:ascii="Times New Roman" w:hAnsi="Times New Roman"/>
          <w:sz w:val="20"/>
          <w:szCs w:val="20"/>
        </w:rPr>
        <w:t xml:space="preserve">: 115-126, 2015. </w:t>
      </w:r>
    </w:p>
    <w:p w:rsidR="001877DB" w:rsidRDefault="001B0639">
      <w:pPr>
        <w:pStyle w:val="Default"/>
        <w:spacing w:after="240" w:line="240" w:lineRule="atLeast"/>
        <w:rPr>
          <w:rStyle w:val="None"/>
          <w:rFonts w:ascii="Times New Roman" w:eastAsia="Times New Roman" w:hAnsi="Times New Roman" w:cs="Times New Roman"/>
          <w:color w:val="222222"/>
          <w:sz w:val="20"/>
          <w:szCs w:val="20"/>
          <w:u w:color="222222"/>
        </w:rPr>
      </w:pPr>
      <w:r>
        <w:rPr>
          <w:rStyle w:val="None"/>
          <w:rFonts w:ascii="Times New Roman" w:hAnsi="Times New Roman"/>
          <w:color w:val="222222"/>
          <w:sz w:val="20"/>
          <w:szCs w:val="20"/>
          <w:u w:color="222222"/>
        </w:rPr>
        <w:lastRenderedPageBreak/>
        <w:t xml:space="preserve">2. Piet. </w:t>
      </w:r>
      <w:proofErr w:type="spellStart"/>
      <w:r>
        <w:rPr>
          <w:rStyle w:val="None"/>
          <w:rFonts w:ascii="Times New Roman" w:hAnsi="Times New Roman"/>
          <w:color w:val="222222"/>
          <w:sz w:val="20"/>
          <w:szCs w:val="20"/>
          <w:u w:color="222222"/>
        </w:rPr>
        <w:t>J.M.Bakker</w:t>
      </w:r>
      <w:proofErr w:type="spellEnd"/>
      <w:r>
        <w:rPr>
          <w:rStyle w:val="None"/>
          <w:rFonts w:ascii="Times New Roman" w:hAnsi="Times New Roman"/>
          <w:color w:val="222222"/>
          <w:sz w:val="20"/>
          <w:szCs w:val="20"/>
          <w:u w:color="222222"/>
        </w:rPr>
        <w:t xml:space="preserve"> Monique </w:t>
      </w:r>
      <w:proofErr w:type="spellStart"/>
      <w:r>
        <w:rPr>
          <w:rStyle w:val="None"/>
          <w:rFonts w:ascii="Times New Roman" w:hAnsi="Times New Roman"/>
          <w:color w:val="222222"/>
          <w:sz w:val="20"/>
          <w:szCs w:val="20"/>
          <w:u w:color="222222"/>
        </w:rPr>
        <w:t>W.M.Jaspers</w:t>
      </w:r>
      <w:proofErr w:type="spellEnd"/>
      <w:r>
        <w:rPr>
          <w:rStyle w:val="None"/>
          <w:rFonts w:ascii="Times New Roman" w:hAnsi="Times New Roman"/>
          <w:color w:val="222222"/>
          <w:sz w:val="20"/>
          <w:szCs w:val="20"/>
          <w:u w:color="222222"/>
        </w:rPr>
        <w:t xml:space="preserve">, </w:t>
      </w:r>
      <w:r>
        <w:rPr>
          <w:rStyle w:val="None"/>
          <w:rFonts w:ascii="Times New Roman" w:hAnsi="Times New Roman"/>
          <w:color w:val="222222"/>
          <w:sz w:val="20"/>
          <w:szCs w:val="20"/>
          <w:u w:color="222222"/>
        </w:rPr>
        <w:t>“</w:t>
      </w:r>
      <w:r>
        <w:rPr>
          <w:rStyle w:val="None"/>
          <w:rFonts w:ascii="Times New Roman" w:hAnsi="Times New Roman"/>
          <w:color w:val="222222"/>
          <w:sz w:val="20"/>
          <w:szCs w:val="20"/>
          <w:u w:color="222222"/>
        </w:rPr>
        <w:t>Journal of Biomedical Informatics</w:t>
      </w:r>
      <w:r>
        <w:rPr>
          <w:rStyle w:val="None"/>
          <w:rFonts w:ascii="Times New Roman" w:hAnsi="Times New Roman"/>
          <w:color w:val="222222"/>
          <w:sz w:val="20"/>
          <w:szCs w:val="20"/>
          <w:u w:color="222222"/>
        </w:rPr>
        <w:t>”</w:t>
      </w:r>
      <w:r>
        <w:rPr>
          <w:rStyle w:val="None"/>
          <w:rFonts w:ascii="Times New Roman" w:hAnsi="Times New Roman"/>
          <w:color w:val="222222"/>
          <w:sz w:val="20"/>
          <w:szCs w:val="20"/>
          <w:u w:color="222222"/>
        </w:rPr>
        <w:t xml:space="preserve">, Volume 44, Issue 2, April 2011, Pages 372-383, Received 27 March 2010, Available online 17 December 2010. </w:t>
      </w: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3. Alain Yee-</w:t>
      </w:r>
      <w:proofErr w:type="spellStart"/>
      <w:r>
        <w:rPr>
          <w:rStyle w:val="None"/>
          <w:rFonts w:ascii="Times New Roman" w:hAnsi="Times New Roman"/>
          <w:sz w:val="20"/>
          <w:szCs w:val="20"/>
        </w:rPr>
        <w:t>Loong</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ChongFelix</w:t>
      </w:r>
      <w:proofErr w:type="spellEnd"/>
      <w:r>
        <w:rPr>
          <w:rStyle w:val="None"/>
          <w:rFonts w:ascii="Times New Roman" w:hAnsi="Times New Roman"/>
          <w:sz w:val="20"/>
          <w:szCs w:val="20"/>
        </w:rPr>
        <w:t xml:space="preserve"> TS </w:t>
      </w:r>
      <w:proofErr w:type="spellStart"/>
      <w:r>
        <w:rPr>
          <w:rStyle w:val="None"/>
          <w:rFonts w:ascii="Times New Roman" w:hAnsi="Times New Roman"/>
          <w:sz w:val="20"/>
          <w:szCs w:val="20"/>
        </w:rPr>
        <w:t>ChanKeng</w:t>
      </w:r>
      <w:proofErr w:type="spellEnd"/>
      <w:r>
        <w:rPr>
          <w:rStyle w:val="None"/>
          <w:rFonts w:ascii="Times New Roman" w:hAnsi="Times New Roman"/>
          <w:sz w:val="20"/>
          <w:szCs w:val="20"/>
        </w:rPr>
        <w:t xml:space="preserve">-Boon </w:t>
      </w:r>
      <w:proofErr w:type="spellStart"/>
      <w:r>
        <w:rPr>
          <w:rStyle w:val="None"/>
          <w:rFonts w:ascii="Times New Roman" w:hAnsi="Times New Roman"/>
          <w:sz w:val="20"/>
          <w:szCs w:val="20"/>
        </w:rPr>
        <w:t>Ooi</w:t>
      </w:r>
      <w:proofErr w:type="spellEnd"/>
      <w:r>
        <w:rPr>
          <w:rStyle w:val="None"/>
          <w:rFonts w:ascii="Times New Roman" w:hAnsi="Times New Roman"/>
          <w:sz w:val="20"/>
          <w:szCs w:val="20"/>
        </w:rPr>
        <w:t>,</w:t>
      </w:r>
      <w:r>
        <w:rPr>
          <w:rStyle w:val="None"/>
          <w:rFonts w:ascii="Times New Roman" w:hAnsi="Times New Roman"/>
          <w:sz w:val="20"/>
          <w:szCs w:val="20"/>
        </w:rPr>
        <w:t xml:space="preserve">” </w:t>
      </w:r>
      <w:r>
        <w:rPr>
          <w:rStyle w:val="None"/>
          <w:rFonts w:ascii="Times New Roman" w:hAnsi="Times New Roman"/>
          <w:sz w:val="20"/>
          <w:szCs w:val="20"/>
        </w:rPr>
        <w:t xml:space="preserve">Predicting RFID adoption in the healthcare </w:t>
      </w:r>
      <w:r>
        <w:rPr>
          <w:rStyle w:val="None"/>
          <w:rFonts w:ascii="Times New Roman" w:hAnsi="Times New Roman"/>
          <w:sz w:val="20"/>
          <w:szCs w:val="20"/>
        </w:rPr>
        <w:t>supply chain from the perspectives of users</w:t>
      </w:r>
      <w:r>
        <w:rPr>
          <w:rStyle w:val="None"/>
          <w:rFonts w:ascii="Times New Roman" w:hAnsi="Times New Roman"/>
          <w:sz w:val="20"/>
          <w:szCs w:val="20"/>
        </w:rPr>
        <w:t>”</w:t>
      </w:r>
      <w:r>
        <w:rPr>
          <w:rStyle w:val="None"/>
          <w:rFonts w:ascii="Times New Roman" w:hAnsi="Times New Roman"/>
          <w:sz w:val="20"/>
          <w:szCs w:val="20"/>
        </w:rPr>
        <w:t xml:space="preserve">, Article in International Journal of Production Economics 159 January 2014 with 139 Reads DOI: 10.1016/j.ijpe.2014.09.03 </w:t>
      </w: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 xml:space="preserve">4. </w:t>
      </w:r>
      <w:hyperlink r:id="rId10" w:history="1">
        <w:r>
          <w:rPr>
            <w:rStyle w:val="Hyperlink1"/>
            <w:rFonts w:eastAsia="Arial Unicode MS"/>
          </w:rPr>
          <w:t>ht</w:t>
        </w:r>
        <w:r>
          <w:rPr>
            <w:rStyle w:val="Hyperlink1"/>
            <w:rFonts w:eastAsia="Arial Unicode MS"/>
          </w:rPr>
          <w:t>tps://blog.atlasrfidstore.com/7-things-can-track-hospitals-using-rfid</w:t>
        </w:r>
      </w:hyperlink>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5. https://www.atlasrfidstore.com/rfid-readers/</w:t>
      </w:r>
    </w:p>
    <w:p w:rsidR="001877DB" w:rsidRDefault="001B0639">
      <w:pPr>
        <w:pStyle w:val="Default"/>
        <w:spacing w:after="240" w:line="240" w:lineRule="atLeast"/>
        <w:rPr>
          <w:rStyle w:val="None"/>
          <w:rFonts w:ascii="Times New Roman" w:eastAsia="Times New Roman" w:hAnsi="Times New Roman" w:cs="Times New Roman"/>
          <w:sz w:val="20"/>
          <w:szCs w:val="20"/>
        </w:rPr>
      </w:pPr>
      <w:r>
        <w:rPr>
          <w:rStyle w:val="None"/>
          <w:rFonts w:ascii="Times New Roman" w:hAnsi="Times New Roman"/>
          <w:sz w:val="20"/>
          <w:szCs w:val="20"/>
        </w:rPr>
        <w:t xml:space="preserve">6. </w:t>
      </w:r>
      <w:hyperlink r:id="rId11" w:history="1">
        <w:r>
          <w:rPr>
            <w:rStyle w:val="Hyperlink1"/>
            <w:rFonts w:eastAsia="Arial Unicode MS"/>
          </w:rPr>
          <w:t>https://www.atlasrfidstore.com/sensor-rfid-tags/</w:t>
        </w:r>
      </w:hyperlink>
    </w:p>
    <w:p w:rsidR="001877DB" w:rsidRDefault="001B0639">
      <w:pPr>
        <w:pStyle w:val="Default"/>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 xml:space="preserve">7. </w:t>
      </w:r>
      <w:hyperlink r:id="rId12" w:history="1">
        <w:r>
          <w:rPr>
            <w:rStyle w:val="Hyperlink1"/>
            <w:rFonts w:eastAsia="Arial Unicode MS"/>
          </w:rPr>
          <w:t>http://www.pharmatimes.com/news/nhs_to_fund_continuous_blood_glucose_monitoring_system_1260230</w:t>
        </w:r>
      </w:hyperlink>
    </w:p>
    <w:p w:rsidR="001877DB" w:rsidRDefault="001B0639">
      <w:pPr>
        <w:pStyle w:val="Default"/>
        <w:spacing w:after="240" w:line="240" w:lineRule="atLeast"/>
        <w:jc w:val="both"/>
        <w:rPr>
          <w:rStyle w:val="None"/>
          <w:rFonts w:ascii="Times New Roman" w:eastAsia="Times New Roman" w:hAnsi="Times New Roman" w:cs="Times New Roman"/>
          <w:sz w:val="20"/>
          <w:szCs w:val="20"/>
        </w:rPr>
      </w:pPr>
      <w:r>
        <w:rPr>
          <w:rStyle w:val="None"/>
          <w:rFonts w:ascii="Times New Roman" w:hAnsi="Times New Roman"/>
          <w:sz w:val="20"/>
          <w:szCs w:val="20"/>
        </w:rPr>
        <w:t xml:space="preserve">8. </w:t>
      </w: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w:t>
      </w:r>
      <w:r>
        <w:rPr>
          <w:rStyle w:val="None"/>
          <w:rFonts w:ascii="Times New Roman" w:hAnsi="Times New Roman"/>
          <w:sz w:val="20"/>
          <w:szCs w:val="20"/>
        </w:rPr>
        <w:t>ed Analysis of Internet of Things Based Architectural Framework for Hospital Management System".</w:t>
      </w:r>
    </w:p>
    <w:p w:rsidR="001877DB" w:rsidRDefault="001B0639">
      <w:pPr>
        <w:pStyle w:val="Default"/>
        <w:spacing w:after="240" w:line="240" w:lineRule="atLeast"/>
        <w:jc w:val="both"/>
      </w:pPr>
      <w:r>
        <w:rPr>
          <w:rStyle w:val="None"/>
          <w:rFonts w:ascii="Times New Roman" w:hAnsi="Times New Roman"/>
          <w:sz w:val="20"/>
          <w:szCs w:val="20"/>
        </w:rPr>
        <w:t xml:space="preserve">9. </w:t>
      </w:r>
      <w:proofErr w:type="spellStart"/>
      <w:r>
        <w:rPr>
          <w:rStyle w:val="None"/>
          <w:rFonts w:ascii="Times New Roman" w:hAnsi="Times New Roman"/>
          <w:sz w:val="20"/>
          <w:szCs w:val="20"/>
        </w:rPr>
        <w:t>Asst.Prof</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M.Gokilavani</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Asst.Prof</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Gripsy</w:t>
      </w:r>
      <w:proofErr w:type="spellEnd"/>
      <w:r>
        <w:rPr>
          <w:rStyle w:val="None"/>
          <w:rFonts w:ascii="Times New Roman" w:hAnsi="Times New Roman"/>
          <w:sz w:val="20"/>
          <w:szCs w:val="20"/>
        </w:rPr>
        <w:t xml:space="preserve"> Paul </w:t>
      </w:r>
      <w:proofErr w:type="spellStart"/>
      <w:r>
        <w:rPr>
          <w:rStyle w:val="None"/>
          <w:rFonts w:ascii="Times New Roman" w:hAnsi="Times New Roman"/>
          <w:sz w:val="20"/>
          <w:szCs w:val="20"/>
        </w:rPr>
        <w:t>Manickathan</w:t>
      </w:r>
      <w:proofErr w:type="spellEnd"/>
      <w:r>
        <w:rPr>
          <w:rStyle w:val="None"/>
          <w:rFonts w:ascii="Times New Roman" w:hAnsi="Times New Roman"/>
          <w:sz w:val="20"/>
          <w:szCs w:val="20"/>
        </w:rPr>
        <w:t xml:space="preserve">, Dr. </w:t>
      </w:r>
      <w:proofErr w:type="spellStart"/>
      <w:r>
        <w:rPr>
          <w:rStyle w:val="None"/>
          <w:rFonts w:ascii="Times New Roman" w:hAnsi="Times New Roman"/>
          <w:sz w:val="20"/>
          <w:szCs w:val="20"/>
        </w:rPr>
        <w:t>M.A.Dorairangaswamy</w:t>
      </w:r>
      <w:proofErr w:type="spellEnd"/>
      <w:r>
        <w:rPr>
          <w:rStyle w:val="None"/>
          <w:rFonts w:ascii="Times New Roman" w:hAnsi="Times New Roman"/>
          <w:sz w:val="20"/>
          <w:szCs w:val="20"/>
        </w:rPr>
        <w:t xml:space="preserve"> "A SURVEY ON IOT MEDICARE APPLICATION: ISSUES AND </w:t>
      </w:r>
      <w:proofErr w:type="spellStart"/>
      <w:r>
        <w:rPr>
          <w:rStyle w:val="None"/>
          <w:rFonts w:ascii="Times New Roman" w:hAnsi="Times New Roman"/>
          <w:sz w:val="20"/>
          <w:szCs w:val="20"/>
        </w:rPr>
        <w:t>CHALLENGES"</w:t>
      </w:r>
      <w:proofErr w:type="gramStart"/>
      <w:r>
        <w:rPr>
          <w:rStyle w:val="None"/>
          <w:rFonts w:ascii="Times New Roman" w:hAnsi="Times New Roman"/>
          <w:sz w:val="20"/>
          <w:szCs w:val="20"/>
        </w:rPr>
        <w:t>,Internati</w:t>
      </w:r>
      <w:r>
        <w:rPr>
          <w:rStyle w:val="None"/>
          <w:rFonts w:ascii="Times New Roman" w:hAnsi="Times New Roman"/>
          <w:sz w:val="20"/>
          <w:szCs w:val="20"/>
        </w:rPr>
        <w:t>onal</w:t>
      </w:r>
      <w:proofErr w:type="spellEnd"/>
      <w:proofErr w:type="gramEnd"/>
      <w:r>
        <w:rPr>
          <w:rStyle w:val="None"/>
          <w:rFonts w:ascii="Times New Roman" w:hAnsi="Times New Roman"/>
          <w:sz w:val="20"/>
          <w:szCs w:val="20"/>
        </w:rPr>
        <w:t xml:space="preserve"> Research Journal of Computer Science (IRJCS) ISSN: 2393, Issue 04, Volume 6 (April 2019)</w:t>
      </w:r>
    </w:p>
    <w:sectPr w:rsidR="001877D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639" w:rsidRDefault="001B0639">
      <w:r>
        <w:separator/>
      </w:r>
    </w:p>
  </w:endnote>
  <w:endnote w:type="continuationSeparator" w:id="0">
    <w:p w:rsidR="001B0639" w:rsidRDefault="001B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B0639">
    <w:pPr>
      <w:pStyle w:val="Footer"/>
      <w:tabs>
        <w:tab w:val="clear" w:pos="9360"/>
        <w:tab w:val="right" w:pos="9340"/>
      </w:tabs>
      <w:jc w:val="right"/>
    </w:pPr>
    <w:r>
      <w:fldChar w:fldCharType="begin"/>
    </w:r>
    <w:r>
      <w:instrText xml:space="preserve"> PAGE </w:instrText>
    </w:r>
    <w:r w:rsidR="00094767">
      <w:fldChar w:fldCharType="separate"/>
    </w:r>
    <w:r w:rsidR="009E5AE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639" w:rsidRDefault="001B0639">
      <w:r>
        <w:separator/>
      </w:r>
    </w:p>
  </w:footnote>
  <w:footnote w:type="continuationSeparator" w:id="0">
    <w:p w:rsidR="001B0639" w:rsidRDefault="001B0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877D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6B90E47"/>
    <w:multiLevelType w:val="hybridMultilevel"/>
    <w:tmpl w:val="C1CE9248"/>
    <w:styleLink w:val="ImportedStyle2"/>
    <w:lvl w:ilvl="0" w:tplc="3DE2882C">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FD87590"/>
    <w:multiLevelType w:val="hybridMultilevel"/>
    <w:tmpl w:val="C1CE9248"/>
    <w:numStyleLink w:val="ImportedStyle2"/>
  </w:abstractNum>
  <w:abstractNum w:abstractNumId="4">
    <w:nsid w:val="403162D7"/>
    <w:multiLevelType w:val="hybridMultilevel"/>
    <w:tmpl w:val="F5AC783E"/>
    <w:numStyleLink w:val="ImportedStyle1"/>
  </w:abstractNum>
  <w:abstractNum w:abstractNumId="5">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56C2C1F"/>
    <w:multiLevelType w:val="hybridMultilevel"/>
    <w:tmpl w:val="DF94ED76"/>
    <w:numStyleLink w:val="ImportedStyle10"/>
  </w:abstractNum>
  <w:num w:numId="1">
    <w:abstractNumId w:val="6"/>
  </w:num>
  <w:num w:numId="2">
    <w:abstractNumId w:val="4"/>
  </w:num>
  <w:num w:numId="3">
    <w:abstractNumId w:val="4"/>
    <w:lvlOverride w:ilvl="0">
      <w:lvl w:ilvl="0" w:tplc="F526659E">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2013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7EA5CC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A7AE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5F88E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09A099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4923D4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63A07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274FD1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5"/>
  </w:num>
  <w:num w:numId="7">
    <w:abstractNumId w:val="7"/>
  </w:num>
  <w:num w:numId="8">
    <w:abstractNumId w:val="1"/>
  </w:num>
  <w:num w:numId="9">
    <w:abstractNumId w:val="0"/>
  </w:num>
  <w:num w:numId="10">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AUAzioc6ywAAAA="/>
  </w:docVars>
  <w:rsids>
    <w:rsidRoot w:val="001877DB"/>
    <w:rsid w:val="00094767"/>
    <w:rsid w:val="001877DB"/>
    <w:rsid w:val="001B0639"/>
    <w:rsid w:val="009E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imes.com/news/nhs_to_fund_continuous_blood_glucose_monitoring_system_126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rfidstore.com/sensor-rfid-tags/" TargetMode="Externa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2598</TotalTime>
  <Pages>4</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2</cp:revision>
  <dcterms:created xsi:type="dcterms:W3CDTF">2020-03-29T15:59:00Z</dcterms:created>
  <dcterms:modified xsi:type="dcterms:W3CDTF">2020-03-31T11:18:00Z</dcterms:modified>
</cp:coreProperties>
</file>