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30"/>
          <w:szCs w:val="3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36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p0hdmhpoz741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WEEK 4: The Computer System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36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fj3bx1xok46b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Topic: The Computer System</w:t>
      </w:r>
    </w:p>
    <w:p w:rsidR="00000000" w:rsidDel="00000000" w:rsidP="00000000" w:rsidRDefault="00000000" w:rsidRPr="00000000" w14:paraId="00000004">
      <w:pPr>
        <w:spacing w:after="180" w:before="180" w:line="360" w:lineRule="auto"/>
        <w:rPr>
          <w:rFonts w:ascii="Montserrat" w:cs="Montserrat" w:eastAsia="Montserrat" w:hAnsi="Montserrat"/>
          <w:b w:val="1"/>
          <w:color w:val="9900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8"/>
          <w:szCs w:val="28"/>
          <w:rtl w:val="0"/>
        </w:rPr>
        <w:t xml:space="preserve">Definition: </w:t>
      </w:r>
    </w:p>
    <w:p w:rsidR="00000000" w:rsidDel="00000000" w:rsidP="00000000" w:rsidRDefault="00000000" w:rsidRPr="00000000" w14:paraId="00000005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computer system is an electronic device that accepts data, processes it according to instructions, stores it, and produces information as output. </w:t>
      </w:r>
    </w:p>
    <w:p w:rsidR="00000000" w:rsidDel="00000000" w:rsidP="00000000" w:rsidRDefault="00000000" w:rsidRPr="00000000" w14:paraId="00000006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is made up of hardware, software, and users.</w:t>
      </w:r>
    </w:p>
    <w:p w:rsidR="00000000" w:rsidDel="00000000" w:rsidP="00000000" w:rsidRDefault="00000000" w:rsidRPr="00000000" w14:paraId="00000007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51485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before="180" w:line="360" w:lineRule="auto"/>
        <w:rPr>
          <w:rFonts w:ascii="Montserrat" w:cs="Montserrat" w:eastAsia="Montserrat" w:hAnsi="Montserrat"/>
          <w:color w:val="9900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8"/>
          <w:szCs w:val="28"/>
          <w:rtl w:val="0"/>
        </w:rPr>
        <w:t xml:space="preserve">Types of Computer Systems</w:t>
      </w:r>
      <w:r w:rsidDel="00000000" w:rsidR="00000000" w:rsidRPr="00000000">
        <w:rPr>
          <w:rFonts w:ascii="Montserrat" w:cs="Montserrat" w:eastAsia="Montserrat" w:hAnsi="Montserrat"/>
          <w:color w:val="99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Computer systems can be categorized based on their size, purpose, and functionality. The main types include: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Supercomputers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Extremely powerful computers used for complex scientific computations.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Mainframe Computers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Large computers used by organizations for bulk data processing.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Minicomputers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Mid-sized computers used in industries and research labs.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Microcomputers (Personal Computers)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Smaller computers used by individuals for everyday tasks. Examples include desktops, laptops, and tablets.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Embedded Computers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Computers integrated into other devices to perform specific tasks.</w:t>
      </w:r>
    </w:p>
    <w:p w:rsidR="00000000" w:rsidDel="00000000" w:rsidP="00000000" w:rsidRDefault="00000000" w:rsidRPr="00000000" w14:paraId="00000010">
      <w:pPr>
        <w:spacing w:after="180" w:before="180" w:line="36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before="180"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Functions of a Computer System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major functions of a computer system include: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Input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Receiving data from input devices (e.g., keyboard, mouse).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Processing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Performing operations on data according to given instructions.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Storage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Saving data and information for future use.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Output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Producing information in a usable form (e.g., display on a screen).</w:t>
      </w:r>
    </w:p>
    <w:p w:rsidR="00000000" w:rsidDel="00000000" w:rsidP="00000000" w:rsidRDefault="00000000" w:rsidRPr="00000000" w14:paraId="00000017">
      <w:pPr>
        <w:spacing w:after="180" w:before="180"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Major Components of a Computer System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computer system consists of three main components: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Hardware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The physical parts of a computer that can be seen and touched. These include: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Input Devices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Devices used to input data (e.g., keyboard, mouse).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Output Devices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Devices that display the results of processing (e.g., monitor, printer).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Storage Devices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Devices for storing data (e.g., hard drives, USB flash drives).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Processing Unit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The Central Processing Unit (CPU), which controls and processes data.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Software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The set of instructions that tell the hardware what to do. Types of software include: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System Software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Manages hardware resources (e.g., operating systems).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Application Software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Programs designed for specific tasks (e.g., word processors).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People (Users)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Individuals who operate the computer system to perform tasks.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6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4tfo0vj7ese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umj8fibe58n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6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r1vo5ut9ddob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WEEK 5-6: WORKSHOP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36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fwvjdp762d9i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Topic: Computer Management Ethics and Computer Laboratory Rules and Regulations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80" w:before="180" w:line="36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Definition</w:t>
      </w:r>
    </w:p>
    <w:p w:rsidR="00000000" w:rsidDel="00000000" w:rsidP="00000000" w:rsidRDefault="00000000" w:rsidRPr="00000000" w14:paraId="0000002A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Computer management ethics refer to the principles and practices that guide the appropriate use of computer systems and resources. </w:t>
      </w:r>
    </w:p>
    <w:p w:rsidR="00000000" w:rsidDel="00000000" w:rsidP="00000000" w:rsidRDefault="00000000" w:rsidRPr="00000000" w14:paraId="0000002B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ensures respect for others and the responsible use of technology.</w:t>
      </w:r>
    </w:p>
    <w:p w:rsidR="00000000" w:rsidDel="00000000" w:rsidP="00000000" w:rsidRDefault="00000000" w:rsidRPr="00000000" w14:paraId="0000002C">
      <w:pPr>
        <w:spacing w:after="180" w:before="180" w:line="36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80" w:before="180" w:line="36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Examples of Computer Management Ethics: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18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Avoid using computers to harm others or access unauthorized information.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Respect the privacy of other users by not viewing or altering their files.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Give credit to authors of digital content to avoid plagiarism.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8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Refrain from spreading malware, viruses, or spam.</w:t>
      </w:r>
    </w:p>
    <w:p w:rsidR="00000000" w:rsidDel="00000000" w:rsidP="00000000" w:rsidRDefault="00000000" w:rsidRPr="00000000" w14:paraId="00000032">
      <w:pPr>
        <w:spacing w:after="180" w:before="18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80" w:before="180"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Computer Laboratory Rules and Regulations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Rules and regulations in a computer lab ensure the safety of students and equipment, as well as effective learning.</w:t>
      </w:r>
    </w:p>
    <w:p w:rsidR="00000000" w:rsidDel="00000000" w:rsidP="00000000" w:rsidRDefault="00000000" w:rsidRPr="00000000" w14:paraId="00000035">
      <w:pPr>
        <w:spacing w:after="180" w:before="18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General Rules and Regulations: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18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Enter the computer lab only when permitted by the teacher.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food, drinks, or liquids are allowed in the lab to prevent damage to equipment.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Handle all computer equipment carefully and avoid rough usage.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Keep the computer lab clean and tidy.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 not remove or tamper with cables, devices, or other peripherals.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Save your work in appropriate locations and log off or shut down after use.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Follow proper posture when using computers to avoid strain.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18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Report any malfunctioning equipment to the teacher or technician immediately.</w:t>
      </w:r>
    </w:p>
    <w:p w:rsidR="00000000" w:rsidDel="00000000" w:rsidP="00000000" w:rsidRDefault="00000000" w:rsidRPr="00000000" w14:paraId="0000003E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6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l3oi02ax2uox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WEEK 7 Note: Information and Communication Technology (ICT)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="36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qiv0dl8dwkmc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Topic: Meaning, Uses and Function of ICT</w:t>
      </w:r>
    </w:p>
    <w:p w:rsidR="00000000" w:rsidDel="00000000" w:rsidP="00000000" w:rsidRDefault="00000000" w:rsidRPr="00000000" w14:paraId="00000043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Class: JSS1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="36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edhhr83rzt2i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45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By the end of the lesson, students should be able to: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18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Define Information and Communication Technology (ICT).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18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Explain the main functions of ICT in everyday life and various fields.</w:t>
      </w:r>
    </w:p>
    <w:p w:rsidR="00000000" w:rsidDel="00000000" w:rsidP="00000000" w:rsidRDefault="00000000" w:rsidRPr="00000000" w14:paraId="00000048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="36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xnlcyaydy8p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80" w:before="180"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Meaning of Information and Communication Technology (ICT)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Information and Communication Technology (ICT) refers to the use of digital technology/tools, including computers, the internet, and other devices, to collect, process, store, and share information. </w:t>
      </w:r>
    </w:p>
    <w:p w:rsidR="00000000" w:rsidDel="00000000" w:rsidP="00000000" w:rsidRDefault="00000000" w:rsidRPr="00000000" w14:paraId="0000004C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80" w:before="180"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Functions of ICT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ICT plays a vital role in different areas of life by performing several important functions, including: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Communication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  <w:br w:type="textWrapping"/>
        <w:t xml:space="preserve">ICT facilitates communication through emails, video calls, social media, and instant messaging.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Information Storage and Retrieval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  <w:br w:type="textWrapping"/>
        <w:t xml:space="preserve">Large amounts of data can be stored on devices and accessed quickly when needed.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Education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  <w:br w:type="textWrapping"/>
        <w:t xml:space="preserve">ICT is used for e-learning, online courses, and digital teaching aids.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Business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  <w:br w:type="textWrapping"/>
        <w:t xml:space="preserve">ICT supports online marketing, virtual meetings, and financial transactions.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Entertainment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  <w:br w:type="textWrapping"/>
        <w:t xml:space="preserve">It provides access to games, music, movies, and other forms of digital content.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Government Services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  <w:br w:type="textWrapping"/>
        <w:t xml:space="preserve">ICT helps in delivering e-governance and public services online.</w:t>
      </w:r>
    </w:p>
    <w:p w:rsidR="00000000" w:rsidDel="00000000" w:rsidP="00000000" w:rsidRDefault="00000000" w:rsidRPr="00000000" w14:paraId="00000055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80" w:before="18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WEEK 8-9</w:t>
      </w:r>
    </w:p>
    <w:p w:rsidR="00000000" w:rsidDel="00000000" w:rsidP="00000000" w:rsidRDefault="00000000" w:rsidRPr="00000000" w14:paraId="00000059">
      <w:pPr>
        <w:spacing w:after="180" w:before="180"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TOPIC: BOOTING</w:t>
      </w:r>
    </w:p>
    <w:p w:rsidR="00000000" w:rsidDel="00000000" w:rsidP="00000000" w:rsidRDefault="00000000" w:rsidRPr="00000000" w14:paraId="0000005A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80" w:before="180" w:line="36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Definition</w:t>
      </w:r>
    </w:p>
    <w:p w:rsidR="00000000" w:rsidDel="00000000" w:rsidP="00000000" w:rsidRDefault="00000000" w:rsidRPr="00000000" w14:paraId="0000005C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Booting is the process of starting or restarting a computer by loading the operating system into the computer’s main memory (RAM) from a storage device.</w:t>
      </w:r>
    </w:p>
    <w:p w:rsidR="00000000" w:rsidDel="00000000" w:rsidP="00000000" w:rsidRDefault="00000000" w:rsidRPr="00000000" w14:paraId="0000005D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Types of Booting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are two main types of booting: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180" w:before="18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Cold Booting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pacing w:after="180" w:before="180"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Also known as a hard boot, this occurs when the computer is started from a powered-off state.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180" w:before="18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Warm Booting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pacing w:after="180" w:before="180"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Also known as a soft boot, this occurs when the computer is restarted without turning off the power (e.g., using the restart option).</w:t>
      </w:r>
    </w:p>
    <w:p w:rsidR="00000000" w:rsidDel="00000000" w:rsidP="00000000" w:rsidRDefault="00000000" w:rsidRPr="00000000" w14:paraId="00000064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80" w:before="180"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Processes Involved in Booting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180" w:before="1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booting process involves several steps: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180" w:before="18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Power-On Self-Test (POST)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pacing w:after="180" w:before="180"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computer checks hardware components to ensure they are working correctly.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180" w:before="18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Loading the Boot Loader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pacing w:after="180" w:before="180"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BIOS (Basic Input and Output System) locates and loads the boot loader from the storage device.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180" w:before="18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Loading the Operating System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after="180" w:before="180"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boot loader loads the operating system into the main memory.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180" w:before="18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Starting System Processes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pacing w:after="180" w:before="180"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operating system initializes system services and user interface.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="36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g8lf22s59ut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="360" w:lineRule="auto"/>
        <w:rPr>
          <w:rFonts w:ascii="Montserrat" w:cs="Montserrat" w:eastAsia="Montserrat" w:hAnsi="Montserrat"/>
          <w:b w:val="1"/>
          <w:color w:val="000000"/>
          <w:sz w:val="28"/>
          <w:szCs w:val="28"/>
        </w:rPr>
      </w:pPr>
      <w:bookmarkStart w:colFirst="0" w:colLast="0" w:name="_fi7u0jlfh5vd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8"/>
          <w:szCs w:val="28"/>
          <w:rtl w:val="0"/>
        </w:rPr>
        <w:t xml:space="preserve">Shutting Down the Computer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Is the process of powering off the computer.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80" w:before="180" w:line="36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Importance of Properly Shutting Down the Computer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Prevents Data Loss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Ensures that any open files are saved and closed properly.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Protects Hardware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Reduces wear on hardware components by avoiding abrupt power cuts.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Maintains System Stability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Helps avoid software corruption and system errors.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Conserves Energy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Proper shutdown helps reduce unnecessary power consumption.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process involves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18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Save any open files or documents.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Close all running applications.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Click on the "Start" or "Power" button.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Select "Shut Down" or "Power Off" from the menu.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180" w:before="0" w:beforeAutospacing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Wait for the computer to completely power off before turning off the power supply (if applicable).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