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spacing w:after="160" w:lineRule="auto" w:line="259"/>
        <w:jc w:val="left"/>
        <w:rPr/>
      </w:pPr>
      <w:bookmarkStart w:id="0" w:name="_GoBack"/>
      <w:bookmarkEnd w:id="0"/>
    </w:p>
    <w:p>
      <w:pPr>
        <w:spacing w:after="160" w:lineRule="auto" w:line="259"/>
        <w:jc w:val="center"/>
        <w:rPr/>
      </w:pPr>
      <w:r>
        <w:rPr>
          <w:rFonts w:ascii="Calibri" w:cs="Arial" w:eastAsia="Calibri" w:hAnsi="Calibri" w:hint="default"/>
          <w:b/>
          <w:bCs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en-US"/>
        </w:rPr>
        <w:t>LESSON</w:t>
      </w:r>
      <w:r>
        <w:rPr>
          <w:rFonts w:ascii="Calibri" w:cs="Arial" w:eastAsia="Calibri" w:hAnsi="Calibri" w:hint="default"/>
          <w:b/>
          <w:bCs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Arial" w:eastAsia="Calibri" w:hAnsi="Calibri" w:hint="default"/>
          <w:b/>
          <w:bCs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en-US"/>
        </w:rPr>
        <w:t>NOTE</w:t>
      </w:r>
    </w:p>
    <w:p>
      <w:pPr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IDENTIFICATION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AGRICULTURE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CROPS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LIVESTOCK</w:t>
      </w:r>
    </w:p>
    <w:p>
      <w:pPr>
        <w:spacing w:after="160" w:lineRule="auto" w:line="259"/>
        <w:jc w:val="center"/>
        <w:rPr/>
      </w:pPr>
    </w:p>
    <w:p>
      <w:pPr>
        <w:spacing w:after="160" w:lineRule="auto" w:line="259"/>
        <w:jc w:val="center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Agricultural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crops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plants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grown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specific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purpose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identified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their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uses,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life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span,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morphology</w:t>
      </w:r>
    </w:p>
    <w:p>
      <w:pPr>
        <w:spacing w:after="160" w:lineRule="auto" w:line="259"/>
        <w:jc w:val="center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Uses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</w:p>
    <w:p>
      <w:pPr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Cereals: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corn,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millet,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oats,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rice,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wheat.</w:t>
      </w:r>
    </w:p>
    <w:p>
      <w:pPr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Legumes: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These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crops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source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protein.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peas,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groundnuts,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soybeans,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pigeon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peas,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beans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etc</w:t>
      </w:r>
    </w:p>
    <w:p>
      <w:pPr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Fruits/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vegetables: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These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crops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rich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vitamins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minerals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salts.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apples,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pears,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citrus,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berries.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Vegetables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tomatoes,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okro,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water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leaf,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pumpkin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etc</w:t>
      </w:r>
    </w:p>
    <w:p>
      <w:pPr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Fibre: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used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making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clothing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materials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cotton,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bag,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ropes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etc</w:t>
      </w:r>
    </w:p>
    <w:p>
      <w:pPr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Beverage: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cocoa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tea,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coffee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etc</w:t>
      </w:r>
    </w:p>
    <w:p>
      <w:pPr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Spice: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gives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flavour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our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food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onion,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ginger,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garlic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pepper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etc</w:t>
      </w:r>
    </w:p>
    <w:p>
      <w:pPr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Oil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crops: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groundnut,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coconut,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melon,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soyabean,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pslm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kernal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etc</w:t>
      </w:r>
    </w:p>
    <w:p>
      <w:pPr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                                    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Life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span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</w:p>
    <w:p>
      <w:pPr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Annuals: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Crops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that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complete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their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life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cycle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one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year.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Eg: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include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maize,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rice,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millet,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groundnuts,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cowpea.</w:t>
      </w:r>
    </w:p>
    <w:p>
      <w:pPr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Biennials: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Crops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that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complete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their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life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cycle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two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years.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Eg: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include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garlic,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cassava,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cocoyam,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cabbage.</w:t>
      </w:r>
    </w:p>
    <w:p>
      <w:pPr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Perennials: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Crops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that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live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more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two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years.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Eg: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include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mango,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cocoa,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oil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palm,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coconut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palm,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cashew.</w:t>
      </w:r>
    </w:p>
    <w:p>
      <w:pPr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Morphology</w:t>
      </w:r>
    </w:p>
    <w:p>
      <w:pPr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two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classes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crops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based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morphology;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are</w:t>
      </w:r>
    </w:p>
    <w:p>
      <w:pPr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Monocotyledonous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crops</w:t>
      </w:r>
    </w:p>
    <w:p>
      <w:pPr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Dicotyledonous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crops</w:t>
      </w:r>
    </w:p>
    <w:p>
      <w:pPr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Monocotyledonous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Crops: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those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plants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that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have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only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one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seed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leaf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with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narrow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leaf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variation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e.g.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maize,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wheat,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millet,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guinea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corn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etc.</w:t>
      </w:r>
    </w:p>
    <w:p>
      <w:pPr>
        <w:spacing w:after="160" w:lineRule="auto" w:line="259"/>
        <w:jc w:val="left"/>
        <w:rPr/>
      </w:pPr>
    </w:p>
    <w:p>
      <w:pPr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Dicotyledonous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Crops: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those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plant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that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have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two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seed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leaves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with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brood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leaves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e.g.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groundnut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cowpea,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soya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bean,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pigeon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etc.</w:t>
      </w:r>
    </w:p>
    <w:p>
      <w:pPr>
        <w:spacing w:after="160" w:lineRule="auto" w:line="259"/>
        <w:jc w:val="left"/>
        <w:rPr/>
      </w:pPr>
    </w:p>
    <w:p>
      <w:pPr>
        <w:spacing w:after="160" w:lineRule="auto" w:line="259"/>
        <w:jc w:val="left"/>
        <w:rPr/>
      </w:pPr>
    </w:p>
    <w:p>
      <w:pPr>
        <w:spacing w:after="160" w:lineRule="auto" w:line="259"/>
        <w:jc w:val="left"/>
        <w:rPr/>
      </w:pPr>
    </w:p>
    <w:p>
      <w:pPr>
        <w:spacing w:after="160" w:lineRule="auto" w:line="259"/>
        <w:jc w:val="left"/>
        <w:rPr/>
      </w:pPr>
      <w:r>
        <w:rPr>
          <w:rFonts w:ascii="Calibri" w:cs="Times New Roman" w:eastAsia="宋体" w:hAnsi="Calibri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drawing>
          <wp:inline distL="0" distT="0" distB="0" distR="0">
            <wp:extent cx="2971800" cy="1980183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1980183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alibri" w:cs="Times New Roman" w:eastAsia="宋体" w:hAnsi="Calibri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drawing>
          <wp:inline distL="0" distT="0" distB="0" distR="0">
            <wp:extent cx="2971800" cy="1853184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18531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IDENTIFICATION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DIFFERENT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CLASSES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LIVESTOCK</w:t>
      </w:r>
    </w:p>
    <w:p>
      <w:pPr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Classification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based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mode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feeding</w:t>
      </w:r>
    </w:p>
    <w:p>
      <w:pPr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1.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Ruminants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animals: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goat,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sheep,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donkey,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camels,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cattles,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horses</w:t>
      </w:r>
    </w:p>
    <w:p>
      <w:pPr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2.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Non-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Ruminants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animals: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chicken,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dog,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cat,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fish,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pig</w:t>
      </w:r>
    </w:p>
    <w:p>
      <w:pPr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Classification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based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where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animals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live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</w:p>
    <w:p>
      <w:pPr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1.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Terrestial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animals(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land)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dog,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cats,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lion,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tiger,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lizard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etc</w:t>
      </w:r>
    </w:p>
    <w:p>
      <w:pPr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2.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Aquatic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animals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(water)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fishes,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crabs,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lobsters,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crayfish,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periwinkle,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prawn,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oyster</w:t>
      </w:r>
    </w:p>
    <w:p>
      <w:pPr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3.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Arphibians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animals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(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both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water):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frog,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toad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etc</w:t>
      </w:r>
    </w:p>
    <w:p>
      <w:pPr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Classification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animals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based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uses</w:t>
      </w:r>
    </w:p>
    <w:p>
      <w:pPr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1.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Milk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(dairy)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animals: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cows,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goats</w:t>
      </w:r>
    </w:p>
    <w:p>
      <w:pPr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2.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Meat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animals: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hen,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pig,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sheep,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goat,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ram,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cow</w:t>
      </w:r>
    </w:p>
    <w:p>
      <w:pPr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3.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Egg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producers: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fowl,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geese,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turkey,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guinea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fowl,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duck</w:t>
      </w:r>
    </w:p>
    <w:p>
      <w:pPr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4.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Work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animals: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donkey,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horses,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oxen,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carmel,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bullocks</w:t>
      </w:r>
    </w:p>
    <w:p>
      <w:pPr>
        <w:spacing w:after="160" w:lineRule="auto" w:line="259"/>
        <w:jc w:val="left"/>
        <w:rPr/>
      </w:pPr>
      <w:r>
        <w:rPr>
          <w:rFonts w:ascii="Calibri" w:cs="Times New Roman" w:eastAsia="宋体" w:hAnsi="Calibri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drawing>
          <wp:inline distL="0" distT="0" distB="0" distR="0">
            <wp:extent cx="2971800" cy="2603627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2603627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alibri" w:cs="Times New Roman" w:eastAsia="宋体" w:hAnsi="Calibri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drawing>
          <wp:inline distL="0" distT="0" distB="0" distR="0">
            <wp:extent cx="2971800" cy="2308479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23084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160" w:lineRule="auto" w:line="259"/>
        <w:jc w:val="left"/>
        <w:rPr/>
      </w:pPr>
    </w:p>
    <w:p>
      <w:pPr>
        <w:spacing w:after="160" w:lineRule="auto" w:line="259"/>
        <w:jc w:val="left"/>
        <w:rPr/>
      </w:pPr>
    </w:p>
    <w:p>
      <w:pPr>
        <w:spacing w:after="160" w:lineRule="auto" w:line="259"/>
        <w:jc w:val="left"/>
        <w:rPr/>
      </w:pPr>
    </w:p>
    <w:p>
      <w:pPr>
        <w:spacing w:after="160" w:lineRule="auto" w:line="259"/>
        <w:jc w:val="left"/>
        <w:rPr/>
      </w:pPr>
    </w:p>
    <w:p>
      <w:pPr>
        <w:spacing w:after="160" w:lineRule="auto" w:line="259"/>
        <w:jc w:val="left"/>
        <w:rPr/>
      </w:pPr>
      <w:r>
        <w:rPr>
          <w:rFonts w:ascii="Calibri" w:cs="Arial" w:eastAsia="Calibri" w:hAnsi="Calibri" w:hint="default"/>
          <w:b/>
          <w:bCs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en-US"/>
        </w:rPr>
        <w:t>LESSON</w:t>
      </w:r>
      <w:r>
        <w:rPr>
          <w:rFonts w:ascii="Calibri" w:cs="Arial" w:eastAsia="Calibri" w:hAnsi="Calibri" w:hint="default"/>
          <w:b/>
          <w:bCs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Arial" w:eastAsia="Calibri" w:hAnsi="Calibri" w:hint="default"/>
          <w:b/>
          <w:bCs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en-US"/>
        </w:rPr>
        <w:t>NOTE</w:t>
      </w:r>
    </w:p>
    <w:p>
      <w:pPr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COMMON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WEEDS</w:t>
      </w:r>
    </w:p>
    <w:p>
      <w:pPr>
        <w:spacing w:after="160" w:lineRule="auto" w:line="259"/>
        <w:jc w:val="center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weed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plant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that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grows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place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where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not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wanted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e.g.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vegetable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plant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growing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cassava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plot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weed.</w:t>
      </w:r>
    </w:p>
    <w:p>
      <w:pPr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CLASSIFICATION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WEEDS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BASED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LIFE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CYCLE</w:t>
      </w:r>
    </w:p>
    <w:p>
      <w:pPr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Weeds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grouped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three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classes.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These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include</w:t>
      </w:r>
    </w:p>
    <w:p>
      <w:pPr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(i)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Annual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weed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(ii)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Biennial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weed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(iii)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Perennial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Weed</w:t>
      </w:r>
    </w:p>
    <w:p>
      <w:pPr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ANNUAL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WEED</w:t>
      </w:r>
    </w:p>
    <w:p>
      <w:pPr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These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weeds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which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complete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their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life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cycle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one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year.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grow,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reach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maturity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die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within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year.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Annual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weeds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include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fridax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plant,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goat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weed,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spigelia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on.</w:t>
      </w:r>
    </w:p>
    <w:p>
      <w:pPr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BIENNAIL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WEEDS</w:t>
      </w:r>
    </w:p>
    <w:p>
      <w:pPr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These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weeds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that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complete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their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life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cycle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two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years.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first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year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used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crops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grow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store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food.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Reproduction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maturity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take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place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second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year.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Example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biennial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weeds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wild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carrot,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yellow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rocket.</w:t>
      </w:r>
    </w:p>
    <w:p>
      <w:pPr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PERENNIAL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WEEDS</w:t>
      </w:r>
    </w:p>
    <w:p>
      <w:pPr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These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weeds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that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take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more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two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years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complete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their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lifecycle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ripe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harvesting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perennial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weeds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include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giant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star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grass,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guinea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grass,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carpet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grass,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centxo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tropical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kudzu.</w:t>
      </w:r>
    </w:p>
    <w:p>
      <w:pPr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COMMON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NAME: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BOTANICAL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NAME</w:t>
      </w:r>
    </w:p>
    <w:p>
      <w:pPr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1.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Spear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grass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Imperata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Cylindrica</w:t>
      </w:r>
    </w:p>
    <w:p>
      <w:pPr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2.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Guinea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grass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Panicum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maximum</w:t>
      </w:r>
    </w:p>
    <w:p>
      <w:pPr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3.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Elephant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grass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Pennisetum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purpureum</w:t>
      </w:r>
    </w:p>
    <w:p>
      <w:pPr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4.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Wild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hemp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sida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spp</w:t>
      </w:r>
    </w:p>
    <w:p>
      <w:pPr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5.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Water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leaf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Talinum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triangulare</w:t>
      </w:r>
    </w:p>
    <w:p>
      <w:pPr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6.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Goat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weed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Ageratum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conozoides</w:t>
      </w:r>
    </w:p>
    <w:p>
      <w:pPr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7.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Stubborn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grass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Elaisina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indica</w:t>
      </w:r>
    </w:p>
    <w:p>
      <w:pPr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8.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Weed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Tridax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pubencens</w:t>
      </w:r>
    </w:p>
    <w:p>
      <w:pPr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9.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Pig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weed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Boerhavia</w:t>
      </w:r>
    </w:p>
    <w:p>
      <w:pPr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10.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Carpet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grass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Axonopus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compressus</w:t>
      </w:r>
    </w:p>
    <w:p>
      <w:pPr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11.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Pigeon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Cajanus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caja</w:t>
      </w:r>
    </w:p>
    <w:p>
      <w:pPr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13.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Sensitive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plant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Mimosa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pudica</w:t>
      </w:r>
    </w:p>
    <w:p>
      <w:pPr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14.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Witch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weed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Striga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senegalenis</w:t>
      </w:r>
    </w:p>
    <w:p>
      <w:pPr>
        <w:spacing w:after="160" w:lineRule="auto" w:line="259"/>
        <w:jc w:val="left"/>
        <w:rPr/>
      </w:pPr>
      <w:r>
        <w:rPr>
          <w:rFonts w:ascii="Calibri" w:cs="Times New Roman" w:eastAsia="宋体" w:hAnsi="Calibri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drawing>
          <wp:inline distL="0" distT="0" distB="0" distR="0">
            <wp:extent cx="2971800" cy="3786123"/>
            <wp:effectExtent l="0" t="0" r="0" b="0"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3786123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alibri" w:cs="Times New Roman" w:eastAsia="宋体" w:hAnsi="Calibri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drawing>
          <wp:inline distL="0" distT="0" distB="0" distR="0">
            <wp:extent cx="2971800" cy="3753358"/>
            <wp:effectExtent l="0" t="0" r="0" b="0"/>
            <wp:docPr id="1031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37533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Arial">
    <w:altName w:val="Arial"/>
    <w:panose1 w:val="020b0604020002020204"/>
    <w:charset w:val="01"/>
    <w:family w:val="swiss"/>
    <w:pitch w:val="default"/>
    <w:sig w:usb0="00007A87" w:usb1="80000000" w:usb2="00000008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11" Type="http://schemas.openxmlformats.org/officeDocument/2006/relationships/theme" Target="theme/theme1.xml"/><Relationship Id="rId10" Type="http://schemas.openxmlformats.org/officeDocument/2006/relationships/settings" Target="settings.xml"/><Relationship Id="rId9" Type="http://schemas.openxmlformats.org/officeDocument/2006/relationships/fontTable" Target="fontTable.xml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576</Words>
  <Characters>3019</Characters>
  <Application>WPS Office</Application>
  <Paragraphs>74</Paragraphs>
  <CharactersWithSpaces>3589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2025-02-01T16:06:41Z</dcterms:created>
  <dc:creator>Infinix X650D</dc:creator>
  <lastModifiedBy>Infinix X650D</lastModifiedBy>
  <dcterms:modified xsi:type="dcterms:W3CDTF">2025-02-01T16:07:25Z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1e320dfc16f44095bed845fad5573a5b</vt:lpwstr>
  </property>
</Properties>
</file>