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E6E74" w14:textId="77777777" w:rsidR="001C6E29" w:rsidRPr="00D0569C" w:rsidRDefault="001C6E29" w:rsidP="0043250E">
      <w:pPr>
        <w:pStyle w:val="Heading4"/>
        <w:keepNext w:val="0"/>
        <w:keepLines w:val="0"/>
        <w:spacing w:before="240" w:line="360" w:lineRule="auto"/>
        <w:ind w:left="2160" w:firstLine="720"/>
        <w:rPr>
          <w:b/>
          <w:color w:val="000000" w:themeColor="text1"/>
          <w:sz w:val="32"/>
          <w:szCs w:val="32"/>
        </w:rPr>
      </w:pPr>
      <w:r w:rsidRPr="00D0569C">
        <w:rPr>
          <w:b/>
          <w:color w:val="000000" w:themeColor="text1"/>
          <w:sz w:val="32"/>
          <w:szCs w:val="32"/>
        </w:rPr>
        <w:t>SS3 2</w:t>
      </w:r>
      <w:r w:rsidRPr="00D0569C">
        <w:rPr>
          <w:b/>
          <w:color w:val="000000" w:themeColor="text1"/>
          <w:sz w:val="32"/>
          <w:szCs w:val="32"/>
          <w:vertAlign w:val="superscript"/>
        </w:rPr>
        <w:t>ND</w:t>
      </w:r>
      <w:r w:rsidRPr="00D0569C">
        <w:rPr>
          <w:b/>
          <w:color w:val="000000" w:themeColor="text1"/>
          <w:sz w:val="32"/>
          <w:szCs w:val="32"/>
        </w:rPr>
        <w:t xml:space="preserve"> TERM NOTES</w:t>
      </w:r>
    </w:p>
    <w:p w14:paraId="2E705A25" w14:textId="77777777" w:rsidR="001C6E29" w:rsidRPr="00D0569C" w:rsidRDefault="001C6E29" w:rsidP="001C6E29">
      <w:pPr>
        <w:pStyle w:val="Heading4"/>
        <w:keepNext w:val="0"/>
        <w:keepLines w:val="0"/>
        <w:spacing w:before="240" w:line="360" w:lineRule="auto"/>
        <w:rPr>
          <w:b/>
          <w:color w:val="7030A0"/>
          <w:sz w:val="32"/>
          <w:szCs w:val="32"/>
        </w:rPr>
      </w:pPr>
      <w:r w:rsidRPr="00D0569C">
        <w:rPr>
          <w:b/>
          <w:color w:val="7030A0"/>
          <w:sz w:val="32"/>
          <w:szCs w:val="32"/>
        </w:rPr>
        <w:t>Topic: Data Representation</w:t>
      </w:r>
    </w:p>
    <w:p w14:paraId="273EF69D" w14:textId="77777777" w:rsidR="001C6E29" w:rsidRDefault="001C6E29" w:rsidP="001C6E29">
      <w:pPr>
        <w:pStyle w:val="Heading4"/>
        <w:keepNext w:val="0"/>
        <w:keepLines w:val="0"/>
        <w:spacing w:before="240" w:line="360" w:lineRule="auto"/>
        <w:rPr>
          <w:b/>
          <w:color w:val="000000"/>
        </w:rPr>
      </w:pPr>
      <w:bookmarkStart w:id="0" w:name="_jhzbnucfo33y" w:colFirst="0" w:colLast="0"/>
      <w:bookmarkEnd w:id="0"/>
      <w:r>
        <w:rPr>
          <w:b/>
          <w:color w:val="000000"/>
        </w:rPr>
        <w:t>Objectives</w:t>
      </w:r>
    </w:p>
    <w:p w14:paraId="3587AF37" w14:textId="77777777" w:rsidR="001C6E29" w:rsidRDefault="001C6E29" w:rsidP="001C6E29">
      <w:pPr>
        <w:spacing w:before="180" w:after="180" w:line="360" w:lineRule="auto"/>
      </w:pPr>
      <w:r>
        <w:t>By the end of the lesson, students should be able to:</w:t>
      </w:r>
    </w:p>
    <w:p w14:paraId="3159A414" w14:textId="77777777" w:rsidR="001C6E29" w:rsidRDefault="001C6E29" w:rsidP="001C6E29">
      <w:pPr>
        <w:numPr>
          <w:ilvl w:val="0"/>
          <w:numId w:val="2"/>
        </w:numPr>
        <w:spacing w:before="180" w:line="360" w:lineRule="auto"/>
      </w:pPr>
      <w:r>
        <w:t>Define data representation.</w:t>
      </w:r>
    </w:p>
    <w:p w14:paraId="56F85799" w14:textId="77777777" w:rsidR="001C6E29" w:rsidRDefault="001C6E29" w:rsidP="001C6E29">
      <w:pPr>
        <w:numPr>
          <w:ilvl w:val="0"/>
          <w:numId w:val="2"/>
        </w:numPr>
        <w:spacing w:line="360" w:lineRule="auto"/>
      </w:pPr>
      <w:r>
        <w:t>Explain the concept and importance of data representation.</w:t>
      </w:r>
    </w:p>
    <w:p w14:paraId="10457B9A" w14:textId="77777777" w:rsidR="001C6E29" w:rsidRDefault="001C6E29" w:rsidP="001C6E29">
      <w:pPr>
        <w:numPr>
          <w:ilvl w:val="0"/>
          <w:numId w:val="2"/>
        </w:numPr>
        <w:spacing w:line="360" w:lineRule="auto"/>
      </w:pPr>
      <w:r>
        <w:t>Describe various methods of data representation.</w:t>
      </w:r>
    </w:p>
    <w:p w14:paraId="54A36F74" w14:textId="77777777" w:rsidR="001C6E29" w:rsidRDefault="001C6E29" w:rsidP="001C6E29">
      <w:pPr>
        <w:numPr>
          <w:ilvl w:val="0"/>
          <w:numId w:val="2"/>
        </w:numPr>
        <w:spacing w:after="180" w:line="360" w:lineRule="auto"/>
      </w:pPr>
      <w:r>
        <w:t>Identify character sets used in data representation.</w:t>
      </w:r>
    </w:p>
    <w:p w14:paraId="1CF78AF0" w14:textId="77777777" w:rsidR="001C6E29" w:rsidRDefault="001C6E29" w:rsidP="001C6E29">
      <w:pPr>
        <w:spacing w:line="360" w:lineRule="auto"/>
      </w:pPr>
      <w:r>
        <w:pict w14:anchorId="7E0DDC6E">
          <v:rect id="_x0000_i1025" style="width:0;height:1.5pt" o:hralign="center" o:hrstd="t" o:hr="t" fillcolor="#a0a0a0" stroked="f"/>
        </w:pict>
      </w:r>
    </w:p>
    <w:p w14:paraId="5F99CBD6" w14:textId="77777777" w:rsidR="001C6E29" w:rsidRDefault="001C6E29" w:rsidP="001C6E29">
      <w:pPr>
        <w:spacing w:line="360" w:lineRule="auto"/>
      </w:pPr>
      <w:r>
        <w:rPr>
          <w:noProof/>
        </w:rPr>
        <w:drawing>
          <wp:inline distT="114300" distB="114300" distL="114300" distR="114300" wp14:anchorId="29243430" wp14:editId="6CF2D114">
            <wp:extent cx="6005513" cy="339442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39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DC8DB" w14:textId="77777777" w:rsidR="001C6E29" w:rsidRDefault="001C6E29" w:rsidP="001C6E29">
      <w:pPr>
        <w:pStyle w:val="Heading4"/>
        <w:keepNext w:val="0"/>
        <w:keepLines w:val="0"/>
        <w:spacing w:before="240" w:line="360" w:lineRule="auto"/>
        <w:rPr>
          <w:b/>
          <w:color w:val="000000"/>
        </w:rPr>
      </w:pPr>
      <w:bookmarkStart w:id="1" w:name="_tkbluh5tmybx" w:colFirst="0" w:colLast="0"/>
      <w:bookmarkEnd w:id="1"/>
    </w:p>
    <w:p w14:paraId="397F338E" w14:textId="77777777" w:rsidR="001C6E29" w:rsidRDefault="001C6E29" w:rsidP="001C6E29">
      <w:pPr>
        <w:spacing w:before="180" w:after="180" w:line="360" w:lineRule="auto"/>
        <w:rPr>
          <w:b/>
          <w:color w:val="9900FF"/>
          <w:sz w:val="30"/>
          <w:szCs w:val="30"/>
        </w:rPr>
      </w:pPr>
      <w:r>
        <w:rPr>
          <w:b/>
          <w:color w:val="9900FF"/>
          <w:sz w:val="30"/>
          <w:szCs w:val="30"/>
        </w:rPr>
        <w:t>Definition</w:t>
      </w:r>
    </w:p>
    <w:p w14:paraId="5FE998B0" w14:textId="77777777" w:rsidR="001C6E29" w:rsidRDefault="001C6E29" w:rsidP="001C6E29">
      <w:pPr>
        <w:spacing w:before="180" w:after="180" w:line="360" w:lineRule="auto"/>
      </w:pPr>
      <w:r>
        <w:t xml:space="preserve">Data representation refers to the methods used to encode </w:t>
      </w:r>
      <w:proofErr w:type="gramStart"/>
      <w:r>
        <w:t>( convert</w:t>
      </w:r>
      <w:proofErr w:type="gramEnd"/>
      <w:r>
        <w:t xml:space="preserve"> information or data into a different format ), store, and process information in a computer system using binary formats (a way of representing data using only two symbols: 0 and 1).</w:t>
      </w:r>
    </w:p>
    <w:p w14:paraId="1F938A6E" w14:textId="77777777" w:rsidR="001C6E29" w:rsidRDefault="001C6E29" w:rsidP="001C6E29">
      <w:pPr>
        <w:spacing w:line="360" w:lineRule="auto"/>
      </w:pPr>
    </w:p>
    <w:p w14:paraId="7A32666A" w14:textId="77777777" w:rsidR="001C6E29" w:rsidRDefault="001C6E29" w:rsidP="001C6E29">
      <w:pPr>
        <w:spacing w:before="180" w:after="180" w:line="360" w:lineRule="auto"/>
        <w:rPr>
          <w:color w:val="9900FF"/>
        </w:rPr>
      </w:pPr>
      <w:r>
        <w:rPr>
          <w:b/>
          <w:color w:val="9900FF"/>
          <w:sz w:val="30"/>
          <w:szCs w:val="30"/>
        </w:rPr>
        <w:t>Data Representation Methods</w:t>
      </w:r>
      <w:r>
        <w:rPr>
          <w:color w:val="9900FF"/>
        </w:rPr>
        <w:t xml:space="preserve"> </w:t>
      </w:r>
    </w:p>
    <w:p w14:paraId="7A8FE325" w14:textId="77777777" w:rsidR="001C6E29" w:rsidRDefault="001C6E29" w:rsidP="001C6E29">
      <w:pPr>
        <w:spacing w:before="180" w:after="180" w:line="360" w:lineRule="auto"/>
      </w:pPr>
      <w:r>
        <w:lastRenderedPageBreak/>
        <w:t xml:space="preserve">Computers represent data using binary digits (bits), which are 0s and 1s. </w:t>
      </w:r>
    </w:p>
    <w:p w14:paraId="7D09FF58" w14:textId="77777777" w:rsidR="001C6E29" w:rsidRDefault="001C6E29" w:rsidP="001C6E29">
      <w:pPr>
        <w:spacing w:before="180" w:after="180" w:line="360" w:lineRule="auto"/>
      </w:pPr>
      <w:r>
        <w:t xml:space="preserve">These are combined in various ways to represent different types of data. These combinations are called </w:t>
      </w:r>
      <w:r>
        <w:rPr>
          <w:b/>
        </w:rPr>
        <w:t>Character Set</w:t>
      </w:r>
      <w:r>
        <w:t>.</w:t>
      </w:r>
    </w:p>
    <w:p w14:paraId="0395CB62" w14:textId="77777777" w:rsidR="001C6E29" w:rsidRDefault="001C6E29" w:rsidP="001C6E29">
      <w:pPr>
        <w:spacing w:before="180" w:after="180" w:line="360" w:lineRule="auto"/>
      </w:pPr>
      <w:r>
        <w:rPr>
          <w:b/>
          <w:color w:val="980000"/>
        </w:rPr>
        <w:t>A character set</w:t>
      </w:r>
      <w:r>
        <w:t xml:space="preserve"> is a defined list of characters that a computer recognizes, along with their corresponding binary codes.</w:t>
      </w:r>
    </w:p>
    <w:p w14:paraId="24A81E2F" w14:textId="77777777" w:rsidR="001C6E29" w:rsidRDefault="001C6E29" w:rsidP="001C6E29">
      <w:pPr>
        <w:spacing w:before="180" w:after="180" w:line="360" w:lineRule="auto"/>
      </w:pPr>
      <w:r>
        <w:t>Common data representation/ character set include:</w:t>
      </w:r>
    </w:p>
    <w:p w14:paraId="609AB1A9" w14:textId="77777777" w:rsidR="001C6E29" w:rsidRDefault="001C6E29" w:rsidP="001C6E29">
      <w:pPr>
        <w:numPr>
          <w:ilvl w:val="0"/>
          <w:numId w:val="3"/>
        </w:numPr>
        <w:spacing w:before="180" w:after="180" w:line="360" w:lineRule="auto"/>
        <w:rPr>
          <w:color w:val="980000"/>
        </w:rPr>
      </w:pPr>
      <w:r>
        <w:rPr>
          <w:b/>
          <w:color w:val="980000"/>
        </w:rPr>
        <w:t>Bits (Binary Digits)</w:t>
      </w:r>
      <w:r>
        <w:rPr>
          <w:color w:val="980000"/>
        </w:rPr>
        <w:t>:</w:t>
      </w:r>
    </w:p>
    <w:p w14:paraId="299E9044" w14:textId="77777777" w:rsidR="001C6E29" w:rsidRDefault="001C6E29" w:rsidP="001C6E29">
      <w:pPr>
        <w:spacing w:before="180" w:after="180" w:line="360" w:lineRule="auto"/>
        <w:ind w:firstLine="720"/>
      </w:pPr>
      <w:r>
        <w:t>The smallest unit of data in a computer, representing either 0 or 1.</w:t>
      </w:r>
    </w:p>
    <w:p w14:paraId="43113B72" w14:textId="77777777" w:rsidR="001C6E29" w:rsidRDefault="001C6E29" w:rsidP="001C6E29">
      <w:pPr>
        <w:numPr>
          <w:ilvl w:val="0"/>
          <w:numId w:val="3"/>
        </w:numPr>
        <w:spacing w:before="180" w:after="180" w:line="360" w:lineRule="auto"/>
        <w:rPr>
          <w:color w:val="980000"/>
        </w:rPr>
      </w:pPr>
      <w:r>
        <w:rPr>
          <w:b/>
          <w:color w:val="980000"/>
        </w:rPr>
        <w:t>BCD (Binary-Coded Decimal)</w:t>
      </w:r>
      <w:r>
        <w:rPr>
          <w:color w:val="980000"/>
        </w:rPr>
        <w:t>:</w:t>
      </w:r>
    </w:p>
    <w:p w14:paraId="07226DD8" w14:textId="77777777" w:rsidR="001C6E29" w:rsidRDefault="001C6E29" w:rsidP="001C6E29">
      <w:pPr>
        <w:spacing w:before="180" w:after="180" w:line="360" w:lineRule="auto"/>
        <w:ind w:firstLine="720"/>
      </w:pPr>
      <w:r>
        <w:t xml:space="preserve">Represents each decimal digit (0-9) with its binary equivalent. </w:t>
      </w:r>
    </w:p>
    <w:p w14:paraId="4EDC9A62" w14:textId="77777777" w:rsidR="001C6E29" w:rsidRDefault="001C6E29" w:rsidP="001C6E29">
      <w:pPr>
        <w:spacing w:before="180" w:after="180" w:line="360" w:lineRule="auto"/>
        <w:ind w:left="720"/>
      </w:pPr>
      <w:r>
        <w:t>It translates each decimal digit into its own binary language and then puts them together.</w:t>
      </w:r>
    </w:p>
    <w:p w14:paraId="001B942C" w14:textId="77777777" w:rsidR="001C6E29" w:rsidRDefault="001C6E29" w:rsidP="001C6E29">
      <w:pPr>
        <w:spacing w:before="180" w:after="180" w:line="360" w:lineRule="auto"/>
        <w:ind w:left="720"/>
      </w:pPr>
      <w:r>
        <w:t>Example: Decimal 45 is represented as 0100 0101 in BCD.</w:t>
      </w:r>
    </w:p>
    <w:p w14:paraId="3D10050C" w14:textId="77777777" w:rsidR="001C6E29" w:rsidRDefault="001C6E29" w:rsidP="001C6E29">
      <w:pPr>
        <w:spacing w:before="180" w:after="180" w:line="360" w:lineRule="auto"/>
        <w:ind w:firstLine="720"/>
      </w:pPr>
      <w:r>
        <w:t xml:space="preserve">For the decimal number </w:t>
      </w:r>
      <w:r>
        <w:rPr>
          <w:b/>
        </w:rPr>
        <w:t>45</w:t>
      </w:r>
      <w:r>
        <w:t>:</w:t>
      </w:r>
    </w:p>
    <w:p w14:paraId="2A9E6585" w14:textId="77777777" w:rsidR="001C6E29" w:rsidRDefault="001C6E29" w:rsidP="001C6E29">
      <w:pPr>
        <w:numPr>
          <w:ilvl w:val="0"/>
          <w:numId w:val="1"/>
        </w:numPr>
        <w:spacing w:before="180" w:line="360" w:lineRule="auto"/>
      </w:pPr>
      <w:r>
        <w:rPr>
          <w:b/>
        </w:rPr>
        <w:t>4</w:t>
      </w:r>
      <w:r>
        <w:t xml:space="preserve"> in decimal is represented as </w:t>
      </w:r>
      <w:r>
        <w:rPr>
          <w:b/>
        </w:rPr>
        <w:t>0100</w:t>
      </w:r>
      <w:r>
        <w:t xml:space="preserve"> in binary.</w:t>
      </w:r>
    </w:p>
    <w:p w14:paraId="19A95E1C" w14:textId="77777777" w:rsidR="001C6E29" w:rsidRDefault="001C6E29" w:rsidP="001C6E29">
      <w:pPr>
        <w:numPr>
          <w:ilvl w:val="0"/>
          <w:numId w:val="1"/>
        </w:numPr>
        <w:spacing w:after="180" w:line="360" w:lineRule="auto"/>
      </w:pPr>
      <w:r>
        <w:rPr>
          <w:b/>
        </w:rPr>
        <w:t>5</w:t>
      </w:r>
      <w:r>
        <w:t xml:space="preserve"> in decimal is represented as </w:t>
      </w:r>
      <w:r>
        <w:rPr>
          <w:b/>
        </w:rPr>
        <w:t>0101</w:t>
      </w:r>
      <w:r>
        <w:t xml:space="preserve"> in binary.</w:t>
      </w:r>
    </w:p>
    <w:p w14:paraId="118C13E5" w14:textId="77777777" w:rsidR="001C6E29" w:rsidRDefault="001C6E29" w:rsidP="001C6E29">
      <w:pPr>
        <w:spacing w:before="180" w:after="180" w:line="360" w:lineRule="auto"/>
        <w:ind w:left="720"/>
      </w:pPr>
      <w:r>
        <w:t xml:space="preserve">So, when you combine these binary sequences, you get </w:t>
      </w:r>
      <w:r>
        <w:rPr>
          <w:b/>
        </w:rPr>
        <w:t>0100 0101</w:t>
      </w:r>
      <w:r>
        <w:t xml:space="preserve"> for the decimal number </w:t>
      </w:r>
      <w:r>
        <w:rPr>
          <w:b/>
        </w:rPr>
        <w:t>45</w:t>
      </w:r>
      <w:r>
        <w:t xml:space="preserve"> in BCD.</w:t>
      </w:r>
    </w:p>
    <w:p w14:paraId="45E3E2C0" w14:textId="77777777" w:rsidR="001C6E29" w:rsidRDefault="001C6E29" w:rsidP="001C6E29">
      <w:pPr>
        <w:spacing w:before="180" w:after="180" w:line="360" w:lineRule="auto"/>
      </w:pPr>
      <w:r>
        <w:rPr>
          <w:noProof/>
        </w:rPr>
        <w:drawing>
          <wp:inline distT="114300" distB="114300" distL="114300" distR="114300" wp14:anchorId="3A4BDC95" wp14:editId="0B5A24C3">
            <wp:extent cx="4080164" cy="3006437"/>
            <wp:effectExtent l="0" t="0" r="0" b="381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057" cy="3012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EC02F" w14:textId="77777777" w:rsidR="001C6E29" w:rsidRDefault="001C6E29" w:rsidP="001C6E29">
      <w:pPr>
        <w:spacing w:before="180" w:after="180" w:line="360" w:lineRule="auto"/>
      </w:pPr>
    </w:p>
    <w:p w14:paraId="639F9C25" w14:textId="77777777" w:rsidR="001C6E29" w:rsidRDefault="001C6E29" w:rsidP="001C6E29">
      <w:pPr>
        <w:spacing w:before="180" w:after="180" w:line="360" w:lineRule="auto"/>
        <w:rPr>
          <w:color w:val="980000"/>
        </w:rPr>
      </w:pPr>
      <w:r>
        <w:rPr>
          <w:color w:val="980000"/>
        </w:rPr>
        <w:lastRenderedPageBreak/>
        <w:t xml:space="preserve">3. </w:t>
      </w:r>
      <w:r>
        <w:rPr>
          <w:b/>
          <w:color w:val="980000"/>
        </w:rPr>
        <w:t>EBCDIC (Extended Binary Coded Decimal Interchange Code)</w:t>
      </w:r>
      <w:r>
        <w:rPr>
          <w:color w:val="980000"/>
        </w:rPr>
        <w:t>:</w:t>
      </w:r>
    </w:p>
    <w:p w14:paraId="7D3625CF" w14:textId="77777777" w:rsidR="001C6E29" w:rsidRDefault="001C6E29" w:rsidP="001C6E29">
      <w:pPr>
        <w:spacing w:before="180" w:after="180" w:line="360" w:lineRule="auto"/>
        <w:ind w:left="720"/>
      </w:pPr>
      <w:r>
        <w:t>is an 8-bit character encoding system used primarily on IBM mainframe computers. It is used to represent alphanumeric characters, punctuation marks, and control characters.</w:t>
      </w:r>
    </w:p>
    <w:p w14:paraId="21556565" w14:textId="77777777" w:rsidR="001C6E29" w:rsidRDefault="001C6E29" w:rsidP="001C6E29">
      <w:pPr>
        <w:spacing w:before="180" w:after="180" w:line="360" w:lineRule="auto"/>
      </w:pPr>
      <w:r>
        <w:rPr>
          <w:noProof/>
        </w:rPr>
        <w:drawing>
          <wp:inline distT="114300" distB="114300" distL="114300" distR="114300" wp14:anchorId="1C40FE25" wp14:editId="046298DA">
            <wp:extent cx="5210175" cy="3276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F9C72" w14:textId="77777777" w:rsidR="001C6E29" w:rsidRDefault="001C6E29" w:rsidP="001C6E29">
      <w:pPr>
        <w:spacing w:before="180" w:after="180" w:line="360" w:lineRule="auto"/>
        <w:ind w:left="720"/>
      </w:pPr>
    </w:p>
    <w:p w14:paraId="2BC1A991" w14:textId="77777777" w:rsidR="001C6E29" w:rsidRDefault="001C6E29" w:rsidP="001C6E29">
      <w:pPr>
        <w:spacing w:before="180" w:after="180" w:line="360" w:lineRule="auto"/>
        <w:rPr>
          <w:color w:val="980000"/>
        </w:rPr>
      </w:pPr>
      <w:r>
        <w:rPr>
          <w:b/>
          <w:color w:val="980000"/>
        </w:rPr>
        <w:t>4. ASCII (American Standard Code for Information Interchange)</w:t>
      </w:r>
      <w:r>
        <w:rPr>
          <w:color w:val="980000"/>
        </w:rPr>
        <w:t>:</w:t>
      </w:r>
    </w:p>
    <w:p w14:paraId="3F92E596" w14:textId="77777777" w:rsidR="001C6E29" w:rsidRDefault="001C6E29" w:rsidP="001C6E29">
      <w:pPr>
        <w:spacing w:before="180" w:after="180" w:line="360" w:lineRule="auto"/>
      </w:pPr>
      <w:r>
        <w:t>Uses 7 or 8 bits to represent text characters.</w:t>
      </w:r>
    </w:p>
    <w:p w14:paraId="017E7108" w14:textId="77777777" w:rsidR="001C6E29" w:rsidRDefault="001C6E29" w:rsidP="001C6E29">
      <w:pPr>
        <w:spacing w:before="180" w:after="180" w:line="360" w:lineRule="auto"/>
      </w:pPr>
      <w:r>
        <w:rPr>
          <w:b/>
        </w:rPr>
        <w:t>Example</w:t>
      </w:r>
      <w:r>
        <w:t>: The character "A" is represented as 65 in decimal or 01000001 in binary.</w:t>
      </w:r>
    </w:p>
    <w:p w14:paraId="6AC2E299" w14:textId="77777777" w:rsidR="001C6E29" w:rsidRDefault="001C6E29" w:rsidP="001C6E29">
      <w:pPr>
        <w:spacing w:before="180" w:after="180" w:line="360" w:lineRule="auto"/>
      </w:pPr>
      <w:r>
        <w:rPr>
          <w:noProof/>
        </w:rPr>
        <w:drawing>
          <wp:inline distT="114300" distB="114300" distL="114300" distR="114300" wp14:anchorId="558E9AA4" wp14:editId="5ACF6F4D">
            <wp:extent cx="3048000" cy="3027218"/>
            <wp:effectExtent l="0" t="0" r="0" b="190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244" cy="303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BE53E" w14:textId="77777777" w:rsidR="001C6E29" w:rsidRDefault="001C6E29" w:rsidP="001C6E29">
      <w:pPr>
        <w:spacing w:before="180" w:after="180" w:line="360" w:lineRule="auto"/>
      </w:pPr>
    </w:p>
    <w:p w14:paraId="191662C7" w14:textId="77777777" w:rsidR="001C6E29" w:rsidRDefault="001C6E29" w:rsidP="001C6E29">
      <w:pPr>
        <w:spacing w:before="180" w:after="180" w:line="360" w:lineRule="auto"/>
      </w:pPr>
      <w:r>
        <w:rPr>
          <w:b/>
          <w:color w:val="980000"/>
          <w:sz w:val="24"/>
          <w:szCs w:val="24"/>
        </w:rPr>
        <w:t>5. Unicode:</w:t>
      </w:r>
      <w:r>
        <w:rPr>
          <w:b/>
        </w:rPr>
        <w:t xml:space="preserve"> </w:t>
      </w:r>
      <w:r>
        <w:t xml:space="preserve">Unicode is a universal character encoding standard that provides a unique number for every character, regardless of the platform, program, or language. </w:t>
      </w:r>
    </w:p>
    <w:p w14:paraId="0AD82B50" w14:textId="77777777" w:rsidR="001C6E29" w:rsidRDefault="001C6E29" w:rsidP="001C6E29">
      <w:pPr>
        <w:spacing w:before="180" w:after="180" w:line="360" w:lineRule="auto"/>
      </w:pPr>
      <w:r>
        <w:t>It uses 8, 16 or 32 bits</w:t>
      </w:r>
    </w:p>
    <w:p w14:paraId="22024653" w14:textId="77777777" w:rsidR="001C6E29" w:rsidRDefault="001C6E29" w:rsidP="001C6E29">
      <w:pPr>
        <w:spacing w:before="180" w:after="180" w:line="360" w:lineRule="auto"/>
      </w:pPr>
      <w:r>
        <w:t>It was developed to address the limitations of earlier encoding systems like ASCII, which could only represent a limited set of characters.</w:t>
      </w:r>
    </w:p>
    <w:p w14:paraId="4C50A2B6" w14:textId="77777777" w:rsidR="001C6E29" w:rsidRDefault="001C6E29" w:rsidP="001C6E29">
      <w:pPr>
        <w:spacing w:before="180" w:after="180" w:line="360" w:lineRule="auto"/>
      </w:pPr>
      <w:proofErr w:type="spellStart"/>
      <w:r>
        <w:t>Eg.</w:t>
      </w:r>
      <w:proofErr w:type="spellEnd"/>
      <w:r>
        <w:t xml:space="preserve"> Emojis and language symbols such as Chinese, Arabic, Korean etc.</w:t>
      </w:r>
    </w:p>
    <w:p w14:paraId="4C7F01AC" w14:textId="77777777" w:rsidR="001C6E29" w:rsidRDefault="001C6E29" w:rsidP="001C6E29">
      <w:pPr>
        <w:spacing w:before="180" w:after="180" w:line="360" w:lineRule="auto"/>
        <w:ind w:left="720"/>
      </w:pPr>
      <w:r>
        <w:rPr>
          <w:noProof/>
        </w:rPr>
        <w:drawing>
          <wp:inline distT="114300" distB="114300" distL="114300" distR="114300" wp14:anchorId="62EDC220" wp14:editId="563D27B5">
            <wp:extent cx="5532395" cy="306027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395" cy="3060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0105B" w14:textId="77777777" w:rsidR="001C6E29" w:rsidRDefault="001C6E29" w:rsidP="001C6E29">
      <w:pPr>
        <w:spacing w:line="360" w:lineRule="auto"/>
      </w:pPr>
    </w:p>
    <w:p w14:paraId="493049FA" w14:textId="77777777" w:rsidR="001C6E29" w:rsidRDefault="001C6E29" w:rsidP="001C6E29">
      <w:pPr>
        <w:pStyle w:val="Heading4"/>
        <w:keepNext w:val="0"/>
        <w:keepLines w:val="0"/>
        <w:spacing w:before="240" w:line="360" w:lineRule="auto"/>
        <w:rPr>
          <w:b/>
          <w:color w:val="000000"/>
        </w:rPr>
      </w:pPr>
      <w:bookmarkStart w:id="2" w:name="_sngobvshpfzh" w:colFirst="0" w:colLast="0"/>
      <w:bookmarkEnd w:id="2"/>
      <w:r>
        <w:rPr>
          <w:b/>
          <w:color w:val="000000"/>
        </w:rPr>
        <w:t>Assignment</w:t>
      </w:r>
    </w:p>
    <w:p w14:paraId="5C92CA45" w14:textId="77777777" w:rsidR="001C6E29" w:rsidRDefault="001C6E29" w:rsidP="001C6E29">
      <w:pPr>
        <w:spacing w:before="180" w:after="180" w:line="360" w:lineRule="auto"/>
      </w:pPr>
      <w:r>
        <w:t>Create a table showing at least five characters and their binary equivalents in ASCII.</w:t>
      </w:r>
    </w:p>
    <w:p w14:paraId="066699BA" w14:textId="77777777" w:rsidR="001C6E29" w:rsidRDefault="001C6E29" w:rsidP="001C6E29">
      <w:pPr>
        <w:spacing w:line="360" w:lineRule="auto"/>
      </w:pPr>
    </w:p>
    <w:p w14:paraId="7139B96A" w14:textId="77777777" w:rsidR="00D33C56" w:rsidRDefault="00D33C56"/>
    <w:p w14:paraId="456FA969" w14:textId="77777777" w:rsidR="001C6E29" w:rsidRDefault="001C6E29"/>
    <w:p w14:paraId="277F1FA6" w14:textId="77777777" w:rsidR="001C6E29" w:rsidRDefault="001C6E29" w:rsidP="001C6E29">
      <w:pPr>
        <w:spacing w:line="480" w:lineRule="auto"/>
        <w:rPr>
          <w:rFonts w:ascii="Montserrat" w:eastAsia="Montserrat" w:hAnsi="Montserrat" w:cs="Montserrat"/>
        </w:rPr>
      </w:pPr>
    </w:p>
    <w:p w14:paraId="2AB96217" w14:textId="77777777" w:rsid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  <w:b/>
        </w:rPr>
      </w:pPr>
    </w:p>
    <w:p w14:paraId="6035F498" w14:textId="77777777" w:rsid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  <w:b/>
        </w:rPr>
      </w:pPr>
    </w:p>
    <w:p w14:paraId="318BA6E4" w14:textId="77777777" w:rsid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  <w:b/>
        </w:rPr>
      </w:pPr>
    </w:p>
    <w:p w14:paraId="75499B0A" w14:textId="2C515AA2" w:rsidR="001C6E29" w:rsidRP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  <w:b/>
          <w:sz w:val="32"/>
          <w:szCs w:val="32"/>
        </w:rPr>
      </w:pPr>
      <w:r w:rsidRPr="001C6E29">
        <w:rPr>
          <w:rFonts w:ascii="Montserrat" w:eastAsia="Montserrat" w:hAnsi="Montserrat" w:cs="Montserrat"/>
          <w:b/>
          <w:sz w:val="32"/>
          <w:szCs w:val="32"/>
        </w:rPr>
        <w:lastRenderedPageBreak/>
        <w:t>WEEK 2-4</w:t>
      </w:r>
    </w:p>
    <w:p w14:paraId="52EDE6F7" w14:textId="0E1A0598" w:rsidR="001C6E29" w:rsidRP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  <w:sz w:val="32"/>
          <w:szCs w:val="32"/>
        </w:rPr>
      </w:pPr>
      <w:r w:rsidRPr="001C6E29">
        <w:rPr>
          <w:rFonts w:ascii="Montserrat" w:eastAsia="Montserrat" w:hAnsi="Montserrat" w:cs="Montserrat"/>
          <w:b/>
          <w:color w:val="7030A0"/>
          <w:sz w:val="32"/>
          <w:szCs w:val="32"/>
        </w:rPr>
        <w:t>Topic:</w:t>
      </w:r>
      <w:r w:rsidRPr="001C6E29">
        <w:rPr>
          <w:rFonts w:ascii="Montserrat" w:eastAsia="Montserrat" w:hAnsi="Montserrat" w:cs="Montserrat"/>
          <w:color w:val="7030A0"/>
          <w:sz w:val="32"/>
          <w:szCs w:val="32"/>
        </w:rPr>
        <w:t xml:space="preserve"> Computer Security and Ethics</w:t>
      </w:r>
    </w:p>
    <w:p w14:paraId="0BC26C66" w14:textId="77777777" w:rsid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</w:rPr>
      </w:pPr>
      <w:r w:rsidRPr="001C6E29">
        <w:rPr>
          <w:rFonts w:ascii="Montserrat" w:eastAsia="Montserrat" w:hAnsi="Montserrat" w:cs="Montserrat"/>
          <w:b/>
          <w:color w:val="C00000"/>
        </w:rPr>
        <w:t>Instructional Objectives:</w:t>
      </w:r>
      <w:r>
        <w:rPr>
          <w:rFonts w:ascii="Montserrat" w:eastAsia="Montserrat" w:hAnsi="Montserrat" w:cs="Montserrat"/>
          <w:b/>
        </w:rPr>
        <w:br/>
      </w:r>
      <w:r>
        <w:rPr>
          <w:rFonts w:ascii="Montserrat" w:eastAsia="Montserrat" w:hAnsi="Montserrat" w:cs="Montserrat"/>
        </w:rPr>
        <w:t xml:space="preserve"> By the end of the lesson, students should be able to:</w:t>
      </w:r>
    </w:p>
    <w:p w14:paraId="3CC5304A" w14:textId="77777777" w:rsidR="001C6E29" w:rsidRDefault="001C6E29" w:rsidP="001C6E29">
      <w:pPr>
        <w:numPr>
          <w:ilvl w:val="0"/>
          <w:numId w:val="7"/>
        </w:numPr>
        <w:spacing w:before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Define security and ethics in the context of ICT.</w:t>
      </w:r>
    </w:p>
    <w:p w14:paraId="73DA594D" w14:textId="77777777" w:rsidR="001C6E29" w:rsidRDefault="001C6E29" w:rsidP="001C6E29">
      <w:pPr>
        <w:numPr>
          <w:ilvl w:val="0"/>
          <w:numId w:val="7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Identify sources of security breaches.</w:t>
      </w:r>
    </w:p>
    <w:p w14:paraId="1AA0D7AF" w14:textId="77777777" w:rsidR="001C6E29" w:rsidRDefault="001C6E29" w:rsidP="001C6E29">
      <w:pPr>
        <w:numPr>
          <w:ilvl w:val="0"/>
          <w:numId w:val="7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Explain the concepts of viruses, worms, and Trojan horses.</w:t>
      </w:r>
    </w:p>
    <w:p w14:paraId="52FC8302" w14:textId="068CE926" w:rsidR="001C6E29" w:rsidRPr="001C6E29" w:rsidRDefault="001C6E29" w:rsidP="001C6E29">
      <w:pPr>
        <w:numPr>
          <w:ilvl w:val="0"/>
          <w:numId w:val="7"/>
        </w:numPr>
        <w:spacing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Describe the impact of poorly implemented or lack of ICT policies.</w:t>
      </w:r>
    </w:p>
    <w:p w14:paraId="227692F2" w14:textId="77777777" w:rsidR="001C6E29" w:rsidRDefault="001C6E29" w:rsidP="001C6E29">
      <w:pPr>
        <w:spacing w:line="480" w:lineRule="auto"/>
        <w:rPr>
          <w:rFonts w:ascii="Montserrat" w:eastAsia="Montserrat" w:hAnsi="Montserrat" w:cs="Montserrat"/>
        </w:rPr>
      </w:pPr>
    </w:p>
    <w:p w14:paraId="39F000F1" w14:textId="77777777" w:rsidR="001C6E29" w:rsidRDefault="001C6E29" w:rsidP="001C6E29">
      <w:pPr>
        <w:spacing w:line="480" w:lineRule="auto"/>
        <w:rPr>
          <w:rFonts w:ascii="Montserrat" w:eastAsia="Montserrat" w:hAnsi="Montserrat" w:cs="Montserrat"/>
          <w:b/>
          <w:color w:val="000000"/>
          <w:sz w:val="26"/>
          <w:szCs w:val="26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7E4DFF15" wp14:editId="113FC251">
            <wp:extent cx="5513038" cy="3376008"/>
            <wp:effectExtent l="0" t="0" r="0" b="0"/>
            <wp:docPr id="21447405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038" cy="3376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0EBC7" w14:textId="77777777" w:rsidR="001C6E29" w:rsidRDefault="001C6E29" w:rsidP="001C6E29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8"/>
          <w:szCs w:val="28"/>
        </w:rPr>
      </w:pPr>
      <w:bookmarkStart w:id="3" w:name="_947y3ocdruyt" w:colFirst="0" w:colLast="0"/>
      <w:bookmarkEnd w:id="3"/>
      <w:r>
        <w:rPr>
          <w:rFonts w:ascii="Montserrat" w:eastAsia="Montserrat" w:hAnsi="Montserrat" w:cs="Montserrat"/>
          <w:b/>
          <w:color w:val="9900FF"/>
          <w:sz w:val="28"/>
          <w:szCs w:val="28"/>
        </w:rPr>
        <w:t xml:space="preserve">Introduction </w:t>
      </w:r>
    </w:p>
    <w:p w14:paraId="6C41FD0B" w14:textId="77777777" w:rsid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980000"/>
        </w:rPr>
        <w:t>Computer Security</w:t>
      </w:r>
      <w:r>
        <w:rPr>
          <w:rFonts w:ascii="Montserrat" w:eastAsia="Montserrat" w:hAnsi="Montserrat" w:cs="Montserrat"/>
        </w:rPr>
        <w:t xml:space="preserve"> is protecting computer systems and data from unauthorized access and threats.</w:t>
      </w:r>
    </w:p>
    <w:p w14:paraId="3A958156" w14:textId="77777777" w:rsid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980000"/>
        </w:rPr>
        <w:t>Ethics</w:t>
      </w:r>
      <w:r>
        <w:rPr>
          <w:rFonts w:ascii="Montserrat" w:eastAsia="Montserrat" w:hAnsi="Montserrat" w:cs="Montserrat"/>
        </w:rPr>
        <w:t xml:space="preserve"> is a set of moral principles that govern responsible use of ICT.</w:t>
      </w:r>
    </w:p>
    <w:p w14:paraId="148FA147" w14:textId="77777777" w:rsidR="001C6E29" w:rsidRDefault="001C6E29" w:rsidP="001C6E29">
      <w:pPr>
        <w:spacing w:line="480" w:lineRule="auto"/>
        <w:rPr>
          <w:rFonts w:ascii="Montserrat" w:eastAsia="Montserrat" w:hAnsi="Montserrat" w:cs="Montserrat"/>
        </w:rPr>
      </w:pPr>
    </w:p>
    <w:p w14:paraId="652ADCE2" w14:textId="77777777" w:rsidR="001C6E29" w:rsidRDefault="001C6E29" w:rsidP="001C6E29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8"/>
          <w:szCs w:val="28"/>
        </w:rPr>
      </w:pPr>
      <w:bookmarkStart w:id="4" w:name="_ijjksab64jfs" w:colFirst="0" w:colLast="0"/>
      <w:bookmarkEnd w:id="4"/>
      <w:r>
        <w:rPr>
          <w:rFonts w:ascii="Montserrat" w:eastAsia="Montserrat" w:hAnsi="Montserrat" w:cs="Montserrat"/>
          <w:b/>
          <w:color w:val="9900FF"/>
          <w:sz w:val="28"/>
          <w:szCs w:val="28"/>
        </w:rPr>
        <w:t>Sources of Security Breaches</w:t>
      </w:r>
    </w:p>
    <w:p w14:paraId="3868BDDE" w14:textId="77777777" w:rsidR="001C6E29" w:rsidRDefault="001C6E29" w:rsidP="001C6E29">
      <w:pPr>
        <w:spacing w:before="180"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Security breaches occur due to various factors, including:</w:t>
      </w:r>
    </w:p>
    <w:p w14:paraId="2548B97A" w14:textId="77777777" w:rsidR="001C6E29" w:rsidRDefault="001C6E29" w:rsidP="001C6E29">
      <w:pPr>
        <w:numPr>
          <w:ilvl w:val="0"/>
          <w:numId w:val="6"/>
        </w:numPr>
        <w:spacing w:before="180" w:line="480" w:lineRule="auto"/>
      </w:pPr>
      <w:r>
        <w:rPr>
          <w:rFonts w:ascii="Montserrat" w:eastAsia="Montserrat" w:hAnsi="Montserrat" w:cs="Montserrat"/>
          <w:b/>
          <w:color w:val="980000"/>
        </w:rPr>
        <w:t>Malware (Malicious Software):</w:t>
      </w:r>
      <w:r>
        <w:rPr>
          <w:rFonts w:ascii="Montserrat" w:eastAsia="Montserrat" w:hAnsi="Montserrat" w:cs="Montserrat"/>
        </w:rPr>
        <w:t xml:space="preserve"> Programs designed to harm or exploit computers.</w:t>
      </w:r>
    </w:p>
    <w:p w14:paraId="72005043" w14:textId="77777777" w:rsidR="001C6E29" w:rsidRDefault="001C6E29" w:rsidP="001C6E29">
      <w:pPr>
        <w:numPr>
          <w:ilvl w:val="0"/>
          <w:numId w:val="6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Phishing Attacks</w:t>
      </w:r>
      <w:r>
        <w:rPr>
          <w:rFonts w:ascii="Montserrat" w:eastAsia="Montserrat" w:hAnsi="Montserrat" w:cs="Montserrat"/>
          <w:b/>
        </w:rPr>
        <w:t>:</w:t>
      </w:r>
      <w:r>
        <w:rPr>
          <w:rFonts w:ascii="Montserrat" w:eastAsia="Montserrat" w:hAnsi="Montserrat" w:cs="Montserrat"/>
        </w:rPr>
        <w:t xml:space="preserve"> Fraudulent attempts to obtain sensitive information.</w:t>
      </w:r>
    </w:p>
    <w:p w14:paraId="11141D78" w14:textId="77777777" w:rsidR="001C6E29" w:rsidRDefault="001C6E29" w:rsidP="001C6E29">
      <w:pPr>
        <w:numPr>
          <w:ilvl w:val="0"/>
          <w:numId w:val="6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Weak Passwords:</w:t>
      </w:r>
      <w:r>
        <w:rPr>
          <w:rFonts w:ascii="Montserrat" w:eastAsia="Montserrat" w:hAnsi="Montserrat" w:cs="Montserrat"/>
        </w:rPr>
        <w:t xml:space="preserve"> Easily guessable or reused passwords.</w:t>
      </w:r>
    </w:p>
    <w:p w14:paraId="4BBB3346" w14:textId="77777777" w:rsidR="001C6E29" w:rsidRDefault="001C6E29" w:rsidP="001C6E29">
      <w:pPr>
        <w:numPr>
          <w:ilvl w:val="0"/>
          <w:numId w:val="6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Poor Network Security:</w:t>
      </w:r>
      <w:r>
        <w:rPr>
          <w:rFonts w:ascii="Montserrat" w:eastAsia="Montserrat" w:hAnsi="Montserrat" w:cs="Montserrat"/>
        </w:rPr>
        <w:t xml:space="preserve"> Unprotected networks.</w:t>
      </w:r>
    </w:p>
    <w:p w14:paraId="67AAE47C" w14:textId="77777777" w:rsidR="001C6E29" w:rsidRDefault="001C6E29" w:rsidP="001C6E29">
      <w:pPr>
        <w:numPr>
          <w:ilvl w:val="0"/>
          <w:numId w:val="6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</w:rPr>
        <w:t>Human Error</w:t>
      </w:r>
      <w:r>
        <w:rPr>
          <w:rFonts w:ascii="Montserrat" w:eastAsia="Montserrat" w:hAnsi="Montserrat" w:cs="Montserrat"/>
          <w:b/>
        </w:rPr>
        <w:t>:</w:t>
      </w:r>
      <w:r>
        <w:rPr>
          <w:rFonts w:ascii="Montserrat" w:eastAsia="Montserrat" w:hAnsi="Montserrat" w:cs="Montserrat"/>
        </w:rPr>
        <w:t xml:space="preserve"> Accidental data leakage or mismanagement.</w:t>
      </w:r>
    </w:p>
    <w:p w14:paraId="220C6402" w14:textId="77777777" w:rsidR="001C6E29" w:rsidRDefault="001C6E29" w:rsidP="001C6E29">
      <w:pPr>
        <w:numPr>
          <w:ilvl w:val="0"/>
          <w:numId w:val="6"/>
        </w:numPr>
        <w:spacing w:line="480" w:lineRule="auto"/>
      </w:pPr>
      <w:r>
        <w:rPr>
          <w:rFonts w:ascii="Montserrat" w:eastAsia="Montserrat" w:hAnsi="Montserrat" w:cs="Montserrat"/>
          <w:b/>
          <w:color w:val="980000"/>
          <w:sz w:val="24"/>
          <w:szCs w:val="24"/>
        </w:rPr>
        <w:t>Poorly implemented or lack of ICT Policy: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</w:rPr>
        <w:t xml:space="preserve"> ICT Policy is a set of guidelines for managing ICT systems securely.</w:t>
      </w:r>
    </w:p>
    <w:p w14:paraId="506556F9" w14:textId="77777777" w:rsidR="001C6E29" w:rsidRDefault="001C6E29" w:rsidP="001C6E29">
      <w:pPr>
        <w:pStyle w:val="Heading4"/>
        <w:keepNext w:val="0"/>
        <w:keepLines w:val="0"/>
        <w:spacing w:before="240" w:line="480" w:lineRule="auto"/>
        <w:ind w:firstLine="720"/>
        <w:rPr>
          <w:rFonts w:ascii="Montserrat" w:eastAsia="Montserrat" w:hAnsi="Montserrat" w:cs="Montserrat"/>
          <w:b/>
        </w:rPr>
      </w:pPr>
      <w:bookmarkStart w:id="5" w:name="_vzxx0c58exi7" w:colFirst="0" w:colLast="0"/>
      <w:bookmarkEnd w:id="5"/>
      <w:r>
        <w:rPr>
          <w:rFonts w:ascii="Montserrat" w:eastAsia="Montserrat" w:hAnsi="Montserrat" w:cs="Montserrat"/>
          <w:b/>
        </w:rPr>
        <w:t>Impacts of Poor or Lack of ICT Policy:</w:t>
      </w:r>
    </w:p>
    <w:p w14:paraId="5AC67BC7" w14:textId="77777777" w:rsidR="001C6E29" w:rsidRDefault="001C6E29" w:rsidP="001C6E29">
      <w:pPr>
        <w:spacing w:before="180" w:after="180" w:line="480" w:lineRule="auto"/>
        <w:ind w:left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Increased vulnerability to attacks.</w:t>
      </w:r>
    </w:p>
    <w:p w14:paraId="0B875BA9" w14:textId="77777777" w:rsidR="001C6E29" w:rsidRDefault="001C6E29" w:rsidP="001C6E29">
      <w:pPr>
        <w:spacing w:before="180" w:after="180" w:line="480" w:lineRule="auto"/>
        <w:ind w:left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Data breaches and financial loss.</w:t>
      </w:r>
    </w:p>
    <w:p w14:paraId="62D4181E" w14:textId="77777777" w:rsidR="001C6E29" w:rsidRDefault="001C6E29" w:rsidP="001C6E29">
      <w:pPr>
        <w:spacing w:before="180" w:after="180" w:line="480" w:lineRule="auto"/>
        <w:ind w:left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Reduced trust in organizational systems.</w:t>
      </w:r>
    </w:p>
    <w:p w14:paraId="7DAE19CD" w14:textId="77777777" w:rsidR="001C6E29" w:rsidRDefault="001C6E29" w:rsidP="001C6E29">
      <w:pPr>
        <w:numPr>
          <w:ilvl w:val="0"/>
          <w:numId w:val="6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980000"/>
          <w:sz w:val="24"/>
          <w:szCs w:val="24"/>
        </w:rPr>
        <w:t>Carelessness:</w:t>
      </w:r>
      <w:r>
        <w:rPr>
          <w:rFonts w:ascii="Montserrat" w:eastAsia="Montserrat" w:hAnsi="Montserrat" w:cs="Montserrat"/>
          <w:sz w:val="24"/>
          <w:szCs w:val="24"/>
        </w:rPr>
        <w:t xml:space="preserve"> giving out personal and vital information on the internet without careful screening.</w:t>
      </w:r>
    </w:p>
    <w:p w14:paraId="1B20C4B0" w14:textId="77777777" w:rsidR="001C6E29" w:rsidRDefault="001C6E29" w:rsidP="001C6E29">
      <w:pPr>
        <w:spacing w:line="480" w:lineRule="auto"/>
        <w:rPr>
          <w:rFonts w:ascii="Montserrat" w:eastAsia="Montserrat" w:hAnsi="Montserrat" w:cs="Montserrat"/>
        </w:rPr>
      </w:pPr>
    </w:p>
    <w:p w14:paraId="5326471D" w14:textId="77777777" w:rsidR="001C6E29" w:rsidRDefault="001C6E29" w:rsidP="001C6E29">
      <w:pPr>
        <w:pStyle w:val="Heading4"/>
        <w:keepNext w:val="0"/>
        <w:keepLines w:val="0"/>
        <w:spacing w:before="240" w:line="480" w:lineRule="auto"/>
        <w:rPr>
          <w:rFonts w:ascii="Montserrat" w:eastAsia="Montserrat" w:hAnsi="Montserrat" w:cs="Montserrat"/>
          <w:b/>
          <w:color w:val="9900FF"/>
          <w:sz w:val="26"/>
          <w:szCs w:val="26"/>
        </w:rPr>
      </w:pPr>
      <w:bookmarkStart w:id="6" w:name="_ji6lndp3m9v7" w:colFirst="0" w:colLast="0"/>
      <w:bookmarkEnd w:id="6"/>
      <w:r>
        <w:rPr>
          <w:rFonts w:ascii="Montserrat" w:eastAsia="Montserrat" w:hAnsi="Montserrat" w:cs="Montserrat"/>
          <w:b/>
          <w:color w:val="9900FF"/>
          <w:sz w:val="26"/>
          <w:szCs w:val="26"/>
        </w:rPr>
        <w:t xml:space="preserve">Types of </w:t>
      </w:r>
      <w:proofErr w:type="gramStart"/>
      <w:r>
        <w:rPr>
          <w:rFonts w:ascii="Montserrat" w:eastAsia="Montserrat" w:hAnsi="Montserrat" w:cs="Montserrat"/>
          <w:b/>
          <w:color w:val="9900FF"/>
          <w:sz w:val="26"/>
          <w:szCs w:val="26"/>
        </w:rPr>
        <w:t>Malware</w:t>
      </w:r>
      <w:proofErr w:type="gramEnd"/>
    </w:p>
    <w:p w14:paraId="7E82FFB2" w14:textId="77777777" w:rsidR="001C6E29" w:rsidRDefault="001C6E29" w:rsidP="001C6E29">
      <w:pPr>
        <w:numPr>
          <w:ilvl w:val="0"/>
          <w:numId w:val="5"/>
        </w:numPr>
        <w:spacing w:before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980000"/>
        </w:rPr>
        <w:t>Virus:</w:t>
      </w:r>
    </w:p>
    <w:p w14:paraId="0298398B" w14:textId="77777777" w:rsidR="001C6E29" w:rsidRDefault="001C6E29" w:rsidP="001C6E29">
      <w:pPr>
        <w:numPr>
          <w:ilvl w:val="1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Attaches itself to files or programs.</w:t>
      </w:r>
    </w:p>
    <w:p w14:paraId="24E42FF0" w14:textId="77777777" w:rsidR="001C6E29" w:rsidRDefault="001C6E29" w:rsidP="001C6E29">
      <w:pPr>
        <w:numPr>
          <w:ilvl w:val="1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Can spread when infected files are opened.</w:t>
      </w:r>
    </w:p>
    <w:p w14:paraId="610FC4A2" w14:textId="77777777" w:rsidR="001C6E29" w:rsidRDefault="001C6E29" w:rsidP="001C6E29">
      <w:pPr>
        <w:numPr>
          <w:ilvl w:val="1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Causes damage by deleting files or corrupting data.</w:t>
      </w:r>
    </w:p>
    <w:p w14:paraId="34F75F68" w14:textId="77777777" w:rsidR="001C6E29" w:rsidRDefault="001C6E29" w:rsidP="001C6E29">
      <w:pPr>
        <w:numPr>
          <w:ilvl w:val="0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980000"/>
        </w:rPr>
        <w:lastRenderedPageBreak/>
        <w:t>Worm:</w:t>
      </w:r>
    </w:p>
    <w:p w14:paraId="1113E97B" w14:textId="77777777" w:rsidR="001C6E29" w:rsidRDefault="001C6E29" w:rsidP="001C6E29">
      <w:pPr>
        <w:numPr>
          <w:ilvl w:val="1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Self-replicates and spreads without human action.</w:t>
      </w:r>
    </w:p>
    <w:p w14:paraId="43F0DF36" w14:textId="77777777" w:rsidR="001C6E29" w:rsidRDefault="001C6E29" w:rsidP="001C6E29">
      <w:pPr>
        <w:numPr>
          <w:ilvl w:val="1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Consumes system resources and slows down networks.</w:t>
      </w:r>
    </w:p>
    <w:p w14:paraId="0AAFF80E" w14:textId="77777777" w:rsidR="001C6E29" w:rsidRDefault="001C6E29" w:rsidP="001C6E29">
      <w:pPr>
        <w:numPr>
          <w:ilvl w:val="0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980000"/>
        </w:rPr>
        <w:t>Trojan Horse:</w:t>
      </w:r>
    </w:p>
    <w:p w14:paraId="1BCBF7F8" w14:textId="77777777" w:rsidR="001C6E29" w:rsidRDefault="001C6E29" w:rsidP="001C6E29">
      <w:pPr>
        <w:numPr>
          <w:ilvl w:val="1"/>
          <w:numId w:val="5"/>
        </w:numPr>
        <w:spacing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Disguised as legitimate software.</w:t>
      </w:r>
    </w:p>
    <w:p w14:paraId="7AF4B87C" w14:textId="77777777" w:rsidR="001C6E29" w:rsidRDefault="001C6E29" w:rsidP="001C6E29">
      <w:pPr>
        <w:numPr>
          <w:ilvl w:val="1"/>
          <w:numId w:val="5"/>
        </w:numPr>
        <w:spacing w:after="180" w:line="480" w:lineRule="auto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Allows unauthorized access to a computer.</w:t>
      </w:r>
    </w:p>
    <w:p w14:paraId="1956739F" w14:textId="77777777" w:rsidR="001C6E29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4.</w:t>
      </w:r>
      <w:r>
        <w:rPr>
          <w:rFonts w:ascii="Montserrat" w:eastAsia="Montserrat" w:hAnsi="Montserrat" w:cs="Montserrat"/>
          <w:color w:val="980000"/>
        </w:rPr>
        <w:t xml:space="preserve"> </w:t>
      </w:r>
      <w:r>
        <w:rPr>
          <w:rFonts w:ascii="Montserrat" w:eastAsia="Montserrat" w:hAnsi="Montserrat" w:cs="Montserrat"/>
          <w:b/>
          <w:color w:val="980000"/>
        </w:rPr>
        <w:t>Ransomware</w:t>
      </w:r>
      <w:r>
        <w:rPr>
          <w:rFonts w:ascii="Montserrat" w:eastAsia="Montserrat" w:hAnsi="Montserrat" w:cs="Montserrat"/>
          <w:color w:val="980000"/>
        </w:rPr>
        <w:t>:</w:t>
      </w:r>
      <w:r>
        <w:rPr>
          <w:rFonts w:ascii="Montserrat" w:eastAsia="Montserrat" w:hAnsi="Montserrat" w:cs="Montserrat"/>
        </w:rPr>
        <w:t xml:space="preserve"> This type of malware encrypts a victim's files and demands a ransom for the decryption key.</w:t>
      </w:r>
    </w:p>
    <w:p w14:paraId="249E56EE" w14:textId="77777777" w:rsidR="001C6E29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5.</w:t>
      </w:r>
      <w:r>
        <w:rPr>
          <w:rFonts w:ascii="Montserrat" w:eastAsia="Montserrat" w:hAnsi="Montserrat" w:cs="Montserrat"/>
          <w:b/>
          <w:color w:val="980000"/>
        </w:rPr>
        <w:t xml:space="preserve"> Spyware</w:t>
      </w:r>
      <w:r>
        <w:rPr>
          <w:rFonts w:ascii="Montserrat" w:eastAsia="Montserrat" w:hAnsi="Montserrat" w:cs="Montserrat"/>
          <w:color w:val="980000"/>
        </w:rPr>
        <w:t>:</w:t>
      </w:r>
      <w:r>
        <w:rPr>
          <w:rFonts w:ascii="Montserrat" w:eastAsia="Montserrat" w:hAnsi="Montserrat" w:cs="Montserrat"/>
        </w:rPr>
        <w:t xml:space="preserve"> Spyware secretly monitors user activity and collects sensitive information, such as passwords and credit card details.</w:t>
      </w:r>
    </w:p>
    <w:p w14:paraId="396826BD" w14:textId="55B18200" w:rsidR="001C6E29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 xml:space="preserve">6. </w:t>
      </w:r>
      <w:r>
        <w:rPr>
          <w:rFonts w:ascii="Montserrat" w:eastAsia="Montserrat" w:hAnsi="Montserrat" w:cs="Montserrat"/>
          <w:b/>
          <w:color w:val="980000"/>
        </w:rPr>
        <w:t>Adware</w:t>
      </w:r>
      <w:r>
        <w:rPr>
          <w:rFonts w:ascii="Montserrat" w:eastAsia="Montserrat" w:hAnsi="Montserrat" w:cs="Montserrat"/>
          <w:color w:val="980000"/>
        </w:rPr>
        <w:t>:</w:t>
      </w:r>
      <w:r>
        <w:rPr>
          <w:rFonts w:ascii="Montserrat" w:eastAsia="Montserrat" w:hAnsi="Montserrat" w:cs="Montserrat"/>
        </w:rPr>
        <w:t xml:space="preserve"> Adware displays unwanted advertisements on the user's device, often leading to a degraded user experience.</w:t>
      </w:r>
    </w:p>
    <w:p w14:paraId="2E10069E" w14:textId="77777777" w:rsidR="001C6E29" w:rsidRPr="001C6E29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</w:rPr>
      </w:pPr>
    </w:p>
    <w:p w14:paraId="6BA2FAB9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  <w:t>Preventive Measures</w:t>
      </w:r>
    </w:p>
    <w:p w14:paraId="667971C8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lang w:val="en-US"/>
        </w:rPr>
        <w:t>Ways to protect computers and personal data from cyber threats include:</w:t>
      </w:r>
    </w:p>
    <w:p w14:paraId="5C0EF91F" w14:textId="77777777" w:rsidR="001C6E29" w:rsidRPr="00707E44" w:rsidRDefault="001C6E29" w:rsidP="001C6E29">
      <w:pPr>
        <w:numPr>
          <w:ilvl w:val="0"/>
          <w:numId w:val="16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Use strong passwords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and enable multi-factor authentication.</w:t>
      </w:r>
    </w:p>
    <w:p w14:paraId="4577F094" w14:textId="77777777" w:rsidR="001C6E29" w:rsidRPr="00707E44" w:rsidRDefault="001C6E29" w:rsidP="001C6E29">
      <w:pPr>
        <w:numPr>
          <w:ilvl w:val="0"/>
          <w:numId w:val="16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Install antivirus software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and keep it updated.</w:t>
      </w:r>
    </w:p>
    <w:p w14:paraId="25554133" w14:textId="77777777" w:rsidR="001C6E29" w:rsidRPr="00707E44" w:rsidRDefault="001C6E29" w:rsidP="001C6E29">
      <w:pPr>
        <w:numPr>
          <w:ilvl w:val="0"/>
          <w:numId w:val="16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Regular data backup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to avoid loss of information.</w:t>
      </w:r>
    </w:p>
    <w:p w14:paraId="52B2F66D" w14:textId="77777777" w:rsidR="001C6E29" w:rsidRPr="00707E44" w:rsidRDefault="001C6E29" w:rsidP="001C6E29">
      <w:pPr>
        <w:numPr>
          <w:ilvl w:val="0"/>
          <w:numId w:val="16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Avoid clicking on unknown links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to prevent phishing attacks.</w:t>
      </w:r>
    </w:p>
    <w:p w14:paraId="36A49694" w14:textId="77777777" w:rsidR="001C6E29" w:rsidRPr="00707E44" w:rsidRDefault="001C6E29" w:rsidP="001C6E29">
      <w:pPr>
        <w:numPr>
          <w:ilvl w:val="0"/>
          <w:numId w:val="16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Use firewalls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to filter network traffic.</w:t>
      </w:r>
    </w:p>
    <w:p w14:paraId="63318394" w14:textId="77777777" w:rsidR="001C6E29" w:rsidRPr="00707E44" w:rsidRDefault="001C6E29" w:rsidP="001C6E29">
      <w:pPr>
        <w:pStyle w:val="ListParagraph"/>
        <w:spacing w:before="180" w:after="180" w:line="480" w:lineRule="auto"/>
        <w:rPr>
          <w:rFonts w:ascii="Montserrat" w:eastAsia="Montserrat" w:hAnsi="Montserrat" w:cs="Montserrat"/>
          <w:lang w:val="en-US"/>
        </w:rPr>
      </w:pPr>
    </w:p>
    <w:p w14:paraId="7D91C078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  <w:t>Legal Issues in Cybersecurity</w:t>
      </w:r>
    </w:p>
    <w:p w14:paraId="5B91B786" w14:textId="77777777" w:rsidR="001C6E29" w:rsidRPr="00707E44" w:rsidRDefault="001C6E29" w:rsidP="001C6E29">
      <w:pPr>
        <w:numPr>
          <w:ilvl w:val="0"/>
          <w:numId w:val="12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lastRenderedPageBreak/>
        <w:t>Data Protection Laws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– Laws that regulate how personal information is stored and shared.</w:t>
      </w:r>
    </w:p>
    <w:p w14:paraId="003A7A4F" w14:textId="77777777" w:rsidR="001C6E29" w:rsidRPr="00707E44" w:rsidRDefault="001C6E29" w:rsidP="001C6E29">
      <w:pPr>
        <w:numPr>
          <w:ilvl w:val="0"/>
          <w:numId w:val="12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Intellectual Property Rights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– Protects software, music, books, and inventions from illegal copying.</w:t>
      </w:r>
    </w:p>
    <w:p w14:paraId="5E72C805" w14:textId="77777777" w:rsidR="001C6E29" w:rsidRPr="00707E44" w:rsidRDefault="001C6E29" w:rsidP="001C6E29">
      <w:pPr>
        <w:numPr>
          <w:ilvl w:val="0"/>
          <w:numId w:val="12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Cybercrime Laws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– Laws that punish hacking, identity theft, fraud, and cyberbullying.</w:t>
      </w:r>
    </w:p>
    <w:p w14:paraId="74703ECF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lang w:val="en-US"/>
        </w:rPr>
      </w:pPr>
    </w:p>
    <w:p w14:paraId="11266F02" w14:textId="1A2AFF99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  <w:t>Web Content Ethics</w:t>
      </w:r>
    </w:p>
    <w:p w14:paraId="0A7D511C" w14:textId="77777777" w:rsidR="001C6E29" w:rsidRPr="00707E44" w:rsidRDefault="001C6E29" w:rsidP="001C6E29">
      <w:pPr>
        <w:numPr>
          <w:ilvl w:val="0"/>
          <w:numId w:val="13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Responsible Web Use: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Ensuring that shared information is accurate and ethical.</w:t>
      </w:r>
    </w:p>
    <w:p w14:paraId="049D4730" w14:textId="77777777" w:rsidR="001C6E29" w:rsidRPr="00707E44" w:rsidRDefault="001C6E29" w:rsidP="001C6E29">
      <w:pPr>
        <w:numPr>
          <w:ilvl w:val="0"/>
          <w:numId w:val="13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Inappropriate Content: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Includes hate speech, misinformation, and illegal activities.</w:t>
      </w:r>
    </w:p>
    <w:p w14:paraId="20C0AFC4" w14:textId="77777777" w:rsidR="001C6E29" w:rsidRPr="00707E44" w:rsidRDefault="001C6E29" w:rsidP="001C6E29">
      <w:pPr>
        <w:numPr>
          <w:ilvl w:val="0"/>
          <w:numId w:val="13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Cyberbullying and Online Harassment: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The use of digital platforms to threaten or intimidate others.</w:t>
      </w:r>
    </w:p>
    <w:p w14:paraId="1B23B5F1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lang w:val="en-US"/>
        </w:rPr>
      </w:pPr>
    </w:p>
    <w:p w14:paraId="440799D2" w14:textId="77777777" w:rsidR="001C6E29" w:rsidRPr="0043250E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b/>
          <w:bCs/>
          <w:color w:val="7030A0"/>
          <w:sz w:val="32"/>
          <w:szCs w:val="32"/>
          <w:lang w:val="en-US"/>
        </w:rPr>
      </w:pPr>
      <w:r w:rsidRPr="0043250E">
        <w:rPr>
          <w:rFonts w:ascii="Montserrat" w:eastAsia="Montserrat" w:hAnsi="Montserrat" w:cs="Montserrat"/>
          <w:b/>
          <w:bCs/>
          <w:color w:val="7030A0"/>
          <w:sz w:val="32"/>
          <w:szCs w:val="32"/>
          <w:lang w:val="en-US"/>
        </w:rPr>
        <w:t>Piracy</w:t>
      </w:r>
    </w:p>
    <w:p w14:paraId="72A4DAC3" w14:textId="77777777" w:rsidR="001C6E29" w:rsidRPr="00707E44" w:rsidRDefault="001C6E29" w:rsidP="001C6E29">
      <w:pPr>
        <w:spacing w:before="180" w:after="180" w:line="480" w:lineRule="auto"/>
        <w:ind w:left="360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lang w:val="en-US"/>
        </w:rPr>
        <w:t>Piracy is the illegal copying, distribution, or use of software, music, movies, and books.</w:t>
      </w:r>
    </w:p>
    <w:p w14:paraId="39696400" w14:textId="77777777" w:rsidR="001C6E29" w:rsidRPr="00707E44" w:rsidRDefault="001C6E29" w:rsidP="001C6E29">
      <w:p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lang w:val="en-US"/>
        </w:rPr>
        <w:t>Common types of piracy include software piracy, music piracy, and movie piracy.</w:t>
      </w:r>
    </w:p>
    <w:p w14:paraId="1B2E22E7" w14:textId="77777777" w:rsidR="001C6E29" w:rsidRPr="00707E44" w:rsidRDefault="001C6E29" w:rsidP="001C6E29">
      <w:p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Preventive measures: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Purchasing licensed software and using legal streaming services.</w:t>
      </w:r>
    </w:p>
    <w:p w14:paraId="53FDB5A8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lang w:val="en-US"/>
        </w:rPr>
      </w:pPr>
    </w:p>
    <w:p w14:paraId="472EE1A5" w14:textId="77777777" w:rsidR="001C6E29" w:rsidRPr="00707E44" w:rsidRDefault="001C6E29" w:rsidP="001C6E29">
      <w:pPr>
        <w:spacing w:before="180" w:after="180" w:line="480" w:lineRule="auto"/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7030A0"/>
          <w:sz w:val="28"/>
          <w:szCs w:val="28"/>
          <w:lang w:val="en-US"/>
        </w:rPr>
        <w:lastRenderedPageBreak/>
        <w:t>Cybercrime and Hacking</w:t>
      </w:r>
    </w:p>
    <w:p w14:paraId="6C935B31" w14:textId="77777777" w:rsidR="001C6E29" w:rsidRPr="00707E44" w:rsidRDefault="001C6E29" w:rsidP="001C6E29">
      <w:p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Cybercrime</w:t>
      </w:r>
      <w:r w:rsidRPr="00707E44">
        <w:rPr>
          <w:rFonts w:ascii="Montserrat" w:eastAsia="Montserrat" w:hAnsi="Montserrat" w:cs="Montserrat"/>
          <w:lang w:val="en-US"/>
        </w:rPr>
        <w:t xml:space="preserve"> refers to crimes committed using computers or the internet. Examples include identity theft, online scams, and ransomware attacks.</w:t>
      </w:r>
    </w:p>
    <w:p w14:paraId="6C1E6859" w14:textId="77777777" w:rsidR="001C6E29" w:rsidRPr="00707E44" w:rsidRDefault="001C6E29" w:rsidP="001C6E29">
      <w:p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7030A0"/>
          <w:lang w:val="en-US"/>
        </w:rPr>
        <w:t>Hacking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 xml:space="preserve">is unauthorized access to computer systems. Types of hackers: </w:t>
      </w:r>
    </w:p>
    <w:p w14:paraId="659620C8" w14:textId="77777777" w:rsidR="001C6E29" w:rsidRPr="00707E44" w:rsidRDefault="001C6E29" w:rsidP="001C6E29">
      <w:pPr>
        <w:numPr>
          <w:ilvl w:val="1"/>
          <w:numId w:val="14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White Hat Hackers: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Ethical hackers who help improve security.</w:t>
      </w:r>
    </w:p>
    <w:p w14:paraId="4B747BA3" w14:textId="77777777" w:rsidR="001C6E29" w:rsidRPr="00707E44" w:rsidRDefault="001C6E29" w:rsidP="001C6E29">
      <w:pPr>
        <w:numPr>
          <w:ilvl w:val="1"/>
          <w:numId w:val="14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Black Hat Hackers: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Criminal hackers who steal or damage data.</w:t>
      </w:r>
    </w:p>
    <w:p w14:paraId="4EB7F408" w14:textId="77777777" w:rsidR="001C6E29" w:rsidRPr="00707E44" w:rsidRDefault="001C6E29" w:rsidP="001C6E29">
      <w:pPr>
        <w:numPr>
          <w:ilvl w:val="1"/>
          <w:numId w:val="14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C00000"/>
          <w:lang w:val="en-US"/>
        </w:rPr>
        <w:t>Grey Hat Hackers:</w:t>
      </w:r>
      <w:r w:rsidRPr="00707E44">
        <w:rPr>
          <w:rFonts w:ascii="Montserrat" w:eastAsia="Montserrat" w:hAnsi="Montserrat" w:cs="Montserrat"/>
          <w:color w:val="C00000"/>
          <w:lang w:val="en-US"/>
        </w:rPr>
        <w:t xml:space="preserve"> </w:t>
      </w:r>
      <w:r w:rsidRPr="00707E44">
        <w:rPr>
          <w:rFonts w:ascii="Montserrat" w:eastAsia="Montserrat" w:hAnsi="Montserrat" w:cs="Montserrat"/>
          <w:lang w:val="en-US"/>
        </w:rPr>
        <w:t>Hackers who exploit vulnerabilities without permission but do not have criminal intent.</w:t>
      </w:r>
    </w:p>
    <w:p w14:paraId="0219AC41" w14:textId="77777777" w:rsidR="001C6E29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lang w:val="en-US"/>
        </w:rPr>
      </w:pPr>
    </w:p>
    <w:p w14:paraId="2DF1E8D2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b/>
          <w:bCs/>
          <w:color w:val="7030A0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7030A0"/>
          <w:lang w:val="en-US"/>
        </w:rPr>
        <w:t>Conclusion:</w:t>
      </w:r>
    </w:p>
    <w:p w14:paraId="347D8467" w14:textId="77777777" w:rsidR="001C6E29" w:rsidRPr="00EB288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lang w:val="en-US"/>
        </w:rPr>
        <w:t>Understanding security and ethics in computing helps protect individuals and organizations from cyber threats while promoting responsible use of technology.</w:t>
      </w:r>
    </w:p>
    <w:p w14:paraId="4E4D322B" w14:textId="77777777" w:rsidR="001C6E29" w:rsidRPr="00707E44" w:rsidRDefault="001C6E29" w:rsidP="001C6E29">
      <w:pPr>
        <w:spacing w:before="180" w:after="180" w:line="480" w:lineRule="auto"/>
        <w:rPr>
          <w:rFonts w:ascii="Montserrat" w:eastAsia="Montserrat" w:hAnsi="Montserrat" w:cs="Montserrat"/>
          <w:lang w:val="en-US"/>
        </w:rPr>
      </w:pPr>
    </w:p>
    <w:p w14:paraId="028A71CB" w14:textId="77777777" w:rsidR="001C6E29" w:rsidRPr="00707E44" w:rsidRDefault="001C6E29" w:rsidP="001C6E29">
      <w:pPr>
        <w:spacing w:before="180" w:after="180" w:line="480" w:lineRule="auto"/>
        <w:ind w:left="425"/>
        <w:rPr>
          <w:rFonts w:ascii="Montserrat" w:eastAsia="Montserrat" w:hAnsi="Montserrat" w:cs="Montserrat"/>
          <w:b/>
          <w:bCs/>
          <w:color w:val="7030A0"/>
          <w:lang w:val="en-US"/>
        </w:rPr>
      </w:pPr>
      <w:r w:rsidRPr="00707E44">
        <w:rPr>
          <w:rFonts w:ascii="Montserrat" w:eastAsia="Montserrat" w:hAnsi="Montserrat" w:cs="Montserrat"/>
          <w:b/>
          <w:bCs/>
          <w:color w:val="7030A0"/>
          <w:lang w:val="en-US"/>
        </w:rPr>
        <w:t>Homework Assignment</w:t>
      </w:r>
    </w:p>
    <w:p w14:paraId="143C27E1" w14:textId="77777777" w:rsidR="001C6E29" w:rsidRPr="00707E44" w:rsidRDefault="001C6E29" w:rsidP="001C6E29">
      <w:pPr>
        <w:numPr>
          <w:ilvl w:val="0"/>
          <w:numId w:val="15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lang w:val="en-US"/>
        </w:rPr>
        <w:t>Research and explain at least three ways to prevent hacking.</w:t>
      </w:r>
    </w:p>
    <w:p w14:paraId="454C73F9" w14:textId="20EEE39D" w:rsidR="001C6E29" w:rsidRPr="0043250E" w:rsidRDefault="001C6E29" w:rsidP="0043250E">
      <w:pPr>
        <w:numPr>
          <w:ilvl w:val="0"/>
          <w:numId w:val="15"/>
        </w:numPr>
        <w:spacing w:before="180" w:after="180" w:line="480" w:lineRule="auto"/>
        <w:rPr>
          <w:rFonts w:ascii="Montserrat" w:eastAsia="Montserrat" w:hAnsi="Montserrat" w:cs="Montserrat"/>
          <w:lang w:val="en-US"/>
        </w:rPr>
      </w:pPr>
      <w:r w:rsidRPr="00707E44">
        <w:rPr>
          <w:rFonts w:ascii="Montserrat" w:eastAsia="Montserrat" w:hAnsi="Montserrat" w:cs="Montserrat"/>
          <w:lang w:val="en-US"/>
        </w:rPr>
        <w:t>Write a short essay on the impact of cybercrime in modern society.</w:t>
      </w:r>
    </w:p>
    <w:p w14:paraId="72867A68" w14:textId="77777777" w:rsidR="001C6E29" w:rsidRDefault="001C6E29"/>
    <w:sectPr w:rsidR="001C6E29" w:rsidSect="001C6E29">
      <w:pgSz w:w="11909" w:h="16834"/>
      <w:pgMar w:top="90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E0D56"/>
    <w:multiLevelType w:val="multilevel"/>
    <w:tmpl w:val="4DE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0504F"/>
    <w:multiLevelType w:val="multilevel"/>
    <w:tmpl w:val="49F46E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BA4849"/>
    <w:multiLevelType w:val="multilevel"/>
    <w:tmpl w:val="B9240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891A96"/>
    <w:multiLevelType w:val="multilevel"/>
    <w:tmpl w:val="4DE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60740E"/>
    <w:multiLevelType w:val="multilevel"/>
    <w:tmpl w:val="FC10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DB765D"/>
    <w:multiLevelType w:val="multilevel"/>
    <w:tmpl w:val="46129E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512800"/>
    <w:multiLevelType w:val="multilevel"/>
    <w:tmpl w:val="9378FEE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0753E30"/>
    <w:multiLevelType w:val="multilevel"/>
    <w:tmpl w:val="CA5E1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5722C8"/>
    <w:multiLevelType w:val="multilevel"/>
    <w:tmpl w:val="0C2C77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4A00DC0"/>
    <w:multiLevelType w:val="multilevel"/>
    <w:tmpl w:val="3EF845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59F4AEE"/>
    <w:multiLevelType w:val="multilevel"/>
    <w:tmpl w:val="BACE2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9B10B08"/>
    <w:multiLevelType w:val="hybridMultilevel"/>
    <w:tmpl w:val="A44A3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364506"/>
    <w:multiLevelType w:val="multilevel"/>
    <w:tmpl w:val="833C26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9D703C4"/>
    <w:multiLevelType w:val="multilevel"/>
    <w:tmpl w:val="6F78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1411EC"/>
    <w:multiLevelType w:val="multilevel"/>
    <w:tmpl w:val="7C9CEA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A77A9D"/>
    <w:multiLevelType w:val="multilevel"/>
    <w:tmpl w:val="4DE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1252265">
    <w:abstractNumId w:val="6"/>
  </w:num>
  <w:num w:numId="2" w16cid:durableId="753093202">
    <w:abstractNumId w:val="7"/>
  </w:num>
  <w:num w:numId="3" w16cid:durableId="217595201">
    <w:abstractNumId w:val="10"/>
  </w:num>
  <w:num w:numId="4" w16cid:durableId="716466231">
    <w:abstractNumId w:val="1"/>
  </w:num>
  <w:num w:numId="5" w16cid:durableId="21784725">
    <w:abstractNumId w:val="14"/>
  </w:num>
  <w:num w:numId="6" w16cid:durableId="1682471541">
    <w:abstractNumId w:val="5"/>
  </w:num>
  <w:num w:numId="7" w16cid:durableId="1137991206">
    <w:abstractNumId w:val="2"/>
  </w:num>
  <w:num w:numId="8" w16cid:durableId="657999504">
    <w:abstractNumId w:val="8"/>
  </w:num>
  <w:num w:numId="9" w16cid:durableId="911162803">
    <w:abstractNumId w:val="4"/>
  </w:num>
  <w:num w:numId="10" w16cid:durableId="1097168788">
    <w:abstractNumId w:val="9"/>
  </w:num>
  <w:num w:numId="11" w16cid:durableId="1395738612">
    <w:abstractNumId w:val="12"/>
  </w:num>
  <w:num w:numId="12" w16cid:durableId="1457066012">
    <w:abstractNumId w:val="15"/>
  </w:num>
  <w:num w:numId="13" w16cid:durableId="1974287015">
    <w:abstractNumId w:val="3"/>
  </w:num>
  <w:num w:numId="14" w16cid:durableId="468284335">
    <w:abstractNumId w:val="13"/>
  </w:num>
  <w:num w:numId="15" w16cid:durableId="1872718161">
    <w:abstractNumId w:val="0"/>
  </w:num>
  <w:num w:numId="16" w16cid:durableId="1817497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E29"/>
    <w:rsid w:val="001C6E29"/>
    <w:rsid w:val="0043250E"/>
    <w:rsid w:val="004403C7"/>
    <w:rsid w:val="005360B5"/>
    <w:rsid w:val="00D3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58F3"/>
  <w15:chartTrackingRefBased/>
  <w15:docId w15:val="{610F84A4-E34B-4071-8464-D92E39A2D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E29"/>
    <w:pPr>
      <w:spacing w:after="0" w:line="276" w:lineRule="auto"/>
    </w:pPr>
    <w:rPr>
      <w:rFonts w:ascii="Arial" w:eastAsia="Arial" w:hAnsi="Arial" w:cs="Arial"/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6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E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6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E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E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E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E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E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E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E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E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E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E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E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E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E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Abel</dc:creator>
  <cp:keywords/>
  <dc:description/>
  <cp:lastModifiedBy>Gideon Abel</cp:lastModifiedBy>
  <cp:revision>1</cp:revision>
  <dcterms:created xsi:type="dcterms:W3CDTF">2025-02-24T09:32:00Z</dcterms:created>
  <dcterms:modified xsi:type="dcterms:W3CDTF">2025-02-24T09:43:00Z</dcterms:modified>
</cp:coreProperties>
</file>