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ANIMAL PEST AND DISEASES CONTROL</w:t>
      </w:r>
    </w:p>
    <w:p>
      <w:pPr>
        <w:pStyle w:val="style0"/>
        <w:rPr/>
      </w:pPr>
      <w:r>
        <w:rPr>
          <w:lang w:val="en-US"/>
        </w:rPr>
        <w:t xml:space="preserve">Animal disease is unfavorable condition caused by pathogens present within the animal. These illnesses result in changes in the well being of these animals. Animal diseases are generally caused by bacteria, fungi, viruses, protozoa, and other metabolic disorder. </w:t>
      </w:r>
    </w:p>
    <w:p>
      <w:pPr>
        <w:pStyle w:val="style0"/>
        <w:rPr/>
      </w:pPr>
      <w:r>
        <w:rPr>
          <w:lang w:val="en-US"/>
        </w:rPr>
        <w:t>Symptoms of farm animal diseases</w:t>
      </w:r>
    </w:p>
    <w:p>
      <w:pPr>
        <w:pStyle w:val="style0"/>
        <w:rPr/>
      </w:pPr>
      <w:r>
        <w:rPr>
          <w:lang w:val="en-US"/>
        </w:rPr>
        <w:t xml:space="preserve">i. High fever </w:t>
      </w:r>
    </w:p>
    <w:p>
      <w:pPr>
        <w:pStyle w:val="style0"/>
        <w:rPr/>
      </w:pPr>
      <w:r>
        <w:rPr>
          <w:lang w:val="en-US"/>
        </w:rPr>
        <w:t xml:space="preserve">ii. Loss of weight </w:t>
      </w:r>
    </w:p>
    <w:p>
      <w:pPr>
        <w:pStyle w:val="style0"/>
        <w:rPr/>
      </w:pPr>
      <w:r>
        <w:rPr>
          <w:lang w:val="en-US"/>
        </w:rPr>
        <w:t xml:space="preserve">iii. Loss of hair </w:t>
      </w:r>
    </w:p>
    <w:p>
      <w:pPr>
        <w:pStyle w:val="style0"/>
        <w:rPr/>
      </w:pPr>
      <w:r>
        <w:rPr>
          <w:lang w:val="en-US"/>
        </w:rPr>
        <w:t xml:space="preserve">iv. Coughing and sneezing </w:t>
      </w:r>
    </w:p>
    <w:p>
      <w:pPr>
        <w:pStyle w:val="style0"/>
        <w:rPr/>
      </w:pPr>
      <w:r>
        <w:rPr>
          <w:lang w:val="en-US"/>
        </w:rPr>
        <w:t>v. Blood stain faeces</w:t>
      </w:r>
    </w:p>
    <w:p>
      <w:pPr>
        <w:pStyle w:val="style0"/>
        <w:rPr/>
      </w:pPr>
      <w:r>
        <w:rPr>
          <w:lang w:val="en-US"/>
        </w:rPr>
        <w:t xml:space="preserve">vi. Loss of appetite </w:t>
      </w:r>
    </w:p>
    <w:p>
      <w:pPr>
        <w:pStyle w:val="style0"/>
        <w:rPr/>
      </w:pPr>
      <w:r>
        <w:rPr>
          <w:lang w:val="en-US"/>
        </w:rPr>
        <w:t>vii. Blood stain urine</w:t>
      </w:r>
    </w:p>
    <w:p>
      <w:pPr>
        <w:pStyle w:val="style0"/>
        <w:rPr/>
      </w:pPr>
      <w:r>
        <w:rPr>
          <w:lang w:val="en-US"/>
        </w:rPr>
        <w:t>viii. Sores</w:t>
      </w:r>
    </w:p>
    <w:p>
      <w:pPr>
        <w:pStyle w:val="style0"/>
        <w:rPr/>
      </w:pPr>
      <w:r>
        <w:rPr>
          <w:lang w:val="en-US"/>
        </w:rPr>
        <w:t xml:space="preserve">ix. Reduced productivity </w:t>
      </w:r>
    </w:p>
    <w:p>
      <w:pPr>
        <w:pStyle w:val="style0"/>
        <w:rPr/>
      </w:pPr>
      <w:r>
        <w:rPr>
          <w:lang w:val="en-US"/>
        </w:rPr>
        <w:t>x. Watery faeces</w:t>
      </w:r>
    </w:p>
    <w:p>
      <w:pPr>
        <w:pStyle w:val="style0"/>
        <w:rPr/>
      </w:pPr>
      <w:r>
        <w:rPr>
          <w:lang w:val="en-US"/>
        </w:rPr>
        <w:t xml:space="preserve">xi. Sleeping while standing </w:t>
      </w:r>
    </w:p>
    <w:p>
      <w:pPr>
        <w:pStyle w:val="style0"/>
        <w:rPr/>
      </w:pPr>
      <w:r>
        <w:rPr>
          <w:lang w:val="en-US"/>
        </w:rPr>
        <w:t xml:space="preserve">Modes of transmission of farm animal diseases </w:t>
      </w:r>
    </w:p>
    <w:p>
      <w:pPr>
        <w:pStyle w:val="style0"/>
        <w:rPr>
          <w:lang w:val="en-US"/>
        </w:rPr>
      </w:pPr>
      <w:r>
        <w:rPr>
          <w:lang w:val="en-US"/>
        </w:rPr>
        <w:t>i. Contact with the infected animal</w:t>
      </w:r>
    </w:p>
    <w:p>
      <w:pPr>
        <w:pStyle w:val="style0"/>
        <w:rPr>
          <w:lang w:val="en-US"/>
        </w:rPr>
      </w:pPr>
      <w:r>
        <w:rPr>
          <w:lang w:val="en-US"/>
        </w:rPr>
        <w:t>ii. Contact with the discharges excreta</w:t>
      </w:r>
    </w:p>
    <w:p>
      <w:pPr>
        <w:pStyle w:val="style0"/>
        <w:rPr>
          <w:lang w:val="en-US"/>
        </w:rPr>
      </w:pPr>
      <w:r>
        <w:rPr>
          <w:lang w:val="en-US"/>
        </w:rPr>
        <w:t xml:space="preserve">iii. Contaminated feeds and water </w:t>
      </w:r>
    </w:p>
    <w:p>
      <w:pPr>
        <w:pStyle w:val="style0"/>
        <w:rPr>
          <w:lang w:val="en-US"/>
        </w:rPr>
      </w:pPr>
      <w:r>
        <w:rPr>
          <w:lang w:val="en-US"/>
        </w:rPr>
        <w:t>iv. Vectors eg ticks, tsetse flies etc</w:t>
      </w:r>
    </w:p>
    <w:p>
      <w:pPr>
        <w:pStyle w:val="style0"/>
        <w:rPr/>
      </w:pPr>
      <w:r>
        <w:rPr>
          <w:lang w:val="en-US"/>
        </w:rPr>
        <w:t xml:space="preserve"> v. Contaminated feeding and watery troughs.</w:t>
      </w:r>
    </w:p>
    <w:p>
      <w:pPr>
        <w:pStyle w:val="style0"/>
        <w:rPr>
          <w:lang w:val="en-US"/>
        </w:rPr>
      </w:pPr>
      <w:r>
        <w:rPr>
          <w:lang w:val="en-US"/>
        </w:rPr>
        <w:t xml:space="preserve">Effects of diseases on farm animal </w:t>
      </w:r>
    </w:p>
    <w:p>
      <w:pPr>
        <w:pStyle w:val="style0"/>
        <w:rPr>
          <w:lang w:val="en-US"/>
        </w:rPr>
      </w:pPr>
      <w:r>
        <w:rPr>
          <w:lang w:val="en-US"/>
        </w:rPr>
        <w:t>i. Reduce productivity</w:t>
      </w:r>
    </w:p>
    <w:p>
      <w:pPr>
        <w:pStyle w:val="style0"/>
        <w:rPr>
          <w:lang w:val="en-US"/>
        </w:rPr>
      </w:pPr>
      <w:r>
        <w:rPr>
          <w:lang w:val="en-US"/>
        </w:rPr>
        <w:t xml:space="preserve">ii. Loss of appetite </w:t>
      </w:r>
    </w:p>
    <w:p>
      <w:pPr>
        <w:pStyle w:val="style0"/>
        <w:rPr>
          <w:lang w:val="en-US"/>
        </w:rPr>
      </w:pPr>
      <w:r>
        <w:rPr>
          <w:lang w:val="en-US"/>
        </w:rPr>
        <w:t xml:space="preserve">iii. Loss of weight </w:t>
      </w:r>
    </w:p>
    <w:p>
      <w:pPr>
        <w:pStyle w:val="style0"/>
        <w:rPr/>
      </w:pPr>
      <w:r>
        <w:rPr>
          <w:lang w:val="en-US"/>
        </w:rPr>
        <w:t>iv Death</w:t>
      </w:r>
    </w:p>
    <w:p>
      <w:pPr>
        <w:pStyle w:val="style0"/>
        <w:rPr/>
      </w:pPr>
      <w:r>
        <w:rPr>
          <w:lang w:val="en-US"/>
        </w:rPr>
        <w:t>Methods of farm animal diseases prevention and control</w:t>
      </w:r>
    </w:p>
    <w:p>
      <w:pPr>
        <w:pStyle w:val="style0"/>
        <w:rPr/>
      </w:pPr>
      <w:r>
        <w:rPr>
          <w:lang w:val="en-US"/>
        </w:rPr>
        <w:t xml:space="preserve">i. Adopting good sanitation practice </w:t>
      </w:r>
    </w:p>
    <w:p>
      <w:pPr>
        <w:pStyle w:val="style0"/>
        <w:rPr/>
      </w:pPr>
      <w:r>
        <w:rPr>
          <w:lang w:val="en-US"/>
        </w:rPr>
        <w:t xml:space="preserve">ii. Regular vaccination </w:t>
      </w:r>
    </w:p>
    <w:p>
      <w:pPr>
        <w:pStyle w:val="style0"/>
        <w:rPr/>
      </w:pPr>
      <w:r>
        <w:rPr>
          <w:lang w:val="en-US"/>
        </w:rPr>
        <w:t>iii. Medication/use of drugs</w:t>
      </w:r>
    </w:p>
    <w:p>
      <w:pPr>
        <w:pStyle w:val="style0"/>
        <w:rPr/>
      </w:pPr>
      <w:r>
        <w:rPr>
          <w:lang w:val="en-US"/>
        </w:rPr>
        <w:t xml:space="preserve">iv. Isolation/disposal </w:t>
      </w:r>
    </w:p>
    <w:p>
      <w:pPr>
        <w:pStyle w:val="style0"/>
        <w:rPr/>
      </w:pPr>
      <w:r>
        <w:rPr>
          <w:lang w:val="en-US"/>
        </w:rPr>
        <w:t xml:space="preserve">v. Quarantine </w:t>
      </w:r>
    </w:p>
    <w:p>
      <w:pPr>
        <w:pStyle w:val="style0"/>
        <w:rPr/>
      </w:pPr>
      <w:r>
        <w:rPr>
          <w:lang w:val="en-US"/>
        </w:rPr>
        <w:t xml:space="preserve">vi. Adequate feeding </w:t>
      </w:r>
    </w:p>
    <w:p>
      <w:pPr>
        <w:pStyle w:val="style0"/>
        <w:rPr/>
      </w:pPr>
      <w:r>
        <w:rPr>
          <w:lang w:val="en-US"/>
        </w:rPr>
        <w:t>vii. Control of vectors</w:t>
      </w:r>
    </w:p>
    <w:p>
      <w:pPr>
        <w:pStyle w:val="style0"/>
        <w:rPr/>
      </w:pPr>
      <w:r>
        <w:rPr/>
        <w:drawing>
          <wp:inline distL="0" distT="0" distB="0" distR="0">
            <wp:extent cx="2971800" cy="2178282"/>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971800" cy="2178282"/>
                    </a:xfrm>
                    <a:prstGeom prst="rect"/>
                  </pic:spPr>
                </pic:pic>
              </a:graphicData>
            </a:graphic>
          </wp:inline>
        </w:drawing>
      </w:r>
      <w:r>
        <w:rPr/>
        <w:drawing>
          <wp:inline distL="0" distT="0" distB="0" distR="0">
            <wp:extent cx="2552661" cy="1790672"/>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2552661" cy="1790672"/>
                    </a:xfrm>
                    <a:prstGeom prst="rect"/>
                  </pic:spPr>
                </pic:pic>
              </a:graphicData>
            </a:graphic>
          </wp:inline>
        </w:drawing>
      </w:r>
    </w:p>
    <w:p>
      <w:pPr>
        <w:pStyle w:val="style0"/>
        <w:rPr/>
      </w:pPr>
    </w:p>
    <w:p>
      <w:pPr>
        <w:pStyle w:val="style0"/>
        <w:rPr/>
      </w:pPr>
    </w:p>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174</Words>
  <Characters>954</Characters>
  <Application>WPS Office</Application>
  <Paragraphs>39</Paragraphs>
  <CharactersWithSpaces>1114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2025-02-17T00:54:58Z</dcterms:created>
  <dc:creator>Infinix X650D</dc:creator>
  <lastModifiedBy>Infinix X650D</lastModifiedBy>
  <dcterms:modified xsi:type="dcterms:W3CDTF">2025-02-19T16:23:11Z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478e62b685944539888d6a76b7fdcbc8</vt:lpwstr>
  </property>
</Properties>
</file>