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Oyinkansola Adelowo </w:t>
      </w:r>
    </w:p>
    <w:p>
      <w:pPr>
        <w:pStyle w:val="style0"/>
        <w:rPr/>
      </w:pPr>
      <w:r>
        <w:rPr>
          <w:lang w:val="en-US"/>
        </w:rPr>
        <w:t>Social studies assignment jss2</w:t>
      </w:r>
    </w:p>
    <w:p>
      <w:pPr>
        <w:pStyle w:val="style0"/>
        <w:rPr/>
      </w:pPr>
      <w:r>
        <w:rPr>
          <w:lang w:val="en-US"/>
        </w:rPr>
        <w:t>Question</w:t>
      </w:r>
    </w:p>
    <w:p>
      <w:pPr>
        <w:pStyle w:val="style0"/>
        <w:rPr/>
      </w:pPr>
      <w:r>
        <w:rPr>
          <w:lang w:val="en-US"/>
        </w:rPr>
        <w:t xml:space="preserve">A's a NDLEA OFFICER in a country like Nigeria what can you do to curtain the potential </w:t>
      </w:r>
    </w:p>
    <w:p>
      <w:pPr>
        <w:pStyle w:val="style0"/>
        <w:rPr/>
      </w:pPr>
      <w:r>
        <w:rPr>
          <w:lang w:val="en-US"/>
        </w:rPr>
        <w:t>Consequences individuals, family and nation</w:t>
      </w:r>
    </w:p>
    <w:p>
      <w:pPr>
        <w:pStyle w:val="style0"/>
        <w:rPr/>
      </w:pPr>
      <w:r>
        <w:rPr>
          <w:lang w:val="en-US"/>
        </w:rPr>
        <w:t>Answer</w:t>
      </w:r>
    </w:p>
    <w:p>
      <w:pPr>
        <w:pStyle w:val="style0"/>
        <w:rPr/>
      </w:pPr>
      <w:r>
        <w:rPr>
          <w:lang w:val="en-US"/>
        </w:rPr>
        <w:t>Consequences of Drug Trafficking</w:t>
      </w:r>
    </w:p>
    <w:p>
      <w:pPr>
        <w:pStyle w:val="style0"/>
        <w:rPr/>
      </w:pPr>
      <w:r>
        <w:rPr>
          <w:lang w:val="en-US"/>
        </w:rPr>
        <w:t>Individual Level</w:t>
      </w:r>
    </w:p>
    <w:p>
      <w:pPr>
        <w:pStyle w:val="style0"/>
        <w:rPr/>
      </w:pPr>
      <w:r>
        <w:rPr>
          <w:lang w:val="en-US"/>
        </w:rPr>
        <w:t>1. *Addiction*: Drug trafficking can lead to addiction, which can have serious physical and mental health consequences.</w:t>
      </w:r>
    </w:p>
    <w:p>
      <w:pPr>
        <w:pStyle w:val="style0"/>
        <w:rPr/>
      </w:pPr>
      <w:r>
        <w:rPr>
          <w:lang w:val="en-US"/>
        </w:rPr>
        <w:t>2. *Imprisonment*: Individuals involved in drug trafficking can face imprisonment, fines, and other penalties.</w:t>
      </w:r>
    </w:p>
    <w:p>
      <w:pPr>
        <w:pStyle w:val="style0"/>
        <w:rPr/>
      </w:pPr>
      <w:r>
        <w:rPr>
          <w:lang w:val="en-US"/>
        </w:rPr>
        <w:t>3. *Health risks*: Drug trafficking can expose individuals to health risks, including overdose and disease transmission.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Family Level</w:t>
      </w:r>
    </w:p>
    <w:p>
      <w:pPr>
        <w:pStyle w:val="style0"/>
        <w:rPr/>
      </w:pPr>
      <w:r>
        <w:rPr>
          <w:lang w:val="en-US"/>
        </w:rPr>
        <w:t>1. *Family breakdown*: Drug addiction can lead to family breakdown, divorce, and strained relationships.</w:t>
      </w:r>
    </w:p>
    <w:p>
      <w:pPr>
        <w:pStyle w:val="style0"/>
        <w:rPr/>
      </w:pPr>
      <w:r>
        <w:rPr>
          <w:lang w:val="en-US"/>
        </w:rPr>
        <w:t>2. *Financial strain*: Drug trafficking can lead to financial strain on families, particularly if a family member is incarcerated or struggling with addiction.</w:t>
      </w:r>
    </w:p>
    <w:p>
      <w:pPr>
        <w:pStyle w:val="style0"/>
        <w:rPr/>
      </w:pPr>
      <w:r>
        <w:rPr>
          <w:lang w:val="en-US"/>
        </w:rPr>
        <w:t>3. *Emotional trauma*: Families can experience emotional trauma, including anxiety, depression, and stress.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National Level</w:t>
      </w:r>
    </w:p>
    <w:p>
      <w:pPr>
        <w:pStyle w:val="style0"/>
        <w:rPr/>
      </w:pPr>
      <w:r>
        <w:rPr>
          <w:lang w:val="en-US"/>
        </w:rPr>
        <w:t>1. *Economic burden*: Drug trafficking can impose a significant economic burden on a country, including costs associated with law enforcement, healthcare, and lost productivity.</w:t>
      </w:r>
    </w:p>
    <w:p>
      <w:pPr>
        <w:pStyle w:val="style0"/>
        <w:rPr/>
      </w:pPr>
      <w:r>
        <w:rPr>
          <w:lang w:val="en-US"/>
        </w:rPr>
        <w:t>2. *Crime and violence*: Drug trafficking can contribute to crime and violence, including organized crime and gang activity.</w:t>
      </w:r>
    </w:p>
    <w:p>
      <w:pPr>
        <w:pStyle w:val="style0"/>
        <w:rPr/>
      </w:pPr>
      <w:r>
        <w:rPr>
          <w:lang w:val="en-US"/>
        </w:rPr>
        <w:t>3. *Public health concerns*: Drug trafficking can lead to public health concerns, including the spread of diseases and overdose deaths.</w:t>
      </w:r>
    </w:p>
    <w:p>
      <w:pPr>
        <w:pStyle w:val="style0"/>
        <w:rPr/>
      </w:pPr>
      <w:r>
        <w:rPr>
          <w:lang w:val="en-US"/>
        </w:rPr>
        <w:t>4. *Social instability*: Drug trafficking can contribute to social instability, including increased crime rates and community disruption.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These are some of the potential consequences of drug trafficking.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226</Words>
  <Characters>1418</Characters>
  <Application>WPS Office</Application>
  <Paragraphs>25</Paragraphs>
  <CharactersWithSpaces>1625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2025-04-26T17:05:46Z</dcterms:created>
  <dc:creator>itel W7002</dc:creator>
  <lastModifiedBy>itel W7002</lastModifiedBy>
  <dcterms:modified xsi:type="dcterms:W3CDTF">2025-04-26T17:05:47Z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bb2b69bc014c489db9acae9ee8005daa</vt:lpwstr>
  </property>
</Properties>
</file>