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F0FA8" w14:textId="447A8AF0" w:rsidR="00D24865" w:rsidRDefault="00D24865">
      <w:r>
        <w:t xml:space="preserve">                           1</w:t>
      </w:r>
    </w:p>
    <w:p w14:paraId="3916F58A" w14:textId="3D51B525" w:rsidR="00634585" w:rsidRDefault="00634585">
      <w:r>
        <w:t>As a farmer venturing into crop productio</w:t>
      </w:r>
      <w:r w:rsidR="000A4195">
        <w:t>n h</w:t>
      </w:r>
      <w:r>
        <w:t>ere are four  factors</w:t>
      </w:r>
      <w:r w:rsidR="000A4195">
        <w:t xml:space="preserve"> that should be considered</w:t>
      </w:r>
      <w:r>
        <w:t>:</w:t>
      </w:r>
    </w:p>
    <w:p w14:paraId="40D67318" w14:textId="6CA133D7" w:rsidR="00634585" w:rsidRDefault="00634585" w:rsidP="00634585">
      <w:pPr>
        <w:pStyle w:val="ListParagraph"/>
        <w:numPr>
          <w:ilvl w:val="0"/>
          <w:numId w:val="1"/>
        </w:numPr>
      </w:pPr>
      <w:r>
        <w:t>Land</w:t>
      </w:r>
    </w:p>
    <w:p w14:paraId="67DC254D" w14:textId="30E5CE3D" w:rsidR="00634585" w:rsidRDefault="00634585">
      <w:r>
        <w:t>Land is the primary resource for crop production. The farmer must ensure:</w:t>
      </w:r>
    </w:p>
    <w:p w14:paraId="038FF556" w14:textId="77777777" w:rsidR="00634585" w:rsidRDefault="00634585" w:rsidP="0040038D">
      <w:pPr>
        <w:pStyle w:val="ListParagraph"/>
        <w:numPr>
          <w:ilvl w:val="0"/>
          <w:numId w:val="2"/>
        </w:numPr>
      </w:pPr>
      <w:r>
        <w:t>The land is fertile and suitable for the chosen crop(s).</w:t>
      </w:r>
    </w:p>
    <w:p w14:paraId="1C6FB8BD" w14:textId="77777777" w:rsidR="00634585" w:rsidRDefault="00634585" w:rsidP="0040038D">
      <w:pPr>
        <w:pStyle w:val="ListParagraph"/>
        <w:numPr>
          <w:ilvl w:val="0"/>
          <w:numId w:val="2"/>
        </w:numPr>
      </w:pPr>
      <w:r>
        <w:t>Soil testing is done to determine nutrient levels and pH.</w:t>
      </w:r>
    </w:p>
    <w:p w14:paraId="7FFBFB2B" w14:textId="5F4F5606" w:rsidR="00634585" w:rsidRDefault="00634585" w:rsidP="00094005">
      <w:pPr>
        <w:pStyle w:val="ListParagraph"/>
        <w:numPr>
          <w:ilvl w:val="0"/>
          <w:numId w:val="2"/>
        </w:numPr>
      </w:pPr>
      <w:r>
        <w:t>Proper land preparation (clearing, ploughing, ridging, etc.) is carried out for optimal planting.</w:t>
      </w:r>
    </w:p>
    <w:p w14:paraId="0D79DECA" w14:textId="77777777" w:rsidR="00094005" w:rsidRDefault="00094005" w:rsidP="00094005">
      <w:pPr>
        <w:pStyle w:val="ListParagraph"/>
      </w:pPr>
    </w:p>
    <w:p w14:paraId="00DF8F5F" w14:textId="59396C8D" w:rsidR="00634585" w:rsidRDefault="00634585" w:rsidP="00634585">
      <w:pPr>
        <w:pStyle w:val="ListParagraph"/>
        <w:numPr>
          <w:ilvl w:val="0"/>
          <w:numId w:val="1"/>
        </w:numPr>
      </w:pPr>
      <w:r>
        <w:t>Capital</w:t>
      </w:r>
      <w:r w:rsidR="00153E90">
        <w:t xml:space="preserve"> (money)</w:t>
      </w:r>
    </w:p>
    <w:p w14:paraId="1B8BCE76" w14:textId="77777777" w:rsidR="00634585" w:rsidRDefault="00634585">
      <w:r>
        <w:t>Capital is needed to acquire inputs and resources such as:</w:t>
      </w:r>
    </w:p>
    <w:p w14:paraId="01A443FB" w14:textId="77777777" w:rsidR="00634585" w:rsidRDefault="00634585" w:rsidP="00D70ADE">
      <w:pPr>
        <w:pStyle w:val="ListParagraph"/>
        <w:numPr>
          <w:ilvl w:val="0"/>
          <w:numId w:val="3"/>
        </w:numPr>
      </w:pPr>
      <w:r>
        <w:t>Seeds, fertilizers, pesticides, and tools.</w:t>
      </w:r>
    </w:p>
    <w:p w14:paraId="030FD54D" w14:textId="77777777" w:rsidR="00634585" w:rsidRDefault="00634585" w:rsidP="00D70ADE">
      <w:pPr>
        <w:pStyle w:val="ListParagraph"/>
        <w:numPr>
          <w:ilvl w:val="0"/>
          <w:numId w:val="3"/>
        </w:numPr>
      </w:pPr>
      <w:r>
        <w:t>Labor (if needed), irrigation systems, and transportation.</w:t>
      </w:r>
    </w:p>
    <w:p w14:paraId="59E3374C" w14:textId="351B94D4" w:rsidR="00634585" w:rsidRDefault="00153E90" w:rsidP="00153E90">
      <w:pPr>
        <w:pStyle w:val="ListParagraph"/>
        <w:numPr>
          <w:ilvl w:val="0"/>
          <w:numId w:val="3"/>
        </w:numPr>
      </w:pPr>
      <w:r>
        <w:t>Infrastructures, s</w:t>
      </w:r>
      <w:r w:rsidR="00634585">
        <w:t>torage facilities or fencing.</w:t>
      </w:r>
    </w:p>
    <w:p w14:paraId="12EDB250" w14:textId="77777777" w:rsidR="00153E90" w:rsidRDefault="00153E90" w:rsidP="00F3615B">
      <w:pPr>
        <w:pStyle w:val="ListParagraph"/>
      </w:pPr>
    </w:p>
    <w:p w14:paraId="7CCD4256" w14:textId="02EAE379" w:rsidR="00634585" w:rsidRDefault="00634585" w:rsidP="00634585">
      <w:pPr>
        <w:pStyle w:val="ListParagraph"/>
        <w:numPr>
          <w:ilvl w:val="0"/>
          <w:numId w:val="1"/>
        </w:numPr>
      </w:pPr>
      <w:r>
        <w:t>Labor</w:t>
      </w:r>
    </w:p>
    <w:p w14:paraId="6976D460" w14:textId="77777777" w:rsidR="00634585" w:rsidRDefault="00634585">
      <w:r>
        <w:t>Human effort is needed for various farming activities:</w:t>
      </w:r>
    </w:p>
    <w:p w14:paraId="386B889D" w14:textId="77777777" w:rsidR="00634585" w:rsidRDefault="00634585" w:rsidP="00F3615B">
      <w:pPr>
        <w:pStyle w:val="ListParagraph"/>
        <w:numPr>
          <w:ilvl w:val="0"/>
          <w:numId w:val="4"/>
        </w:numPr>
      </w:pPr>
      <w:r>
        <w:t>Skilled labor may be required for specific tasks like planting, spraying, or harvesting.</w:t>
      </w:r>
    </w:p>
    <w:p w14:paraId="2F9DE10F" w14:textId="0B3FCFAD" w:rsidR="00634585" w:rsidRDefault="00634585" w:rsidP="00F3615B">
      <w:pPr>
        <w:pStyle w:val="ListParagraph"/>
        <w:numPr>
          <w:ilvl w:val="0"/>
          <w:numId w:val="4"/>
        </w:numPr>
      </w:pPr>
      <w:r>
        <w:t>Family or hired labor should be effectively managed for timely operations.</w:t>
      </w:r>
    </w:p>
    <w:p w14:paraId="14D0F435" w14:textId="77777777" w:rsidR="00F3615B" w:rsidRDefault="00F3615B" w:rsidP="00F3615B">
      <w:pPr>
        <w:pStyle w:val="ListParagraph"/>
      </w:pPr>
    </w:p>
    <w:p w14:paraId="56CFB7DE" w14:textId="0293C6D2" w:rsidR="00634585" w:rsidRDefault="00634585" w:rsidP="00634585">
      <w:pPr>
        <w:pStyle w:val="ListParagraph"/>
        <w:numPr>
          <w:ilvl w:val="0"/>
          <w:numId w:val="1"/>
        </w:numPr>
      </w:pPr>
      <w:r>
        <w:t>Management (Entrepreneurship)</w:t>
      </w:r>
    </w:p>
    <w:p w14:paraId="5FC27F5D" w14:textId="492CB377" w:rsidR="00634585" w:rsidRDefault="00634585">
      <w:r>
        <w:t>Effective planning, organization, and decision-making are key:</w:t>
      </w:r>
    </w:p>
    <w:p w14:paraId="439D08CC" w14:textId="77777777" w:rsidR="00634585" w:rsidRDefault="00634585" w:rsidP="00F312D2">
      <w:pPr>
        <w:pStyle w:val="ListParagraph"/>
        <w:numPr>
          <w:ilvl w:val="0"/>
          <w:numId w:val="5"/>
        </w:numPr>
      </w:pPr>
      <w:r>
        <w:t>The farmer should create a planting calendar and budget.</w:t>
      </w:r>
    </w:p>
    <w:p w14:paraId="6987FD63" w14:textId="77777777" w:rsidR="00634585" w:rsidRDefault="00634585" w:rsidP="00F312D2">
      <w:pPr>
        <w:pStyle w:val="ListParagraph"/>
        <w:numPr>
          <w:ilvl w:val="0"/>
          <w:numId w:val="5"/>
        </w:numPr>
      </w:pPr>
      <w:r>
        <w:t>Monitor crop growth and respond quickly to issues like pests or diseases.</w:t>
      </w:r>
    </w:p>
    <w:p w14:paraId="16E50FF0" w14:textId="77777777" w:rsidR="00634585" w:rsidRDefault="00634585" w:rsidP="00F312D2">
      <w:pPr>
        <w:pStyle w:val="ListParagraph"/>
        <w:numPr>
          <w:ilvl w:val="0"/>
          <w:numId w:val="5"/>
        </w:numPr>
      </w:pPr>
      <w:r>
        <w:t>Keep records of expenses, yields, and sales to evaluate performance and make improvements.</w:t>
      </w:r>
    </w:p>
    <w:p w14:paraId="66940F5D" w14:textId="77777777" w:rsidR="00F312D2" w:rsidRDefault="00F312D2" w:rsidP="00F312D2">
      <w:pPr>
        <w:pStyle w:val="ListParagraph"/>
      </w:pPr>
    </w:p>
    <w:p w14:paraId="7C4CE6A6" w14:textId="41841B7D" w:rsidR="00F312D2" w:rsidRDefault="00F312D2" w:rsidP="00F312D2">
      <w:pPr>
        <w:pStyle w:val="ListParagraph"/>
      </w:pPr>
      <w:r>
        <w:t xml:space="preserve">                   </w:t>
      </w:r>
      <w:r w:rsidR="00D24865">
        <w:t xml:space="preserve">  </w:t>
      </w:r>
      <w:r>
        <w:t xml:space="preserve">  </w:t>
      </w:r>
      <w:r w:rsidR="00D24865">
        <w:t>2</w:t>
      </w:r>
    </w:p>
    <w:p w14:paraId="3BB9197D" w14:textId="03F28C36" w:rsidR="00CE426D" w:rsidRDefault="009F68BF" w:rsidP="00F312D2">
      <w:pPr>
        <w:pStyle w:val="ListParagraph"/>
      </w:pPr>
      <w:r>
        <w:t>Differences between monocotyledon and dicotyledon plants include :</w:t>
      </w:r>
    </w:p>
    <w:p w14:paraId="614364E6" w14:textId="77777777" w:rsidR="009F68BF" w:rsidRDefault="009F68BF" w:rsidP="00F312D2">
      <w:pPr>
        <w:pStyle w:val="ListParagraph"/>
      </w:pPr>
    </w:p>
    <w:p w14:paraId="2AAC41B3" w14:textId="11139255" w:rsidR="009F68BF" w:rsidRDefault="009F68BF" w:rsidP="00631FC3">
      <w:pPr>
        <w:pStyle w:val="ListParagraph"/>
        <w:numPr>
          <w:ilvl w:val="1"/>
          <w:numId w:val="1"/>
        </w:numPr>
      </w:pPr>
      <w:r>
        <w:t>Seed Structure: Monocotyledons (monocots) have one cotyledon (seed leaf) in their seeds, while dicotyledons (dicots) have two cotyledons.</w:t>
      </w:r>
    </w:p>
    <w:p w14:paraId="01E954B4" w14:textId="77777777" w:rsidR="00631FC3" w:rsidRDefault="00631FC3" w:rsidP="00631FC3">
      <w:pPr>
        <w:pStyle w:val="ListParagraph"/>
        <w:ind w:left="1440"/>
      </w:pPr>
    </w:p>
    <w:p w14:paraId="31A05B22" w14:textId="1106EC8A" w:rsidR="00631FC3" w:rsidRDefault="009F68BF" w:rsidP="00631FC3">
      <w:pPr>
        <w:pStyle w:val="ListParagraph"/>
        <w:numPr>
          <w:ilvl w:val="1"/>
          <w:numId w:val="1"/>
        </w:numPr>
      </w:pPr>
      <w:r>
        <w:t>Leaf Venation: In monocot</w:t>
      </w:r>
      <w:r w:rsidR="00B8305A">
        <w:t>yledons</w:t>
      </w:r>
      <w:r>
        <w:t>, the leaves usually have parallel veins running from the base to the tip. In contrast, dicot</w:t>
      </w:r>
      <w:r w:rsidR="00631FC3">
        <w:t xml:space="preserve">yledons </w:t>
      </w:r>
      <w:r>
        <w:t>typically have a network or reticulated venation pattern</w:t>
      </w:r>
      <w:r w:rsidR="00631FC3">
        <w:t>.</w:t>
      </w:r>
    </w:p>
    <w:p w14:paraId="65635FB6" w14:textId="77777777" w:rsidR="003B074B" w:rsidRDefault="009F68BF" w:rsidP="003B074B">
      <w:pPr>
        <w:pStyle w:val="ListParagraph"/>
        <w:numPr>
          <w:ilvl w:val="1"/>
          <w:numId w:val="1"/>
        </w:numPr>
      </w:pPr>
      <w:r>
        <w:t>Root System: Monocot</w:t>
      </w:r>
      <w:r w:rsidR="00631FC3">
        <w:t xml:space="preserve">yledons </w:t>
      </w:r>
      <w:r>
        <w:t>often develop a fibrous root system with many similarly sized roots. Dicot</w:t>
      </w:r>
      <w:r w:rsidR="003B074B">
        <w:t>yledons</w:t>
      </w:r>
      <w:r>
        <w:t>, on the other hand, usually have a taproot system, where one main root grows larger and deeper than the others.</w:t>
      </w:r>
    </w:p>
    <w:p w14:paraId="1F8B9156" w14:textId="5E5FF6A1" w:rsidR="009F68BF" w:rsidRDefault="009F68BF" w:rsidP="003B074B">
      <w:pPr>
        <w:pStyle w:val="ListParagraph"/>
        <w:numPr>
          <w:ilvl w:val="1"/>
          <w:numId w:val="1"/>
        </w:numPr>
      </w:pPr>
      <w:r>
        <w:t xml:space="preserve">Flower Parts: The floral parts of </w:t>
      </w:r>
      <w:r w:rsidR="003B074B">
        <w:t xml:space="preserve">Monocotyledons </w:t>
      </w:r>
      <w:r>
        <w:t>generally occur in multiples of three, such as three petals or six stamens. Dicot</w:t>
      </w:r>
      <w:r w:rsidR="00891898">
        <w:t xml:space="preserve">yledon </w:t>
      </w:r>
      <w:r>
        <w:t>flowers often have parts in multiples of four or five.</w:t>
      </w:r>
    </w:p>
    <w:p w14:paraId="48534D63" w14:textId="77777777" w:rsidR="009F68BF" w:rsidRDefault="009F68BF" w:rsidP="00F312D2">
      <w:pPr>
        <w:pStyle w:val="ListParagraph"/>
      </w:pPr>
    </w:p>
    <w:p w14:paraId="3ECCA1D6" w14:textId="77777777" w:rsidR="009F68BF" w:rsidRDefault="009F68BF" w:rsidP="00F312D2">
      <w:pPr>
        <w:pStyle w:val="ListParagraph"/>
      </w:pPr>
    </w:p>
    <w:p w14:paraId="4B696489" w14:textId="4F4627BE" w:rsidR="009F68BF" w:rsidRDefault="009F68BF" w:rsidP="009F68BF">
      <w:pPr>
        <w:pStyle w:val="ListParagraph"/>
        <w:numPr>
          <w:ilvl w:val="0"/>
          <w:numId w:val="1"/>
        </w:numPr>
      </w:pPr>
      <w:r>
        <w:t>Stem Vascular Bundles: In monocot</w:t>
      </w:r>
      <w:r w:rsidR="00891898">
        <w:t xml:space="preserve">yledon </w:t>
      </w:r>
      <w:r>
        <w:t>stems, vascular bundles (which transport water and nutrients) are scattered throughout the stem. In dicot</w:t>
      </w:r>
      <w:r w:rsidR="00891898">
        <w:t xml:space="preserve">yledons </w:t>
      </w:r>
      <w:r>
        <w:t>, these bundles are arranged in a ring formation.</w:t>
      </w:r>
    </w:p>
    <w:p w14:paraId="2542B4C9" w14:textId="77777777" w:rsidR="009F68BF" w:rsidRDefault="009F68BF" w:rsidP="00F312D2">
      <w:pPr>
        <w:pStyle w:val="ListParagraph"/>
      </w:pPr>
    </w:p>
    <w:p w14:paraId="0B1E54C5" w14:textId="77777777" w:rsidR="009F68BF" w:rsidRDefault="009F68BF" w:rsidP="00F312D2">
      <w:pPr>
        <w:pStyle w:val="ListParagraph"/>
      </w:pPr>
    </w:p>
    <w:p w14:paraId="25A6C390" w14:textId="4A0E991B" w:rsidR="009F68BF" w:rsidRDefault="009F68BF" w:rsidP="009F68BF">
      <w:pPr>
        <w:pStyle w:val="ListParagraph"/>
        <w:numPr>
          <w:ilvl w:val="0"/>
          <w:numId w:val="1"/>
        </w:numPr>
      </w:pPr>
      <w:r>
        <w:t>Secondary Growth: Dicot</w:t>
      </w:r>
      <w:r w:rsidR="003639AF">
        <w:t xml:space="preserve">yledons </w:t>
      </w:r>
      <w:r>
        <w:t xml:space="preserve">are capable of secondary growth, meaning they can form wood and increase in girth due to the presence of a vascular cambium. Most </w:t>
      </w:r>
      <w:r w:rsidR="003639AF">
        <w:t xml:space="preserve">Monocotyledons </w:t>
      </w:r>
      <w:r>
        <w:t>lack this capability.</w:t>
      </w:r>
    </w:p>
    <w:p w14:paraId="09A9356C" w14:textId="77777777" w:rsidR="009F68BF" w:rsidRDefault="009F68BF" w:rsidP="00F312D2">
      <w:pPr>
        <w:pStyle w:val="ListParagraph"/>
      </w:pPr>
    </w:p>
    <w:p w14:paraId="3B731600" w14:textId="77777777" w:rsidR="009F68BF" w:rsidRDefault="009F68BF" w:rsidP="00F312D2">
      <w:pPr>
        <w:pStyle w:val="ListParagraph"/>
      </w:pPr>
    </w:p>
    <w:p w14:paraId="491FC675" w14:textId="5A9A0518" w:rsidR="009F68BF" w:rsidRDefault="009F68BF" w:rsidP="009F68BF">
      <w:pPr>
        <w:pStyle w:val="ListParagraph"/>
        <w:numPr>
          <w:ilvl w:val="0"/>
          <w:numId w:val="1"/>
        </w:numPr>
      </w:pPr>
      <w:r>
        <w:t>Pollen Structure: Monocot</w:t>
      </w:r>
      <w:r w:rsidR="003639AF">
        <w:t xml:space="preserve">yledon </w:t>
      </w:r>
      <w:r>
        <w:t>pollen grains typically have a single furrow or pore. Dic</w:t>
      </w:r>
      <w:r w:rsidR="003A2423">
        <w:t xml:space="preserve">otyledon </w:t>
      </w:r>
      <w:r>
        <w:t>grains usually have three furrows or pores.</w:t>
      </w:r>
    </w:p>
    <w:p w14:paraId="630D42C7" w14:textId="77777777" w:rsidR="009F68BF" w:rsidRDefault="009F68BF" w:rsidP="00F312D2">
      <w:pPr>
        <w:pStyle w:val="ListParagraph"/>
      </w:pPr>
    </w:p>
    <w:p w14:paraId="0EC7C90D" w14:textId="77777777" w:rsidR="009F68BF" w:rsidRDefault="009F68BF" w:rsidP="00F312D2">
      <w:pPr>
        <w:pStyle w:val="ListParagraph"/>
      </w:pPr>
    </w:p>
    <w:p w14:paraId="2178BBC2" w14:textId="337AC512" w:rsidR="009F68BF" w:rsidRDefault="009F68BF" w:rsidP="009F68BF">
      <w:pPr>
        <w:pStyle w:val="ListParagraph"/>
        <w:numPr>
          <w:ilvl w:val="0"/>
          <w:numId w:val="1"/>
        </w:numPr>
      </w:pPr>
      <w:r>
        <w:t xml:space="preserve">Embryo Structure: Apart from the number of cotyledons, the embryonic structure in </w:t>
      </w:r>
      <w:r w:rsidR="003A2423">
        <w:t xml:space="preserve">Monocotyledons </w:t>
      </w:r>
      <w:r>
        <w:t xml:space="preserve">is generally simpler, while </w:t>
      </w:r>
      <w:r w:rsidR="003A2423">
        <w:t xml:space="preserve">Dicotyledons </w:t>
      </w:r>
      <w:r>
        <w:t>have a more complex embryo with a clearer division of embryonic regions.</w:t>
      </w:r>
    </w:p>
    <w:p w14:paraId="2FC7D89F" w14:textId="77777777" w:rsidR="009F68BF" w:rsidRDefault="009F68BF" w:rsidP="00F312D2">
      <w:pPr>
        <w:pStyle w:val="ListParagraph"/>
      </w:pPr>
    </w:p>
    <w:p w14:paraId="20CE08C1" w14:textId="77777777" w:rsidR="009F68BF" w:rsidRDefault="009F68BF" w:rsidP="00F312D2">
      <w:pPr>
        <w:pStyle w:val="ListParagraph"/>
      </w:pPr>
    </w:p>
    <w:p w14:paraId="1B32A869" w14:textId="288595B5" w:rsidR="009F68BF" w:rsidRDefault="009F68BF" w:rsidP="009F68BF">
      <w:pPr>
        <w:pStyle w:val="ListParagraph"/>
        <w:numPr>
          <w:ilvl w:val="0"/>
          <w:numId w:val="1"/>
        </w:numPr>
      </w:pPr>
      <w:r>
        <w:t xml:space="preserve">Examples: Common </w:t>
      </w:r>
      <w:r w:rsidR="003A2423">
        <w:t xml:space="preserve">Monocotyledons </w:t>
      </w:r>
      <w:r>
        <w:t>include grasses, lilies, orchids, and palms. Dic</w:t>
      </w:r>
      <w:r w:rsidR="003A2423">
        <w:t xml:space="preserve">otyledons </w:t>
      </w:r>
      <w:r>
        <w:t>include a wide range of trees, shrubs, and flowering plants such as beans, roses, and sunflowers.</w:t>
      </w:r>
    </w:p>
    <w:p w14:paraId="017384E3" w14:textId="77777777" w:rsidR="009F68BF" w:rsidRDefault="009F68BF" w:rsidP="00F312D2">
      <w:pPr>
        <w:pStyle w:val="ListParagraph"/>
      </w:pPr>
    </w:p>
    <w:p w14:paraId="47BDA98B" w14:textId="77777777" w:rsidR="009F68BF" w:rsidRDefault="009F68BF" w:rsidP="00F312D2">
      <w:pPr>
        <w:pStyle w:val="ListParagraph"/>
      </w:pPr>
    </w:p>
    <w:p w14:paraId="521E125D" w14:textId="3C668787" w:rsidR="009F68BF" w:rsidRDefault="009F68BF" w:rsidP="009F68BF">
      <w:pPr>
        <w:pStyle w:val="ListParagraph"/>
        <w:numPr>
          <w:ilvl w:val="0"/>
          <w:numId w:val="1"/>
        </w:numPr>
      </w:pPr>
      <w:r>
        <w:t xml:space="preserve">Germination Pattern: In </w:t>
      </w:r>
      <w:r w:rsidR="003A2423">
        <w:t>Dicotyledons</w:t>
      </w:r>
      <w:r>
        <w:t xml:space="preserve">, the cotyledons often emerge above the soil during germination (epigeal), whereas in many </w:t>
      </w:r>
      <w:r w:rsidR="003A2423">
        <w:t>Monocotyledons</w:t>
      </w:r>
      <w:r>
        <w:t>, the cotyledon stays underground (hypogeal) while the shoot grows upward.</w:t>
      </w:r>
    </w:p>
    <w:p w14:paraId="5A5460EB" w14:textId="77777777" w:rsidR="00CE426D" w:rsidRDefault="00CE426D" w:rsidP="00F312D2">
      <w:pPr>
        <w:pStyle w:val="ListParagraph"/>
      </w:pPr>
    </w:p>
    <w:p w14:paraId="4427937B" w14:textId="77777777" w:rsidR="00D24865" w:rsidRDefault="00D24865" w:rsidP="00F312D2">
      <w:pPr>
        <w:pStyle w:val="ListParagraph"/>
      </w:pPr>
    </w:p>
    <w:p w14:paraId="3B8D74CC" w14:textId="77777777" w:rsidR="00634585" w:rsidRDefault="00634585"/>
    <w:sectPr w:rsidR="00634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B7D98"/>
    <w:multiLevelType w:val="hybridMultilevel"/>
    <w:tmpl w:val="D3C48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7F61"/>
    <w:multiLevelType w:val="hybridMultilevel"/>
    <w:tmpl w:val="BDEA6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D0642"/>
    <w:multiLevelType w:val="hybridMultilevel"/>
    <w:tmpl w:val="2FB81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402B9"/>
    <w:multiLevelType w:val="hybridMultilevel"/>
    <w:tmpl w:val="3064C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4D087B"/>
    <w:multiLevelType w:val="hybridMultilevel"/>
    <w:tmpl w:val="612E91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0EFB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963272">
    <w:abstractNumId w:val="4"/>
  </w:num>
  <w:num w:numId="2" w16cid:durableId="940914829">
    <w:abstractNumId w:val="2"/>
  </w:num>
  <w:num w:numId="3" w16cid:durableId="1919905676">
    <w:abstractNumId w:val="0"/>
  </w:num>
  <w:num w:numId="4" w16cid:durableId="944576073">
    <w:abstractNumId w:val="1"/>
  </w:num>
  <w:num w:numId="5" w16cid:durableId="1994405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85"/>
    <w:rsid w:val="00094005"/>
    <w:rsid w:val="000A4195"/>
    <w:rsid w:val="00153E90"/>
    <w:rsid w:val="003639AF"/>
    <w:rsid w:val="003A2423"/>
    <w:rsid w:val="003B074B"/>
    <w:rsid w:val="0040038D"/>
    <w:rsid w:val="00631FC3"/>
    <w:rsid w:val="00634585"/>
    <w:rsid w:val="00877725"/>
    <w:rsid w:val="00891898"/>
    <w:rsid w:val="009F68BF"/>
    <w:rsid w:val="00B8305A"/>
    <w:rsid w:val="00CE426D"/>
    <w:rsid w:val="00D24865"/>
    <w:rsid w:val="00D70ADE"/>
    <w:rsid w:val="00F0160B"/>
    <w:rsid w:val="00F312D2"/>
    <w:rsid w:val="00F3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240B5"/>
  <w15:chartTrackingRefBased/>
  <w15:docId w15:val="{C4839E51-5CAF-C04E-B593-DD3BC7A0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Ekperi Emmanuella C.</dc:creator>
  <cp:keywords/>
  <dc:description/>
  <cp:lastModifiedBy>Ekperi Emmanuella C.</cp:lastModifiedBy>
  <cp:revision>2</cp:revision>
  <dcterms:created xsi:type="dcterms:W3CDTF">2025-04-23T06:38:00Z</dcterms:created>
  <dcterms:modified xsi:type="dcterms:W3CDTF">2025-04-23T06:38:00Z</dcterms:modified>
</cp:coreProperties>
</file>