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6B8A"/>
          <w:sz w:val="72"/>
          <w:szCs w:val="72"/>
        </w:rPr>
        <w:t xml:space="preserve">FlutterFace</w:t>
      </w:r>
    </w:p>
    <w:p>
      <w:pPr>
        <w:spacing w:after="120"/>
        <w:jc w:val="center"/>
      </w:pPr>
      <w:r>
        <w:rPr>
          <w:rFonts w:ascii="Arial" w:cs="Arial" w:eastAsia="Arial" w:hAnsi="Arial"/>
          <w:color w:val="1A1A2E"/>
          <w:sz w:val="36"/>
          <w:szCs w:val="36"/>
        </w:rPr>
        <w:t xml:space="preserve">Face Recognition Mobile App</w:t>
      </w:r>
    </w:p>
    <w:p>
      <w:pPr>
        <w:spacing w:after="600"/>
        <w:jc w:val="center"/>
      </w:pPr>
      <w:r>
        <w:rPr>
          <w:rFonts w:ascii="Arial" w:cs="Arial" w:eastAsia="Arial" w:hAnsi="Arial"/>
          <w:i/>
          <w:iCs/>
          <w:color w:val="666666"/>
          <w:sz w:val="28"/>
          <w:szCs w:val="28"/>
        </w:rPr>
        <w:t xml:space="preserve">Product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AF0" w:val="clear"/>
            <w:tcMar>
              <w:top w:type="dxa" w:w="80"/>
              <w:left w:type="dxa" w:w="160"/>
              <w:bottom w:type="dxa" w:w="80"/>
              <w:right w:type="dxa" w:w="120"/>
            </w:tcMar>
          </w:tcPr>
          <w:p>
            <w:r>
              <w:rPr>
                <w:rFonts w:ascii="Arial" w:cs="Arial" w:eastAsia="Arial" w:hAnsi="Arial"/>
                <w:b/>
                <w:bCs/>
                <w:color w:val="1A6B8A"/>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D2D2D"/>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AF0" w:val="clear"/>
            <w:tcMar>
              <w:top w:type="dxa" w:w="80"/>
              <w:left w:type="dxa" w:w="160"/>
              <w:bottom w:type="dxa" w:w="80"/>
              <w:right w:type="dxa" w:w="120"/>
            </w:tcMar>
          </w:tcPr>
          <w:p>
            <w:r>
              <w:rPr>
                <w:rFonts w:ascii="Arial" w:cs="Arial" w:eastAsia="Arial" w:hAnsi="Arial"/>
                <w:b/>
                <w:bCs/>
                <w:color w:val="1A6B8A"/>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D2D2D"/>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AF0" w:val="clear"/>
            <w:tcMar>
              <w:top w:type="dxa" w:w="80"/>
              <w:left w:type="dxa" w:w="160"/>
              <w:bottom w:type="dxa" w:w="80"/>
              <w:right w:type="dxa" w:w="120"/>
            </w:tcMar>
          </w:tcPr>
          <w:p>
            <w:r>
              <w:rPr>
                <w:rFonts w:ascii="Arial" w:cs="Arial" w:eastAsia="Arial" w:hAnsi="Arial"/>
                <w:b/>
                <w:bCs/>
                <w:color w:val="1A6B8A"/>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D2D2D"/>
                <w:sz w:val="20"/>
                <w:szCs w:val="20"/>
              </w:rPr>
              <w:t xml:space="preserve">April 2026</w:t>
            </w:r>
          </w:p>
        </w:tc>
      </w:tr>
      <w:tr>
        <w:tc>
          <w:tcPr>
            <w:tcW w:type="dxa" w:w="2400"/>
            <w:tcBorders>
              <w:top w:val="single" w:color="CCCCCC" w:sz="1"/>
              <w:left w:val="single" w:color="CCCCCC" w:sz="1"/>
              <w:bottom w:val="single" w:color="CCCCCC" w:sz="1"/>
              <w:right w:val="single" w:color="CCCCCC" w:sz="1"/>
            </w:tcBorders>
            <w:shd w:fill="D5EAF0" w:val="clear"/>
            <w:tcMar>
              <w:top w:type="dxa" w:w="80"/>
              <w:left w:type="dxa" w:w="160"/>
              <w:bottom w:type="dxa" w:w="80"/>
              <w:right w:type="dxa" w:w="120"/>
            </w:tcMar>
          </w:tcPr>
          <w:p>
            <w:r>
              <w:rPr>
                <w:rFonts w:ascii="Arial" w:cs="Arial" w:eastAsia="Arial" w:hAnsi="Arial"/>
                <w:b/>
                <w:bCs/>
                <w:color w:val="1A6B8A"/>
                <w:sz w:val="20"/>
                <w:szCs w:val="20"/>
              </w:rPr>
              <w:t xml:space="preserve">Platform</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D2D2D"/>
                <w:sz w:val="20"/>
                <w:szCs w:val="20"/>
              </w:rPr>
              <w:t xml:space="preserve">Flutter (iOS &amp; Android)</w:t>
            </w:r>
          </w:p>
        </w:tc>
      </w:tr>
      <w:tr>
        <w:tc>
          <w:tcPr>
            <w:tcW w:type="dxa" w:w="2400"/>
            <w:tcBorders>
              <w:top w:val="single" w:color="CCCCCC" w:sz="1"/>
              <w:left w:val="single" w:color="CCCCCC" w:sz="1"/>
              <w:bottom w:val="single" w:color="CCCCCC" w:sz="1"/>
              <w:right w:val="single" w:color="CCCCCC" w:sz="1"/>
            </w:tcBorders>
            <w:shd w:fill="D5EAF0" w:val="clear"/>
            <w:tcMar>
              <w:top w:type="dxa" w:w="80"/>
              <w:left w:type="dxa" w:w="160"/>
              <w:bottom w:type="dxa" w:w="80"/>
              <w:right w:type="dxa" w:w="120"/>
            </w:tcMar>
          </w:tcPr>
          <w:p>
            <w:r>
              <w:rPr>
                <w:rFonts w:ascii="Arial" w:cs="Arial" w:eastAsia="Arial" w:hAnsi="Arial"/>
                <w:b/>
                <w:bCs/>
                <w:color w:val="1A6B8A"/>
                <w:sz w:val="20"/>
                <w:szCs w:val="20"/>
              </w:rPr>
              <w:t xml:space="preserve">Author</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D2D2D"/>
                <w:sz w:val="20"/>
                <w:szCs w:val="20"/>
              </w:rPr>
              <w:t xml:space="preserve">Product Team</w:t>
            </w:r>
          </w:p>
        </w:tc>
      </w:tr>
    </w:tbl>
    <w:p>
      <w:pPr>
        <w:spacing w:after="600"/>
      </w:pPr>
      <w:r>
        <w:t xml:space="preserve"/>
      </w:r>
    </w:p>
    <w:p>
      <w:pPr>
        <w:pStyle w:val="Heading1"/>
        <w:pBdr>
          <w:bottom w:val="single" w:color="1A6B8A" w:sz="4" w:space="6"/>
        </w:pBdr>
        <w:spacing w:after="160" w:before="360"/>
      </w:pPr>
      <w:r>
        <w:rPr>
          <w:rFonts w:ascii="Arial" w:cs="Arial" w:eastAsia="Arial" w:hAnsi="Arial"/>
          <w:b/>
          <w:bCs/>
          <w:color w:val="1A6B8A"/>
          <w:sz w:val="32"/>
          <w:szCs w:val="32"/>
        </w:rPr>
        <w:t xml:space="preserve">1. Product Overview</w:t>
      </w:r>
    </w:p>
    <w:p>
      <w:pPr>
        <w:spacing w:after="120" w:line="276"/>
      </w:pPr>
      <w:r>
        <w:rPr>
          <w:rFonts w:ascii="Arial" w:cs="Arial" w:eastAsia="Arial" w:hAnsi="Arial"/>
          <w:color w:val="2D2D2D"/>
          <w:sz w:val="22"/>
          <w:szCs w:val="22"/>
        </w:rPr>
        <w:t xml:space="preserve">FlutterFace is a mobile application built with Flutter that provides on-device face recognition capabilities. It solves two core problems: verifying that a captured image contains a real, live human face (liveness detection), and determining whether that face matches a previously saved identity (face matching). All processing runs locally on the device — no data is sent to external servers.</w:t>
      </w:r>
    </w:p>
    <w:p>
      <w:pPr>
        <w:spacing w:after="120"/>
      </w:pPr>
      <w:r>
        <w:t xml:space="preserve"/>
      </w:r>
    </w:p>
    <w:p>
      <w:pPr>
        <w:pStyle w:val="Heading2"/>
        <w:spacing w:after="120" w:before="280"/>
      </w:pPr>
      <w:r>
        <w:rPr>
          <w:rFonts w:ascii="Arial" w:cs="Arial" w:eastAsia="Arial" w:hAnsi="Arial"/>
          <w:b/>
          <w:bCs/>
          <w:color w:val="1A1A2E"/>
          <w:sz w:val="26"/>
          <w:szCs w:val="26"/>
        </w:rPr>
        <w:t xml:space="preserve">1.1 Problem Statement</w:t>
      </w:r>
    </w:p>
    <w:p>
      <w:pPr>
        <w:spacing w:after="120" w:line="276"/>
      </w:pPr>
      <w:r>
        <w:rPr>
          <w:rFonts w:ascii="Arial" w:cs="Arial" w:eastAsia="Arial" w:hAnsi="Arial"/>
          <w:color w:val="2D2D2D"/>
          <w:sz w:val="22"/>
          <w:szCs w:val="22"/>
        </w:rPr>
        <w:t xml:space="preserve">Many mobile applications require identity verification — login by face, attendance systems, access control, and onboarding flows. Existing solutions either rely on expensive cloud APIs, raise privacy concerns by sending biometric data to third parties, or require complex native SDKs. FlutterFace provides a fully on-device, privacy-first, cost-free alternative built entirely in Flutter.</w:t>
      </w:r>
    </w:p>
    <w:p>
      <w:pPr>
        <w:spacing w:after="120"/>
      </w:pPr>
      <w:r>
        <w:t xml:space="preserve"/>
      </w:r>
    </w:p>
    <w:p>
      <w:pPr>
        <w:pStyle w:val="Heading2"/>
        <w:spacing w:after="120" w:before="280"/>
      </w:pPr>
      <w:r>
        <w:rPr>
          <w:rFonts w:ascii="Arial" w:cs="Arial" w:eastAsia="Arial" w:hAnsi="Arial"/>
          <w:b/>
          <w:bCs/>
          <w:color w:val="1A1A2E"/>
          <w:sz w:val="26"/>
          <w:szCs w:val="26"/>
        </w:rPr>
        <w:t xml:space="preserve">1.2 Goals</w:t>
      </w:r>
    </w:p>
    <w:p>
      <w:pPr>
        <w:pStyle w:val="ListParagraph"/>
        <w:numPr>
          <w:ilvl w:val="0"/>
          <w:numId w:val="2"/>
        </w:numPr>
        <w:spacing w:after="80"/>
      </w:pPr>
      <w:r>
        <w:rPr>
          <w:rFonts w:ascii="Arial" w:cs="Arial" w:eastAsia="Arial" w:hAnsi="Arial"/>
          <w:b/>
          <w:bCs/>
          <w:color w:val="1A6B8A"/>
          <w:sz w:val="22"/>
          <w:szCs w:val="22"/>
        </w:rPr>
        <w:t xml:space="preserve">Primary: </w:t>
      </w:r>
      <w:r>
        <w:rPr>
          <w:rFonts w:ascii="Arial" w:cs="Arial" w:eastAsia="Arial" w:hAnsi="Arial"/>
          <w:color w:val="2D2D2D"/>
          <w:sz w:val="22"/>
          <w:szCs w:val="22"/>
        </w:rPr>
        <w:t xml:space="preserve">Detect and validate whether a camera frame contains a real, live human face</w:t>
      </w:r>
    </w:p>
    <w:p>
      <w:pPr>
        <w:pStyle w:val="ListParagraph"/>
        <w:numPr>
          <w:ilvl w:val="0"/>
          <w:numId w:val="2"/>
        </w:numPr>
        <w:spacing w:after="80"/>
      </w:pPr>
      <w:r>
        <w:rPr>
          <w:rFonts w:ascii="Arial" w:cs="Arial" w:eastAsia="Arial" w:hAnsi="Arial"/>
          <w:b/>
          <w:bCs/>
          <w:color w:val="1A6B8A"/>
          <w:sz w:val="22"/>
          <w:szCs w:val="22"/>
        </w:rPr>
        <w:t xml:space="preserve">Primary: </w:t>
      </w:r>
      <w:r>
        <w:rPr>
          <w:rFonts w:ascii="Arial" w:cs="Arial" w:eastAsia="Arial" w:hAnsi="Arial"/>
          <w:color w:val="2D2D2D"/>
          <w:sz w:val="22"/>
          <w:szCs w:val="22"/>
        </w:rPr>
        <w:t xml:space="preserve">Match a detected face against one or more saved face embeddings</w:t>
      </w:r>
    </w:p>
    <w:p>
      <w:pPr>
        <w:pStyle w:val="ListParagraph"/>
        <w:numPr>
          <w:ilvl w:val="0"/>
          <w:numId w:val="2"/>
        </w:numPr>
        <w:spacing w:after="80"/>
      </w:pPr>
      <w:r>
        <w:rPr>
          <w:rFonts w:ascii="Arial" w:cs="Arial" w:eastAsia="Arial" w:hAnsi="Arial"/>
          <w:b/>
          <w:bCs/>
          <w:color w:val="1A6B8A"/>
          <w:sz w:val="22"/>
          <w:szCs w:val="22"/>
        </w:rPr>
        <w:t xml:space="preserve">Secondary: </w:t>
      </w:r>
      <w:r>
        <w:rPr>
          <w:rFonts w:ascii="Arial" w:cs="Arial" w:eastAsia="Arial" w:hAnsi="Arial"/>
          <w:color w:val="2D2D2D"/>
          <w:sz w:val="22"/>
          <w:szCs w:val="22"/>
        </w:rPr>
        <w:t xml:space="preserve">Work fully offline with no API keys or internet connection required</w:t>
      </w:r>
    </w:p>
    <w:p>
      <w:pPr>
        <w:pStyle w:val="ListParagraph"/>
        <w:numPr>
          <w:ilvl w:val="0"/>
          <w:numId w:val="2"/>
        </w:numPr>
        <w:spacing w:after="80"/>
      </w:pPr>
      <w:r>
        <w:rPr>
          <w:rFonts w:ascii="Arial" w:cs="Arial" w:eastAsia="Arial" w:hAnsi="Arial"/>
          <w:b/>
          <w:bCs/>
          <w:color w:val="1A6B8A"/>
          <w:sz w:val="22"/>
          <w:szCs w:val="22"/>
        </w:rPr>
        <w:t xml:space="preserve">Secondary: </w:t>
      </w:r>
      <w:r>
        <w:rPr>
          <w:rFonts w:ascii="Arial" w:cs="Arial" w:eastAsia="Arial" w:hAnsi="Arial"/>
          <w:color w:val="2D2D2D"/>
          <w:sz w:val="22"/>
          <w:szCs w:val="22"/>
        </w:rPr>
        <w:t xml:space="preserve">Provide a clean, reusable Flutter SDK/module for embedding in other apps</w:t>
      </w:r>
    </w:p>
    <w:p>
      <w:pPr>
        <w:spacing w:after="120"/>
      </w:pPr>
      <w:r>
        <w:t xml:space="preserve"/>
      </w:r>
    </w:p>
    <w:p>
      <w:pPr>
        <w:pStyle w:val="Heading2"/>
        <w:spacing w:after="120" w:before="280"/>
      </w:pPr>
      <w:r>
        <w:rPr>
          <w:rFonts w:ascii="Arial" w:cs="Arial" w:eastAsia="Arial" w:hAnsi="Arial"/>
          <w:b/>
          <w:bCs/>
          <w:color w:val="1A1A2E"/>
          <w:sz w:val="26"/>
          <w:szCs w:val="26"/>
        </w:rPr>
        <w:t xml:space="preserve">1.3 Non-Goals</w:t>
      </w:r>
    </w:p>
    <w:p>
      <w:pPr>
        <w:pStyle w:val="ListParagraph"/>
        <w:numPr>
          <w:ilvl w:val="0"/>
          <w:numId w:val="2"/>
        </w:numPr>
        <w:spacing w:after="80"/>
      </w:pPr>
      <w:r>
        <w:rPr>
          <w:rFonts w:ascii="Arial" w:cs="Arial" w:eastAsia="Arial" w:hAnsi="Arial"/>
          <w:color w:val="2D2D2D"/>
          <w:sz w:val="22"/>
          <w:szCs w:val="22"/>
        </w:rPr>
        <w:t xml:space="preserve">Cloud-based face recognition or remote identity verification</w:t>
      </w:r>
    </w:p>
    <w:p>
      <w:pPr>
        <w:pStyle w:val="ListParagraph"/>
        <w:numPr>
          <w:ilvl w:val="0"/>
          <w:numId w:val="2"/>
        </w:numPr>
        <w:spacing w:after="80"/>
      </w:pPr>
      <w:r>
        <w:rPr>
          <w:rFonts w:ascii="Arial" w:cs="Arial" w:eastAsia="Arial" w:hAnsi="Arial"/>
          <w:color w:val="2D2D2D"/>
          <w:sz w:val="22"/>
          <w:szCs w:val="22"/>
        </w:rPr>
        <w:t xml:space="preserve">Support for more than 1,000 stored identities in v1.0</w:t>
      </w:r>
    </w:p>
    <w:p>
      <w:pPr>
        <w:pStyle w:val="ListParagraph"/>
        <w:numPr>
          <w:ilvl w:val="0"/>
          <w:numId w:val="2"/>
        </w:numPr>
        <w:spacing w:after="80"/>
      </w:pPr>
      <w:r>
        <w:rPr>
          <w:rFonts w:ascii="Arial" w:cs="Arial" w:eastAsia="Arial" w:hAnsi="Arial"/>
          <w:color w:val="2D2D2D"/>
          <w:sz w:val="22"/>
          <w:szCs w:val="22"/>
        </w:rPr>
        <w:t xml:space="preserve">3D liveness detection (depth sensors, structured light)</w:t>
      </w:r>
    </w:p>
    <w:p>
      <w:pPr>
        <w:pStyle w:val="ListParagraph"/>
        <w:numPr>
          <w:ilvl w:val="0"/>
          <w:numId w:val="2"/>
        </w:numPr>
        <w:spacing w:after="80"/>
      </w:pPr>
      <w:r>
        <w:rPr>
          <w:rFonts w:ascii="Arial" w:cs="Arial" w:eastAsia="Arial" w:hAnsi="Arial"/>
          <w:color w:val="2D2D2D"/>
          <w:sz w:val="22"/>
          <w:szCs w:val="22"/>
        </w:rPr>
        <w:t xml:space="preserve">Age estimation, emotion detection, or attribute classification</w:t>
      </w:r>
    </w:p>
    <w:p>
      <w:pPr>
        <w:spacing w:after="300"/>
      </w:pPr>
      <w:r>
        <w:t xml:space="preserve"/>
      </w:r>
    </w:p>
    <w:p>
      <w:pPr>
        <w:pStyle w:val="Heading1"/>
        <w:pBdr>
          <w:bottom w:val="single" w:color="1A6B8A" w:sz="4" w:space="6"/>
        </w:pBdr>
        <w:spacing w:after="160" w:before="360"/>
      </w:pPr>
      <w:r>
        <w:rPr>
          <w:rFonts w:ascii="Arial" w:cs="Arial" w:eastAsia="Arial" w:hAnsi="Arial"/>
          <w:b/>
          <w:bCs/>
          <w:color w:val="1A6B8A"/>
          <w:sz w:val="32"/>
          <w:szCs w:val="32"/>
        </w:rPr>
        <w:t xml:space="preserve">2. User Stories</w:t>
      </w:r>
    </w:p>
    <w:p>
      <w:pPr>
        <w:pStyle w:val="Heading2"/>
        <w:spacing w:after="120" w:before="280"/>
      </w:pPr>
      <w:r>
        <w:rPr>
          <w:rFonts w:ascii="Arial" w:cs="Arial" w:eastAsia="Arial" w:hAnsi="Arial"/>
          <w:b/>
          <w:bCs/>
          <w:color w:val="1A1A2E"/>
          <w:sz w:val="26"/>
          <w:szCs w:val="26"/>
        </w:rPr>
        <w:t xml:space="preserve">2.1 Face Enrollment (Saving a Face)</w:t>
      </w:r>
    </w:p>
    <w:p>
      <w:pPr>
        <w:pStyle w:val="ListParagraph"/>
        <w:numPr>
          <w:ilvl w:val="0"/>
          <w:numId w:val="3"/>
        </w:numPr>
        <w:spacing w:after="80"/>
      </w:pPr>
      <w:r>
        <w:rPr>
          <w:rFonts w:ascii="Arial" w:cs="Arial" w:eastAsia="Arial" w:hAnsi="Arial"/>
          <w:color w:val="2D2D2D"/>
          <w:sz w:val="22"/>
          <w:szCs w:val="22"/>
        </w:rPr>
        <w:t xml:space="preserve">As a user, I want to register my face so the app can recognise me later</w:t>
      </w:r>
    </w:p>
    <w:p>
      <w:pPr>
        <w:pStyle w:val="ListParagraph"/>
        <w:numPr>
          <w:ilvl w:val="0"/>
          <w:numId w:val="3"/>
        </w:numPr>
        <w:spacing w:after="80"/>
      </w:pPr>
      <w:r>
        <w:rPr>
          <w:rFonts w:ascii="Arial" w:cs="Arial" w:eastAsia="Arial" w:hAnsi="Arial"/>
          <w:color w:val="2D2D2D"/>
          <w:sz w:val="22"/>
          <w:szCs w:val="22"/>
        </w:rPr>
        <w:t xml:space="preserve">As a user, I want clear guidance (e.g. blink, turn head) to confirm my face is being captured live</w:t>
      </w:r>
    </w:p>
    <w:p>
      <w:pPr>
        <w:pStyle w:val="ListParagraph"/>
        <w:numPr>
          <w:ilvl w:val="0"/>
          <w:numId w:val="3"/>
        </w:numPr>
        <w:spacing w:after="80"/>
      </w:pPr>
      <w:r>
        <w:rPr>
          <w:rFonts w:ascii="Arial" w:cs="Arial" w:eastAsia="Arial" w:hAnsi="Arial"/>
          <w:color w:val="2D2D2D"/>
          <w:sz w:val="22"/>
          <w:szCs w:val="22"/>
        </w:rPr>
        <w:t xml:space="preserve">As a user, I want my face data stored locally on my device only</w:t>
      </w:r>
    </w:p>
    <w:p>
      <w:pPr>
        <w:spacing w:after="120"/>
      </w:pPr>
      <w:r>
        <w:t xml:space="preserve"/>
      </w:r>
    </w:p>
    <w:p>
      <w:pPr>
        <w:pStyle w:val="Heading2"/>
        <w:spacing w:after="120" w:before="280"/>
      </w:pPr>
      <w:r>
        <w:rPr>
          <w:rFonts w:ascii="Arial" w:cs="Arial" w:eastAsia="Arial" w:hAnsi="Arial"/>
          <w:b/>
          <w:bCs/>
          <w:color w:val="1A1A2E"/>
          <w:sz w:val="26"/>
          <w:szCs w:val="26"/>
        </w:rPr>
        <w:t xml:space="preserve">2.2 Face Verification (Matching)</w:t>
      </w:r>
    </w:p>
    <w:p>
      <w:pPr>
        <w:pStyle w:val="ListParagraph"/>
        <w:numPr>
          <w:ilvl w:val="0"/>
          <w:numId w:val="3"/>
        </w:numPr>
        <w:spacing w:after="80"/>
      </w:pPr>
      <w:r>
        <w:rPr>
          <w:rFonts w:ascii="Arial" w:cs="Arial" w:eastAsia="Arial" w:hAnsi="Arial"/>
          <w:color w:val="2D2D2D"/>
          <w:sz w:val="22"/>
          <w:szCs w:val="22"/>
        </w:rPr>
        <w:t xml:space="preserve">As a user, I want to point my camera at my face and get an instant match result</w:t>
      </w:r>
    </w:p>
    <w:p>
      <w:pPr>
        <w:pStyle w:val="ListParagraph"/>
        <w:numPr>
          <w:ilvl w:val="0"/>
          <w:numId w:val="3"/>
        </w:numPr>
        <w:spacing w:after="80"/>
      </w:pPr>
      <w:r>
        <w:rPr>
          <w:rFonts w:ascii="Arial" w:cs="Arial" w:eastAsia="Arial" w:hAnsi="Arial"/>
          <w:color w:val="2D2D2D"/>
          <w:sz w:val="22"/>
          <w:szCs w:val="22"/>
        </w:rPr>
        <w:t xml:space="preserve">As a developer, I want to receive a similarity score so I can tune the acceptance threshold</w:t>
      </w:r>
    </w:p>
    <w:p>
      <w:pPr>
        <w:pStyle w:val="ListParagraph"/>
        <w:numPr>
          <w:ilvl w:val="0"/>
          <w:numId w:val="3"/>
        </w:numPr>
        <w:spacing w:after="80"/>
      </w:pPr>
      <w:r>
        <w:rPr>
          <w:rFonts w:ascii="Arial" w:cs="Arial" w:eastAsia="Arial" w:hAnsi="Arial"/>
          <w:color w:val="2D2D2D"/>
          <w:sz w:val="22"/>
          <w:szCs w:val="22"/>
        </w:rPr>
        <w:t xml:space="preserve">As a developer, I want the match result within 1 second of face detection</w:t>
      </w:r>
    </w:p>
    <w:p>
      <w:pPr>
        <w:spacing w:after="120"/>
      </w:pPr>
      <w:r>
        <w:t xml:space="preserve"/>
      </w:r>
    </w:p>
    <w:p>
      <w:pPr>
        <w:pStyle w:val="Heading2"/>
        <w:spacing w:after="120" w:before="280"/>
      </w:pPr>
      <w:r>
        <w:rPr>
          <w:rFonts w:ascii="Arial" w:cs="Arial" w:eastAsia="Arial" w:hAnsi="Arial"/>
          <w:b/>
          <w:bCs/>
          <w:color w:val="1A1A2E"/>
          <w:sz w:val="26"/>
          <w:szCs w:val="26"/>
        </w:rPr>
        <w:t xml:space="preserve">2.3 Liveness Check</w:t>
      </w:r>
    </w:p>
    <w:p>
      <w:pPr>
        <w:pStyle w:val="ListParagraph"/>
        <w:numPr>
          <w:ilvl w:val="0"/>
          <w:numId w:val="3"/>
        </w:numPr>
        <w:spacing w:after="80"/>
      </w:pPr>
      <w:r>
        <w:rPr>
          <w:rFonts w:ascii="Arial" w:cs="Arial" w:eastAsia="Arial" w:hAnsi="Arial"/>
          <w:color w:val="2D2D2D"/>
          <w:sz w:val="22"/>
          <w:szCs w:val="22"/>
        </w:rPr>
        <w:t xml:space="preserve">As a security-conscious developer, I want spoofing attempts (printed photo, screen replay) to be rejected</w:t>
      </w:r>
    </w:p>
    <w:p>
      <w:pPr>
        <w:pStyle w:val="ListParagraph"/>
        <w:numPr>
          <w:ilvl w:val="0"/>
          <w:numId w:val="3"/>
        </w:numPr>
        <w:spacing w:after="80"/>
      </w:pPr>
      <w:r>
        <w:rPr>
          <w:rFonts w:ascii="Arial" w:cs="Arial" w:eastAsia="Arial" w:hAnsi="Arial"/>
          <w:color w:val="2D2D2D"/>
          <w:sz w:val="22"/>
          <w:szCs w:val="22"/>
        </w:rPr>
        <w:t xml:space="preserve">As a user, I want a clear prompt telling me what action to perform for liveness verification</w:t>
      </w:r>
    </w:p>
    <w:p>
      <w:pPr>
        <w:spacing w:after="300"/>
      </w:pPr>
      <w:r>
        <w:t xml:space="preserve"/>
      </w:r>
    </w:p>
    <w:p>
      <w:pPr>
        <w:pStyle w:val="Heading1"/>
        <w:pBdr>
          <w:bottom w:val="single" w:color="1A6B8A" w:sz="4" w:space="6"/>
        </w:pBdr>
        <w:spacing w:after="160" w:before="360"/>
      </w:pPr>
      <w:r>
        <w:rPr>
          <w:rFonts w:ascii="Arial" w:cs="Arial" w:eastAsia="Arial" w:hAnsi="Arial"/>
          <w:b/>
          <w:bCs/>
          <w:color w:val="1A6B8A"/>
          <w:sz w:val="32"/>
          <w:szCs w:val="32"/>
        </w:rPr>
        <w:t xml:space="preserve">3. Functional Requirements</w:t>
      </w:r>
    </w:p>
    <w:p>
      <w:pPr>
        <w:pStyle w:val="Heading2"/>
        <w:spacing w:after="120" w:before="280"/>
      </w:pPr>
      <w:r>
        <w:rPr>
          <w:rFonts w:ascii="Arial" w:cs="Arial" w:eastAsia="Arial" w:hAnsi="Arial"/>
          <w:b/>
          <w:bCs/>
          <w:color w:val="1A1A2E"/>
          <w:sz w:val="26"/>
          <w:szCs w:val="26"/>
        </w:rPr>
        <w:t xml:space="preserve">3.1 Camera &amp; Face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36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8A"/>
                <w:sz w:val="20"/>
                <w:szCs w:val="20"/>
              </w:rPr>
              <w:t xml:space="preserve">FR-01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B22222"/>
                <w:sz w:val="20"/>
                <w:szCs w:val="20"/>
              </w:rPr>
              <w:t xml:space="preserve">Must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App shall open the device front camera on launch and display a live preview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8A"/>
                <w:sz w:val="20"/>
                <w:szCs w:val="20"/>
              </w:rPr>
              <w:t xml:space="preserve">FR-02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B22222"/>
                <w:sz w:val="20"/>
                <w:szCs w:val="20"/>
              </w:rPr>
              <w:t xml:space="preserve">Must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App shall detect human faces in real time using google_mlkit_face_detection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8A"/>
                <w:sz w:val="20"/>
                <w:szCs w:val="20"/>
              </w:rPr>
              <w:t xml:space="preserve">FR-03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B22222"/>
                <w:sz w:val="20"/>
                <w:szCs w:val="20"/>
              </w:rPr>
              <w:t xml:space="preserve">Must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App shall draw a bounding box overlay around any detected face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8A"/>
                <w:sz w:val="20"/>
                <w:szCs w:val="20"/>
              </w:rPr>
              <w:t xml:space="preserve">FR-04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B22222"/>
                <w:sz w:val="20"/>
                <w:szCs w:val="20"/>
              </w:rPr>
              <w:t xml:space="preserve">Must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App shall reject frames where no face is detected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8A"/>
                <w:sz w:val="20"/>
                <w:szCs w:val="20"/>
              </w:rPr>
              <w:t xml:space="preserve">FR-05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5500"/>
                <w:sz w:val="20"/>
                <w:szCs w:val="20"/>
              </w:rPr>
              <w:t xml:space="preserve">Should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App shall support switching between front and rear cameras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8A"/>
                <w:sz w:val="20"/>
                <w:szCs w:val="20"/>
              </w:rPr>
              <w:t xml:space="preserve">FR-06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5500"/>
                <w:sz w:val="20"/>
                <w:szCs w:val="20"/>
              </w:rPr>
              <w:t xml:space="preserve">Should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App shall indicate face quality (too dark, blurry, partially occluded)</w:t>
            </w:r>
          </w:p>
        </w:tc>
      </w:tr>
    </w:tbl>
    <w:p>
      <w:pPr>
        <w:spacing w:after="120"/>
      </w:pPr>
      <w:r>
        <w:t xml:space="preserve"/>
      </w:r>
    </w:p>
    <w:p>
      <w:pPr>
        <w:pStyle w:val="Heading2"/>
        <w:spacing w:after="120" w:before="280"/>
      </w:pPr>
      <w:r>
        <w:rPr>
          <w:rFonts w:ascii="Arial" w:cs="Arial" w:eastAsia="Arial" w:hAnsi="Arial"/>
          <w:b/>
          <w:bCs/>
          <w:color w:val="1A1A2E"/>
          <w:sz w:val="26"/>
          <w:szCs w:val="26"/>
        </w:rPr>
        <w:t xml:space="preserve">3.2 Liveness &amp; Validity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36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8A"/>
                <w:sz w:val="20"/>
                <w:szCs w:val="20"/>
              </w:rPr>
              <w:t xml:space="preserve">FR-07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B22222"/>
                <w:sz w:val="20"/>
                <w:szCs w:val="20"/>
              </w:rPr>
              <w:t xml:space="preserve">Must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App shall perform a liveness challenge requiring the user to blink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8A"/>
                <w:sz w:val="20"/>
                <w:szCs w:val="20"/>
              </w:rPr>
              <w:t xml:space="preserve">FR-08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B22222"/>
                <w:sz w:val="20"/>
                <w:szCs w:val="20"/>
              </w:rPr>
              <w:t xml:space="preserve">Must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App shall perform a liveness challenge requiring the user to turn their head left or right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8A"/>
                <w:sz w:val="20"/>
                <w:szCs w:val="20"/>
              </w:rPr>
              <w:t xml:space="preserve">FR-09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B22222"/>
                <w:sz w:val="20"/>
                <w:szCs w:val="20"/>
              </w:rPr>
              <w:t xml:space="preserve">Must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App shall fail liveness check if challenges are not completed within 10 seconds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8A"/>
                <w:sz w:val="20"/>
                <w:szCs w:val="20"/>
              </w:rPr>
              <w:t xml:space="preserve">FR-10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B22222"/>
                <w:sz w:val="20"/>
                <w:szCs w:val="20"/>
              </w:rPr>
              <w:t xml:space="preserve">Must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App shall use ML Kit classification probabilities to detect eye-open state and head euler angles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8A"/>
                <w:sz w:val="20"/>
                <w:szCs w:val="20"/>
              </w:rPr>
              <w:t xml:space="preserve">FR-11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5500"/>
                <w:sz w:val="20"/>
                <w:szCs w:val="20"/>
              </w:rPr>
              <w:t xml:space="preserve">Should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App shall randomise the sequence of liveness challenges to prevent replay attacks</w:t>
            </w:r>
          </w:p>
        </w:tc>
      </w:tr>
    </w:tbl>
    <w:p>
      <w:pPr>
        <w:spacing w:after="120"/>
      </w:pPr>
      <w:r>
        <w:t xml:space="preserve"/>
      </w:r>
    </w:p>
    <w:p>
      <w:pPr>
        <w:pStyle w:val="Heading2"/>
        <w:spacing w:after="120" w:before="280"/>
      </w:pPr>
      <w:r>
        <w:rPr>
          <w:rFonts w:ascii="Arial" w:cs="Arial" w:eastAsia="Arial" w:hAnsi="Arial"/>
          <w:b/>
          <w:bCs/>
          <w:color w:val="1A1A2E"/>
          <w:sz w:val="26"/>
          <w:szCs w:val="26"/>
        </w:rPr>
        <w:t xml:space="preserve">3.3 Face Enrollment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36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8A"/>
                <w:sz w:val="20"/>
                <w:szCs w:val="20"/>
              </w:rPr>
              <w:t xml:space="preserve">FR-12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B22222"/>
                <w:sz w:val="20"/>
                <w:szCs w:val="20"/>
              </w:rPr>
              <w:t xml:space="preserve">Must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App shall crop the face region from the camera frame and preprocess it to 112x112 pixels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8A"/>
                <w:sz w:val="20"/>
                <w:szCs w:val="20"/>
              </w:rPr>
              <w:t xml:space="preserve">FR-13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B22222"/>
                <w:sz w:val="20"/>
                <w:szCs w:val="20"/>
              </w:rPr>
              <w:t xml:space="preserve">Must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App shall run the preprocessed face image through the MobileFaceNet TFLite model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8A"/>
                <w:sz w:val="20"/>
                <w:szCs w:val="20"/>
              </w:rPr>
              <w:t xml:space="preserve">FR-14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B22222"/>
                <w:sz w:val="20"/>
                <w:szCs w:val="20"/>
              </w:rPr>
              <w:t xml:space="preserve">Must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App shall store the resulting 128-dimensional embedding vector to local device storage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8A"/>
                <w:sz w:val="20"/>
                <w:szCs w:val="20"/>
              </w:rPr>
              <w:t xml:space="preserve">FR-15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B22222"/>
                <w:sz w:val="20"/>
                <w:szCs w:val="20"/>
              </w:rPr>
              <w:t xml:space="preserve">Must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App shall associate each stored embedding with a user-provided label/ID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8A"/>
                <w:sz w:val="20"/>
                <w:szCs w:val="20"/>
              </w:rPr>
              <w:t xml:space="preserve">FR-16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5500"/>
                <w:sz w:val="20"/>
                <w:szCs w:val="20"/>
              </w:rPr>
              <w:t xml:space="preserve">Should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App shall support storing up to 100 enrolled identities in v1.0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8A"/>
                <w:sz w:val="20"/>
                <w:szCs w:val="20"/>
              </w:rPr>
              <w:t xml:space="preserve">FR-17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5500"/>
                <w:sz w:val="20"/>
                <w:szCs w:val="20"/>
              </w:rPr>
              <w:t xml:space="preserve">Should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App shall allow deletion of individual enrolled identities</w:t>
            </w:r>
          </w:p>
        </w:tc>
      </w:tr>
    </w:tbl>
    <w:p>
      <w:pPr>
        <w:spacing w:after="120"/>
      </w:pPr>
      <w:r>
        <w:t xml:space="preserve"/>
      </w:r>
    </w:p>
    <w:p>
      <w:pPr>
        <w:pStyle w:val="Heading2"/>
        <w:spacing w:after="120" w:before="280"/>
      </w:pPr>
      <w:r>
        <w:rPr>
          <w:rFonts w:ascii="Arial" w:cs="Arial" w:eastAsia="Arial" w:hAnsi="Arial"/>
          <w:b/>
          <w:bCs/>
          <w:color w:val="1A1A2E"/>
          <w:sz w:val="26"/>
          <w:szCs w:val="26"/>
        </w:rPr>
        <w:t xml:space="preserve">3.4 Face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36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8A"/>
                <w:sz w:val="20"/>
                <w:szCs w:val="20"/>
              </w:rPr>
              <w:t xml:space="preserve">FR-18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B22222"/>
                <w:sz w:val="20"/>
                <w:szCs w:val="20"/>
              </w:rPr>
              <w:t xml:space="preserve">Must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App shall compute cosine similarity between the live embedding and all stored embeddings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8A"/>
                <w:sz w:val="20"/>
                <w:szCs w:val="20"/>
              </w:rPr>
              <w:t xml:space="preserve">FR-19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B22222"/>
                <w:sz w:val="20"/>
                <w:szCs w:val="20"/>
              </w:rPr>
              <w:t xml:space="preserve">Must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App shall return the identity with the highest similarity score above the configured threshold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8A"/>
                <w:sz w:val="20"/>
                <w:szCs w:val="20"/>
              </w:rPr>
              <w:t xml:space="preserve">FR-20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B22222"/>
                <w:sz w:val="20"/>
                <w:szCs w:val="20"/>
              </w:rPr>
              <w:t xml:space="preserve">Must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App shall return 'no match' when the highest score is below the threshold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8A"/>
                <w:sz w:val="20"/>
                <w:szCs w:val="20"/>
              </w:rPr>
              <w:t xml:space="preserve">FR-21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B22222"/>
                <w:sz w:val="20"/>
                <w:szCs w:val="20"/>
              </w:rPr>
              <w:t xml:space="preserve">Must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default matching threshold shall be 0.65 (configurable by the developer)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8A"/>
                <w:sz w:val="20"/>
                <w:szCs w:val="20"/>
              </w:rPr>
              <w:t xml:space="preserve">FR-22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B22222"/>
                <w:sz w:val="20"/>
                <w:szCs w:val="20"/>
              </w:rPr>
              <w:t xml:space="preserve">Must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App shall expose the raw similarity score alongside the match decision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8A"/>
                <w:sz w:val="20"/>
                <w:szCs w:val="20"/>
              </w:rPr>
              <w:t xml:space="preserve">FR-23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5500"/>
                <w:sz w:val="20"/>
                <w:szCs w:val="20"/>
              </w:rPr>
              <w:t xml:space="preserve">Should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App shall complete the full match pipeline in under 800 ms on mid-range devices</w:t>
            </w:r>
          </w:p>
        </w:tc>
      </w:tr>
    </w:tbl>
    <w:p>
      <w:pPr>
        <w:spacing w:after="300"/>
      </w:pPr>
      <w:r>
        <w:t xml:space="preserve"/>
      </w:r>
    </w:p>
    <w:p>
      <w:pPr>
        <w:pStyle w:val="Heading1"/>
        <w:pBdr>
          <w:bottom w:val="single" w:color="1A6B8A" w:sz="4" w:space="6"/>
        </w:pBdr>
        <w:spacing w:after="160" w:before="360"/>
      </w:pPr>
      <w:r>
        <w:rPr>
          <w:rFonts w:ascii="Arial" w:cs="Arial" w:eastAsia="Arial" w:hAnsi="Arial"/>
          <w:b/>
          <w:bCs/>
          <w:color w:val="1A6B8A"/>
          <w:sz w:val="32"/>
          <w:szCs w:val="32"/>
        </w:rPr>
        <w:t xml:space="preserve">4. Technical Specifications</w:t>
      </w:r>
    </w:p>
    <w:p>
      <w:pPr>
        <w:pStyle w:val="Heading2"/>
        <w:spacing w:after="120" w:before="280"/>
      </w:pPr>
      <w:r>
        <w:rPr>
          <w:rFonts w:ascii="Arial" w:cs="Arial" w:eastAsia="Arial" w:hAnsi="Arial"/>
          <w:b/>
          <w:bCs/>
          <w:color w:val="1A1A2E"/>
          <w:sz w:val="26"/>
          <w:szCs w:val="26"/>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8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Package / Tool</w:t>
            </w:r>
          </w:p>
        </w:tc>
        <w:tc>
          <w:tcPr>
            <w:tcW w:type="dxa" w:w="408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Framework</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8A"/>
                <w:sz w:val="20"/>
                <w:szCs w:val="20"/>
              </w:rPr>
              <w:t xml:space="preserve">Flutter 3.x</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Cross-platform mobile UI (iOS &amp; Android)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Camera</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8A"/>
                <w:sz w:val="20"/>
                <w:szCs w:val="20"/>
              </w:rPr>
              <w:t xml:space="preserve">camera (pub.dev)</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Live camera feed, frame capture, front/rear switching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Face Detection</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8A"/>
                <w:sz w:val="20"/>
                <w:szCs w:val="20"/>
              </w:rPr>
              <w:t xml:space="preserve">google_mlkit_face_detection</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Bounding boxes, landmarks, head pose, eye-open probability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ML Inference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8A"/>
                <w:sz w:val="20"/>
                <w:szCs w:val="20"/>
              </w:rPr>
              <w:t xml:space="preserve">tflite_flutter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On-device TFLite model execution for face embeddings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Face Model</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8A"/>
                <w:sz w:val="20"/>
                <w:szCs w:val="20"/>
              </w:rPr>
              <w:t xml:space="preserve">MobileFaceNet (TFLite)</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Generates 128-dim face embedding vectors; open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Image Processing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8A"/>
                <w:sz w:val="20"/>
                <w:szCs w:val="20"/>
              </w:rPr>
              <w:t xml:space="preserve">image (pub.dev)</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Face crop, resize to 112x112, pixel normalisation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Local Storage</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8A"/>
                <w:sz w:val="20"/>
                <w:szCs w:val="20"/>
              </w:rPr>
              <w:t xml:space="preserve">flutter_secure_storage</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Encrypted local storage for embedding vectors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State Management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8A"/>
                <w:sz w:val="20"/>
                <w:szCs w:val="20"/>
              </w:rPr>
              <w:t xml:space="preserve">Riverpod / Provider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App state, camera stream, match result handling</w:t>
            </w:r>
          </w:p>
        </w:tc>
      </w:tr>
    </w:tbl>
    <w:p>
      <w:pPr>
        <w:spacing w:after="120"/>
      </w:pPr>
      <w:r>
        <w:t xml:space="preserve"/>
      </w:r>
    </w:p>
    <w:p>
      <w:pPr>
        <w:pStyle w:val="Heading2"/>
        <w:spacing w:after="120" w:before="280"/>
      </w:pPr>
      <w:r>
        <w:rPr>
          <w:rFonts w:ascii="Arial" w:cs="Arial" w:eastAsia="Arial" w:hAnsi="Arial"/>
          <w:b/>
          <w:bCs/>
          <w:color w:val="1A1A2E"/>
          <w:sz w:val="26"/>
          <w:szCs w:val="26"/>
        </w:rPr>
        <w:t xml:space="preserve">4.2 Face Processing Pipeline</w:t>
      </w:r>
    </w:p>
    <w:p>
      <w:pPr>
        <w:spacing w:after="120" w:line="276"/>
      </w:pPr>
      <w:r>
        <w:rPr>
          <w:rFonts w:ascii="Arial" w:cs="Arial" w:eastAsia="Arial" w:hAnsi="Arial"/>
          <w:color w:val="2D2D2D"/>
          <w:sz w:val="22"/>
          <w:szCs w:val="22"/>
        </w:rPr>
        <w:t xml:space="preserve">The end-to-end pipeline runs entirely on-device and follows these steps for every verification attempt:</w:t>
      </w:r>
    </w:p>
    <w:p>
      <w:pPr>
        <w:spacing w:after="80"/>
      </w:pPr>
      <w:r>
        <w:t xml:space="preserve"/>
      </w:r>
    </w:p>
    <w:p>
      <w:pPr>
        <w:pStyle w:val="ListParagraph"/>
        <w:numPr>
          <w:ilvl w:val="0"/>
          <w:numId w:val="3"/>
        </w:numPr>
        <w:spacing w:after="80"/>
      </w:pPr>
      <w:r>
        <w:rPr>
          <w:rFonts w:ascii="Arial" w:cs="Arial" w:eastAsia="Arial" w:hAnsi="Arial"/>
          <w:color w:val="2D2D2D"/>
          <w:sz w:val="22"/>
          <w:szCs w:val="22"/>
        </w:rPr>
        <w:t xml:space="preserve">Camera frame captured as YUV420 image via the camera plugin</w:t>
      </w:r>
    </w:p>
    <w:p>
      <w:pPr>
        <w:pStyle w:val="ListParagraph"/>
        <w:numPr>
          <w:ilvl w:val="0"/>
          <w:numId w:val="3"/>
        </w:numPr>
        <w:spacing w:after="80"/>
      </w:pPr>
      <w:r>
        <w:rPr>
          <w:rFonts w:ascii="Arial" w:cs="Arial" w:eastAsia="Arial" w:hAnsi="Arial"/>
          <w:color w:val="2D2D2D"/>
          <w:sz w:val="22"/>
          <w:szCs w:val="22"/>
        </w:rPr>
        <w:t xml:space="preserve">google_mlkit_face_detection processes the frame and returns face bounding box, 68 landmarks, head Euler angles (X/Y/Z), and classification scores (eye open probability, smile probability)</w:t>
      </w:r>
    </w:p>
    <w:p>
      <w:pPr>
        <w:pStyle w:val="ListParagraph"/>
        <w:numPr>
          <w:ilvl w:val="0"/>
          <w:numId w:val="3"/>
        </w:numPr>
        <w:spacing w:after="80"/>
      </w:pPr>
      <w:r>
        <w:rPr>
          <w:rFonts w:ascii="Arial" w:cs="Arial" w:eastAsia="Arial" w:hAnsi="Arial"/>
          <w:color w:val="2D2D2D"/>
          <w:sz w:val="22"/>
          <w:szCs w:val="22"/>
        </w:rPr>
        <w:t xml:space="preserve">Liveness check: prompt blink (eye open probability drops below 0.3) and head turn (Euler Y angle exceeds ±20°)</w:t>
      </w:r>
    </w:p>
    <w:p>
      <w:pPr>
        <w:pStyle w:val="ListParagraph"/>
        <w:numPr>
          <w:ilvl w:val="0"/>
          <w:numId w:val="3"/>
        </w:numPr>
        <w:spacing w:after="80"/>
      </w:pPr>
      <w:r>
        <w:rPr>
          <w:rFonts w:ascii="Arial" w:cs="Arial" w:eastAsia="Arial" w:hAnsi="Arial"/>
          <w:color w:val="2D2D2D"/>
          <w:sz w:val="22"/>
          <w:szCs w:val="22"/>
        </w:rPr>
        <w:t xml:space="preserve">Face region cropped using bounding box coordinates, padded by 20% on each side</w:t>
      </w:r>
    </w:p>
    <w:p>
      <w:pPr>
        <w:pStyle w:val="ListParagraph"/>
        <w:numPr>
          <w:ilvl w:val="0"/>
          <w:numId w:val="3"/>
        </w:numPr>
        <w:spacing w:after="80"/>
      </w:pPr>
      <w:r>
        <w:rPr>
          <w:rFonts w:ascii="Arial" w:cs="Arial" w:eastAsia="Arial" w:hAnsi="Arial"/>
          <w:color w:val="2D2D2D"/>
          <w:sz w:val="22"/>
          <w:szCs w:val="22"/>
        </w:rPr>
        <w:t xml:space="preserve">Cropped image resized to 112×112 pixels and pixel values normalised to [-1, 1]</w:t>
      </w:r>
    </w:p>
    <w:p>
      <w:pPr>
        <w:pStyle w:val="ListParagraph"/>
        <w:numPr>
          <w:ilvl w:val="0"/>
          <w:numId w:val="3"/>
        </w:numPr>
        <w:spacing w:after="80"/>
      </w:pPr>
      <w:r>
        <w:rPr>
          <w:rFonts w:ascii="Arial" w:cs="Arial" w:eastAsia="Arial" w:hAnsi="Arial"/>
          <w:color w:val="2D2D2D"/>
          <w:sz w:val="22"/>
          <w:szCs w:val="22"/>
        </w:rPr>
        <w:t xml:space="preserve">MobileFaceNet model run via tflite_flutter; output is a Float32List of 128 values (the embedding)</w:t>
      </w:r>
    </w:p>
    <w:p>
      <w:pPr>
        <w:pStyle w:val="ListParagraph"/>
        <w:numPr>
          <w:ilvl w:val="0"/>
          <w:numId w:val="3"/>
        </w:numPr>
        <w:spacing w:after="80"/>
      </w:pPr>
      <w:r>
        <w:rPr>
          <w:rFonts w:ascii="Arial" w:cs="Arial" w:eastAsia="Arial" w:hAnsi="Arial"/>
          <w:color w:val="2D2D2D"/>
          <w:sz w:val="22"/>
          <w:szCs w:val="22"/>
        </w:rPr>
        <w:t xml:space="preserve">Cosine similarity computed between the live embedding and each stored embedding</w:t>
      </w:r>
    </w:p>
    <w:p>
      <w:pPr>
        <w:pStyle w:val="ListParagraph"/>
        <w:numPr>
          <w:ilvl w:val="0"/>
          <w:numId w:val="3"/>
        </w:numPr>
        <w:spacing w:after="80"/>
      </w:pPr>
      <w:r>
        <w:rPr>
          <w:rFonts w:ascii="Arial" w:cs="Arial" w:eastAsia="Arial" w:hAnsi="Arial"/>
          <w:color w:val="2D2D2D"/>
          <w:sz w:val="22"/>
          <w:szCs w:val="22"/>
        </w:rPr>
        <w:t xml:space="preserve">Highest similarity score compared against threshold (default 0.65); match decision returned</w:t>
      </w:r>
    </w:p>
    <w:p>
      <w:pPr>
        <w:spacing w:after="120"/>
      </w:pPr>
      <w:r>
        <w:t xml:space="preserve"/>
      </w:r>
    </w:p>
    <w:p>
      <w:pPr>
        <w:pStyle w:val="Heading2"/>
        <w:spacing w:after="120" w:before="280"/>
      </w:pPr>
      <w:r>
        <w:rPr>
          <w:rFonts w:ascii="Arial" w:cs="Arial" w:eastAsia="Arial" w:hAnsi="Arial"/>
          <w:b/>
          <w:bCs/>
          <w:color w:val="1A1A2E"/>
          <w:sz w:val="26"/>
          <w:szCs w:val="26"/>
        </w:rPr>
        <w:t xml:space="preserve">4.3 MobileFaceNet Model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AF0" w:val="clear"/>
            <w:tcMar>
              <w:top w:type="dxa" w:w="80"/>
              <w:left w:type="dxa" w:w="160"/>
              <w:bottom w:type="dxa" w:w="80"/>
              <w:right w:type="dxa" w:w="120"/>
            </w:tcMar>
          </w:tcPr>
          <w:p>
            <w:r>
              <w:rPr>
                <w:rFonts w:ascii="Arial" w:cs="Arial" w:eastAsia="Arial" w:hAnsi="Arial"/>
                <w:b/>
                <w:bCs/>
                <w:color w:val="1A6B8A"/>
                <w:sz w:val="20"/>
                <w:szCs w:val="20"/>
              </w:rPr>
              <w:t xml:space="preserve">Model name</w:t>
            </w:r>
          </w:p>
        </w:tc>
        <w:tc>
          <w:tcPr>
            <w:tcW w:type="dxa" w:w="6240"/>
            <w:tcBorders>
              <w:top w:val="single" w:color="CCCCCC" w:sz="1"/>
              <w:left w:val="single" w:color="CCCCCC" w:sz="1"/>
              <w:bottom w:val="single" w:color="CCCCCC" w:sz="1"/>
              <w:right w:val="single" w:color="CCCCCC" w:sz="1"/>
            </w:tcBorders>
            <w:shd w:fill="D5EAF0" w:val="clear"/>
            <w:tcMar>
              <w:top w:type="dxa" w:w="80"/>
              <w:left w:type="dxa" w:w="160"/>
              <w:bottom w:type="dxa" w:w="80"/>
              <w:right w:type="dxa" w:w="120"/>
            </w:tcMar>
          </w:tcPr>
          <w:p>
            <w:r>
              <w:rPr>
                <w:rFonts w:ascii="Arial" w:cs="Arial" w:eastAsia="Arial" w:hAnsi="Arial"/>
                <w:color w:val="2D2D2D"/>
                <w:sz w:val="20"/>
                <w:szCs w:val="20"/>
              </w:rPr>
              <w:t xml:space="preserve">MobileFaceNet (TFLite)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6B8A"/>
                <w:sz w:val="20"/>
                <w:szCs w:val="20"/>
              </w:rPr>
              <w:t xml:space="preserve">Source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D2D2D"/>
                <w:sz w:val="20"/>
                <w:szCs w:val="20"/>
              </w:rPr>
              <w:t xml:space="preserve">Open source — github.com/sirius-ai/MobileFaceNets</w:t>
            </w:r>
          </w:p>
        </w:tc>
      </w:tr>
      <w:tr>
        <w:tc>
          <w:tcPr>
            <w:tcW w:type="dxa" w:w="3120"/>
            <w:tcBorders>
              <w:top w:val="single" w:color="CCCCCC" w:sz="1"/>
              <w:left w:val="single" w:color="CCCCCC" w:sz="1"/>
              <w:bottom w:val="single" w:color="CCCCCC" w:sz="1"/>
              <w:right w:val="single" w:color="CCCCCC" w:sz="1"/>
            </w:tcBorders>
            <w:shd w:fill="D5EAF0" w:val="clear"/>
            <w:tcMar>
              <w:top w:type="dxa" w:w="80"/>
              <w:left w:type="dxa" w:w="160"/>
              <w:bottom w:type="dxa" w:w="80"/>
              <w:right w:type="dxa" w:w="120"/>
            </w:tcMar>
          </w:tcPr>
          <w:p>
            <w:r>
              <w:rPr>
                <w:rFonts w:ascii="Arial" w:cs="Arial" w:eastAsia="Arial" w:hAnsi="Arial"/>
                <w:b/>
                <w:bCs/>
                <w:color w:val="1A6B8A"/>
                <w:sz w:val="20"/>
                <w:szCs w:val="20"/>
              </w:rPr>
              <w:t xml:space="preserve">Input</w:t>
            </w:r>
          </w:p>
        </w:tc>
        <w:tc>
          <w:tcPr>
            <w:tcW w:type="dxa" w:w="6240"/>
            <w:tcBorders>
              <w:top w:val="single" w:color="CCCCCC" w:sz="1"/>
              <w:left w:val="single" w:color="CCCCCC" w:sz="1"/>
              <w:bottom w:val="single" w:color="CCCCCC" w:sz="1"/>
              <w:right w:val="single" w:color="CCCCCC" w:sz="1"/>
            </w:tcBorders>
            <w:shd w:fill="D5EAF0" w:val="clear"/>
            <w:tcMar>
              <w:top w:type="dxa" w:w="80"/>
              <w:left w:type="dxa" w:w="160"/>
              <w:bottom w:type="dxa" w:w="80"/>
              <w:right w:type="dxa" w:w="120"/>
            </w:tcMar>
          </w:tcPr>
          <w:p>
            <w:r>
              <w:rPr>
                <w:rFonts w:ascii="Arial" w:cs="Arial" w:eastAsia="Arial" w:hAnsi="Arial"/>
                <w:color w:val="2D2D2D"/>
                <w:sz w:val="20"/>
                <w:szCs w:val="20"/>
              </w:rPr>
              <w:t xml:space="preserve">112 × 112 × 3 RGB image, values normalised to [-1,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6B8A"/>
                <w:sz w:val="20"/>
                <w:szCs w:val="20"/>
              </w:rPr>
              <w:t xml:space="preserve">Output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D2D2D"/>
                <w:sz w:val="20"/>
                <w:szCs w:val="20"/>
              </w:rPr>
              <w:t xml:space="preserve">128-dimensional Float32 embedding vector (L2-normalised)</w:t>
            </w:r>
          </w:p>
        </w:tc>
      </w:tr>
      <w:tr>
        <w:tc>
          <w:tcPr>
            <w:tcW w:type="dxa" w:w="3120"/>
            <w:tcBorders>
              <w:top w:val="single" w:color="CCCCCC" w:sz="1"/>
              <w:left w:val="single" w:color="CCCCCC" w:sz="1"/>
              <w:bottom w:val="single" w:color="CCCCCC" w:sz="1"/>
              <w:right w:val="single" w:color="CCCCCC" w:sz="1"/>
            </w:tcBorders>
            <w:shd w:fill="D5EAF0" w:val="clear"/>
            <w:tcMar>
              <w:top w:type="dxa" w:w="80"/>
              <w:left w:type="dxa" w:w="160"/>
              <w:bottom w:type="dxa" w:w="80"/>
              <w:right w:type="dxa" w:w="120"/>
            </w:tcMar>
          </w:tcPr>
          <w:p>
            <w:r>
              <w:rPr>
                <w:rFonts w:ascii="Arial" w:cs="Arial" w:eastAsia="Arial" w:hAnsi="Arial"/>
                <w:b/>
                <w:bCs/>
                <w:color w:val="1A6B8A"/>
                <w:sz w:val="20"/>
                <w:szCs w:val="20"/>
              </w:rPr>
              <w:t xml:space="preserve">Model size</w:t>
            </w:r>
          </w:p>
        </w:tc>
        <w:tc>
          <w:tcPr>
            <w:tcW w:type="dxa" w:w="6240"/>
            <w:tcBorders>
              <w:top w:val="single" w:color="CCCCCC" w:sz="1"/>
              <w:left w:val="single" w:color="CCCCCC" w:sz="1"/>
              <w:bottom w:val="single" w:color="CCCCCC" w:sz="1"/>
              <w:right w:val="single" w:color="CCCCCC" w:sz="1"/>
            </w:tcBorders>
            <w:shd w:fill="D5EAF0" w:val="clear"/>
            <w:tcMar>
              <w:top w:type="dxa" w:w="80"/>
              <w:left w:type="dxa" w:w="160"/>
              <w:bottom w:type="dxa" w:w="80"/>
              <w:right w:type="dxa" w:w="120"/>
            </w:tcMar>
          </w:tcPr>
          <w:p>
            <w:r>
              <w:rPr>
                <w:rFonts w:ascii="Arial" w:cs="Arial" w:eastAsia="Arial" w:hAnsi="Arial"/>
                <w:color w:val="2D2D2D"/>
                <w:sz w:val="20"/>
                <w:szCs w:val="20"/>
              </w:rPr>
              <w:t xml:space="preserve">~1.0 MB (INT8 quantised variant), ~4 MB (FP32)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6B8A"/>
                <w:sz w:val="20"/>
                <w:szCs w:val="20"/>
              </w:rPr>
              <w:t xml:space="preserve">Inference time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D2D2D"/>
                <w:sz w:val="20"/>
                <w:szCs w:val="20"/>
              </w:rPr>
              <w:t xml:space="preserve">~50–150 ms on mid-range Android (Snapdragon 665+)</w:t>
            </w:r>
          </w:p>
        </w:tc>
      </w:tr>
      <w:tr>
        <w:tc>
          <w:tcPr>
            <w:tcW w:type="dxa" w:w="3120"/>
            <w:tcBorders>
              <w:top w:val="single" w:color="CCCCCC" w:sz="1"/>
              <w:left w:val="single" w:color="CCCCCC" w:sz="1"/>
              <w:bottom w:val="single" w:color="CCCCCC" w:sz="1"/>
              <w:right w:val="single" w:color="CCCCCC" w:sz="1"/>
            </w:tcBorders>
            <w:shd w:fill="D5EAF0" w:val="clear"/>
            <w:tcMar>
              <w:top w:type="dxa" w:w="80"/>
              <w:left w:type="dxa" w:w="160"/>
              <w:bottom w:type="dxa" w:w="80"/>
              <w:right w:type="dxa" w:w="120"/>
            </w:tcMar>
          </w:tcPr>
          <w:p>
            <w:r>
              <w:rPr>
                <w:rFonts w:ascii="Arial" w:cs="Arial" w:eastAsia="Arial" w:hAnsi="Arial"/>
                <w:b/>
                <w:bCs/>
                <w:color w:val="1A6B8A"/>
                <w:sz w:val="20"/>
                <w:szCs w:val="20"/>
              </w:rPr>
              <w:t xml:space="preserve">Licence</w:t>
            </w:r>
          </w:p>
        </w:tc>
        <w:tc>
          <w:tcPr>
            <w:tcW w:type="dxa" w:w="6240"/>
            <w:tcBorders>
              <w:top w:val="single" w:color="CCCCCC" w:sz="1"/>
              <w:left w:val="single" w:color="CCCCCC" w:sz="1"/>
              <w:bottom w:val="single" w:color="CCCCCC" w:sz="1"/>
              <w:right w:val="single" w:color="CCCCCC" w:sz="1"/>
            </w:tcBorders>
            <w:shd w:fill="D5EAF0" w:val="clear"/>
            <w:tcMar>
              <w:top w:type="dxa" w:w="80"/>
              <w:left w:type="dxa" w:w="160"/>
              <w:bottom w:type="dxa" w:w="80"/>
              <w:right w:type="dxa" w:w="120"/>
            </w:tcMar>
          </w:tcPr>
          <w:p>
            <w:r>
              <w:rPr>
                <w:rFonts w:ascii="Arial" w:cs="Arial" w:eastAsia="Arial" w:hAnsi="Arial"/>
                <w:color w:val="2D2D2D"/>
                <w:sz w:val="20"/>
                <w:szCs w:val="20"/>
              </w:rPr>
              <w:t xml:space="preserve">Apache 2.0 — free for commercial and non-commercial use</w:t>
            </w:r>
          </w:p>
        </w:tc>
      </w:tr>
    </w:tbl>
    <w:p>
      <w:pPr>
        <w:spacing w:after="120"/>
      </w:pPr>
      <w:r>
        <w:t xml:space="preserve"/>
      </w:r>
    </w:p>
    <w:p>
      <w:pPr>
        <w:pStyle w:val="Heading2"/>
        <w:spacing w:after="120" w:before="280"/>
      </w:pPr>
      <w:r>
        <w:rPr>
          <w:rFonts w:ascii="Arial" w:cs="Arial" w:eastAsia="Arial" w:hAnsi="Arial"/>
          <w:b/>
          <w:bCs/>
          <w:color w:val="1A1A2E"/>
          <w:sz w:val="26"/>
          <w:szCs w:val="26"/>
        </w:rPr>
        <w:t xml:space="preserve">4.4 Matching Algorithm</w:t>
      </w:r>
    </w:p>
    <w:p>
      <w:pPr>
        <w:spacing w:after="120" w:line="276"/>
      </w:pPr>
      <w:r>
        <w:rPr>
          <w:rFonts w:ascii="Arial" w:cs="Arial" w:eastAsia="Arial" w:hAnsi="Arial"/>
          <w:color w:val="2D2D2D"/>
          <w:sz w:val="22"/>
          <w:szCs w:val="22"/>
        </w:rPr>
        <w:t xml:space="preserve">Cosine similarity is used as the distance metric between two L2-normalised embedding vectors A and B:</w:t>
      </w:r>
    </w:p>
    <w:p>
      <w:pPr>
        <w:spacing w:after="80"/>
      </w:pPr>
      <w:r>
        <w:t xml:space="preserve"/>
      </w:r>
    </w:p>
    <w:p>
      <w:pPr>
        <w:shd w:fill="F5F5F5" w:val="clear"/>
        <w:spacing w:after="120" w:before="120"/>
        <w:jc w:val="center"/>
      </w:pPr>
      <w:r>
        <w:rPr>
          <w:rFonts w:ascii="Courier New" w:cs="Courier New" w:eastAsia="Courier New" w:hAnsi="Courier New"/>
          <w:b/>
          <w:bCs/>
          <w:color w:val="1A1A2E"/>
          <w:sz w:val="22"/>
          <w:szCs w:val="22"/>
        </w:rPr>
        <w:t xml:space="preserve">similarity(A, B) = (A · B) / (||A|| × ||B||)</w:t>
      </w:r>
    </w:p>
    <w:p>
      <w:pPr>
        <w:spacing w:after="80"/>
      </w:pPr>
      <w:r>
        <w:t xml:space="preserve"/>
      </w:r>
    </w:p>
    <w:p>
      <w:pPr>
        <w:spacing w:after="120" w:line="276"/>
      </w:pPr>
      <w:r>
        <w:rPr>
          <w:rFonts w:ascii="Arial" w:cs="Arial" w:eastAsia="Arial" w:hAnsi="Arial"/>
          <w:color w:val="2D2D2D"/>
          <w:sz w:val="22"/>
          <w:szCs w:val="22"/>
        </w:rPr>
        <w:t xml:space="preserve">Because MobileFaceNet outputs L2-normalised vectors, the dot product alone is sufficient. A result of 1.0 indicates an identical face; 0.0 indicates completely unrelated faces. Recommended threshold ranges:</w:t>
      </w:r>
    </w:p>
    <w:p>
      <w:pPr>
        <w:spacing w:after="80"/>
      </w:pPr>
      <w:r>
        <w:t xml:space="preserve"/>
      </w:r>
    </w:p>
    <w:p>
      <w:pPr>
        <w:pStyle w:val="ListParagraph"/>
        <w:numPr>
          <w:ilvl w:val="0"/>
          <w:numId w:val="2"/>
        </w:numPr>
        <w:spacing w:after="80"/>
      </w:pPr>
      <w:r>
        <w:rPr>
          <w:rFonts w:ascii="Arial" w:cs="Arial" w:eastAsia="Arial" w:hAnsi="Arial"/>
          <w:b/>
          <w:bCs/>
          <w:color w:val="1A6B8A"/>
          <w:sz w:val="22"/>
          <w:szCs w:val="22"/>
        </w:rPr>
        <w:t xml:space="preserve">≥ 0.70: </w:t>
      </w:r>
      <w:r>
        <w:rPr>
          <w:rFonts w:ascii="Arial" w:cs="Arial" w:eastAsia="Arial" w:hAnsi="Arial"/>
          <w:color w:val="2D2D2D"/>
          <w:sz w:val="22"/>
          <w:szCs w:val="22"/>
        </w:rPr>
        <w:t xml:space="preserve">High confidence match — suitable for access control</w:t>
      </w:r>
    </w:p>
    <w:p>
      <w:pPr>
        <w:pStyle w:val="ListParagraph"/>
        <w:numPr>
          <w:ilvl w:val="0"/>
          <w:numId w:val="2"/>
        </w:numPr>
        <w:spacing w:after="80"/>
      </w:pPr>
      <w:r>
        <w:rPr>
          <w:rFonts w:ascii="Arial" w:cs="Arial" w:eastAsia="Arial" w:hAnsi="Arial"/>
          <w:b/>
          <w:bCs/>
          <w:color w:val="1A6B8A"/>
          <w:sz w:val="22"/>
          <w:szCs w:val="22"/>
        </w:rPr>
        <w:t xml:space="preserve">≥ 0.65: </w:t>
      </w:r>
      <w:r>
        <w:rPr>
          <w:rFonts w:ascii="Arial" w:cs="Arial" w:eastAsia="Arial" w:hAnsi="Arial"/>
          <w:color w:val="2D2D2D"/>
          <w:sz w:val="22"/>
          <w:szCs w:val="22"/>
        </w:rPr>
        <w:t xml:space="preserve">Standard match — default for most use cases</w:t>
      </w:r>
    </w:p>
    <w:p>
      <w:pPr>
        <w:pStyle w:val="ListParagraph"/>
        <w:numPr>
          <w:ilvl w:val="0"/>
          <w:numId w:val="2"/>
        </w:numPr>
        <w:spacing w:after="80"/>
      </w:pPr>
      <w:r>
        <w:rPr>
          <w:rFonts w:ascii="Arial" w:cs="Arial" w:eastAsia="Arial" w:hAnsi="Arial"/>
          <w:b/>
          <w:bCs/>
          <w:color w:val="1A6B8A"/>
          <w:sz w:val="22"/>
          <w:szCs w:val="22"/>
        </w:rPr>
        <w:t xml:space="preserve">≥ 0.55: </w:t>
      </w:r>
      <w:r>
        <w:rPr>
          <w:rFonts w:ascii="Arial" w:cs="Arial" w:eastAsia="Arial" w:hAnsi="Arial"/>
          <w:color w:val="2D2D2D"/>
          <w:sz w:val="22"/>
          <w:szCs w:val="22"/>
        </w:rPr>
        <w:t xml:space="preserve">Lenient match — suitable for suggestions, not authentication</w:t>
      </w:r>
    </w:p>
    <w:p>
      <w:pPr>
        <w:spacing w:after="300"/>
      </w:pPr>
      <w:r>
        <w:t xml:space="preserve"/>
      </w:r>
    </w:p>
    <w:p>
      <w:pPr>
        <w:pStyle w:val="Heading1"/>
        <w:pBdr>
          <w:bottom w:val="single" w:color="1A6B8A" w:sz="4" w:space="6"/>
        </w:pBdr>
        <w:spacing w:after="160" w:before="360"/>
      </w:pPr>
      <w:r>
        <w:rPr>
          <w:rFonts w:ascii="Arial" w:cs="Arial" w:eastAsia="Arial" w:hAnsi="Arial"/>
          <w:b/>
          <w:bCs/>
          <w:color w:val="1A6B8A"/>
          <w:sz w:val="32"/>
          <w:szCs w:val="32"/>
        </w:rPr>
        <w:t xml:space="preserve">5. Non-Functional Requirements</w:t>
      </w:r>
    </w:p>
    <w:p>
      <w:pPr>
        <w:pStyle w:val="Heading2"/>
        <w:spacing w:after="120" w:before="280"/>
      </w:pPr>
      <w:r>
        <w:rPr>
          <w:rFonts w:ascii="Arial" w:cs="Arial" w:eastAsia="Arial" w:hAnsi="Arial"/>
          <w:b/>
          <w:bCs/>
          <w:color w:val="1A1A2E"/>
          <w:sz w:val="26"/>
          <w:szCs w:val="26"/>
        </w:rP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0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Full verification pipeline</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&lt; 800 ms (detection + liveness + embedding + matching)</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Face detection latency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&lt; 200 ms per frame</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TFLite inference time</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&lt; 200 ms on Snapdragon 665 / Apple A12 equivalent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App cold start to camera ready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&lt; 2 seconds</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Max enrolled identities</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100 (v1.0); no performance degradation up to this limit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Camera preview frame rate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 15 fps during active detection</w:t>
            </w:r>
          </w:p>
        </w:tc>
      </w:tr>
    </w:tbl>
    <w:p>
      <w:pPr>
        <w:spacing w:after="120"/>
      </w:pPr>
      <w:r>
        <w:t xml:space="preserve"/>
      </w:r>
    </w:p>
    <w:p>
      <w:pPr>
        <w:pStyle w:val="Heading2"/>
        <w:spacing w:after="120" w:before="280"/>
      </w:pPr>
      <w:r>
        <w:rPr>
          <w:rFonts w:ascii="Arial" w:cs="Arial" w:eastAsia="Arial" w:hAnsi="Arial"/>
          <w:b/>
          <w:bCs/>
          <w:color w:val="1A1A2E"/>
          <w:sz w:val="26"/>
          <w:szCs w:val="26"/>
        </w:rPr>
        <w:t xml:space="preserve">5.2 Privacy &amp; Security</w:t>
      </w:r>
    </w:p>
    <w:p>
      <w:pPr>
        <w:pStyle w:val="ListParagraph"/>
        <w:numPr>
          <w:ilvl w:val="0"/>
          <w:numId w:val="2"/>
        </w:numPr>
        <w:spacing w:after="80"/>
      </w:pPr>
      <w:r>
        <w:rPr>
          <w:rFonts w:ascii="Arial" w:cs="Arial" w:eastAsia="Arial" w:hAnsi="Arial"/>
          <w:color w:val="2D2D2D"/>
          <w:sz w:val="22"/>
          <w:szCs w:val="22"/>
        </w:rPr>
        <w:t xml:space="preserve">All face processing and embedding extraction runs on-device only — no biometric data leaves the device</w:t>
      </w:r>
    </w:p>
    <w:p>
      <w:pPr>
        <w:pStyle w:val="ListParagraph"/>
        <w:numPr>
          <w:ilvl w:val="0"/>
          <w:numId w:val="2"/>
        </w:numPr>
        <w:spacing w:after="80"/>
      </w:pPr>
      <w:r>
        <w:rPr>
          <w:rFonts w:ascii="Arial" w:cs="Arial" w:eastAsia="Arial" w:hAnsi="Arial"/>
          <w:color w:val="2D2D2D"/>
          <w:sz w:val="22"/>
          <w:szCs w:val="22"/>
        </w:rPr>
        <w:t xml:space="preserve">Stored embeddings are encrypted at rest using flutter_secure_storage (AES-256 on Android keystore, Keychain on iOS)</w:t>
      </w:r>
    </w:p>
    <w:p>
      <w:pPr>
        <w:pStyle w:val="ListParagraph"/>
        <w:numPr>
          <w:ilvl w:val="0"/>
          <w:numId w:val="2"/>
        </w:numPr>
        <w:spacing w:after="80"/>
      </w:pPr>
      <w:r>
        <w:rPr>
          <w:rFonts w:ascii="Arial" w:cs="Arial" w:eastAsia="Arial" w:hAnsi="Arial"/>
          <w:color w:val="2D2D2D"/>
          <w:sz w:val="22"/>
          <w:szCs w:val="22"/>
        </w:rPr>
        <w:t xml:space="preserve">The app must request camera permission at runtime using the platform permission APIs</w:t>
      </w:r>
    </w:p>
    <w:p>
      <w:pPr>
        <w:pStyle w:val="ListParagraph"/>
        <w:numPr>
          <w:ilvl w:val="0"/>
          <w:numId w:val="2"/>
        </w:numPr>
        <w:spacing w:after="80"/>
      </w:pPr>
      <w:r>
        <w:rPr>
          <w:rFonts w:ascii="Arial" w:cs="Arial" w:eastAsia="Arial" w:hAnsi="Arial"/>
          <w:color w:val="2D2D2D"/>
          <w:sz w:val="22"/>
          <w:szCs w:val="22"/>
        </w:rPr>
        <w:t xml:space="preserve">Embeddings cannot be reverse-engineered back into a face image by design</w:t>
      </w:r>
    </w:p>
    <w:p>
      <w:pPr>
        <w:pStyle w:val="ListParagraph"/>
        <w:numPr>
          <w:ilvl w:val="0"/>
          <w:numId w:val="2"/>
        </w:numPr>
        <w:spacing w:after="80"/>
      </w:pPr>
      <w:r>
        <w:rPr>
          <w:rFonts w:ascii="Arial" w:cs="Arial" w:eastAsia="Arial" w:hAnsi="Arial"/>
          <w:color w:val="2D2D2D"/>
          <w:sz w:val="22"/>
          <w:szCs w:val="22"/>
        </w:rPr>
        <w:t xml:space="preserve">The app must not retain raw camera frames beyond the active detection session</w:t>
      </w:r>
    </w:p>
    <w:p>
      <w:pPr>
        <w:spacing w:after="120"/>
      </w:pPr>
      <w:r>
        <w:t xml:space="preserve"/>
      </w:r>
    </w:p>
    <w:p>
      <w:pPr>
        <w:pStyle w:val="Heading2"/>
        <w:spacing w:after="120" w:before="280"/>
      </w:pPr>
      <w:r>
        <w:rPr>
          <w:rFonts w:ascii="Arial" w:cs="Arial" w:eastAsia="Arial" w:hAnsi="Arial"/>
          <w:b/>
          <w:bCs/>
          <w:color w:val="1A1A2E"/>
          <w:sz w:val="26"/>
          <w:szCs w:val="26"/>
        </w:rPr>
        <w:t xml:space="preserve">5.3 Platform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AF0" w:val="clear"/>
            <w:tcMar>
              <w:top w:type="dxa" w:w="80"/>
              <w:left w:type="dxa" w:w="160"/>
              <w:bottom w:type="dxa" w:w="80"/>
              <w:right w:type="dxa" w:w="120"/>
            </w:tcMar>
          </w:tcPr>
          <w:p>
            <w:r>
              <w:rPr>
                <w:rFonts w:ascii="Arial" w:cs="Arial" w:eastAsia="Arial" w:hAnsi="Arial"/>
                <w:b/>
                <w:bCs/>
                <w:color w:val="1A6B8A"/>
                <w:sz w:val="20"/>
                <w:szCs w:val="20"/>
              </w:rPr>
              <w:t xml:space="preserve">Android minimum</w:t>
            </w:r>
          </w:p>
        </w:tc>
        <w:tc>
          <w:tcPr>
            <w:tcW w:type="dxa" w:w="6240"/>
            <w:tcBorders>
              <w:top w:val="single" w:color="CCCCCC" w:sz="1"/>
              <w:left w:val="single" w:color="CCCCCC" w:sz="1"/>
              <w:bottom w:val="single" w:color="CCCCCC" w:sz="1"/>
              <w:right w:val="single" w:color="CCCCCC" w:sz="1"/>
            </w:tcBorders>
            <w:shd w:fill="D5EAF0" w:val="clear"/>
            <w:tcMar>
              <w:top w:type="dxa" w:w="80"/>
              <w:left w:type="dxa" w:w="160"/>
              <w:bottom w:type="dxa" w:w="80"/>
              <w:right w:type="dxa" w:w="120"/>
            </w:tcMar>
          </w:tcPr>
          <w:p>
            <w:r>
              <w:rPr>
                <w:rFonts w:ascii="Arial" w:cs="Arial" w:eastAsia="Arial" w:hAnsi="Arial"/>
                <w:color w:val="2D2D2D"/>
                <w:sz w:val="20"/>
                <w:szCs w:val="20"/>
              </w:rPr>
              <w:t xml:space="preserve">API 21 (Android 5.0 Lollipop)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6B8A"/>
                <w:sz w:val="20"/>
                <w:szCs w:val="20"/>
              </w:rPr>
              <w:t xml:space="preserve">Android recommended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D2D2D"/>
                <w:sz w:val="20"/>
                <w:szCs w:val="20"/>
              </w:rPr>
              <w:t xml:space="preserve">API 26+ for best ML Kit performance</w:t>
            </w:r>
          </w:p>
        </w:tc>
      </w:tr>
      <w:tr>
        <w:tc>
          <w:tcPr>
            <w:tcW w:type="dxa" w:w="3120"/>
            <w:tcBorders>
              <w:top w:val="single" w:color="CCCCCC" w:sz="1"/>
              <w:left w:val="single" w:color="CCCCCC" w:sz="1"/>
              <w:bottom w:val="single" w:color="CCCCCC" w:sz="1"/>
              <w:right w:val="single" w:color="CCCCCC" w:sz="1"/>
            </w:tcBorders>
            <w:shd w:fill="D5EAF0" w:val="clear"/>
            <w:tcMar>
              <w:top w:type="dxa" w:w="80"/>
              <w:left w:type="dxa" w:w="160"/>
              <w:bottom w:type="dxa" w:w="80"/>
              <w:right w:type="dxa" w:w="120"/>
            </w:tcMar>
          </w:tcPr>
          <w:p>
            <w:r>
              <w:rPr>
                <w:rFonts w:ascii="Arial" w:cs="Arial" w:eastAsia="Arial" w:hAnsi="Arial"/>
                <w:b/>
                <w:bCs/>
                <w:color w:val="1A6B8A"/>
                <w:sz w:val="20"/>
                <w:szCs w:val="20"/>
              </w:rPr>
              <w:t xml:space="preserve">iOS minimum</w:t>
            </w:r>
          </w:p>
        </w:tc>
        <w:tc>
          <w:tcPr>
            <w:tcW w:type="dxa" w:w="6240"/>
            <w:tcBorders>
              <w:top w:val="single" w:color="CCCCCC" w:sz="1"/>
              <w:left w:val="single" w:color="CCCCCC" w:sz="1"/>
              <w:bottom w:val="single" w:color="CCCCCC" w:sz="1"/>
              <w:right w:val="single" w:color="CCCCCC" w:sz="1"/>
            </w:tcBorders>
            <w:shd w:fill="D5EAF0" w:val="clear"/>
            <w:tcMar>
              <w:top w:type="dxa" w:w="80"/>
              <w:left w:type="dxa" w:w="160"/>
              <w:bottom w:type="dxa" w:w="80"/>
              <w:right w:type="dxa" w:w="120"/>
            </w:tcMar>
          </w:tcPr>
          <w:p>
            <w:r>
              <w:rPr>
                <w:rFonts w:ascii="Arial" w:cs="Arial" w:eastAsia="Arial" w:hAnsi="Arial"/>
                <w:color w:val="2D2D2D"/>
                <w:sz w:val="20"/>
                <w:szCs w:val="20"/>
              </w:rPr>
              <w:t xml:space="preserve">iOS 13.0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6B8A"/>
                <w:sz w:val="20"/>
                <w:szCs w:val="20"/>
              </w:rPr>
              <w:t xml:space="preserve">Architecture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D2D2D"/>
                <w:sz w:val="20"/>
                <w:szCs w:val="20"/>
              </w:rPr>
              <w:t xml:space="preserve">arm64 and x86_64 (Android), arm64 (iOS)</w:t>
            </w:r>
          </w:p>
        </w:tc>
      </w:tr>
      <w:tr>
        <w:tc>
          <w:tcPr>
            <w:tcW w:type="dxa" w:w="3120"/>
            <w:tcBorders>
              <w:top w:val="single" w:color="CCCCCC" w:sz="1"/>
              <w:left w:val="single" w:color="CCCCCC" w:sz="1"/>
              <w:bottom w:val="single" w:color="CCCCCC" w:sz="1"/>
              <w:right w:val="single" w:color="CCCCCC" w:sz="1"/>
            </w:tcBorders>
            <w:shd w:fill="D5EAF0" w:val="clear"/>
            <w:tcMar>
              <w:top w:type="dxa" w:w="80"/>
              <w:left w:type="dxa" w:w="160"/>
              <w:bottom w:type="dxa" w:w="80"/>
              <w:right w:type="dxa" w:w="120"/>
            </w:tcMar>
          </w:tcPr>
          <w:p>
            <w:r>
              <w:rPr>
                <w:rFonts w:ascii="Arial" w:cs="Arial" w:eastAsia="Arial" w:hAnsi="Arial"/>
                <w:b/>
                <w:bCs/>
                <w:color w:val="1A6B8A"/>
                <w:sz w:val="20"/>
                <w:szCs w:val="20"/>
              </w:rPr>
              <w:t xml:space="preserve">Flutter version</w:t>
            </w:r>
          </w:p>
        </w:tc>
        <w:tc>
          <w:tcPr>
            <w:tcW w:type="dxa" w:w="6240"/>
            <w:tcBorders>
              <w:top w:val="single" w:color="CCCCCC" w:sz="1"/>
              <w:left w:val="single" w:color="CCCCCC" w:sz="1"/>
              <w:bottom w:val="single" w:color="CCCCCC" w:sz="1"/>
              <w:right w:val="single" w:color="CCCCCC" w:sz="1"/>
            </w:tcBorders>
            <w:shd w:fill="D5EAF0" w:val="clear"/>
            <w:tcMar>
              <w:top w:type="dxa" w:w="80"/>
              <w:left w:type="dxa" w:w="160"/>
              <w:bottom w:type="dxa" w:w="80"/>
              <w:right w:type="dxa" w:w="120"/>
            </w:tcMar>
          </w:tcPr>
          <w:p>
            <w:r>
              <w:rPr>
                <w:rFonts w:ascii="Arial" w:cs="Arial" w:eastAsia="Arial" w:hAnsi="Arial"/>
                <w:color w:val="2D2D2D"/>
                <w:sz w:val="20"/>
                <w:szCs w:val="20"/>
              </w:rPr>
              <w:t xml:space="preserve">3.10.0 or later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6B8A"/>
                <w:sz w:val="20"/>
                <w:szCs w:val="20"/>
              </w:rPr>
              <w:t xml:space="preserve">Dart 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2D2D2D"/>
                <w:sz w:val="20"/>
                <w:szCs w:val="20"/>
              </w:rPr>
              <w:t xml:space="preserve">3.0.0 or later</w:t>
            </w:r>
          </w:p>
        </w:tc>
      </w:tr>
    </w:tbl>
    <w:p>
      <w:pPr>
        <w:spacing w:after="300"/>
      </w:pPr>
      <w:r>
        <w:t xml:space="preserve"/>
      </w:r>
    </w:p>
    <w:p>
      <w:pPr>
        <w:pStyle w:val="Heading1"/>
        <w:pBdr>
          <w:bottom w:val="single" w:color="1A6B8A" w:sz="4" w:space="6"/>
        </w:pBdr>
        <w:spacing w:after="160" w:before="360"/>
      </w:pPr>
      <w:r>
        <w:rPr>
          <w:rFonts w:ascii="Arial" w:cs="Arial" w:eastAsia="Arial" w:hAnsi="Arial"/>
          <w:b/>
          <w:bCs/>
          <w:color w:val="1A6B8A"/>
          <w:sz w:val="32"/>
          <w:szCs w:val="32"/>
        </w:rPr>
        <w:t xml:space="preserve">6. Architecture &amp; Folder Structure</w:t>
      </w:r>
    </w:p>
    <w:p>
      <w:pPr>
        <w:pStyle w:val="Heading2"/>
        <w:spacing w:after="120" w:before="280"/>
      </w:pPr>
      <w:r>
        <w:rPr>
          <w:rFonts w:ascii="Arial" w:cs="Arial" w:eastAsia="Arial" w:hAnsi="Arial"/>
          <w:b/>
          <w:bCs/>
          <w:color w:val="1A1A2E"/>
          <w:sz w:val="26"/>
          <w:szCs w:val="26"/>
        </w:rPr>
        <w:t xml:space="preserve">6.1 Module Overview</w:t>
      </w:r>
    </w:p>
    <w:p>
      <w:pPr>
        <w:spacing w:after="120" w:line="276"/>
      </w:pPr>
      <w:r>
        <w:rPr>
          <w:rFonts w:ascii="Arial" w:cs="Arial" w:eastAsia="Arial" w:hAnsi="Arial"/>
          <w:color w:val="2D2D2D"/>
          <w:sz w:val="22"/>
          <w:szCs w:val="22"/>
        </w:rPr>
        <w:t xml:space="preserve">The app is structured into four loosely-coupled modules to allow reuse in other Flutter projects:</w:t>
      </w:r>
    </w:p>
    <w:p>
      <w:pPr>
        <w:spacing w:after="80"/>
      </w:pPr>
      <w:r>
        <w:t xml:space="preserve"/>
      </w:r>
    </w:p>
    <w:p>
      <w:pPr>
        <w:pStyle w:val="ListParagraph"/>
        <w:numPr>
          <w:ilvl w:val="0"/>
          <w:numId w:val="2"/>
        </w:numPr>
        <w:spacing w:after="80"/>
      </w:pPr>
      <w:r>
        <w:rPr>
          <w:rFonts w:ascii="Arial" w:cs="Arial" w:eastAsia="Arial" w:hAnsi="Arial"/>
          <w:b/>
          <w:bCs/>
          <w:color w:val="1A6B8A"/>
          <w:sz w:val="22"/>
          <w:szCs w:val="22"/>
        </w:rPr>
        <w:t xml:space="preserve">face_camera: </w:t>
      </w:r>
      <w:r>
        <w:rPr>
          <w:rFonts w:ascii="Arial" w:cs="Arial" w:eastAsia="Arial" w:hAnsi="Arial"/>
          <w:color w:val="2D2D2D"/>
          <w:sz w:val="22"/>
          <w:szCs w:val="22"/>
        </w:rPr>
        <w:t xml:space="preserve">Wraps the camera plugin; provides a stream of CameraImage frames with face bounding box overlays</w:t>
      </w:r>
    </w:p>
    <w:p>
      <w:pPr>
        <w:pStyle w:val="ListParagraph"/>
        <w:numPr>
          <w:ilvl w:val="0"/>
          <w:numId w:val="2"/>
        </w:numPr>
        <w:spacing w:after="80"/>
      </w:pPr>
      <w:r>
        <w:rPr>
          <w:rFonts w:ascii="Arial" w:cs="Arial" w:eastAsia="Arial" w:hAnsi="Arial"/>
          <w:b/>
          <w:bCs/>
          <w:color w:val="1A6B8A"/>
          <w:sz w:val="22"/>
          <w:szCs w:val="22"/>
        </w:rPr>
        <w:t xml:space="preserve">face_liveness: </w:t>
      </w:r>
      <w:r>
        <w:rPr>
          <w:rFonts w:ascii="Arial" w:cs="Arial" w:eastAsia="Arial" w:hAnsi="Arial"/>
          <w:color w:val="2D2D2D"/>
          <w:sz w:val="22"/>
          <w:szCs w:val="22"/>
        </w:rPr>
        <w:t xml:space="preserve">Consumes ML Kit detection output; orchestrates the blink and head-turn challenge flow</w:t>
      </w:r>
    </w:p>
    <w:p>
      <w:pPr>
        <w:pStyle w:val="ListParagraph"/>
        <w:numPr>
          <w:ilvl w:val="0"/>
          <w:numId w:val="2"/>
        </w:numPr>
        <w:spacing w:after="80"/>
      </w:pPr>
      <w:r>
        <w:rPr>
          <w:rFonts w:ascii="Arial" w:cs="Arial" w:eastAsia="Arial" w:hAnsi="Arial"/>
          <w:b/>
          <w:bCs/>
          <w:color w:val="1A6B8A"/>
          <w:sz w:val="22"/>
          <w:szCs w:val="22"/>
        </w:rPr>
        <w:t xml:space="preserve">face_embedder: </w:t>
      </w:r>
      <w:r>
        <w:rPr>
          <w:rFonts w:ascii="Arial" w:cs="Arial" w:eastAsia="Arial" w:hAnsi="Arial"/>
          <w:color w:val="2D2D2D"/>
          <w:sz w:val="22"/>
          <w:szCs w:val="22"/>
        </w:rPr>
        <w:t xml:space="preserve">Loads the TFLite model, preprocesses the cropped image, and returns the 128-dim Float32List</w:t>
      </w:r>
    </w:p>
    <w:p>
      <w:pPr>
        <w:pStyle w:val="ListParagraph"/>
        <w:numPr>
          <w:ilvl w:val="0"/>
          <w:numId w:val="2"/>
        </w:numPr>
        <w:spacing w:after="80"/>
      </w:pPr>
      <w:r>
        <w:rPr>
          <w:rFonts w:ascii="Arial" w:cs="Arial" w:eastAsia="Arial" w:hAnsi="Arial"/>
          <w:b/>
          <w:bCs/>
          <w:color w:val="1A6B8A"/>
          <w:sz w:val="22"/>
          <w:szCs w:val="22"/>
        </w:rPr>
        <w:t xml:space="preserve">face_store: </w:t>
      </w:r>
      <w:r>
        <w:rPr>
          <w:rFonts w:ascii="Arial" w:cs="Arial" w:eastAsia="Arial" w:hAnsi="Arial"/>
          <w:color w:val="2D2D2D"/>
          <w:sz w:val="22"/>
          <w:szCs w:val="22"/>
        </w:rPr>
        <w:t xml:space="preserve">Manages enrollment (save/delete/list identities) and matching (cosine similarity against stored embeddings)</w:t>
      </w:r>
    </w:p>
    <w:p>
      <w:pPr>
        <w:spacing w:after="120"/>
      </w:pPr>
      <w:r>
        <w:t xml:space="preserve"/>
      </w:r>
    </w:p>
    <w:p>
      <w:pPr>
        <w:pStyle w:val="Heading2"/>
        <w:spacing w:after="120" w:before="280"/>
      </w:pPr>
      <w:r>
        <w:rPr>
          <w:rFonts w:ascii="Arial" w:cs="Arial" w:eastAsia="Arial" w:hAnsi="Arial"/>
          <w:b/>
          <w:bCs/>
          <w:color w:val="1A1A2E"/>
          <w:sz w:val="26"/>
          <w:szCs w:val="26"/>
        </w:rPr>
        <w:t xml:space="preserve">6.2 Recommended Folder Structure</w:t>
      </w:r>
    </w:p>
    <w:p>
      <w:pPr>
        <w:pBdr>
          <w:left w:val="single" w:color="1A6B8A" w:sz="12" w:space="8"/>
        </w:pBdr>
        <w:shd w:fill="F0F4F8" w:val="clear"/>
        <w:spacing w:after="120" w:before="120"/>
      </w:pPr>
      <w:r>
        <w:rPr>
          <w:rFonts w:ascii="Courier New" w:cs="Courier New" w:eastAsia="Courier New" w:hAnsi="Courier New"/>
          <w:b/>
          <w:bCs/>
          <w:color w:val="1A1A2E"/>
          <w:sz w:val="20"/>
          <w:szCs w:val="20"/>
        </w:rPr>
        <w:t xml:space="preserve">lib/</w:t>
      </w:r>
      <w:r>
        <w:rPr>
          <w:rFonts w:ascii="Courier New" w:cs="Courier New" w:eastAsia="Courier New" w:hAnsi="Courier New"/>
          <w:color w:val="555555"/>
          <w:sz w:val="20"/>
          <w:szCs w:val="20"/>
        </w:rPr>
        <w:br/>
        <w:t xml:space="preserve">
  modules/</w:t>
      </w:r>
      <w:r>
        <w:rPr>
          <w:rFonts w:ascii="Courier New" w:cs="Courier New" w:eastAsia="Courier New" w:hAnsi="Courier New"/>
          <w:color w:val="1A6B8A"/>
          <w:sz w:val="20"/>
          <w:szCs w:val="20"/>
        </w:rPr>
        <w:br/>
        <w:t xml:space="preserve">
    face_camera/</w:t>
      </w:r>
      <w:r>
        <w:rPr>
          <w:rFonts w:ascii="Courier New" w:cs="Courier New" w:eastAsia="Courier New" w:hAnsi="Courier New"/>
          <w:color w:val="1A6B8A"/>
          <w:sz w:val="20"/>
          <w:szCs w:val="20"/>
        </w:rPr>
        <w:br/>
        <w:t xml:space="preserve">
    face_liveness/</w:t>
      </w:r>
      <w:r>
        <w:rPr>
          <w:rFonts w:ascii="Courier New" w:cs="Courier New" w:eastAsia="Courier New" w:hAnsi="Courier New"/>
          <w:color w:val="1A6B8A"/>
          <w:sz w:val="20"/>
          <w:szCs w:val="20"/>
        </w:rPr>
        <w:br/>
        <w:t xml:space="preserve">
    face_embedder/</w:t>
      </w:r>
      <w:r>
        <w:rPr>
          <w:rFonts w:ascii="Courier New" w:cs="Courier New" w:eastAsia="Courier New" w:hAnsi="Courier New"/>
          <w:color w:val="1A6B8A"/>
          <w:sz w:val="20"/>
          <w:szCs w:val="20"/>
        </w:rPr>
        <w:br/>
        <w:t xml:space="preserve">
    face_store/</w:t>
      </w:r>
      <w:r>
        <w:rPr>
          <w:rFonts w:ascii="Courier New" w:cs="Courier New" w:eastAsia="Courier New" w:hAnsi="Courier New"/>
          <w:color w:val="555555"/>
          <w:sz w:val="20"/>
          <w:szCs w:val="20"/>
        </w:rPr>
        <w:br/>
        <w:t xml:space="preserve">
  screens/</w:t>
      </w:r>
      <w:r>
        <w:rPr>
          <w:rFonts w:ascii="Courier New" w:cs="Courier New" w:eastAsia="Courier New" w:hAnsi="Courier New"/>
          <w:color w:val="555555"/>
          <w:sz w:val="20"/>
          <w:szCs w:val="20"/>
        </w:rPr>
        <w:br/>
        <w:t xml:space="preserve">
    enrollment_screen.dart</w:t>
      </w:r>
      <w:r>
        <w:rPr>
          <w:rFonts w:ascii="Courier New" w:cs="Courier New" w:eastAsia="Courier New" w:hAnsi="Courier New"/>
          <w:color w:val="555555"/>
          <w:sz w:val="20"/>
          <w:szCs w:val="20"/>
        </w:rPr>
        <w:br/>
        <w:t xml:space="preserve">
    verification_screen.dart</w:t>
      </w:r>
      <w:r>
        <w:rPr>
          <w:rFonts w:ascii="Courier New" w:cs="Courier New" w:eastAsia="Courier New" w:hAnsi="Courier New"/>
          <w:b/>
          <w:bCs/>
          <w:color w:val="1A1A2E"/>
          <w:sz w:val="20"/>
          <w:szCs w:val="20"/>
        </w:rPr>
        <w:br/>
        <w:t xml:space="preserve">
assets/models/</w:t>
      </w:r>
      <w:r>
        <w:rPr>
          <w:rFonts w:ascii="Courier New" w:cs="Courier New" w:eastAsia="Courier New" w:hAnsi="Courier New"/>
          <w:color w:val="555555"/>
          <w:sz w:val="20"/>
          <w:szCs w:val="20"/>
        </w:rPr>
        <w:br/>
        <w:t xml:space="preserve">
  mobilefacenet.tflite</w:t>
      </w:r>
    </w:p>
    <w:p>
      <w:pPr>
        <w:spacing w:after="300"/>
      </w:pPr>
      <w:r>
        <w:t xml:space="preserve"/>
      </w:r>
    </w:p>
    <w:p>
      <w:pPr>
        <w:pStyle w:val="Heading1"/>
        <w:pBdr>
          <w:bottom w:val="single" w:color="1A6B8A" w:sz="4" w:space="6"/>
        </w:pBdr>
        <w:spacing w:after="160" w:before="360"/>
      </w:pPr>
      <w:r>
        <w:rPr>
          <w:rFonts w:ascii="Arial" w:cs="Arial" w:eastAsia="Arial" w:hAnsi="Arial"/>
          <w:b/>
          <w:bCs/>
          <w:color w:val="1A6B8A"/>
          <w:sz w:val="32"/>
          <w:szCs w:val="32"/>
        </w:rPr>
        <w:t xml:space="preserve">7. Delivery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5520"/>
      </w:tblGrid>
      <w:tr>
        <w:tc>
          <w:tcPr>
            <w:tcW w:type="dxa" w:w="144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4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52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8A"/>
                <w:sz w:val="20"/>
                <w:szCs w:val="20"/>
              </w:rPr>
              <w:t xml:space="preserve">M1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Camera + Detection</w:t>
            </w:r>
          </w:p>
        </w:tc>
        <w:tc>
          <w:tcPr>
            <w:tcW w:type="dxa" w:w="5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Live camera preview, ML Kit face detection, bounding box overlay (FR-01 to FR-06)</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8A"/>
                <w:sz w:val="20"/>
                <w:szCs w:val="20"/>
              </w:rPr>
              <w:t xml:space="preserve">M2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Liveness</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Blink and head-turn challenge flow, pass/fail UI (FR-07 to FR-11)</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8A"/>
                <w:sz w:val="20"/>
                <w:szCs w:val="20"/>
              </w:rPr>
              <w:t xml:space="preserve">M3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Enrollment</w:t>
            </w:r>
          </w:p>
        </w:tc>
        <w:tc>
          <w:tcPr>
            <w:tcW w:type="dxa" w:w="5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TFLite integration, MobileFaceNet inference, embedding storage (FR-12 to FR-17)</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8A"/>
                <w:sz w:val="20"/>
                <w:szCs w:val="20"/>
              </w:rPr>
              <w:t xml:space="preserve">M4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Matching</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Cosine similarity, match result UI, threshold configuration (FR-18 to FR-23)</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8A"/>
                <w:sz w:val="20"/>
                <w:szCs w:val="20"/>
              </w:rPr>
              <w:t xml:space="preserve">M5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Polish &amp; QA</w:t>
            </w:r>
          </w:p>
        </w:tc>
        <w:tc>
          <w:tcPr>
            <w:tcW w:type="dxa" w:w="5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Performance testing, edge cases, permission handling, documentation</w:t>
            </w:r>
          </w:p>
        </w:tc>
      </w:tr>
    </w:tbl>
    <w:p>
      <w:pPr>
        <w:spacing w:after="120"/>
      </w:pPr>
      <w:r>
        <w:t xml:space="preserve"/>
      </w:r>
    </w:p>
    <w:p>
      <w:pPr>
        <w:pStyle w:val="Heading1"/>
        <w:pBdr>
          <w:bottom w:val="single" w:color="1A6B8A" w:sz="4" w:space="6"/>
        </w:pBdr>
        <w:spacing w:after="160" w:before="360"/>
      </w:pPr>
      <w:r>
        <w:rPr>
          <w:rFonts w:ascii="Arial" w:cs="Arial" w:eastAsia="Arial" w:hAnsi="Arial"/>
          <w:b/>
          <w:bCs/>
          <w:color w:val="1A6B8A"/>
          <w:sz w:val="32"/>
          <w:szCs w:val="32"/>
        </w:rPr>
        <w:t xml:space="preserve">8. Open Questions &amp; Risks</w:t>
      </w:r>
    </w:p>
    <w:p>
      <w:pPr>
        <w:pStyle w:val="ListParagraph"/>
        <w:numPr>
          <w:ilvl w:val="0"/>
          <w:numId w:val="2"/>
        </w:numPr>
        <w:spacing w:after="80"/>
      </w:pPr>
      <w:r>
        <w:rPr>
          <w:rFonts w:ascii="Arial" w:cs="Arial" w:eastAsia="Arial" w:hAnsi="Arial"/>
          <w:b/>
          <w:bCs/>
          <w:color w:val="1A6B8A"/>
          <w:sz w:val="22"/>
          <w:szCs w:val="22"/>
        </w:rPr>
        <w:t xml:space="preserve">Model accuracy: </w:t>
      </w:r>
      <w:r>
        <w:rPr>
          <w:rFonts w:ascii="Arial" w:cs="Arial" w:eastAsia="Arial" w:hAnsi="Arial"/>
          <w:color w:val="2D2D2D"/>
          <w:sz w:val="22"/>
          <w:szCs w:val="22"/>
        </w:rPr>
        <w:t xml:space="preserve">MobileFaceNet performs well on standard benchmarks but may degrade with poor lighting or partial occlusion — real-world testing needed to determine the right threshold for your use case</w:t>
      </w:r>
    </w:p>
    <w:p>
      <w:pPr>
        <w:pStyle w:val="ListParagraph"/>
        <w:numPr>
          <w:ilvl w:val="0"/>
          <w:numId w:val="2"/>
        </w:numPr>
        <w:spacing w:after="80"/>
      </w:pPr>
      <w:r>
        <w:rPr>
          <w:rFonts w:ascii="Arial" w:cs="Arial" w:eastAsia="Arial" w:hAnsi="Arial"/>
          <w:b/>
          <w:bCs/>
          <w:color w:val="1A6B8A"/>
          <w:sz w:val="22"/>
          <w:szCs w:val="22"/>
        </w:rPr>
        <w:t xml:space="preserve">Liveness robustness: </w:t>
      </w:r>
      <w:r>
        <w:rPr>
          <w:rFonts w:ascii="Arial" w:cs="Arial" w:eastAsia="Arial" w:hAnsi="Arial"/>
          <w:color w:val="2D2D2D"/>
          <w:sz w:val="22"/>
          <w:szCs w:val="22"/>
        </w:rPr>
        <w:t xml:space="preserve">ML Kit challenge-based liveness (blink + head turn) can still be spoofed by a sufficiently good video replay; 3D liveness (depth camera) should be considered for high-security use cases</w:t>
      </w:r>
    </w:p>
    <w:p>
      <w:pPr>
        <w:pStyle w:val="ListParagraph"/>
        <w:numPr>
          <w:ilvl w:val="0"/>
          <w:numId w:val="2"/>
        </w:numPr>
        <w:spacing w:after="80"/>
      </w:pPr>
      <w:r>
        <w:rPr>
          <w:rFonts w:ascii="Arial" w:cs="Arial" w:eastAsia="Arial" w:hAnsi="Arial"/>
          <w:b/>
          <w:bCs/>
          <w:color w:val="1A6B8A"/>
          <w:sz w:val="22"/>
          <w:szCs w:val="22"/>
        </w:rPr>
        <w:t xml:space="preserve">Embedding storage size: </w:t>
      </w:r>
      <w:r>
        <w:rPr>
          <w:rFonts w:ascii="Arial" w:cs="Arial" w:eastAsia="Arial" w:hAnsi="Arial"/>
          <w:color w:val="2D2D2D"/>
          <w:sz w:val="22"/>
          <w:szCs w:val="22"/>
        </w:rPr>
        <w:t xml:space="preserve">Each 128-float embedding is ~512 bytes; 100 identities = ~50 KB — well within device limits, but a migration path for larger datasets should be planned</w:t>
      </w:r>
    </w:p>
    <w:p>
      <w:pPr>
        <w:pStyle w:val="ListParagraph"/>
        <w:numPr>
          <w:ilvl w:val="0"/>
          <w:numId w:val="2"/>
        </w:numPr>
        <w:spacing w:after="80"/>
      </w:pPr>
      <w:r>
        <w:rPr>
          <w:rFonts w:ascii="Arial" w:cs="Arial" w:eastAsia="Arial" w:hAnsi="Arial"/>
          <w:b/>
          <w:bCs/>
          <w:color w:val="1A6B8A"/>
          <w:sz w:val="22"/>
          <w:szCs w:val="22"/>
        </w:rPr>
        <w:t xml:space="preserve">iOS CoreML vs TFLite: </w:t>
      </w:r>
      <w:r>
        <w:rPr>
          <w:rFonts w:ascii="Arial" w:cs="Arial" w:eastAsia="Arial" w:hAnsi="Arial"/>
          <w:color w:val="2D2D2D"/>
          <w:sz w:val="22"/>
          <w:szCs w:val="22"/>
        </w:rPr>
        <w:t xml:space="preserve">For production iOS apps, converting MobileFaceNet to CoreML format may yield better performance than TFLite on Apple Neural Engine — investigate for M2</w:t>
      </w:r>
    </w:p>
    <w:p>
      <w:pPr>
        <w:pStyle w:val="ListParagraph"/>
        <w:numPr>
          <w:ilvl w:val="0"/>
          <w:numId w:val="2"/>
        </w:numPr>
        <w:spacing w:after="80"/>
      </w:pPr>
      <w:r>
        <w:rPr>
          <w:rFonts w:ascii="Arial" w:cs="Arial" w:eastAsia="Arial" w:hAnsi="Arial"/>
          <w:b/>
          <w:bCs/>
          <w:color w:val="1A6B8A"/>
          <w:sz w:val="22"/>
          <w:szCs w:val="22"/>
        </w:rPr>
        <w:t xml:space="preserve">Flutter Web: </w:t>
      </w:r>
      <w:r>
        <w:rPr>
          <w:rFonts w:ascii="Arial" w:cs="Arial" w:eastAsia="Arial" w:hAnsi="Arial"/>
          <w:color w:val="2D2D2D"/>
          <w:sz w:val="22"/>
          <w:szCs w:val="22"/>
        </w:rPr>
        <w:t xml:space="preserve">google_mlkit_face_detection does not support Flutter Web; if web support is needed, a separate approach (TensorFlow.js) is required</w:t>
      </w:r>
    </w:p>
    <w:p>
      <w:pPr>
        <w:spacing w:after="300"/>
      </w:pPr>
      <w:r>
        <w:t xml:space="preserve"/>
      </w:r>
    </w:p>
    <w:p>
      <w:pPr>
        <w:pStyle w:val="Heading1"/>
        <w:pBdr>
          <w:bottom w:val="single" w:color="1A6B8A" w:sz="4" w:space="6"/>
        </w:pBdr>
        <w:spacing w:after="160" w:before="360"/>
      </w:pPr>
      <w:r>
        <w:rPr>
          <w:rFonts w:ascii="Arial" w:cs="Arial" w:eastAsia="Arial" w:hAnsi="Arial"/>
          <w:b/>
          <w:bCs/>
          <w:color w:val="1A6B8A"/>
          <w:sz w:val="32"/>
          <w:szCs w:val="32"/>
        </w:rPr>
        <w:t xml:space="preserve">9. References</w:t>
      </w:r>
    </w:p>
    <w:p>
      <w:pPr>
        <w:pStyle w:val="ListParagraph"/>
        <w:numPr>
          <w:ilvl w:val="0"/>
          <w:numId w:val="2"/>
        </w:numPr>
        <w:spacing w:after="80"/>
      </w:pPr>
      <w:r>
        <w:rPr>
          <w:rFonts w:ascii="Arial" w:cs="Arial" w:eastAsia="Arial" w:hAnsi="Arial"/>
          <w:color w:val="2D2D2D"/>
          <w:sz w:val="22"/>
          <w:szCs w:val="22"/>
        </w:rPr>
        <w:t xml:space="preserve">google_mlkit_face_detection — pub.dev/packages/google_mlkit_face_detection</w:t>
      </w:r>
    </w:p>
    <w:p>
      <w:pPr>
        <w:pStyle w:val="ListParagraph"/>
        <w:numPr>
          <w:ilvl w:val="0"/>
          <w:numId w:val="2"/>
        </w:numPr>
        <w:spacing w:after="80"/>
      </w:pPr>
      <w:r>
        <w:rPr>
          <w:rFonts w:ascii="Arial" w:cs="Arial" w:eastAsia="Arial" w:hAnsi="Arial"/>
          <w:color w:val="2D2D2D"/>
          <w:sz w:val="22"/>
          <w:szCs w:val="22"/>
        </w:rPr>
        <w:t xml:space="preserve">tflite_flutter — pub.dev/packages/tflite_flutter</w:t>
      </w:r>
    </w:p>
    <w:p>
      <w:pPr>
        <w:pStyle w:val="ListParagraph"/>
        <w:numPr>
          <w:ilvl w:val="0"/>
          <w:numId w:val="2"/>
        </w:numPr>
        <w:spacing w:after="80"/>
      </w:pPr>
      <w:r>
        <w:rPr>
          <w:rFonts w:ascii="Arial" w:cs="Arial" w:eastAsia="Arial" w:hAnsi="Arial"/>
          <w:color w:val="2D2D2D"/>
          <w:sz w:val="22"/>
          <w:szCs w:val="22"/>
        </w:rPr>
        <w:t xml:space="preserve">MobileFaceNet (original paper) — arxiv.org/abs/1804.07573</w:t>
      </w:r>
    </w:p>
    <w:p>
      <w:pPr>
        <w:pStyle w:val="ListParagraph"/>
        <w:numPr>
          <w:ilvl w:val="0"/>
          <w:numId w:val="2"/>
        </w:numPr>
        <w:spacing w:after="80"/>
      </w:pPr>
      <w:r>
        <w:rPr>
          <w:rFonts w:ascii="Arial" w:cs="Arial" w:eastAsia="Arial" w:hAnsi="Arial"/>
          <w:color w:val="2D2D2D"/>
          <w:sz w:val="22"/>
          <w:szCs w:val="22"/>
        </w:rPr>
        <w:t xml:space="preserve">MobileFaceNet TFLite model — github.com/sirius-ai/MobileFaceNets</w:t>
      </w:r>
    </w:p>
    <w:p>
      <w:pPr>
        <w:pStyle w:val="ListParagraph"/>
        <w:numPr>
          <w:ilvl w:val="0"/>
          <w:numId w:val="2"/>
        </w:numPr>
        <w:spacing w:after="80"/>
      </w:pPr>
      <w:r>
        <w:rPr>
          <w:rFonts w:ascii="Arial" w:cs="Arial" w:eastAsia="Arial" w:hAnsi="Arial"/>
          <w:color w:val="2D2D2D"/>
          <w:sz w:val="22"/>
          <w:szCs w:val="22"/>
        </w:rPr>
        <w:t xml:space="preserve">camera plugin — pub.dev/packages/camera</w:t>
      </w:r>
    </w:p>
    <w:p>
      <w:pPr>
        <w:pStyle w:val="ListParagraph"/>
        <w:numPr>
          <w:ilvl w:val="0"/>
          <w:numId w:val="2"/>
        </w:numPr>
        <w:spacing w:after="80"/>
      </w:pPr>
      <w:r>
        <w:rPr>
          <w:rFonts w:ascii="Arial" w:cs="Arial" w:eastAsia="Arial" w:hAnsi="Arial"/>
          <w:color w:val="2D2D2D"/>
          <w:sz w:val="22"/>
          <w:szCs w:val="22"/>
        </w:rPr>
        <w:t xml:space="preserve">flutter_secure_storage — pub.dev/packages/flutter_secure_storage</w:t>
      </w:r>
    </w:p>
    <w:p>
      <w:pPr>
        <w:spacing w:after="600"/>
      </w:pPr>
      <w:r>
        <w:t xml:space="preserve"/>
      </w:r>
    </w:p>
    <w:p>
      <w:pPr>
        <w:spacing w:before="240"/>
        <w:jc w:val="center"/>
      </w:pPr>
      <w:r>
        <w:rPr>
          <w:rFonts w:ascii="Arial" w:cs="Arial" w:eastAsia="Arial" w:hAnsi="Arial"/>
          <w:i/>
          <w:iCs/>
          <w:color w:val="99999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8A" w:sz="4" w:space="4"/>
      </w:pBdr>
      <w:tabs>
        <w:tab w:val="right" w:pos="9026"/>
      </w:tabs>
      <w:spacing w:before="80"/>
    </w:pPr>
    <w:r>
      <w:rPr>
        <w:rFonts w:ascii="Arial" w:cs="Arial" w:eastAsia="Arial" w:hAnsi="Arial"/>
        <w:color w:val="888888"/>
        <w:sz w:val="18"/>
        <w:szCs w:val="18"/>
      </w:rPr>
      <w:t xml:space="preserve">v1.0  |  April 2026  |  Flutter Face Recognition</w:t>
    </w:r>
    <w:r>
      <w:rPr>
        <w:rFonts w:ascii="Arial" w:cs="Arial" w:eastAsia="Arial" w:hAnsi="Arial"/>
        <w:sz w:val="18"/>
        <w:szCs w:val="18"/>
      </w:rPr>
      <w:t xml:space="preserve">	</w:t>
    </w:r>
    <w:r>
      <w:rPr>
        <w:rFonts w:ascii="Arial" w:cs="Arial" w:eastAsia="Arial" w:hAnsi="Arial"/>
        <w:color w:val="888888"/>
        <w:sz w:val="18"/>
        <w:szCs w:val="18"/>
      </w:rPr>
      <w:t xml:space="preserve">Page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8A" w:sz="4" w:space="4"/>
      </w:pBdr>
      <w:tabs>
        <w:tab w:val="right" w:pos="9026"/>
      </w:tabs>
      <w:spacing w:after="0"/>
    </w:pPr>
    <w:r>
      <w:rPr>
        <w:rFonts w:ascii="Arial" w:cs="Arial" w:eastAsia="Arial" w:hAnsi="Arial"/>
        <w:color w:val="888888"/>
        <w:sz w:val="18"/>
        <w:szCs w:val="18"/>
      </w:rPr>
      <w:t xml:space="preserve">FlutterFace — Product Requirements Document</w:t>
    </w:r>
    <w:r>
      <w:rPr>
        <w:rFonts w:ascii="Arial" w:cs="Arial" w:eastAsia="Arial" w:hAnsi="Arial"/>
        <w:sz w:val="18"/>
        <w:szCs w:val="18"/>
      </w:rPr>
      <w:t xml:space="preserve">	</w:t>
    </w:r>
    <w:r>
      <w:rPr>
        <w:rFonts w:ascii="Arial" w:cs="Arial" w:eastAsia="Arial" w:hAnsi="Arial"/>
        <w:b/>
        <w:bCs/>
        <w:color w:val="1A6B8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6B8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2026-04-21T13:51:04.467Z</dcterms:created>
  <dcterms:modified xsi:type="dcterms:W3CDTF">2026-04-21T13:51:04.468Z</dcterms:modified>
</cp:coreProperties>
</file>

<file path=docProps/custom.xml><?xml version="1.0" encoding="utf-8"?>
<Properties xmlns="http://schemas.openxmlformats.org/officeDocument/2006/custom-properties" xmlns:vt="http://schemas.openxmlformats.org/officeDocument/2006/docPropsVTypes"/>
</file>