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LOREM IPSUM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color w:val="1b3a6b"/>
          <w:sz w:val="26"/>
          <w:szCs w:val="26"/>
          <w:rtl w:val="0"/>
        </w:rPr>
        <w:t xml:space="preserve">Target Role Title  |  Lorem Skill Cluster, Lorem Workflow &amp; Lorem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color w:val="444444"/>
          <w:sz w:val="19"/>
          <w:szCs w:val="19"/>
          <w:rtl w:val="0"/>
        </w:rPr>
        <w:t xml:space="preserve">lorem.ipsum@example.com  |  +1-555-0100  |  City, State  |  linkedin.com/in/loremipsum  |  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b3a6b" w:space="1" w:sz="8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ccccc" w:space="1" w:sz="4" w:val="single"/>
        </w:pBdr>
        <w:spacing w:after="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Lorem ipsum dolor sit amet, consectetur adipiscing elit. Integer vitae tortor sed arcu facilisis posuere. Curabitur vitae magna at erat posuere volutpat. Replace this paragraph with a truthful, role-specific summary after the user completes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cccccc" w:space="1" w:sz="4" w:val="single"/>
        </w:pBdr>
        <w:spacing w:after="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Current Role  |  Example Company  |  City, State  |  Month Year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Lorem ipsum dolor sit amet, consectetur adipiscing elit, sed do eiusmod tempor incididunt ut labore.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Integer vitae tortor sed arcu facilisis posuere in a measurable business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Curabitur vitae magna at erat posuere volutpat across teams, tools, and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Sed ut perspiciatis unde omnis iste natus error sit voluptatem accusantium doloremque.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Nemo enim ipsam voluptatem quia voluptas sit aspernatur aut odit aut fugit.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At vero eos et accusamus et iusto odio dignissimos ducimus qui blanditiis.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Et harum quidem rerum facilis est et expedita distinctio for a placeholder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Previous Role  |  Example Company  |  City, State  |  Month Year - Month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Lorem ipsum dolor sit amet, consectetur adipiscing elit, sed do eiusmod tempor incididunt.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Sed ut perspiciatis unde omnis iste natus error sit voluptatem accusantium.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Nemo enim ipsam voluptatem quia voluptas sit aspernatur aut odit aut fugit.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Ut enim ad minima veniam, quis nostrum exercitationem ullam corporis suscipit.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Selected Project Role  |  Example Project  |  City, State  |  Month Year - Month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Lorem ipsum dolor sit amet, consectetur adipiscing elit, sed do eiusmod tempor incididunt.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Integer vitae tortor sed arcu facilisis posuere in a measurable business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Curabitur vitae magna at erat posuere volutpat across teams, tools, and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Earlier Role  |  Example Company  |  City, State  |  Month Year - Month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Lorem ipsum dolor sit amet, consectetur adipiscing elit, sed do eiusmod tempor incididunt.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Sed ut perspiciatis unde omnis iste natus error sit voluptatem accusantium.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Nemo enim ipsam voluptatem quia voluptas sit aspernatur aut odit aut fugit.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Ut enim ad minima veniam, quis nostrum exercitationem ullam corporis suscipit.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cccccc" w:space="1" w:sz="4" w:val="single"/>
        </w:pBdr>
        <w:spacing w:after="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2"/>
          <w:szCs w:val="22"/>
          <w:rtl w:val="0"/>
        </w:rPr>
        <w:t xml:space="preserve">EDUCATION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Degree or Program  |  Example Institution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Additional Program  |  Example Institution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Certification  |  Example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Additional Certification  |  Example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cccccc" w:space="1" w:sz="4" w:val="single"/>
        </w:pBdr>
        <w:spacing w:after="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2"/>
          <w:szCs w:val="22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1b3a6b"/>
          <w:rtl w:val="0"/>
        </w:rPr>
        <w:t xml:space="preserve">Lorem Category: Skill One, Skill Two, Skill Three, Skill Four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1b3a6b"/>
          <w:rtl w:val="0"/>
        </w:rPr>
        <w:t xml:space="preserve">Lorem Category: Skill Five, Skill Six, Skill Seven, Skill 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1b3a6b"/>
          <w:rtl w:val="0"/>
        </w:rPr>
        <w:t xml:space="preserve">Lorem Category: Skill Nine, Skill Ten, Skill Eleven, Skill Twelve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1b3a6b"/>
          <w:rtl w:val="0"/>
        </w:rPr>
        <w:t xml:space="preserve">Lorem Category: Skill Thirteen, Skill Fourteen, Skill Fifteen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1b3a6b"/>
          <w:rtl w:val="0"/>
        </w:rPr>
        <w:t xml:space="preserve">Tools: Tool One, Tool Two, Tool Three, Tool Four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c1c1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c1c1c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