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D403" w14:textId="77777777" w:rsidR="00EB56D6" w:rsidRPr="00E3484E" w:rsidRDefault="00EB56D6" w:rsidP="00EB56D6">
      <w:pPr>
        <w:rPr>
          <w:b/>
          <w:bCs/>
          <w:color w:val="FF0000"/>
        </w:rPr>
      </w:pPr>
      <w:r w:rsidRPr="00E3484E">
        <w:rPr>
          <w:rFonts w:hint="eastAsia"/>
          <w:b/>
          <w:bCs/>
          <w:color w:val="FF0000"/>
        </w:rPr>
        <w:t>電子畫布</w:t>
      </w:r>
    </w:p>
    <w:p w14:paraId="71489E6C" w14:textId="06B03AEA" w:rsidR="00EB56D6" w:rsidRPr="00EB56D6" w:rsidRDefault="00EB56D6" w:rsidP="00EB56D6">
      <w:r w:rsidRPr="00EB56D6">
        <w:t>有一個</w:t>
      </w:r>
      <w:r w:rsidRPr="00EB56D6">
        <w:t> </w:t>
      </w:r>
      <w:r w:rsidRPr="00EB56D6">
        <w:rPr>
          <w:rFonts w:ascii="Cambria Math" w:hAnsi="Cambria Math" w:cs="Cambria Math"/>
        </w:rPr>
        <w:t>𝐻</w:t>
      </w:r>
      <w:r w:rsidRPr="00EB56D6">
        <w:t>×</w:t>
      </w:r>
      <w:r w:rsidRPr="00EB56D6">
        <w:rPr>
          <w:rFonts w:ascii="Cambria Math" w:hAnsi="Cambria Math" w:cs="Cambria Math"/>
        </w:rPr>
        <w:t>𝑊</w:t>
      </w:r>
      <w:r w:rsidRPr="00EB56D6">
        <w:t> </w:t>
      </w:r>
      <w:r w:rsidRPr="00EB56D6">
        <w:t>的電子畫布，一開始數值都是</w:t>
      </w:r>
      <w:r w:rsidRPr="00EB56D6">
        <w:t> 0 </w:t>
      </w:r>
      <w:r w:rsidRPr="00EB56D6">
        <w:t>代表未填色，接下來請模擬</w:t>
      </w:r>
      <w:r w:rsidRPr="00EB56D6">
        <w:t> </w:t>
      </w:r>
      <w:r w:rsidRPr="00EB56D6">
        <w:rPr>
          <w:rFonts w:ascii="Cambria Math" w:hAnsi="Cambria Math" w:cs="Cambria Math"/>
        </w:rPr>
        <w:t>𝑁</w:t>
      </w:r>
      <w:r w:rsidRPr="00EB56D6">
        <w:t> </w:t>
      </w:r>
      <w:r w:rsidRPr="00EB56D6">
        <w:t>次畫筆操作。</w:t>
      </w:r>
    </w:p>
    <w:p w14:paraId="09F293F1" w14:textId="77777777" w:rsidR="00EB56D6" w:rsidRPr="00EB56D6" w:rsidRDefault="00EB56D6" w:rsidP="00EB56D6">
      <w:r w:rsidRPr="00EB56D6">
        <w:t>每次畫筆操作為選一個座標</w:t>
      </w:r>
      <w:r w:rsidRPr="00EB56D6">
        <w:t> (</w:t>
      </w:r>
      <w:r w:rsidRPr="00EB56D6">
        <w:rPr>
          <w:rFonts w:ascii="Cambria Math" w:hAnsi="Cambria Math" w:cs="Cambria Math"/>
        </w:rPr>
        <w:t>𝑟</w:t>
      </w:r>
      <w:r w:rsidRPr="00EB56D6">
        <w:t>,</w:t>
      </w:r>
      <w:r w:rsidRPr="00EB56D6">
        <w:rPr>
          <w:rFonts w:ascii="Cambria Math" w:hAnsi="Cambria Math" w:cs="Cambria Math"/>
        </w:rPr>
        <w:t>𝑐</w:t>
      </w:r>
      <w:r w:rsidRPr="00EB56D6">
        <w:t>) </w:t>
      </w:r>
      <w:r w:rsidRPr="00EB56D6">
        <w:t>停留</w:t>
      </w:r>
      <w:r w:rsidRPr="00EB56D6">
        <w:t> </w:t>
      </w:r>
      <w:r w:rsidRPr="00EB56D6">
        <w:rPr>
          <w:rFonts w:ascii="Cambria Math" w:hAnsi="Cambria Math" w:cs="Cambria Math"/>
        </w:rPr>
        <w:t>𝑡</w:t>
      </w:r>
      <w:r w:rsidRPr="00EB56D6">
        <w:t> </w:t>
      </w:r>
      <w:r w:rsidRPr="00EB56D6">
        <w:t>秒，他會將曼哈頓距離</w:t>
      </w:r>
      <w:r w:rsidRPr="00EB56D6">
        <w:t> ≤</w:t>
      </w:r>
      <w:r w:rsidRPr="00EB56D6">
        <w:rPr>
          <w:rFonts w:ascii="Cambria Math" w:hAnsi="Cambria Math" w:cs="Cambria Math"/>
        </w:rPr>
        <w:t>𝑡</w:t>
      </w:r>
      <w:r w:rsidRPr="00EB56D6">
        <w:t> </w:t>
      </w:r>
      <w:r w:rsidRPr="00EB56D6">
        <w:t>的區塊染上顏色</w:t>
      </w:r>
      <w:r w:rsidRPr="00EB56D6">
        <w:t> </w:t>
      </w:r>
      <w:r w:rsidRPr="00EB56D6">
        <w:rPr>
          <w:rFonts w:ascii="Cambria Math" w:hAnsi="Cambria Math" w:cs="Cambria Math"/>
        </w:rPr>
        <w:t>𝑥</w:t>
      </w:r>
      <w:r w:rsidRPr="00EB56D6">
        <w:t>。若有多個顏色</w:t>
      </w:r>
      <w:proofErr w:type="gramStart"/>
      <w:r w:rsidRPr="00EB56D6">
        <w:t>重複填到相同</w:t>
      </w:r>
      <w:proofErr w:type="gramEnd"/>
      <w:r w:rsidRPr="00EB56D6">
        <w:t>區塊，顏色的數值會累加起來。</w:t>
      </w:r>
    </w:p>
    <w:p w14:paraId="3A223E05" w14:textId="77777777" w:rsidR="00EB56D6" w:rsidRDefault="00EB56D6" w:rsidP="00EB56D6">
      <w:r w:rsidRPr="00EB56D6">
        <w:t>請輸出</w:t>
      </w:r>
      <w:r w:rsidRPr="00EB56D6">
        <w:t> </w:t>
      </w:r>
      <w:r w:rsidRPr="00EB56D6">
        <w:rPr>
          <w:rFonts w:ascii="Cambria Math" w:hAnsi="Cambria Math" w:cs="Cambria Math"/>
        </w:rPr>
        <w:t>𝑁</w:t>
      </w:r>
      <w:r w:rsidRPr="00EB56D6">
        <w:t> </w:t>
      </w:r>
      <w:r w:rsidRPr="00EB56D6">
        <w:t>次操作後的畫布狀態。</w:t>
      </w:r>
    </w:p>
    <w:p w14:paraId="30E46CAC" w14:textId="77777777" w:rsidR="00E3484E" w:rsidRPr="00EB56D6" w:rsidRDefault="00E3484E" w:rsidP="00EB56D6">
      <w:pPr>
        <w:rPr>
          <w:rFonts w:hint="eastAsia"/>
        </w:rPr>
      </w:pPr>
    </w:p>
    <w:p w14:paraId="7D1ADD66" w14:textId="77777777" w:rsidR="00E3484E" w:rsidRPr="00E3484E" w:rsidRDefault="00E3484E" w:rsidP="00E3484E">
      <w:pPr>
        <w:rPr>
          <w:color w:val="FF0000"/>
        </w:rPr>
      </w:pPr>
      <w:r w:rsidRPr="00E3484E">
        <w:rPr>
          <w:color w:val="FF0000"/>
        </w:rPr>
        <w:t>輸入說明</w:t>
      </w:r>
    </w:p>
    <w:p w14:paraId="0AAC9DB9" w14:textId="77777777" w:rsidR="00E3484E" w:rsidRPr="00E3484E" w:rsidRDefault="00E3484E" w:rsidP="00E3484E">
      <w:r w:rsidRPr="00E3484E">
        <w:t>第一行輸入三個正整數</w:t>
      </w:r>
      <w:r w:rsidRPr="00E3484E">
        <w:t> </w:t>
      </w:r>
      <w:r w:rsidRPr="00E3484E">
        <w:rPr>
          <w:rFonts w:ascii="Cambria Math" w:hAnsi="Cambria Math" w:cs="Cambria Math"/>
        </w:rPr>
        <w:t>𝐻</w:t>
      </w:r>
      <w:r w:rsidRPr="00E3484E">
        <w:t>,</w:t>
      </w:r>
      <w:r w:rsidRPr="00E3484E">
        <w:rPr>
          <w:rFonts w:ascii="Cambria Math" w:hAnsi="Cambria Math" w:cs="Cambria Math"/>
        </w:rPr>
        <w:t>𝑊</w:t>
      </w:r>
      <w:r w:rsidRPr="00E3484E">
        <w:t>,</w:t>
      </w:r>
      <w:r w:rsidRPr="00E3484E">
        <w:rPr>
          <w:rFonts w:ascii="Cambria Math" w:hAnsi="Cambria Math" w:cs="Cambria Math"/>
        </w:rPr>
        <w:t>𝑁</w:t>
      </w:r>
      <w:r w:rsidRPr="00E3484E">
        <w:t>(1≤</w:t>
      </w:r>
      <w:r w:rsidRPr="00E3484E">
        <w:rPr>
          <w:rFonts w:ascii="Cambria Math" w:hAnsi="Cambria Math" w:cs="Cambria Math"/>
        </w:rPr>
        <w:t>𝐻</w:t>
      </w:r>
      <w:r w:rsidRPr="00E3484E">
        <w:t>,</w:t>
      </w:r>
      <w:r w:rsidRPr="00E3484E">
        <w:rPr>
          <w:rFonts w:ascii="Cambria Math" w:hAnsi="Cambria Math" w:cs="Cambria Math"/>
        </w:rPr>
        <w:t>𝑊</w:t>
      </w:r>
      <w:r w:rsidRPr="00E3484E">
        <w:t>≤20,1≤</w:t>
      </w:r>
      <w:r w:rsidRPr="00E3484E">
        <w:rPr>
          <w:rFonts w:ascii="Cambria Math" w:hAnsi="Cambria Math" w:cs="Cambria Math"/>
        </w:rPr>
        <w:t>𝑁</w:t>
      </w:r>
      <w:r w:rsidRPr="00E3484E">
        <w:t>≤100)</w:t>
      </w:r>
      <w:r w:rsidRPr="00E3484E">
        <w:t>。</w:t>
      </w:r>
    </w:p>
    <w:p w14:paraId="1B2B8BDD" w14:textId="77777777" w:rsidR="00E3484E" w:rsidRPr="00E3484E" w:rsidRDefault="00E3484E" w:rsidP="00E3484E">
      <w:r w:rsidRPr="00E3484E">
        <w:t>接下來有</w:t>
      </w:r>
      <w:r w:rsidRPr="00E3484E">
        <w:t> </w:t>
      </w:r>
      <w:r w:rsidRPr="00E3484E">
        <w:rPr>
          <w:rFonts w:ascii="Cambria Math" w:hAnsi="Cambria Math" w:cs="Cambria Math"/>
        </w:rPr>
        <w:t>𝑁</w:t>
      </w:r>
      <w:r w:rsidRPr="00E3484E">
        <w:t> </w:t>
      </w:r>
      <w:r w:rsidRPr="00E3484E">
        <w:t>行，每一行有四個整數</w:t>
      </w:r>
      <w:r w:rsidRPr="00E3484E">
        <w:t> </w:t>
      </w:r>
      <w:r w:rsidRPr="00E3484E">
        <w:rPr>
          <w:rFonts w:ascii="Cambria Math" w:hAnsi="Cambria Math" w:cs="Cambria Math"/>
        </w:rPr>
        <w:t>𝑟</w:t>
      </w:r>
      <w:r w:rsidRPr="00E3484E">
        <w:t>,</w:t>
      </w:r>
      <w:r w:rsidRPr="00E3484E">
        <w:rPr>
          <w:rFonts w:ascii="Cambria Math" w:hAnsi="Cambria Math" w:cs="Cambria Math"/>
        </w:rPr>
        <w:t>𝑐</w:t>
      </w:r>
      <w:r w:rsidRPr="00E3484E">
        <w:t>,</w:t>
      </w:r>
      <w:r w:rsidRPr="00E3484E">
        <w:rPr>
          <w:rFonts w:ascii="Cambria Math" w:hAnsi="Cambria Math" w:cs="Cambria Math"/>
        </w:rPr>
        <w:t>𝑡</w:t>
      </w:r>
      <w:r w:rsidRPr="00E3484E">
        <w:t>,</w:t>
      </w:r>
      <w:r w:rsidRPr="00E3484E">
        <w:rPr>
          <w:rFonts w:ascii="Cambria Math" w:hAnsi="Cambria Math" w:cs="Cambria Math"/>
        </w:rPr>
        <w:t>𝑥</w:t>
      </w:r>
      <w:r w:rsidRPr="00E3484E">
        <w:t>(0≤</w:t>
      </w:r>
      <w:r w:rsidRPr="00E3484E">
        <w:rPr>
          <w:rFonts w:ascii="Cambria Math" w:hAnsi="Cambria Math" w:cs="Cambria Math"/>
        </w:rPr>
        <w:t>𝑟</w:t>
      </w:r>
      <w:r w:rsidRPr="00E3484E">
        <w:t>&lt;</w:t>
      </w:r>
      <w:r w:rsidRPr="00E3484E">
        <w:rPr>
          <w:rFonts w:ascii="Cambria Math" w:hAnsi="Cambria Math" w:cs="Cambria Math"/>
        </w:rPr>
        <w:t>𝐻</w:t>
      </w:r>
      <w:r w:rsidRPr="00E3484E">
        <w:t>,0≤</w:t>
      </w:r>
      <w:r w:rsidRPr="00E3484E">
        <w:rPr>
          <w:rFonts w:ascii="Cambria Math" w:hAnsi="Cambria Math" w:cs="Cambria Math"/>
        </w:rPr>
        <w:t>𝑐</w:t>
      </w:r>
      <w:r w:rsidRPr="00E3484E">
        <w:t>&lt;</w:t>
      </w:r>
      <w:r w:rsidRPr="00E3484E">
        <w:rPr>
          <w:rFonts w:ascii="Cambria Math" w:hAnsi="Cambria Math" w:cs="Cambria Math"/>
        </w:rPr>
        <w:t>𝑊</w:t>
      </w:r>
      <w:r w:rsidRPr="00E3484E">
        <w:t>,0≤</w:t>
      </w:r>
      <w:r w:rsidRPr="00E3484E">
        <w:rPr>
          <w:rFonts w:ascii="Cambria Math" w:hAnsi="Cambria Math" w:cs="Cambria Math"/>
        </w:rPr>
        <w:t>𝑡</w:t>
      </w:r>
      <w:r w:rsidRPr="00E3484E">
        <w:t>≤20,1≤</w:t>
      </w:r>
      <w:r w:rsidRPr="00E3484E">
        <w:rPr>
          <w:rFonts w:ascii="Cambria Math" w:hAnsi="Cambria Math" w:cs="Cambria Math"/>
        </w:rPr>
        <w:t>𝑥</w:t>
      </w:r>
      <w:r w:rsidRPr="00E3484E">
        <w:t>≤10)</w:t>
      </w:r>
      <w:r w:rsidRPr="00E3484E">
        <w:t>。</w:t>
      </w:r>
    </w:p>
    <w:p w14:paraId="70B74C78" w14:textId="77777777" w:rsidR="00E3484E" w:rsidRPr="00E3484E" w:rsidRDefault="00E3484E" w:rsidP="00E3484E">
      <w:pPr>
        <w:rPr>
          <w:color w:val="FF0000"/>
        </w:rPr>
      </w:pPr>
      <w:r w:rsidRPr="00E3484E">
        <w:rPr>
          <w:color w:val="FF0000"/>
        </w:rPr>
        <w:t>輸出說明</w:t>
      </w:r>
    </w:p>
    <w:p w14:paraId="42FD909A" w14:textId="77777777" w:rsidR="00E3484E" w:rsidRPr="00E3484E" w:rsidRDefault="00E3484E" w:rsidP="00E3484E">
      <w:r w:rsidRPr="00E3484E">
        <w:t>輸出畫布做</w:t>
      </w:r>
      <w:r w:rsidRPr="00E3484E">
        <w:t> </w:t>
      </w:r>
      <w:r w:rsidRPr="00E3484E">
        <w:rPr>
          <w:rFonts w:ascii="Cambria Math" w:hAnsi="Cambria Math" w:cs="Cambria Math"/>
        </w:rPr>
        <w:t>𝑁</w:t>
      </w:r>
      <w:r w:rsidRPr="00E3484E">
        <w:t> </w:t>
      </w:r>
      <w:r w:rsidRPr="00E3484E">
        <w:t>次畫筆操作後的狀態。</w:t>
      </w:r>
    </w:p>
    <w:p w14:paraId="51FB37B8" w14:textId="77777777" w:rsidR="008601C9" w:rsidRPr="008601C9" w:rsidRDefault="008601C9" w:rsidP="008601C9">
      <w:r w:rsidRPr="008601C9">
        <w:t>範例輸入</w:t>
      </w:r>
      <w:r w:rsidRPr="008601C9">
        <w:t xml:space="preserve"> #1</w:t>
      </w:r>
    </w:p>
    <w:p w14:paraId="2D956A02" w14:textId="77777777" w:rsidR="008601C9" w:rsidRPr="008601C9" w:rsidRDefault="008601C9" w:rsidP="008601C9">
      <w:r w:rsidRPr="008601C9">
        <w:t>1 20 3</w:t>
      </w:r>
    </w:p>
    <w:p w14:paraId="5810923C" w14:textId="77777777" w:rsidR="008601C9" w:rsidRPr="008601C9" w:rsidRDefault="008601C9" w:rsidP="008601C9">
      <w:r w:rsidRPr="008601C9">
        <w:t>0 13 5 7</w:t>
      </w:r>
    </w:p>
    <w:p w14:paraId="0EC6FAE4" w14:textId="77777777" w:rsidR="008601C9" w:rsidRPr="008601C9" w:rsidRDefault="008601C9" w:rsidP="008601C9">
      <w:r w:rsidRPr="008601C9">
        <w:t>0 6 4 4</w:t>
      </w:r>
    </w:p>
    <w:p w14:paraId="0293B04F" w14:textId="77777777" w:rsidR="008601C9" w:rsidRPr="008601C9" w:rsidRDefault="008601C9" w:rsidP="008601C9">
      <w:r w:rsidRPr="008601C9">
        <w:t>0 13 12 6</w:t>
      </w:r>
    </w:p>
    <w:p w14:paraId="76DF7201" w14:textId="77777777" w:rsidR="008601C9" w:rsidRPr="008601C9" w:rsidRDefault="008601C9" w:rsidP="008601C9">
      <w:r w:rsidRPr="008601C9">
        <w:t>範例輸出</w:t>
      </w:r>
      <w:r w:rsidRPr="008601C9">
        <w:t xml:space="preserve"> #1</w:t>
      </w:r>
    </w:p>
    <w:p w14:paraId="7525901E" w14:textId="77777777" w:rsidR="008601C9" w:rsidRPr="008601C9" w:rsidRDefault="008601C9" w:rsidP="008601C9">
      <w:r w:rsidRPr="008601C9">
        <w:t>0 6 10 10 10 10 10 10 17 17 17 13 13 13 13 13 13 13 13 6</w:t>
      </w:r>
    </w:p>
    <w:p w14:paraId="3D16B421" w14:textId="77777777" w:rsidR="008601C9" w:rsidRPr="008601C9" w:rsidRDefault="008601C9" w:rsidP="008601C9">
      <w:r w:rsidRPr="008601C9">
        <w:t>範例輸入</w:t>
      </w:r>
      <w:r w:rsidRPr="008601C9">
        <w:t xml:space="preserve"> #2</w:t>
      </w:r>
    </w:p>
    <w:p w14:paraId="2B0918C0" w14:textId="77777777" w:rsidR="008601C9" w:rsidRPr="008601C9" w:rsidRDefault="008601C9" w:rsidP="008601C9">
      <w:r w:rsidRPr="008601C9">
        <w:t>6 7 3</w:t>
      </w:r>
    </w:p>
    <w:p w14:paraId="17075186" w14:textId="77777777" w:rsidR="008601C9" w:rsidRPr="008601C9" w:rsidRDefault="008601C9" w:rsidP="008601C9">
      <w:r w:rsidRPr="008601C9">
        <w:t>3 2 2 1</w:t>
      </w:r>
    </w:p>
    <w:p w14:paraId="0ECF3802" w14:textId="77777777" w:rsidR="008601C9" w:rsidRPr="008601C9" w:rsidRDefault="008601C9" w:rsidP="008601C9">
      <w:r w:rsidRPr="008601C9">
        <w:t>1 6 1 2</w:t>
      </w:r>
    </w:p>
    <w:p w14:paraId="3EA44C4A" w14:textId="77777777" w:rsidR="008601C9" w:rsidRPr="008601C9" w:rsidRDefault="008601C9" w:rsidP="008601C9">
      <w:r w:rsidRPr="008601C9">
        <w:t>1 3 2 5</w:t>
      </w:r>
    </w:p>
    <w:p w14:paraId="400F8920" w14:textId="77777777" w:rsidR="008601C9" w:rsidRPr="008601C9" w:rsidRDefault="008601C9" w:rsidP="008601C9">
      <w:r w:rsidRPr="008601C9">
        <w:t>範例輸出</w:t>
      </w:r>
      <w:r w:rsidRPr="008601C9">
        <w:t xml:space="preserve"> #2</w:t>
      </w:r>
    </w:p>
    <w:p w14:paraId="2F0C6D16" w14:textId="77777777" w:rsidR="008601C9" w:rsidRPr="008601C9" w:rsidRDefault="008601C9" w:rsidP="008601C9">
      <w:r w:rsidRPr="008601C9">
        <w:lastRenderedPageBreak/>
        <w:t>0 0 5 5 5 0 2</w:t>
      </w:r>
    </w:p>
    <w:p w14:paraId="0AC1C461" w14:textId="77777777" w:rsidR="008601C9" w:rsidRPr="008601C9" w:rsidRDefault="008601C9" w:rsidP="008601C9">
      <w:r w:rsidRPr="008601C9">
        <w:t>0 5 6 5 5 7 2</w:t>
      </w:r>
    </w:p>
    <w:p w14:paraId="4697797B" w14:textId="77777777" w:rsidR="008601C9" w:rsidRPr="008601C9" w:rsidRDefault="008601C9" w:rsidP="008601C9">
      <w:r w:rsidRPr="008601C9">
        <w:t>0 1 6 6 5 0 2</w:t>
      </w:r>
    </w:p>
    <w:p w14:paraId="3C1C3F06" w14:textId="77777777" w:rsidR="008601C9" w:rsidRPr="008601C9" w:rsidRDefault="008601C9" w:rsidP="008601C9">
      <w:r w:rsidRPr="008601C9">
        <w:t>1 1 1 6 1 0 0</w:t>
      </w:r>
    </w:p>
    <w:p w14:paraId="22AA8CC4" w14:textId="77777777" w:rsidR="008601C9" w:rsidRPr="008601C9" w:rsidRDefault="008601C9" w:rsidP="008601C9">
      <w:r w:rsidRPr="008601C9">
        <w:t>0 1 1 1 0 0 0</w:t>
      </w:r>
    </w:p>
    <w:p w14:paraId="03E70EE7" w14:textId="77777777" w:rsidR="008601C9" w:rsidRPr="008601C9" w:rsidRDefault="008601C9" w:rsidP="008601C9">
      <w:r w:rsidRPr="008601C9">
        <w:t>0 0 1 0 0 0 0</w:t>
      </w:r>
    </w:p>
    <w:p w14:paraId="6939BEEB" w14:textId="77777777" w:rsidR="00E11B8B" w:rsidRPr="00E11B8B" w:rsidRDefault="00E11B8B" w:rsidP="00E11B8B">
      <w:r w:rsidRPr="00E11B8B">
        <w:t>範例</w:t>
      </w:r>
      <w:r w:rsidRPr="00E11B8B">
        <w:t>2:</w:t>
      </w:r>
    </w:p>
    <w:p w14:paraId="675E1B08" w14:textId="77777777" w:rsidR="00E11B8B" w:rsidRPr="00E11B8B" w:rsidRDefault="00E11B8B" w:rsidP="00E11B8B">
      <w:r w:rsidRPr="00E11B8B">
        <w:t>經過操作</w:t>
      </w:r>
      <w:r w:rsidRPr="00E11B8B">
        <w:t> 3 2 2 1 </w:t>
      </w:r>
      <w:r w:rsidRPr="00E11B8B">
        <w:t>後，畫布為</w:t>
      </w:r>
    </w:p>
    <w:p w14:paraId="203FDDB2" w14:textId="410F1499" w:rsidR="00E11B8B" w:rsidRPr="00E11B8B" w:rsidRDefault="00E11B8B" w:rsidP="00E11B8B">
      <w:r w:rsidRPr="00E11B8B">
        <w:drawing>
          <wp:inline distT="0" distB="0" distL="0" distR="0" wp14:anchorId="5A70DF3A" wp14:editId="7BE8F705">
            <wp:extent cx="3810000" cy="3028950"/>
            <wp:effectExtent l="0" t="0" r="0" b="0"/>
            <wp:docPr id="712733676" name="圖片 3" descr="一張含有 文字, 數字, 螢幕擷取畫面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3676" name="圖片 3" descr="一張含有 文字, 數字, 螢幕擷取畫面, 正方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BCB2" w14:textId="77777777" w:rsidR="00E11B8B" w:rsidRPr="00E11B8B" w:rsidRDefault="00E11B8B" w:rsidP="00E11B8B">
      <w:r w:rsidRPr="00E11B8B">
        <w:t>經過操作</w:t>
      </w:r>
      <w:r w:rsidRPr="00E11B8B">
        <w:t> 1 6 1 2 </w:t>
      </w:r>
      <w:r w:rsidRPr="00E11B8B">
        <w:t>後，畫布為</w:t>
      </w:r>
    </w:p>
    <w:p w14:paraId="2EDBD9FF" w14:textId="269B3B0E" w:rsidR="00E11B8B" w:rsidRPr="00E11B8B" w:rsidRDefault="00E11B8B" w:rsidP="00E11B8B">
      <w:r w:rsidRPr="00E11B8B">
        <w:lastRenderedPageBreak/>
        <w:drawing>
          <wp:inline distT="0" distB="0" distL="0" distR="0" wp14:anchorId="3730A058" wp14:editId="3020F879">
            <wp:extent cx="3810000" cy="3028950"/>
            <wp:effectExtent l="0" t="0" r="0" b="0"/>
            <wp:docPr id="745501194" name="圖片 2" descr="一張含有 文字, 螢幕擷取畫面, 數字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1194" name="圖片 2" descr="一張含有 文字, 螢幕擷取畫面, 數字, 正方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E39A" w14:textId="77777777" w:rsidR="00E11B8B" w:rsidRPr="00E11B8B" w:rsidRDefault="00E11B8B" w:rsidP="00E11B8B">
      <w:r w:rsidRPr="00E11B8B">
        <w:t>經過操作</w:t>
      </w:r>
      <w:r w:rsidRPr="00E11B8B">
        <w:t> 1 3 2 5 </w:t>
      </w:r>
      <w:r w:rsidRPr="00E11B8B">
        <w:t>後，畫布為</w:t>
      </w:r>
    </w:p>
    <w:p w14:paraId="11966E3A" w14:textId="438DCD4C" w:rsidR="00E11B8B" w:rsidRPr="00E11B8B" w:rsidRDefault="00E11B8B" w:rsidP="00E11B8B">
      <w:r w:rsidRPr="00E11B8B">
        <w:drawing>
          <wp:inline distT="0" distB="0" distL="0" distR="0" wp14:anchorId="5F841580" wp14:editId="37075A53">
            <wp:extent cx="3810000" cy="3028950"/>
            <wp:effectExtent l="0" t="0" r="0" b="0"/>
            <wp:docPr id="845972124" name="圖片 1" descr="一張含有 文字, 正方形, 填字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2124" name="圖片 1" descr="一張含有 文字, 正方形, 填字遊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3531" w14:textId="77777777" w:rsidR="0005461F" w:rsidRPr="00E3484E" w:rsidRDefault="0005461F"/>
    <w:sectPr w:rsidR="0005461F" w:rsidRPr="00E34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5461F"/>
    <w:rsid w:val="000D7F41"/>
    <w:rsid w:val="003567EB"/>
    <w:rsid w:val="004B21F3"/>
    <w:rsid w:val="008601C9"/>
    <w:rsid w:val="00921C9F"/>
    <w:rsid w:val="00E11B8B"/>
    <w:rsid w:val="00E3484E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6</cp:revision>
  <dcterms:created xsi:type="dcterms:W3CDTF">2024-07-25T02:37:00Z</dcterms:created>
  <dcterms:modified xsi:type="dcterms:W3CDTF">2024-07-25T02:40:00Z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