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Project execution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this section discuss any aspects you would like to commit to around the execution of the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project</w:t>
      </w:r>
      <w:proofErr w:type="gramEnd"/>
      <w:r>
        <w:rPr>
          <w:rFonts w:ascii="CMR10" w:hAnsi="CMR10" w:cs="CMR10"/>
          <w:sz w:val="20"/>
          <w:szCs w:val="20"/>
        </w:rPr>
        <w:t>. You may optionally include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bookmarkStart w:id="0" w:name="_GoBack"/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What development methodology you intend to follow.</w:t>
      </w:r>
    </w:p>
    <w:p w:rsidR="00240989" w:rsidRDefault="00240989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240989" w:rsidRDefault="00240989" w:rsidP="002409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Tshepo</w:t>
      </w:r>
      <w:proofErr w:type="spellEnd"/>
    </w:p>
    <w:p w:rsidR="00240989" w:rsidRDefault="00240989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240989" w:rsidRDefault="00240989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How you are going to keep the client informed about the status of your project.</w:t>
      </w:r>
    </w:p>
    <w:p w:rsidR="00240989" w:rsidRDefault="00240989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240989" w:rsidRDefault="00240989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Lethabo</w:t>
      </w:r>
      <w:proofErr w:type="spellEnd"/>
    </w:p>
    <w:bookmarkEnd w:id="0"/>
    <w:p w:rsidR="00240989" w:rsidRDefault="00240989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Possibly any initial ideas you have around solving some of the technical challenges.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Potentially the technologies your team intends to use for the project (as far as these are</w:t>
      </w:r>
    </w:p>
    <w:p w:rsidR="007A462F" w:rsidRDefault="007A462F" w:rsidP="007A46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not</w:t>
      </w:r>
      <w:proofErr w:type="gramEnd"/>
      <w:r>
        <w:rPr>
          <w:rFonts w:ascii="CMR10" w:hAnsi="CMR10" w:cs="CMR10"/>
          <w:sz w:val="20"/>
          <w:szCs w:val="20"/>
        </w:rPr>
        <w:t xml:space="preserve"> prescribed by the client).</w:t>
      </w:r>
    </w:p>
    <w:p w:rsidR="004035DB" w:rsidRDefault="007A462F" w:rsidP="007A462F"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What the client will receive from you at the end of the project.</w:t>
      </w:r>
    </w:p>
    <w:sectPr w:rsidR="0040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B4"/>
    <w:rsid w:val="00240989"/>
    <w:rsid w:val="004035DB"/>
    <w:rsid w:val="007A462F"/>
    <w:rsid w:val="008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FE34A-5283-4757-A7A0-6245C84C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3</cp:revision>
  <dcterms:created xsi:type="dcterms:W3CDTF">2016-04-30T09:53:00Z</dcterms:created>
  <dcterms:modified xsi:type="dcterms:W3CDTF">2016-04-30T10:40:00Z</dcterms:modified>
</cp:coreProperties>
</file>