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0903" w14:textId="77777777" w:rsidR="00370156" w:rsidRPr="006C0E1C" w:rsidRDefault="00370156" w:rsidP="003701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E1C">
        <w:rPr>
          <w:rFonts w:ascii="Times New Roman" w:hAnsi="Times New Roman" w:cs="Times New Roman"/>
          <w:b/>
          <w:sz w:val="28"/>
          <w:szCs w:val="28"/>
        </w:rPr>
        <w:t>CS5543 Real-Time Big Data Analytics</w:t>
      </w:r>
    </w:p>
    <w:p w14:paraId="1E36A69D" w14:textId="77777777" w:rsidR="00370156" w:rsidRPr="006C0E1C" w:rsidRDefault="00370156" w:rsidP="0037015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E1C">
        <w:rPr>
          <w:rFonts w:ascii="Times New Roman" w:hAnsi="Times New Roman" w:cs="Times New Roman"/>
          <w:b/>
          <w:sz w:val="28"/>
          <w:szCs w:val="28"/>
        </w:rPr>
        <w:t>MapReduce &amp; Spark Programing</w:t>
      </w:r>
    </w:p>
    <w:p w14:paraId="31A28571" w14:textId="77777777" w:rsidR="00370156" w:rsidRPr="006C0E1C" w:rsidRDefault="00A10983" w:rsidP="0037015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ICE-</w:t>
      </w:r>
      <w:r w:rsidR="00444832">
        <w:rPr>
          <w:rFonts w:ascii="Times New Roman" w:hAnsi="Times New Roman" w:cs="Times New Roman"/>
        </w:rPr>
        <w:t>7</w:t>
      </w:r>
    </w:p>
    <w:p w14:paraId="42E60090" w14:textId="77777777" w:rsidR="00370156" w:rsidRPr="006C0E1C" w:rsidRDefault="00370156" w:rsidP="00370156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</w:t>
      </w:r>
      <w:r w:rsidR="00A10983">
        <w:rPr>
          <w:rFonts w:ascii="Times New Roman" w:hAnsi="Times New Roman" w:cs="Times New Roman"/>
        </w:rPr>
        <w:t>18/2016</w:t>
      </w:r>
    </w:p>
    <w:p w14:paraId="0CB07D37" w14:textId="083ED338" w:rsidR="00370156" w:rsidRPr="00D3466D" w:rsidRDefault="00370156" w:rsidP="00370156">
      <w:pPr>
        <w:spacing w:after="0" w:line="240" w:lineRule="auto"/>
        <w:rPr>
          <w:rFonts w:ascii="Times New Roman" w:hAnsi="Times New Roman" w:cs="Times New Roman"/>
        </w:rPr>
      </w:pPr>
      <w:r w:rsidRPr="00D3466D">
        <w:rPr>
          <w:rFonts w:ascii="Times New Roman" w:hAnsi="Times New Roman" w:cs="Times New Roman"/>
        </w:rPr>
        <w:t>Name:</w:t>
      </w:r>
      <w:r w:rsidR="0039334A">
        <w:rPr>
          <w:rFonts w:ascii="Times New Roman" w:hAnsi="Times New Roman" w:cs="Times New Roman"/>
        </w:rPr>
        <w:t xml:space="preserve"> Bill Capps</w:t>
      </w:r>
    </w:p>
    <w:p w14:paraId="69C065D8" w14:textId="77777777" w:rsidR="00370156" w:rsidRPr="00D3466D" w:rsidRDefault="00370156" w:rsidP="00370156">
      <w:pPr>
        <w:spacing w:after="0" w:line="240" w:lineRule="auto"/>
        <w:rPr>
          <w:rFonts w:ascii="Times New Roman" w:hAnsi="Times New Roman" w:cs="Times New Roman"/>
        </w:rPr>
      </w:pPr>
      <w:r w:rsidRPr="00D3466D">
        <w:rPr>
          <w:rFonts w:ascii="Times New Roman" w:hAnsi="Times New Roman" w:cs="Times New Roman"/>
        </w:rPr>
        <w:t>Class ID:</w:t>
      </w:r>
    </w:p>
    <w:p w14:paraId="150FF885" w14:textId="77777777" w:rsidR="00370156" w:rsidRPr="00D3466D" w:rsidRDefault="00370156" w:rsidP="00370156">
      <w:pPr>
        <w:rPr>
          <w:rFonts w:ascii="Times New Roman" w:hAnsi="Times New Roman" w:cs="Times New Roman"/>
          <w:b/>
          <w:color w:val="000000" w:themeColor="text1"/>
        </w:rPr>
        <w:sectPr w:rsidR="00370156" w:rsidRPr="00D346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DD31F" w14:textId="77777777" w:rsidR="00370156" w:rsidRPr="00D3466D" w:rsidRDefault="00370156" w:rsidP="00370156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D5906B5" w14:textId="77777777" w:rsidR="00370156" w:rsidRPr="00FA3642" w:rsidRDefault="00370156" w:rsidP="00370156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FA3642">
        <w:rPr>
          <w:rFonts w:ascii="Times New Roman" w:hAnsi="Times New Roman" w:cs="Times New Roman"/>
          <w:b/>
          <w:color w:val="000000" w:themeColor="text1"/>
        </w:rPr>
        <w:t>MapReduce &amp; Spark Programming</w:t>
      </w:r>
      <w:r w:rsidRPr="00FA364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0B383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- </w:t>
      </w:r>
      <w:proofErr w:type="spellStart"/>
      <w:r w:rsidR="000B383C">
        <w:rPr>
          <w:rFonts w:ascii="Times New Roman" w:eastAsia="Times New Roman" w:hAnsi="Times New Roman" w:cs="Times New Roman"/>
          <w:b/>
          <w:bCs/>
          <w:color w:val="000000" w:themeColor="text1"/>
        </w:rPr>
        <w:t>PageRanking</w:t>
      </w:r>
      <w:proofErr w:type="spellEnd"/>
    </w:p>
    <w:p w14:paraId="4B631B4E" w14:textId="77777777" w:rsidR="00FA3642" w:rsidRPr="00C44E51" w:rsidRDefault="00C44E51" w:rsidP="00FA3642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spacing w:val="-15"/>
          <w:kern w:val="36"/>
        </w:rPr>
      </w:pPr>
      <w:r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C</w:t>
      </w:r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reate a </w:t>
      </w:r>
      <w:proofErr w:type="spellStart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PageRanking</w:t>
      </w:r>
      <w:proofErr w:type="spellEnd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for Wikipedia with the use of Hadoop</w:t>
      </w:r>
      <w:r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and Spark and Storm</w:t>
      </w:r>
      <w:r w:rsidR="00A70E8B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.</w:t>
      </w:r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The Wikipedia (</w:t>
      </w:r>
      <w:proofErr w:type="spellStart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en</w:t>
      </w:r>
      <w:proofErr w:type="spellEnd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) has 3.7M articles at the moment and is still growing. Each article has many links to other articles. With those </w:t>
      </w:r>
      <w:proofErr w:type="spellStart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incomming</w:t>
      </w:r>
      <w:proofErr w:type="spellEnd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and outgoing links we can determine which page is more important than others, which basically is what </w:t>
      </w:r>
      <w:proofErr w:type="spellStart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>PageRanking</w:t>
      </w:r>
      <w:proofErr w:type="spellEnd"/>
      <w:r w:rsidR="00444832" w:rsidRPr="00C44E51">
        <w:rPr>
          <w:rFonts w:ascii="Open Sans" w:hAnsi="Open Sans"/>
          <w:color w:val="000000" w:themeColor="text1"/>
          <w:sz w:val="21"/>
          <w:szCs w:val="21"/>
          <w:shd w:val="clear" w:color="auto" w:fill="FFFFFF"/>
        </w:rPr>
        <w:t xml:space="preserve"> does.</w:t>
      </w:r>
    </w:p>
    <w:p w14:paraId="341B591A" w14:textId="77777777" w:rsidR="00FA3642" w:rsidRPr="00C44E51" w:rsidRDefault="00FA3642" w:rsidP="00FA3642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spacing w:val="-15"/>
          <w:kern w:val="36"/>
        </w:rPr>
      </w:pPr>
    </w:p>
    <w:p w14:paraId="18360527" w14:textId="77777777" w:rsidR="00C44E51" w:rsidRPr="00C44E51" w:rsidRDefault="00C44E51" w:rsidP="00FA3642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spacing w:val="-15"/>
          <w:kern w:val="36"/>
        </w:rPr>
      </w:pPr>
      <w:r w:rsidRPr="00C44E51">
        <w:rPr>
          <w:rFonts w:ascii="Helvetica" w:eastAsia="Times New Roman" w:hAnsi="Helvetica" w:cs="Helvetica"/>
          <w:b/>
          <w:bCs/>
          <w:color w:val="000000" w:themeColor="text1"/>
          <w:spacing w:val="-15"/>
          <w:kern w:val="36"/>
        </w:rPr>
        <w:t>Hint:</w:t>
      </w:r>
    </w:p>
    <w:p w14:paraId="6B706050" w14:textId="77777777" w:rsidR="00C44E51" w:rsidRPr="00C44E51" w:rsidRDefault="00C44E51" w:rsidP="00FA3642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spacing w:val="-15"/>
          <w:kern w:val="36"/>
        </w:rPr>
      </w:pPr>
      <w:r w:rsidRPr="00C44E51">
        <w:rPr>
          <w:noProof/>
          <w:color w:val="000000" w:themeColor="text1"/>
        </w:rPr>
        <w:drawing>
          <wp:inline distT="0" distB="0" distL="0" distR="0" wp14:anchorId="490D8754" wp14:editId="270D7D28">
            <wp:extent cx="4211955" cy="1344557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137" cy="13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D147" w14:textId="77777777" w:rsidR="00730B32" w:rsidRDefault="00C44E51" w:rsidP="00C44E51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C44E51">
        <w:rPr>
          <w:rFonts w:ascii="Times New Roman" w:hAnsi="Times New Roman" w:cs="Times New Roman"/>
          <w:color w:val="000000" w:themeColor="text1"/>
        </w:rPr>
        <w:t>A damping factor</w:t>
      </w:r>
      <w:r w:rsidRPr="00C44E51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C44E51"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  <w:t>0</w:t>
      </w:r>
      <w:r w:rsidRPr="00C44E51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</w:rPr>
        <w:t>&lt;</w:t>
      </w:r>
      <w:r w:rsidRPr="00C44E51">
        <w:rPr>
          <w:rStyle w:val="mi"/>
          <w:rFonts w:ascii="Times New Roman" w:hAnsi="Times New Roman" w:cs="Times New Roman"/>
          <w:color w:val="000000" w:themeColor="text1"/>
          <w:bdr w:val="none" w:sz="0" w:space="0" w:color="auto" w:frame="1"/>
        </w:rPr>
        <w:t>d</w:t>
      </w:r>
      <w:r w:rsidRPr="00C44E51">
        <w:rPr>
          <w:rStyle w:val="mo"/>
          <w:rFonts w:ascii="Times New Roman" w:hAnsi="Times New Roman" w:cs="Times New Roman"/>
          <w:color w:val="000000" w:themeColor="text1"/>
          <w:bdr w:val="none" w:sz="0" w:space="0" w:color="auto" w:frame="1"/>
        </w:rPr>
        <w:t>&lt;</w:t>
      </w:r>
      <w:r w:rsidRPr="00C44E51">
        <w:rPr>
          <w:rStyle w:val="mn"/>
          <w:rFonts w:ascii="Times New Roman" w:hAnsi="Times New Roman" w:cs="Times New Roman"/>
          <w:color w:val="000000" w:themeColor="text1"/>
          <w:bdr w:val="none" w:sz="0" w:space="0" w:color="auto" w:frame="1"/>
        </w:rPr>
        <w:t>1</w:t>
      </w:r>
      <w:r w:rsidRPr="00C44E51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C44E51">
        <w:rPr>
          <w:rFonts w:ascii="Times New Roman" w:hAnsi="Times New Roman" w:cs="Times New Roman"/>
          <w:color w:val="000000" w:themeColor="text1"/>
        </w:rPr>
        <w:t>is a sort of weighted average between the two extremes</w:t>
      </w:r>
      <w:r w:rsidR="00A70E8B"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(typically, a value between </w:t>
      </w:r>
      <w:r w:rsidR="00A70E8B"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0.5 </w:t>
      </w:r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>and</w:t>
      </w:r>
      <w:r w:rsidR="00A70E8B"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0.85</w:t>
      </w:r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A70E8B"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14:paraId="19086025" w14:textId="77777777" w:rsidR="00A70E8B" w:rsidRPr="00C44E51" w:rsidRDefault="00A70E8B" w:rsidP="00C44E51">
      <w:pPr>
        <w:spacing w:after="0" w:line="240" w:lineRule="auto"/>
        <w:ind w:left="180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715D2CA0" w14:textId="77777777" w:rsidR="00B23B04" w:rsidRPr="00C44E51" w:rsidRDefault="00C44E51" w:rsidP="00C44E51">
      <w:pPr>
        <w:spacing w:after="0" w:line="240" w:lineRule="auto"/>
        <w:ind w:left="180"/>
        <w:rPr>
          <w:rFonts w:ascii="Times New Roman" w:eastAsia="Times New Roman" w:hAnsi="Times New Roman" w:cs="Times New Roman"/>
          <w:color w:val="000000" w:themeColor="text1"/>
        </w:rPr>
      </w:pPr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>In the Hadoop mapping phase, get the article's name and its outgoing links.</w:t>
      </w:r>
      <w:r w:rsidRPr="00C44E51">
        <w:rPr>
          <w:rFonts w:ascii="Times New Roman" w:hAnsi="Times New Roman" w:cs="Times New Roman"/>
          <w:color w:val="000000" w:themeColor="text1"/>
        </w:rPr>
        <w:br/>
      </w:r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 the Hadoop reduce phase, get for each </w:t>
      </w:r>
      <w:proofErr w:type="spellStart"/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>wikipage</w:t>
      </w:r>
      <w:proofErr w:type="spellEnd"/>
      <w:r w:rsidRPr="00C44E5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 links to other pages.</w:t>
      </w:r>
    </w:p>
    <w:p w14:paraId="1E85F761" w14:textId="77777777" w:rsidR="00B23B04" w:rsidRPr="00C44E51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4700474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867A32B" w14:textId="77777777" w:rsidR="00B23B04" w:rsidRDefault="00C44E51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8720A0" wp14:editId="19FB83B4">
            <wp:simplePos x="0" y="0"/>
            <wp:positionH relativeFrom="column">
              <wp:posOffset>213360</wp:posOffset>
            </wp:positionH>
            <wp:positionV relativeFrom="paragraph">
              <wp:posOffset>4445</wp:posOffset>
            </wp:positionV>
            <wp:extent cx="1476375" cy="1524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B77F9" w14:textId="77777777" w:rsidR="00B23B04" w:rsidRDefault="00C44E51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0F8413E" wp14:editId="2EEBD1D9">
            <wp:simplePos x="0" y="0"/>
            <wp:positionH relativeFrom="column">
              <wp:posOffset>2834640</wp:posOffset>
            </wp:positionH>
            <wp:positionV relativeFrom="paragraph">
              <wp:posOffset>11430</wp:posOffset>
            </wp:positionV>
            <wp:extent cx="1746885" cy="1412875"/>
            <wp:effectExtent l="0" t="0" r="571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64CA6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D9730D4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C391B84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5E1835F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779CD6C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6CA7004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0F3823BF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7C00524" w14:textId="77777777" w:rsidR="00B23B04" w:rsidRDefault="00B23B04" w:rsidP="003701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C921D1B" w14:textId="77777777" w:rsidR="00370156" w:rsidRPr="00FA3642" w:rsidRDefault="00370156" w:rsidP="0037015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A36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FA3642">
        <w:rPr>
          <w:rFonts w:ascii="Times New Roman" w:hAnsi="Times New Roman" w:cs="Times New Roman"/>
          <w:color w:val="000000" w:themeColor="text1"/>
        </w:rPr>
        <w:t xml:space="preserve">Given the problem description, </w:t>
      </w:r>
    </w:p>
    <w:p w14:paraId="2C73655C" w14:textId="77777777" w:rsidR="00370156" w:rsidRPr="00FA3642" w:rsidRDefault="00370156" w:rsidP="0037015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FA3642">
        <w:rPr>
          <w:color w:val="000000" w:themeColor="text1"/>
          <w:sz w:val="22"/>
          <w:szCs w:val="22"/>
        </w:rPr>
        <w:t xml:space="preserve">Draw the </w:t>
      </w:r>
      <w:r w:rsidR="00054620">
        <w:rPr>
          <w:color w:val="000000" w:themeColor="text1"/>
          <w:sz w:val="22"/>
          <w:szCs w:val="22"/>
        </w:rPr>
        <w:t>MapReduce Diagram (show the steps)</w:t>
      </w:r>
    </w:p>
    <w:p w14:paraId="62043803" w14:textId="77777777" w:rsidR="00370156" w:rsidRPr="00FA3642" w:rsidRDefault="00370156" w:rsidP="003701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A3642">
        <w:rPr>
          <w:rFonts w:ascii="Times New Roman" w:hAnsi="Times New Roman" w:cs="Times New Roman"/>
          <w:color w:val="000000" w:themeColor="text1"/>
        </w:rPr>
        <w:t>Sketch the MapReduce Algorithm.</w:t>
      </w:r>
    </w:p>
    <w:p w14:paraId="56E5B0C4" w14:textId="77777777" w:rsidR="00370156" w:rsidRPr="00FA3642" w:rsidRDefault="00370156" w:rsidP="003701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FA3642">
        <w:rPr>
          <w:rFonts w:ascii="Times New Roman" w:hAnsi="Times New Roman" w:cs="Times New Roman"/>
          <w:color w:val="000000" w:themeColor="text1"/>
        </w:rPr>
        <w:t xml:space="preserve">Sketch the Spark Scala </w:t>
      </w:r>
      <w:r w:rsidR="000B383C">
        <w:rPr>
          <w:rFonts w:ascii="Times New Roman" w:hAnsi="Times New Roman" w:cs="Times New Roman"/>
          <w:color w:val="000000" w:themeColor="text1"/>
        </w:rPr>
        <w:t>Algorithm</w:t>
      </w:r>
    </w:p>
    <w:p w14:paraId="44BB3BB3" w14:textId="77777777" w:rsidR="00370156" w:rsidRPr="00FA3642" w:rsidRDefault="000B383C" w:rsidP="003701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Draw</w:t>
      </w:r>
      <w:r w:rsidR="00370156" w:rsidRPr="00FA3642">
        <w:rPr>
          <w:rFonts w:ascii="Times New Roman" w:hAnsi="Times New Roman" w:cs="Times New Roman"/>
          <w:color w:val="000000" w:themeColor="text1"/>
        </w:rPr>
        <w:t xml:space="preserve"> the Storm Topology  </w:t>
      </w:r>
    </w:p>
    <w:p w14:paraId="5DEE1C77" w14:textId="77777777" w:rsidR="00370156" w:rsidRPr="00FA3642" w:rsidRDefault="00370156" w:rsidP="0037015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color w:val="000000" w:themeColor="text1"/>
        </w:rPr>
      </w:pPr>
    </w:p>
    <w:p w14:paraId="12C6E44A" w14:textId="77777777" w:rsidR="00D07B83" w:rsidRPr="006C0E1C" w:rsidRDefault="00D07B83" w:rsidP="00D07B83">
      <w:pPr>
        <w:rPr>
          <w:rFonts w:ascii="Times New Roman" w:hAnsi="Times New Roman" w:cs="Times New Roman"/>
        </w:rPr>
      </w:pPr>
      <w:r w:rsidRPr="006C0E1C">
        <w:rPr>
          <w:noProof/>
        </w:rPr>
        <w:lastRenderedPageBreak/>
        <w:drawing>
          <wp:inline distT="0" distB="0" distL="0" distR="0" wp14:anchorId="27DE4202" wp14:editId="149707D8">
            <wp:extent cx="5943600" cy="24720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A34D" w14:textId="77777777" w:rsidR="00D07B83" w:rsidRPr="006C0E1C" w:rsidRDefault="00D07B83" w:rsidP="00D07B83">
      <w:pPr>
        <w:rPr>
          <w:rFonts w:ascii="Times New Roman" w:hAnsi="Times New Roman" w:cs="Times New Roman"/>
        </w:rPr>
      </w:pPr>
      <w:r w:rsidRPr="006C0E1C">
        <w:rPr>
          <w:noProof/>
        </w:rPr>
        <w:drawing>
          <wp:anchor distT="0" distB="0" distL="114300" distR="114300" simplePos="0" relativeHeight="251667456" behindDoc="0" locked="0" layoutInCell="1" allowOverlap="1" wp14:anchorId="01149708" wp14:editId="0DF2ABCE">
            <wp:simplePos x="0" y="0"/>
            <wp:positionH relativeFrom="column">
              <wp:posOffset>-121920</wp:posOffset>
            </wp:positionH>
            <wp:positionV relativeFrom="paragraph">
              <wp:posOffset>273685</wp:posOffset>
            </wp:positionV>
            <wp:extent cx="3543300" cy="2000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5C386" wp14:editId="251AA7D0">
                <wp:simplePos x="0" y="0"/>
                <wp:positionH relativeFrom="column">
                  <wp:posOffset>4366260</wp:posOffset>
                </wp:positionH>
                <wp:positionV relativeFrom="paragraph">
                  <wp:posOffset>113665</wp:posOffset>
                </wp:positionV>
                <wp:extent cx="914400" cy="274320"/>
                <wp:effectExtent l="0" t="0" r="1587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8F034" w14:textId="77777777" w:rsidR="00D07B83" w:rsidRDefault="00D07B83" w:rsidP="00D07B83">
                            <w:r>
                              <w:t>Storm Topology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EE95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43.8pt;margin-top:8.95pt;width:1in;height:21.6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" fillcolor="white [3201]" strokecolor="white [3212]" strokeweight=".5pt">
                <v:textbox>
                  <w:txbxContent>
                    <w:p w:rsidR="00D07B83" w:rsidRDefault="00D07B83" w:rsidP="00D07B83">
                      <w:r>
                        <w:t>Storm Topology Example</w:t>
                      </w:r>
                    </w:p>
                  </w:txbxContent>
                </v:textbox>
              </v:shape>
            </w:pict>
          </mc:Fallback>
        </mc:AlternateContent>
      </w:r>
    </w:p>
    <w:p w14:paraId="2BF5B88F" w14:textId="77777777" w:rsidR="00D07B83" w:rsidRPr="006C0E1C" w:rsidRDefault="00D07B83" w:rsidP="00D07B83">
      <w:pPr>
        <w:ind w:left="-180" w:hanging="18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A49445" wp14:editId="66D8D1A6">
            <wp:simplePos x="0" y="0"/>
            <wp:positionH relativeFrom="page">
              <wp:posOffset>4754880</wp:posOffset>
            </wp:positionH>
            <wp:positionV relativeFrom="paragraph">
              <wp:posOffset>158115</wp:posOffset>
            </wp:positionV>
            <wp:extent cx="2811145" cy="1490345"/>
            <wp:effectExtent l="0" t="0" r="8255" b="0"/>
            <wp:wrapSquare wrapText="bothSides"/>
            <wp:docPr id="10" name="Picture 10" descr="https://www.accenture.com/t20150521T024358__w__/us-en/_acnmedia/Accenture/Conversion-Assets/Blogs/Images/1/Accenture-Storm-Topology.png?la=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centure.com/t20150521T024358__w__/us-en/_acnmedia/Accenture/Conversion-Assets/Blogs/Images/1/Accenture-Storm-Topology.png?la=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BCF">
        <w:rPr>
          <w:noProof/>
        </w:rPr>
        <w:t xml:space="preserve"> </w:t>
      </w:r>
    </w:p>
    <w:p w14:paraId="0CB61BE5" w14:textId="77777777" w:rsidR="00D07B83" w:rsidRPr="006C0E1C" w:rsidRDefault="00D07B83" w:rsidP="00D07B83">
      <w:pPr>
        <w:rPr>
          <w:rFonts w:ascii="Times New Roman" w:hAnsi="Times New Roman" w:cs="Times New Roman"/>
        </w:rPr>
      </w:pPr>
    </w:p>
    <w:p w14:paraId="4158E0C8" w14:textId="77777777" w:rsidR="00D07B83" w:rsidRPr="006C0E1C" w:rsidRDefault="00D07B83" w:rsidP="00D07B83">
      <w:pPr>
        <w:rPr>
          <w:rFonts w:ascii="Times New Roman" w:hAnsi="Times New Roman" w:cs="Times New Roman"/>
          <w:b/>
        </w:rPr>
      </w:pPr>
      <w:r w:rsidRPr="006C0E1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EFC6CE" wp14:editId="57AA816F">
                <wp:simplePos x="0" y="0"/>
                <wp:positionH relativeFrom="column">
                  <wp:posOffset>-22860</wp:posOffset>
                </wp:positionH>
                <wp:positionV relativeFrom="paragraph">
                  <wp:posOffset>236855</wp:posOffset>
                </wp:positionV>
                <wp:extent cx="3733800" cy="8153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815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F160B" id="Rectangle 8" o:spid="_x0000_s1026" style="position:absolute;margin-left:-1.8pt;margin-top:18.65pt;width:294pt;height:6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" filled="f" strokecolor="#1f4d78 [1604]" strokeweight="1pt"/>
            </w:pict>
          </mc:Fallback>
        </mc:AlternateContent>
      </w:r>
      <w:r w:rsidRPr="006C0E1C">
        <w:rPr>
          <w:rFonts w:ascii="Times New Roman" w:hAnsi="Times New Roman" w:cs="Times New Roman"/>
          <w:b/>
        </w:rPr>
        <w:t xml:space="preserve">Spark Scala Code for </w:t>
      </w:r>
      <w:proofErr w:type="spellStart"/>
      <w:r w:rsidRPr="006C0E1C">
        <w:rPr>
          <w:rFonts w:ascii="Times New Roman" w:hAnsi="Times New Roman" w:cs="Times New Roman"/>
          <w:b/>
        </w:rPr>
        <w:t>WordCount</w:t>
      </w:r>
      <w:proofErr w:type="spellEnd"/>
    </w:p>
    <w:p w14:paraId="09B4222A" w14:textId="77777777" w:rsidR="00D07B83" w:rsidRPr="006C0E1C" w:rsidRDefault="00D07B83" w:rsidP="00D07B83">
      <w:pPr>
        <w:rPr>
          <w:rFonts w:ascii="Helvetica" w:hAnsi="Helvetica"/>
          <w:color w:val="333333"/>
          <w:shd w:val="clear" w:color="auto" w:fill="FFFFFF"/>
        </w:rPr>
      </w:pPr>
      <w:r w:rsidRPr="006C0E1C">
        <w:rPr>
          <w:noProof/>
        </w:rPr>
        <w:drawing>
          <wp:inline distT="0" distB="0" distL="0" distR="0" wp14:anchorId="43346CCB" wp14:editId="4D3E900C">
            <wp:extent cx="3455670" cy="79692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463" cy="8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E1C">
        <w:rPr>
          <w:rFonts w:ascii="Helvetica" w:hAnsi="Helvetica"/>
          <w:color w:val="333333"/>
          <w:shd w:val="clear" w:color="auto" w:fill="FFFFFF"/>
        </w:rPr>
        <w:t xml:space="preserve"> </w:t>
      </w:r>
    </w:p>
    <w:tbl>
      <w:tblPr>
        <w:tblW w:w="9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792"/>
      </w:tblGrid>
      <w:tr w:rsidR="00D07B83" w:rsidRPr="006C0E1C" w14:paraId="11D623E1" w14:textId="77777777" w:rsidTr="00D44745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F6000" w14:textId="77777777" w:rsidR="00D07B83" w:rsidRPr="006C0E1C" w:rsidRDefault="00D07B83" w:rsidP="00D447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</w:pP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flatMap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(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C96D" w14:textId="77777777" w:rsidR="00D07B83" w:rsidRPr="006C0E1C" w:rsidRDefault="00D07B83" w:rsidP="00D447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6C0E1C">
              <w:rPr>
                <w:rFonts w:ascii="Times New Roman" w:eastAsia="Times New Roman" w:hAnsi="Times New Roman" w:cs="Times New Roman"/>
                <w:color w:val="333333"/>
              </w:rPr>
              <w:t>Similar to map, but each input item can be mapped to 0 or more output items (so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 should return a Seq rather than a single item).</w:t>
            </w:r>
          </w:p>
        </w:tc>
      </w:tr>
      <w:tr w:rsidR="00D07B83" w:rsidRPr="006C0E1C" w14:paraId="27C284FA" w14:textId="77777777" w:rsidTr="00D44745">
        <w:tc>
          <w:tcPr>
            <w:tcW w:w="189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3AF0" w14:textId="77777777" w:rsidR="00D07B83" w:rsidRPr="006C0E1C" w:rsidRDefault="00D07B83" w:rsidP="00D447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proofErr w:type="spellStart"/>
            <w:proofErr w:type="gramStart"/>
            <w:r w:rsidRPr="006C0E1C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reduceByKey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(</w:t>
            </w:r>
            <w:proofErr w:type="spellStart"/>
            <w:proofErr w:type="gramEnd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[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numTasks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])</w:t>
            </w:r>
          </w:p>
        </w:tc>
        <w:tc>
          <w:tcPr>
            <w:tcW w:w="7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0FEFA" w14:textId="77777777" w:rsidR="00D07B83" w:rsidRPr="006C0E1C" w:rsidRDefault="00D07B83" w:rsidP="00D447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6C0E1C">
              <w:rPr>
                <w:rFonts w:ascii="Times New Roman" w:eastAsia="Times New Roman" w:hAnsi="Times New Roman" w:cs="Times New Roman"/>
                <w:color w:val="333333"/>
              </w:rPr>
              <w:t>When called on a dataset of (K, V) pairs, returns a dataset of (K, V) pairs where the values for each key are aggregated using the given reduce function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i/>
                <w:iCs/>
                <w:color w:val="333333"/>
              </w:rPr>
              <w:t>func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which must be of type (</w:t>
            </w:r>
            <w:proofErr w:type="gramStart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V,V</w:t>
            </w:r>
            <w:proofErr w:type="gram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) =&gt; V. Like in </w:t>
            </w:r>
            <w:proofErr w:type="spellStart"/>
            <w:r w:rsidRPr="006C0E1C">
              <w:rPr>
                <w:rFonts w:ascii="Times New Roman" w:eastAsia="Times New Roman" w:hAnsi="Times New Roman" w:cs="Times New Roman"/>
                <w:color w:val="444444"/>
                <w:bdr w:val="none" w:sz="0" w:space="0" w:color="auto" w:frame="1"/>
                <w:shd w:val="clear" w:color="auto" w:fill="FFFFFF"/>
              </w:rPr>
              <w:t>groupByKey</w:t>
            </w:r>
            <w:proofErr w:type="spellEnd"/>
            <w:r w:rsidRPr="006C0E1C">
              <w:rPr>
                <w:rFonts w:ascii="Times New Roman" w:eastAsia="Times New Roman" w:hAnsi="Times New Roman" w:cs="Times New Roman"/>
                <w:color w:val="333333"/>
              </w:rPr>
              <w:t>, the number of reduce tasks is configurable through an optional second argument.</w:t>
            </w:r>
          </w:p>
        </w:tc>
      </w:tr>
    </w:tbl>
    <w:p w14:paraId="6C744196" w14:textId="77777777" w:rsidR="00D07B83" w:rsidRPr="006C0E1C" w:rsidRDefault="00D07B83" w:rsidP="00D07B83">
      <w:pPr>
        <w:rPr>
          <w:rFonts w:ascii="Times New Roman" w:hAnsi="Times New Roman" w:cs="Times New Roman"/>
        </w:rPr>
      </w:pPr>
    </w:p>
    <w:p w14:paraId="1304476F" w14:textId="09615AB0" w:rsidR="00370156" w:rsidRPr="006C0E1C" w:rsidRDefault="00370156" w:rsidP="00370156">
      <w:pPr>
        <w:rPr>
          <w:rFonts w:ascii="Times New Roman" w:hAnsi="Times New Roman" w:cs="Times New Roman"/>
        </w:rPr>
        <w:sectPr w:rsidR="00370156" w:rsidRPr="006C0E1C" w:rsidSect="005D57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63121DC9" w14:textId="55CFFD31" w:rsidR="00370156" w:rsidRDefault="00370156"/>
    <w:sectPr w:rsidR="0037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56C85"/>
    <w:multiLevelType w:val="hybridMultilevel"/>
    <w:tmpl w:val="ABF693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5A6DB1"/>
    <w:multiLevelType w:val="hybridMultilevel"/>
    <w:tmpl w:val="C414C154"/>
    <w:lvl w:ilvl="0" w:tplc="24D6A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F2F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4D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45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3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4B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4C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202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DA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56"/>
    <w:rsid w:val="00054620"/>
    <w:rsid w:val="000B383C"/>
    <w:rsid w:val="00222709"/>
    <w:rsid w:val="00370156"/>
    <w:rsid w:val="0039334A"/>
    <w:rsid w:val="00444832"/>
    <w:rsid w:val="00694258"/>
    <w:rsid w:val="00730B32"/>
    <w:rsid w:val="00796D7B"/>
    <w:rsid w:val="00A10983"/>
    <w:rsid w:val="00A70E8B"/>
    <w:rsid w:val="00B23B04"/>
    <w:rsid w:val="00C17508"/>
    <w:rsid w:val="00C44E51"/>
    <w:rsid w:val="00D07B83"/>
    <w:rsid w:val="00D80DB4"/>
    <w:rsid w:val="00FA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5998"/>
  <w15:chartTrackingRefBased/>
  <w15:docId w15:val="{07B82F77-FD46-4E7E-992A-F975B8CF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70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01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4E51"/>
  </w:style>
  <w:style w:type="character" w:customStyle="1" w:styleId="mn">
    <w:name w:val="mn"/>
    <w:basedOn w:val="DefaultParagraphFont"/>
    <w:rsid w:val="00C44E51"/>
  </w:style>
  <w:style w:type="character" w:customStyle="1" w:styleId="mo">
    <w:name w:val="mo"/>
    <w:basedOn w:val="DefaultParagraphFont"/>
    <w:rsid w:val="00C44E51"/>
  </w:style>
  <w:style w:type="character" w:customStyle="1" w:styleId="mi">
    <w:name w:val="mi"/>
    <w:basedOn w:val="DefaultParagraphFont"/>
    <w:rsid w:val="00C44E51"/>
  </w:style>
  <w:style w:type="paragraph" w:styleId="BalloonText">
    <w:name w:val="Balloon Text"/>
    <w:basedOn w:val="Normal"/>
    <w:link w:val="BalloonTextChar"/>
    <w:uiPriority w:val="99"/>
    <w:semiHidden/>
    <w:unhideWhenUsed/>
    <w:rsid w:val="00A70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C380-A99B-4593-888E-DA361FA4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Yugyung</dc:creator>
  <cp:keywords/>
  <dc:description/>
  <cp:lastModifiedBy>Capps, Billy J. (UMKC-Student)</cp:lastModifiedBy>
  <cp:revision>5</cp:revision>
  <cp:lastPrinted>2018-07-08T00:53:00Z</cp:lastPrinted>
  <dcterms:created xsi:type="dcterms:W3CDTF">2016-10-18T15:44:00Z</dcterms:created>
  <dcterms:modified xsi:type="dcterms:W3CDTF">2018-07-08T00:53:00Z</dcterms:modified>
</cp:coreProperties>
</file>