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5B3" w:rsidRPr="007A045E" w:rsidRDefault="007A045E" w:rsidP="007A045E">
      <w:pPr>
        <w:jc w:val="right"/>
        <w:rPr>
          <w:b/>
          <w:i/>
          <w:u w:val="single"/>
        </w:rPr>
      </w:pPr>
      <w:r w:rsidRPr="007A045E">
        <w:rPr>
          <w:b/>
          <w:i/>
          <w:u w:val="single"/>
        </w:rPr>
        <w:t>ΜΕΛΗ ΟΜΑΔΑΣ</w:t>
      </w:r>
    </w:p>
    <w:p w:rsidR="007A045E" w:rsidRDefault="007A045E" w:rsidP="007A045E">
      <w:pPr>
        <w:jc w:val="right"/>
      </w:pPr>
      <w:r>
        <w:t>Αλέξανδρος Μελής ΑΜ:3150102</w:t>
      </w:r>
    </w:p>
    <w:p w:rsidR="007A045E" w:rsidRDefault="007A045E" w:rsidP="007A045E">
      <w:pPr>
        <w:jc w:val="right"/>
      </w:pPr>
      <w:r>
        <w:t>Κωνσταντίνου Βασίλειος ΑΜ:3150085</w:t>
      </w:r>
    </w:p>
    <w:p w:rsidR="007A045E" w:rsidRDefault="007A045E" w:rsidP="007A045E">
      <w:pPr>
        <w:jc w:val="right"/>
      </w:pPr>
      <w:r>
        <w:t>Φουρφουρής Ιωάννης ΑΜ:3150190</w:t>
      </w:r>
    </w:p>
    <w:p w:rsidR="007A045E" w:rsidRPr="007A045E" w:rsidRDefault="007A045E" w:rsidP="007A045E">
      <w:pPr>
        <w:jc w:val="right"/>
        <w:rPr>
          <w:b/>
          <w:sz w:val="32"/>
          <w:szCs w:val="32"/>
        </w:rPr>
      </w:pPr>
    </w:p>
    <w:p w:rsidR="007A045E" w:rsidRPr="007A045E" w:rsidRDefault="007A045E" w:rsidP="007A045E">
      <w:pPr>
        <w:jc w:val="center"/>
        <w:rPr>
          <w:b/>
          <w:sz w:val="32"/>
          <w:szCs w:val="32"/>
        </w:rPr>
      </w:pPr>
      <w:r w:rsidRPr="007A045E">
        <w:rPr>
          <w:b/>
          <w:sz w:val="32"/>
          <w:szCs w:val="32"/>
        </w:rPr>
        <w:t xml:space="preserve">ΤΕΧΝΗΤΗ ΝΟΗΜΟΣΥΝΗ </w:t>
      </w:r>
    </w:p>
    <w:p w:rsidR="007A045E" w:rsidRDefault="007A045E" w:rsidP="007A045E">
      <w:pPr>
        <w:jc w:val="center"/>
        <w:rPr>
          <w:b/>
          <w:sz w:val="32"/>
          <w:szCs w:val="32"/>
        </w:rPr>
      </w:pPr>
      <w:r w:rsidRPr="007A045E">
        <w:rPr>
          <w:b/>
          <w:sz w:val="32"/>
          <w:szCs w:val="32"/>
        </w:rPr>
        <w:t>1</w:t>
      </w:r>
      <w:r w:rsidRPr="007A045E">
        <w:rPr>
          <w:b/>
          <w:sz w:val="32"/>
          <w:szCs w:val="32"/>
          <w:vertAlign w:val="superscript"/>
        </w:rPr>
        <w:t>η</w:t>
      </w:r>
      <w:r w:rsidRPr="007A045E">
        <w:rPr>
          <w:b/>
          <w:sz w:val="32"/>
          <w:szCs w:val="32"/>
        </w:rPr>
        <w:t xml:space="preserve"> ΕΡΓΑΣΙΑ</w:t>
      </w:r>
    </w:p>
    <w:p w:rsidR="00776115" w:rsidRDefault="00776115" w:rsidP="007A045E">
      <w:pPr>
        <w:jc w:val="center"/>
        <w:rPr>
          <w:b/>
          <w:sz w:val="32"/>
          <w:szCs w:val="32"/>
        </w:rPr>
      </w:pPr>
    </w:p>
    <w:p w:rsidR="007A045E" w:rsidRDefault="00776115" w:rsidP="00776115">
      <w:r>
        <w:t>Για την υλοποίηση της εργασίας δημιουργήσαμε τις εξής κλάσεις:</w:t>
      </w:r>
    </w:p>
    <w:p w:rsidR="00776115" w:rsidRDefault="00776115" w:rsidP="00776115">
      <w:pPr>
        <w:rPr>
          <w:lang w:val="en-US"/>
        </w:rPr>
      </w:pPr>
      <w:r w:rsidRPr="00431A4B">
        <w:rPr>
          <w:lang w:val="en-US"/>
        </w:rPr>
        <w:t>•</w:t>
      </w:r>
      <w:r>
        <w:rPr>
          <w:lang w:val="en-US"/>
        </w:rPr>
        <w:t>Main.java</w:t>
      </w:r>
    </w:p>
    <w:p w:rsidR="00776115" w:rsidRDefault="00776115" w:rsidP="00776115">
      <w:pPr>
        <w:rPr>
          <w:lang w:val="en-US"/>
        </w:rPr>
      </w:pPr>
      <w:r>
        <w:rPr>
          <w:lang w:val="en-US"/>
        </w:rPr>
        <w:t>•Play.java</w:t>
      </w:r>
    </w:p>
    <w:p w:rsidR="00776115" w:rsidRDefault="00776115" w:rsidP="00776115">
      <w:pPr>
        <w:rPr>
          <w:lang w:val="en-US"/>
        </w:rPr>
      </w:pPr>
      <w:r>
        <w:rPr>
          <w:lang w:val="en-US"/>
        </w:rPr>
        <w:t>•</w:t>
      </w:r>
      <w:r w:rsidR="000845B8">
        <w:rPr>
          <w:lang w:val="en-US"/>
        </w:rPr>
        <w:t>State.java</w:t>
      </w:r>
    </w:p>
    <w:p w:rsidR="000845B8" w:rsidRPr="00431A4B" w:rsidRDefault="000845B8" w:rsidP="00776115">
      <w:r w:rsidRPr="00431A4B">
        <w:t>•</w:t>
      </w:r>
      <w:proofErr w:type="spellStart"/>
      <w:r>
        <w:rPr>
          <w:lang w:val="en-US"/>
        </w:rPr>
        <w:t>GamePlayer</w:t>
      </w:r>
      <w:proofErr w:type="spellEnd"/>
      <w:r w:rsidRPr="00431A4B">
        <w:t>.</w:t>
      </w:r>
      <w:r>
        <w:rPr>
          <w:lang w:val="en-US"/>
        </w:rPr>
        <w:t>java</w:t>
      </w:r>
    </w:p>
    <w:p w:rsidR="000845B8" w:rsidRPr="00431A4B" w:rsidRDefault="000845B8" w:rsidP="00776115">
      <w:r w:rsidRPr="00431A4B">
        <w:t>•</w:t>
      </w:r>
      <w:r>
        <w:rPr>
          <w:lang w:val="en-US"/>
        </w:rPr>
        <w:t>Move</w:t>
      </w:r>
      <w:r w:rsidRPr="00431A4B">
        <w:t>.</w:t>
      </w:r>
      <w:r>
        <w:rPr>
          <w:lang w:val="en-US"/>
        </w:rPr>
        <w:t>java</w:t>
      </w:r>
    </w:p>
    <w:p w:rsidR="000845B8" w:rsidRPr="00431A4B" w:rsidRDefault="000845B8" w:rsidP="00776115"/>
    <w:p w:rsidR="000845B8" w:rsidRDefault="000845B8" w:rsidP="00776115">
      <w:r>
        <w:t xml:space="preserve">Η εργασία μας προσομοιώνει το παιχνίδι </w:t>
      </w:r>
      <w:proofErr w:type="spellStart"/>
      <w:r>
        <w:rPr>
          <w:lang w:val="en-US"/>
        </w:rPr>
        <w:t>Reversi</w:t>
      </w:r>
      <w:proofErr w:type="spellEnd"/>
      <w:r>
        <w:t xml:space="preserve">. Ο ένας παίκτης είναι ο χρήστης ο οποίος δίνει της εντολές μέσα από το πληκτρολόγιο ενώ ο αντίπαλος παίκτης είναι ο υπολογιστής επιλέγει τις κινήσεις του με την χρήση του αλγορίθμου </w:t>
      </w:r>
      <w:r>
        <w:rPr>
          <w:lang w:val="en-US"/>
        </w:rPr>
        <w:t>minimax</w:t>
      </w:r>
      <w:r>
        <w:t xml:space="preserve">. </w:t>
      </w:r>
    </w:p>
    <w:p w:rsidR="00E92AF2" w:rsidRDefault="00E92AF2" w:rsidP="00776115">
      <w:r>
        <w:t>Όσο αναφορά την αρχιτεκτονική του προγράμματος, το παιχνίδι ξεκινά από την κλάση Μ</w:t>
      </w:r>
      <w:proofErr w:type="spellStart"/>
      <w:r>
        <w:rPr>
          <w:lang w:val="en-US"/>
        </w:rPr>
        <w:t>ain</w:t>
      </w:r>
      <w:proofErr w:type="spellEnd"/>
      <w:r w:rsidRPr="00E92AF2">
        <w:t>.</w:t>
      </w:r>
      <w:r>
        <w:rPr>
          <w:lang w:val="en-US"/>
        </w:rPr>
        <w:t>java</w:t>
      </w:r>
      <w:r w:rsidRPr="00E92AF2">
        <w:t xml:space="preserve">. </w:t>
      </w:r>
      <w:r>
        <w:t xml:space="preserve">Στη συνέχεια, η </w:t>
      </w:r>
      <w:r>
        <w:rPr>
          <w:lang w:val="en-US"/>
        </w:rPr>
        <w:t>Main</w:t>
      </w:r>
      <w:r w:rsidRPr="00E92AF2">
        <w:t>.</w:t>
      </w:r>
      <w:r>
        <w:rPr>
          <w:lang w:val="en-US"/>
        </w:rPr>
        <w:t>java</w:t>
      </w:r>
      <w:r w:rsidRPr="00E92AF2">
        <w:t xml:space="preserve"> </w:t>
      </w:r>
      <w:r>
        <w:t>καλεί την κλάση</w:t>
      </w:r>
      <w:r w:rsidRPr="00E92AF2">
        <w:t xml:space="preserve"> </w:t>
      </w:r>
      <w:r>
        <w:rPr>
          <w:lang w:val="en-US"/>
        </w:rPr>
        <w:t>Play</w:t>
      </w:r>
      <w:r w:rsidRPr="00E92AF2">
        <w:t>.</w:t>
      </w:r>
      <w:r>
        <w:rPr>
          <w:lang w:val="en-US"/>
        </w:rPr>
        <w:t>java</w:t>
      </w:r>
      <w:r w:rsidRPr="00E92AF2">
        <w:t xml:space="preserve"> </w:t>
      </w:r>
      <w:r>
        <w:t xml:space="preserve">όπου δίνει την δυνατότητα στον χρήστη να επιλέξει το χρώμα του πιονιού, το αν θα παίξει πρώτος ή όχι και το μέγιστο βάθος αναζήτησης του </w:t>
      </w:r>
      <w:r>
        <w:rPr>
          <w:lang w:val="en-US"/>
        </w:rPr>
        <w:t>minimax</w:t>
      </w:r>
      <w:r>
        <w:t xml:space="preserve">( αντιστοιχεί στο βαθμό δυσκολίας του παιχνιδιού). Όταν ο  παίκτης παίζει καλείται η μέθοδος </w:t>
      </w:r>
      <w:proofErr w:type="spellStart"/>
      <w:r>
        <w:rPr>
          <w:lang w:val="en-US"/>
        </w:rPr>
        <w:t>PlayerTurn</w:t>
      </w:r>
      <w:proofErr w:type="spellEnd"/>
      <w:r w:rsidRPr="00E92AF2">
        <w:t xml:space="preserve">() </w:t>
      </w:r>
      <w:r>
        <w:t xml:space="preserve">η οποία επιτρέπει στον χρήστη να επιλέγει τη θέση του πιονιού του. Ενώ όταν παίζει ο υπολογιστής καλείται η μέθοδος </w:t>
      </w:r>
      <w:proofErr w:type="spellStart"/>
      <w:r>
        <w:rPr>
          <w:lang w:val="en-US"/>
        </w:rPr>
        <w:t>AI</w:t>
      </w:r>
      <w:r w:rsidR="007F1964">
        <w:rPr>
          <w:lang w:val="en-US"/>
        </w:rPr>
        <w:t>Turn</w:t>
      </w:r>
      <w:proofErr w:type="spellEnd"/>
      <w:r w:rsidR="007F1964" w:rsidRPr="007F1964">
        <w:t xml:space="preserve">() </w:t>
      </w:r>
      <w:r w:rsidR="007F1964">
        <w:t xml:space="preserve">όπου η θέση του πιονιού επιλέγεται βάση του αλγόριθμου </w:t>
      </w:r>
      <w:r w:rsidR="007F1964">
        <w:rPr>
          <w:lang w:val="en-US"/>
        </w:rPr>
        <w:t>minimax</w:t>
      </w:r>
      <w:r w:rsidR="007F1964" w:rsidRPr="007F1964">
        <w:t xml:space="preserve"> </w:t>
      </w:r>
      <w:r w:rsidR="007F1964">
        <w:t xml:space="preserve">ο οποίος βρίσκεται στην κλάση </w:t>
      </w:r>
      <w:proofErr w:type="spellStart"/>
      <w:r w:rsidR="007F1964">
        <w:rPr>
          <w:lang w:val="en-US"/>
        </w:rPr>
        <w:t>GamePlayer</w:t>
      </w:r>
      <w:proofErr w:type="spellEnd"/>
      <w:r w:rsidR="007F1964" w:rsidRPr="007F1964">
        <w:t>.</w:t>
      </w:r>
      <w:r w:rsidR="007F1964">
        <w:rPr>
          <w:lang w:val="en-US"/>
        </w:rPr>
        <w:t>java</w:t>
      </w:r>
      <w:r w:rsidR="007F1964" w:rsidRPr="007F1964">
        <w:t xml:space="preserve"> .</w:t>
      </w:r>
      <w:r w:rsidR="007F1964">
        <w:t xml:space="preserve"> Ο πίνακας για την αναπαράσταση του παιχνιδιού βρίσκεται στην κλάση </w:t>
      </w:r>
      <w:r w:rsidR="007F1964">
        <w:rPr>
          <w:lang w:val="en-US"/>
        </w:rPr>
        <w:t>State</w:t>
      </w:r>
      <w:r w:rsidR="007F1964" w:rsidRPr="007F1964">
        <w:t>.</w:t>
      </w:r>
      <w:r w:rsidR="007F1964">
        <w:rPr>
          <w:lang w:val="en-US"/>
        </w:rPr>
        <w:t>java</w:t>
      </w:r>
      <w:r w:rsidR="007F1964" w:rsidRPr="007F1964">
        <w:t xml:space="preserve"> </w:t>
      </w:r>
      <w:r w:rsidR="007F1964">
        <w:t xml:space="preserve">η οποία περιέχει όλες τις απαραίτητες λειτουργίες για την εκτέλεση του παιχνιδιού. Μερικές από τις λειτουργίες είναι οι εξής: </w:t>
      </w:r>
    </w:p>
    <w:p w:rsidR="007F1964" w:rsidRDefault="007F1964" w:rsidP="00776115">
      <w:r>
        <w:t>•</w:t>
      </w:r>
      <w:r>
        <w:rPr>
          <w:lang w:val="en-US"/>
        </w:rPr>
        <w:t>Initializer</w:t>
      </w:r>
      <w:r w:rsidRPr="00431A4B">
        <w:t xml:space="preserve">(): </w:t>
      </w:r>
      <w:proofErr w:type="spellStart"/>
      <w:r>
        <w:t>αρχικοποιεί</w:t>
      </w:r>
      <w:proofErr w:type="spellEnd"/>
      <w:r>
        <w:t xml:space="preserve"> τον πίνακα </w:t>
      </w:r>
    </w:p>
    <w:p w:rsidR="007F1964" w:rsidRDefault="007F1964" w:rsidP="00776115">
      <w:r>
        <w:t>•</w:t>
      </w:r>
      <w:r>
        <w:rPr>
          <w:lang w:val="en-US"/>
        </w:rPr>
        <w:t>Print</w:t>
      </w:r>
      <w:r w:rsidRPr="00431A4B">
        <w:t xml:space="preserve">(): </w:t>
      </w:r>
      <w:r>
        <w:t>εμφανίζει τον πίνακα</w:t>
      </w:r>
    </w:p>
    <w:p w:rsidR="007F1964" w:rsidRPr="007F1964" w:rsidRDefault="007F1964" w:rsidP="00776115">
      <w:r>
        <w:t>•</w:t>
      </w:r>
      <w:proofErr w:type="spellStart"/>
      <w:r>
        <w:rPr>
          <w:lang w:val="en-US"/>
        </w:rPr>
        <w:t>addElement</w:t>
      </w:r>
      <w:proofErr w:type="spellEnd"/>
      <w:r w:rsidRPr="007F1964">
        <w:t>(</w:t>
      </w:r>
      <w:r>
        <w:rPr>
          <w:lang w:val="en-US"/>
        </w:rPr>
        <w:t>x</w:t>
      </w:r>
      <w:r w:rsidRPr="007F1964">
        <w:t>,</w:t>
      </w:r>
      <w:r>
        <w:rPr>
          <w:lang w:val="en-US"/>
        </w:rPr>
        <w:t>y</w:t>
      </w:r>
      <w:r w:rsidRPr="007F1964">
        <w:t>,</w:t>
      </w:r>
      <w:r>
        <w:rPr>
          <w:lang w:val="en-US"/>
        </w:rPr>
        <w:t>color</w:t>
      </w:r>
      <w:r w:rsidRPr="007F1964">
        <w:t xml:space="preserve">): </w:t>
      </w:r>
      <w:r>
        <w:t xml:space="preserve">προσθέτει πιόνι χρώματος </w:t>
      </w:r>
      <w:r>
        <w:rPr>
          <w:lang w:val="en-US"/>
        </w:rPr>
        <w:t>color</w:t>
      </w:r>
      <w:r w:rsidRPr="007F1964">
        <w:t xml:space="preserve"> </w:t>
      </w:r>
      <w:r>
        <w:t xml:space="preserve">στη θέση </w:t>
      </w:r>
      <w:r>
        <w:rPr>
          <w:lang w:val="en-US"/>
        </w:rPr>
        <w:t>x</w:t>
      </w:r>
      <w:r w:rsidRPr="007F1964">
        <w:t>,</w:t>
      </w:r>
      <w:r>
        <w:rPr>
          <w:lang w:val="en-US"/>
        </w:rPr>
        <w:t>y</w:t>
      </w:r>
    </w:p>
    <w:p w:rsidR="007F1964" w:rsidRPr="007F1964" w:rsidRDefault="007F1964" w:rsidP="00776115">
      <w:r w:rsidRPr="007F1964">
        <w:t>•</w:t>
      </w:r>
      <w:r>
        <w:rPr>
          <w:lang w:val="en-US"/>
        </w:rPr>
        <w:t>Predict</w:t>
      </w:r>
      <w:r w:rsidRPr="007F1964">
        <w:t>(</w:t>
      </w:r>
      <w:r>
        <w:rPr>
          <w:lang w:val="en-US"/>
        </w:rPr>
        <w:t>color</w:t>
      </w:r>
      <w:r w:rsidRPr="007F1964">
        <w:t>):</w:t>
      </w:r>
      <w:r>
        <w:t xml:space="preserve">εμφανίζει όλες τις πιθανές κινήσεις που μπορούν να εκτελεστούν στη σειρά του παίκτη που διαθέτει το χρώμα </w:t>
      </w:r>
      <w:r>
        <w:rPr>
          <w:lang w:val="en-US"/>
        </w:rPr>
        <w:t>color</w:t>
      </w:r>
    </w:p>
    <w:p w:rsidR="001754C3" w:rsidRDefault="007F1964" w:rsidP="00776115">
      <w:r w:rsidRPr="001754C3">
        <w:lastRenderedPageBreak/>
        <w:t>•</w:t>
      </w:r>
      <w:proofErr w:type="spellStart"/>
      <w:r>
        <w:rPr>
          <w:lang w:val="en-US"/>
        </w:rPr>
        <w:t>FlipElement</w:t>
      </w:r>
      <w:proofErr w:type="spellEnd"/>
      <w:r w:rsidRPr="001754C3">
        <w:t>(</w:t>
      </w:r>
      <w:r>
        <w:rPr>
          <w:lang w:val="en-US"/>
        </w:rPr>
        <w:t>x</w:t>
      </w:r>
      <w:r w:rsidRPr="001754C3">
        <w:t>,</w:t>
      </w:r>
      <w:r>
        <w:rPr>
          <w:lang w:val="en-US"/>
        </w:rPr>
        <w:t>y</w:t>
      </w:r>
      <w:r w:rsidRPr="001754C3">
        <w:t>,</w:t>
      </w:r>
      <w:r>
        <w:rPr>
          <w:lang w:val="en-US"/>
        </w:rPr>
        <w:t>color</w:t>
      </w:r>
      <w:r w:rsidRPr="001754C3">
        <w:t xml:space="preserve">): </w:t>
      </w:r>
      <w:r w:rsidR="001754C3">
        <w:t xml:space="preserve">αφού τοποθετηθεί το πιόνι χρώματος </w:t>
      </w:r>
      <w:r w:rsidR="001754C3">
        <w:rPr>
          <w:lang w:val="en-US"/>
        </w:rPr>
        <w:t>color</w:t>
      </w:r>
      <w:r w:rsidR="001754C3" w:rsidRPr="001754C3">
        <w:t xml:space="preserve"> </w:t>
      </w:r>
      <w:r w:rsidR="001754C3">
        <w:t xml:space="preserve">στη θέση </w:t>
      </w:r>
      <w:r w:rsidR="001754C3">
        <w:rPr>
          <w:lang w:val="en-US"/>
        </w:rPr>
        <w:t>x</w:t>
      </w:r>
      <w:r w:rsidR="001754C3" w:rsidRPr="001754C3">
        <w:t>,</w:t>
      </w:r>
      <w:r w:rsidR="001754C3">
        <w:rPr>
          <w:lang w:val="en-US"/>
        </w:rPr>
        <w:t>y</w:t>
      </w:r>
      <w:r w:rsidR="001754C3" w:rsidRPr="001754C3">
        <w:t xml:space="preserve"> </w:t>
      </w:r>
      <w:r w:rsidR="001754C3">
        <w:t xml:space="preserve">αλλάζει το χρώμα των πιονιών του αντιπάλου που περιέχονται μεταξύ της θέσης </w:t>
      </w:r>
      <w:r w:rsidR="001754C3">
        <w:rPr>
          <w:lang w:val="en-US"/>
        </w:rPr>
        <w:t>x</w:t>
      </w:r>
      <w:r w:rsidR="001754C3" w:rsidRPr="001754C3">
        <w:t>,</w:t>
      </w:r>
      <w:r w:rsidR="001754C3">
        <w:rPr>
          <w:lang w:val="en-US"/>
        </w:rPr>
        <w:t>y</w:t>
      </w:r>
      <w:r w:rsidR="001754C3" w:rsidRPr="001754C3">
        <w:t xml:space="preserve"> </w:t>
      </w:r>
      <w:r w:rsidR="001754C3">
        <w:t>και ενός πιονιού αντίστοιχου χρώματος.</w:t>
      </w:r>
    </w:p>
    <w:p w:rsidR="001754C3" w:rsidRDefault="001754C3" w:rsidP="00776115">
      <w:r>
        <w:t>•</w:t>
      </w:r>
      <w:proofErr w:type="spellStart"/>
      <w:r>
        <w:rPr>
          <w:lang w:val="en-US"/>
        </w:rPr>
        <w:t>isFull</w:t>
      </w:r>
      <w:proofErr w:type="spellEnd"/>
      <w:r w:rsidRPr="001754C3">
        <w:t xml:space="preserve">(): </w:t>
      </w:r>
      <w:r>
        <w:t>ελέγχει αν ο πίνακας είναι γεμάτος.</w:t>
      </w:r>
    </w:p>
    <w:p w:rsidR="001754C3" w:rsidRDefault="001754C3" w:rsidP="00776115"/>
    <w:p w:rsidR="00776115" w:rsidRDefault="001754C3" w:rsidP="00776115">
      <w:r>
        <w:t xml:space="preserve">Στην κλάση </w:t>
      </w:r>
      <w:proofErr w:type="spellStart"/>
      <w:r>
        <w:rPr>
          <w:lang w:val="en-US"/>
        </w:rPr>
        <w:t>GamePlayer</w:t>
      </w:r>
      <w:proofErr w:type="spellEnd"/>
      <w:r w:rsidRPr="001754C3">
        <w:t xml:space="preserve"> </w:t>
      </w:r>
      <w:r>
        <w:t xml:space="preserve">υλοποιείται η λειτουργία του </w:t>
      </w:r>
      <w:r>
        <w:rPr>
          <w:lang w:val="en-US"/>
        </w:rPr>
        <w:t>minimax</w:t>
      </w:r>
      <w:r>
        <w:t xml:space="preserve">. Αφού έχουν δημιουργηθεί αντίγραφα των επόμενων πιθανών κινήσεων του πιονιού χρώματος </w:t>
      </w:r>
      <w:r>
        <w:rPr>
          <w:lang w:val="en-US"/>
        </w:rPr>
        <w:t>color</w:t>
      </w:r>
      <w:r w:rsidRPr="001754C3">
        <w:t xml:space="preserve"> </w:t>
      </w:r>
      <w:r>
        <w:t xml:space="preserve">μέσω της μεθόδου </w:t>
      </w:r>
      <w:proofErr w:type="spellStart"/>
      <w:r>
        <w:rPr>
          <w:lang w:val="en-US"/>
        </w:rPr>
        <w:t>getChildren</w:t>
      </w:r>
      <w:proofErr w:type="spellEnd"/>
      <w:r w:rsidRPr="001754C3">
        <w:t xml:space="preserve">() </w:t>
      </w:r>
      <w:r>
        <w:t xml:space="preserve">της κλάσης </w:t>
      </w:r>
      <w:r>
        <w:rPr>
          <w:lang w:val="en-US"/>
        </w:rPr>
        <w:t>State</w:t>
      </w:r>
      <w:r w:rsidRPr="001754C3">
        <w:t>.</w:t>
      </w:r>
      <w:r>
        <w:rPr>
          <w:lang w:val="en-US"/>
        </w:rPr>
        <w:t>java</w:t>
      </w:r>
      <w:r w:rsidRPr="001754C3">
        <w:t xml:space="preserve"> </w:t>
      </w:r>
      <w:r>
        <w:t xml:space="preserve">καλείται η μέθοδος </w:t>
      </w:r>
      <w:r>
        <w:rPr>
          <w:lang w:val="en-US"/>
        </w:rPr>
        <w:t>min</w:t>
      </w:r>
      <w:r w:rsidRPr="001754C3">
        <w:t xml:space="preserve">() </w:t>
      </w:r>
      <w:r>
        <w:t xml:space="preserve">και </w:t>
      </w:r>
      <w:r>
        <w:rPr>
          <w:lang w:val="en-US"/>
        </w:rPr>
        <w:t>max</w:t>
      </w:r>
      <w:r w:rsidRPr="001754C3">
        <w:t xml:space="preserve">() </w:t>
      </w:r>
      <w:r>
        <w:t xml:space="preserve">για πιόνι χρώματος Χ και πιόνι χρώματος Ο αντίστοιχα και με τη βοήθεια της κλάσης </w:t>
      </w:r>
      <w:r>
        <w:rPr>
          <w:lang w:val="en-US"/>
        </w:rPr>
        <w:t>Move</w:t>
      </w:r>
      <w:r w:rsidRPr="001754C3">
        <w:t>.</w:t>
      </w:r>
      <w:r>
        <w:rPr>
          <w:lang w:val="en-US"/>
        </w:rPr>
        <w:t>java</w:t>
      </w:r>
      <w:r w:rsidR="001E4A89">
        <w:t>. Κ</w:t>
      </w:r>
      <w:r>
        <w:t xml:space="preserve">άθε παραγόμενο παιδί αντιστοιχίζεται σε μία κίνηση </w:t>
      </w:r>
      <w:r w:rsidR="001E4A89">
        <w:t xml:space="preserve">και χρειάζεται να κρατάμε τις κινήσεις όπως και τις καταστάσεις. Στην συνέχεια αφού φτάσουμε στο </w:t>
      </w:r>
      <w:r w:rsidR="001E4A89">
        <w:rPr>
          <w:lang w:val="en-US"/>
        </w:rPr>
        <w:t>max</w:t>
      </w:r>
      <w:r w:rsidR="001E4A89" w:rsidRPr="001E4A89">
        <w:t xml:space="preserve"> </w:t>
      </w:r>
      <w:r w:rsidR="001E4A89">
        <w:rPr>
          <w:lang w:val="en-US"/>
        </w:rPr>
        <w:t>depth</w:t>
      </w:r>
      <w:r w:rsidR="001E4A89" w:rsidRPr="001E4A89">
        <w:t xml:space="preserve"> </w:t>
      </w:r>
      <w:r w:rsidR="001E4A89">
        <w:t xml:space="preserve">του αλγορίθμου </w:t>
      </w:r>
      <w:r w:rsidR="001E4A89">
        <w:rPr>
          <w:lang w:val="en-US"/>
        </w:rPr>
        <w:t>minimax</w:t>
      </w:r>
      <w:r w:rsidR="001E4A89" w:rsidRPr="001E4A89">
        <w:t xml:space="preserve"> </w:t>
      </w:r>
      <w:r w:rsidR="001E4A89">
        <w:t xml:space="preserve">υπολογίζουμε το </w:t>
      </w:r>
      <w:r w:rsidR="001E4A89">
        <w:rPr>
          <w:lang w:val="en-US"/>
        </w:rPr>
        <w:t>score</w:t>
      </w:r>
      <w:r w:rsidR="001E4A89" w:rsidRPr="001E4A89">
        <w:t xml:space="preserve"> </w:t>
      </w:r>
      <w:r w:rsidR="001E4A89">
        <w:t xml:space="preserve">κάθε κατάστασης χρησιμοποιώντας την μέθοδο </w:t>
      </w:r>
      <w:r w:rsidR="001E4A89">
        <w:rPr>
          <w:lang w:val="en-US"/>
        </w:rPr>
        <w:t>evaluate</w:t>
      </w:r>
      <w:r w:rsidR="001E4A89" w:rsidRPr="001E4A89">
        <w:t xml:space="preserve">() </w:t>
      </w:r>
      <w:r w:rsidR="001E4A89">
        <w:t xml:space="preserve">η οποία περιέχει τις εξής </w:t>
      </w:r>
      <w:proofErr w:type="spellStart"/>
      <w:r w:rsidR="001E4A89">
        <w:t>ευρετικές</w:t>
      </w:r>
      <w:proofErr w:type="spellEnd"/>
      <w:r w:rsidR="001E4A89">
        <w:t>:</w:t>
      </w:r>
    </w:p>
    <w:p w:rsidR="001E4A89" w:rsidRDefault="001E4A89" w:rsidP="00776115">
      <w:r>
        <w:t>•</w:t>
      </w:r>
      <w:r>
        <w:rPr>
          <w:lang w:val="en-US"/>
        </w:rPr>
        <w:t>heuristic</w:t>
      </w:r>
      <w:r w:rsidRPr="001E4A89">
        <w:t>1():</w:t>
      </w:r>
      <w:r>
        <w:t xml:space="preserve"> απαριθμεί τα πιόνια του κάθε παίχτη</w:t>
      </w:r>
    </w:p>
    <w:p w:rsidR="001E4A89" w:rsidRDefault="001E4A89" w:rsidP="00776115">
      <w:r>
        <w:t>•</w:t>
      </w:r>
      <w:r>
        <w:rPr>
          <w:lang w:val="en-US"/>
        </w:rPr>
        <w:t>heuristic</w:t>
      </w:r>
      <w:r w:rsidRPr="001E4A89">
        <w:t xml:space="preserve">2(): </w:t>
      </w:r>
      <w:r>
        <w:t xml:space="preserve">δίνει μεγαλύτερο </w:t>
      </w:r>
      <w:r>
        <w:rPr>
          <w:lang w:val="en-US"/>
        </w:rPr>
        <w:t>score</w:t>
      </w:r>
      <w:r w:rsidRPr="001E4A89">
        <w:t xml:space="preserve"> </w:t>
      </w:r>
      <w:r>
        <w:t xml:space="preserve">στον παίχτη που έχει </w:t>
      </w:r>
      <w:r w:rsidR="00431A4B">
        <w:t>πιάσει γωνίες του πίνακα</w:t>
      </w:r>
    </w:p>
    <w:p w:rsidR="00431A4B" w:rsidRDefault="00431A4B" w:rsidP="00776115">
      <w:r>
        <w:t>•</w:t>
      </w:r>
      <w:r>
        <w:rPr>
          <w:lang w:val="en-US"/>
        </w:rPr>
        <w:t>heuristic</w:t>
      </w:r>
      <w:r w:rsidRPr="00431A4B">
        <w:t xml:space="preserve">3(): </w:t>
      </w:r>
      <w:r>
        <w:t xml:space="preserve">δίνει μεγαλύτερο </w:t>
      </w:r>
      <w:r>
        <w:rPr>
          <w:lang w:val="en-US"/>
        </w:rPr>
        <w:t>score</w:t>
      </w:r>
      <w:r w:rsidRPr="00431A4B">
        <w:t xml:space="preserve"> </w:t>
      </w:r>
      <w:r>
        <w:t>στα άκρα του πίνακα(εκτός γωνιών)</w:t>
      </w:r>
    </w:p>
    <w:p w:rsidR="00431A4B" w:rsidRDefault="00431A4B" w:rsidP="00776115">
      <w:r>
        <w:t>•</w:t>
      </w:r>
      <w:r>
        <w:rPr>
          <w:lang w:val="en-US"/>
        </w:rPr>
        <w:t>heuristic</w:t>
      </w:r>
      <w:r w:rsidRPr="00431A4B">
        <w:t xml:space="preserve">4(): </w:t>
      </w:r>
      <w:r>
        <w:t xml:space="preserve">μειώνει το </w:t>
      </w:r>
      <w:r>
        <w:rPr>
          <w:lang w:val="en-US"/>
        </w:rPr>
        <w:t>score</w:t>
      </w:r>
      <w:r w:rsidRPr="00431A4B">
        <w:t xml:space="preserve"> </w:t>
      </w:r>
      <w:r>
        <w:t>σε καταστάσεις που ευνοούν τον αντίπαλο να τοποθετήσει πιόνι στις γωνίες</w:t>
      </w:r>
    </w:p>
    <w:p w:rsidR="00431A4B" w:rsidRPr="00431A4B" w:rsidRDefault="00431A4B" w:rsidP="00776115">
      <w:r>
        <w:t>•</w:t>
      </w:r>
      <w:r>
        <w:rPr>
          <w:lang w:val="en-US"/>
        </w:rPr>
        <w:t>heuristic</w:t>
      </w:r>
      <w:r w:rsidRPr="00431A4B">
        <w:t xml:space="preserve">5(): </w:t>
      </w:r>
      <w:r>
        <w:t xml:space="preserve">μειώνει το </w:t>
      </w:r>
      <w:r>
        <w:rPr>
          <w:lang w:val="en-US"/>
        </w:rPr>
        <w:t>score</w:t>
      </w:r>
      <w:r w:rsidRPr="00431A4B">
        <w:t xml:space="preserve"> </w:t>
      </w:r>
      <w:r>
        <w:t>σε καταστάσεις που ευνοούν τον αντίπαλο να τοποθετήσει πιόνι στις άκρες(εκτός γωνιών)</w:t>
      </w:r>
      <w:bookmarkStart w:id="0" w:name="_GoBack"/>
      <w:bookmarkEnd w:id="0"/>
    </w:p>
    <w:p w:rsidR="001E4A89" w:rsidRPr="001E4A89" w:rsidRDefault="001E4A89" w:rsidP="00776115"/>
    <w:sectPr w:rsidR="001E4A89" w:rsidRPr="001E4A8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5E"/>
    <w:rsid w:val="000845B8"/>
    <w:rsid w:val="001754C3"/>
    <w:rsid w:val="001E4A89"/>
    <w:rsid w:val="00431A4B"/>
    <w:rsid w:val="00776115"/>
    <w:rsid w:val="007A045E"/>
    <w:rsid w:val="007E55B3"/>
    <w:rsid w:val="007F1964"/>
    <w:rsid w:val="00E9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E6562"/>
  <w15:chartTrackingRefBased/>
  <w15:docId w15:val="{9101250A-5712-45CE-B34E-23B14815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454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giannis fourfouris</dc:creator>
  <cp:keywords/>
  <dc:description/>
  <cp:lastModifiedBy>giannis fourfouris</cp:lastModifiedBy>
  <cp:revision>3</cp:revision>
  <dcterms:created xsi:type="dcterms:W3CDTF">2018-11-10T15:55:00Z</dcterms:created>
  <dcterms:modified xsi:type="dcterms:W3CDTF">2018-11-10T16:58:00Z</dcterms:modified>
</cp:coreProperties>
</file>