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tabs>
          <w:tab w:val="left" w:pos="3375"/>
        </w:tabs>
        <w:rPr>
          <w:sz w:val="30"/>
          <w:szCs w:val="30"/>
        </w:rPr>
      </w:pPr>
      <w:r w:rsidDel="00000000" w:rsidR="00000000" w:rsidRPr="00000000">
        <w:rPr>
          <w:sz w:val="30"/>
          <w:szCs w:val="30"/>
          <w:rtl w:val="0"/>
        </w:rPr>
        <w:tab/>
      </w:r>
    </w:p>
    <w:p w:rsidR="00000000" w:rsidDel="00000000" w:rsidP="00000000" w:rsidRDefault="00000000" w:rsidRPr="00000000" w14:paraId="00000002">
      <w:pPr>
        <w:widowControl w:val="1"/>
        <w:tabs>
          <w:tab w:val="left" w:pos="3375"/>
        </w:tabs>
        <w:rPr>
          <w:sz w:val="30"/>
          <w:szCs w:val="30"/>
        </w:rPr>
      </w:pPr>
      <w:r w:rsidDel="00000000" w:rsidR="00000000" w:rsidRPr="00000000">
        <w:rPr>
          <w:rtl w:val="0"/>
        </w:rPr>
      </w:r>
    </w:p>
    <w:p w:rsidR="00000000" w:rsidDel="00000000" w:rsidP="00000000" w:rsidRDefault="00000000" w:rsidRPr="00000000" w14:paraId="00000003">
      <w:pPr>
        <w:widowControl w:val="1"/>
        <w:tabs>
          <w:tab w:val="left" w:pos="3375"/>
        </w:tabs>
        <w:spacing w:line="180" w:lineRule="auto"/>
        <w:jc w:val="center"/>
        <w:rPr>
          <w:sz w:val="36"/>
          <w:szCs w:val="36"/>
          <w:u w:val="single"/>
        </w:rPr>
      </w:pPr>
      <w:r w:rsidDel="00000000" w:rsidR="00000000" w:rsidRPr="00000000">
        <w:rPr>
          <w:sz w:val="36"/>
          <w:szCs w:val="36"/>
          <w:u w:val="single"/>
          <w:rtl w:val="0"/>
        </w:rPr>
        <w:t xml:space="preserve">DATA MINING TERM PROJECT</w:t>
      </w:r>
    </w:p>
    <w:p w:rsidR="00000000" w:rsidDel="00000000" w:rsidP="00000000" w:rsidRDefault="00000000" w:rsidRPr="00000000" w14:paraId="00000004">
      <w:pPr>
        <w:widowControl w:val="1"/>
        <w:tabs>
          <w:tab w:val="left" w:pos="3375"/>
        </w:tabs>
        <w:spacing w:line="180" w:lineRule="auto"/>
        <w:jc w:val="center"/>
        <w:rPr>
          <w:b w:val="1"/>
          <w:sz w:val="96"/>
          <w:szCs w:val="96"/>
        </w:rPr>
      </w:pPr>
      <w:r w:rsidDel="00000000" w:rsidR="00000000" w:rsidRPr="00000000">
        <w:rPr>
          <w:b w:val="1"/>
          <w:sz w:val="96"/>
          <w:szCs w:val="96"/>
          <w:rtl w:val="0"/>
        </w:rPr>
        <w:t xml:space="preserve">HUFSURANCE</w:t>
      </w:r>
    </w:p>
    <w:p w:rsidR="00000000" w:rsidDel="00000000" w:rsidP="00000000" w:rsidRDefault="00000000" w:rsidRPr="00000000" w14:paraId="00000005">
      <w:pPr>
        <w:widowControl w:val="1"/>
        <w:tabs>
          <w:tab w:val="left" w:pos="3375"/>
        </w:tabs>
        <w:spacing w:line="180" w:lineRule="auto"/>
        <w:jc w:val="center"/>
        <w:rPr>
          <w:b w:val="1"/>
          <w:sz w:val="96"/>
          <w:szCs w:val="9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1498847</wp:posOffset>
            </wp:positionH>
            <wp:positionV relativeFrom="paragraph">
              <wp:posOffset>434008</wp:posOffset>
            </wp:positionV>
            <wp:extent cx="3138985" cy="3101527"/>
            <wp:effectExtent b="0" l="0" r="0" t="0"/>
            <wp:wrapNone/>
            <wp:docPr id="216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138985" cy="3101527"/>
                    </a:xfrm>
                    <a:prstGeom prst="rect"/>
                    <a:ln/>
                  </pic:spPr>
                </pic:pic>
              </a:graphicData>
            </a:graphic>
          </wp:anchor>
        </w:drawing>
      </w:r>
    </w:p>
    <w:p w:rsidR="00000000" w:rsidDel="00000000" w:rsidP="00000000" w:rsidRDefault="00000000" w:rsidRPr="00000000" w14:paraId="00000006">
      <w:pPr>
        <w:widowControl w:val="1"/>
        <w:tabs>
          <w:tab w:val="left" w:pos="3375"/>
        </w:tabs>
        <w:spacing w:line="180" w:lineRule="auto"/>
        <w:jc w:val="center"/>
        <w:rPr>
          <w:b w:val="1"/>
          <w:sz w:val="96"/>
          <w:szCs w:val="96"/>
        </w:rPr>
      </w:pPr>
      <w:r w:rsidDel="00000000" w:rsidR="00000000" w:rsidRPr="00000000">
        <w:rPr>
          <w:rtl w:val="0"/>
        </w:rPr>
      </w:r>
    </w:p>
    <w:p w:rsidR="00000000" w:rsidDel="00000000" w:rsidP="00000000" w:rsidRDefault="00000000" w:rsidRPr="00000000" w14:paraId="00000007">
      <w:pPr>
        <w:widowControl w:val="1"/>
        <w:tabs>
          <w:tab w:val="left" w:pos="3375"/>
        </w:tabs>
        <w:spacing w:line="180" w:lineRule="auto"/>
        <w:jc w:val="center"/>
        <w:rPr>
          <w:b w:val="1"/>
          <w:sz w:val="96"/>
          <w:szCs w:val="96"/>
        </w:rPr>
      </w:pPr>
      <w:r w:rsidDel="00000000" w:rsidR="00000000" w:rsidRPr="00000000">
        <w:rPr>
          <w:rtl w:val="0"/>
        </w:rPr>
      </w:r>
    </w:p>
    <w:p w:rsidR="00000000" w:rsidDel="00000000" w:rsidP="00000000" w:rsidRDefault="00000000" w:rsidRPr="00000000" w14:paraId="00000008">
      <w:pPr>
        <w:widowControl w:val="1"/>
        <w:tabs>
          <w:tab w:val="left" w:pos="3375"/>
        </w:tabs>
        <w:spacing w:line="180" w:lineRule="auto"/>
        <w:jc w:val="center"/>
        <w:rPr>
          <w:b w:val="1"/>
          <w:sz w:val="96"/>
          <w:szCs w:val="96"/>
        </w:rPr>
      </w:pPr>
      <w:r w:rsidDel="00000000" w:rsidR="00000000" w:rsidRPr="00000000">
        <w:rPr>
          <w:rtl w:val="0"/>
        </w:rPr>
      </w:r>
    </w:p>
    <w:p w:rsidR="00000000" w:rsidDel="00000000" w:rsidP="00000000" w:rsidRDefault="00000000" w:rsidRPr="00000000" w14:paraId="00000009">
      <w:pPr>
        <w:spacing w:after="0" w:line="240" w:lineRule="auto"/>
        <w:jc w:val="center"/>
        <w:rPr>
          <w:rFonts w:ascii="Malgun Gothic" w:cs="Malgun Gothic" w:eastAsia="Malgun Gothic" w:hAnsi="Malgun Gothic"/>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rFonts w:ascii="Malgun Gothic" w:cs="Malgun Gothic" w:eastAsia="Malgun Gothic" w:hAnsi="Malgun Gothic"/>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Malgun Gothic" w:cs="Malgun Gothic" w:eastAsia="Malgun Gothic" w:hAnsi="Malgun Gothic"/>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rFonts w:ascii="Gulim" w:cs="Gulim" w:eastAsia="Gulim" w:hAnsi="Gulim"/>
          <w:color w:val="000000"/>
          <w:sz w:val="36"/>
          <w:szCs w:val="36"/>
        </w:rPr>
      </w:pPr>
      <w:r w:rsidDel="00000000" w:rsidR="00000000" w:rsidRPr="00000000">
        <w:rPr>
          <w:rFonts w:ascii="Malgun Gothic" w:cs="Malgun Gothic" w:eastAsia="Malgun Gothic" w:hAnsi="Malgun Gothic"/>
          <w:color w:val="000000"/>
          <w:sz w:val="36"/>
          <w:szCs w:val="36"/>
          <w:rtl w:val="0"/>
        </w:rPr>
        <w:t xml:space="preserve">201400944 </w:t>
      </w:r>
      <w:r w:rsidDel="00000000" w:rsidR="00000000" w:rsidRPr="00000000">
        <w:rPr>
          <w:rFonts w:ascii="Gulim" w:cs="Gulim" w:eastAsia="Gulim" w:hAnsi="Gulim"/>
          <w:color w:val="000000"/>
          <w:sz w:val="36"/>
          <w:szCs w:val="36"/>
          <w:rtl w:val="0"/>
        </w:rPr>
        <w:t xml:space="preserve">김홍범</w:t>
      </w:r>
    </w:p>
    <w:p w:rsidR="00000000" w:rsidDel="00000000" w:rsidP="00000000" w:rsidRDefault="00000000" w:rsidRPr="00000000" w14:paraId="0000000D">
      <w:pPr>
        <w:spacing w:after="0" w:line="240" w:lineRule="auto"/>
        <w:jc w:val="center"/>
        <w:rPr>
          <w:rFonts w:ascii="Gulim" w:cs="Gulim" w:eastAsia="Gulim" w:hAnsi="Gulim"/>
          <w:color w:val="000000"/>
          <w:sz w:val="36"/>
          <w:szCs w:val="36"/>
        </w:rPr>
      </w:pPr>
      <w:r w:rsidDel="00000000" w:rsidR="00000000" w:rsidRPr="00000000">
        <w:rPr>
          <w:rFonts w:ascii="Malgun Gothic" w:cs="Malgun Gothic" w:eastAsia="Malgun Gothic" w:hAnsi="Malgun Gothic"/>
          <w:color w:val="000000"/>
          <w:sz w:val="36"/>
          <w:szCs w:val="36"/>
          <w:rtl w:val="0"/>
        </w:rPr>
        <w:t xml:space="preserve">201601785 </w:t>
      </w:r>
      <w:r w:rsidDel="00000000" w:rsidR="00000000" w:rsidRPr="00000000">
        <w:rPr>
          <w:rFonts w:ascii="Gulim" w:cs="Gulim" w:eastAsia="Gulim" w:hAnsi="Gulim"/>
          <w:color w:val="000000"/>
          <w:sz w:val="36"/>
          <w:szCs w:val="36"/>
          <w:rtl w:val="0"/>
        </w:rPr>
        <w:t xml:space="preserve">신지해</w:t>
      </w:r>
    </w:p>
    <w:p w:rsidR="00000000" w:rsidDel="00000000" w:rsidP="00000000" w:rsidRDefault="00000000" w:rsidRPr="00000000" w14:paraId="0000000E">
      <w:pPr>
        <w:spacing w:after="0" w:line="240" w:lineRule="auto"/>
        <w:jc w:val="center"/>
        <w:rPr>
          <w:rFonts w:ascii="Gulim" w:cs="Gulim" w:eastAsia="Gulim" w:hAnsi="Gulim"/>
          <w:color w:val="000000"/>
          <w:sz w:val="36"/>
          <w:szCs w:val="36"/>
        </w:rPr>
      </w:pPr>
      <w:r w:rsidDel="00000000" w:rsidR="00000000" w:rsidRPr="00000000">
        <w:rPr>
          <w:rFonts w:ascii="Malgun Gothic" w:cs="Malgun Gothic" w:eastAsia="Malgun Gothic" w:hAnsi="Malgun Gothic"/>
          <w:color w:val="000000"/>
          <w:sz w:val="36"/>
          <w:szCs w:val="36"/>
          <w:rtl w:val="0"/>
        </w:rPr>
        <w:t xml:space="preserve">201601220 </w:t>
      </w:r>
      <w:r w:rsidDel="00000000" w:rsidR="00000000" w:rsidRPr="00000000">
        <w:rPr>
          <w:rFonts w:ascii="Gulim" w:cs="Gulim" w:eastAsia="Gulim" w:hAnsi="Gulim"/>
          <w:color w:val="000000"/>
          <w:sz w:val="36"/>
          <w:szCs w:val="36"/>
          <w:rtl w:val="0"/>
        </w:rPr>
        <w:t xml:space="preserve">박상아</w:t>
      </w:r>
    </w:p>
    <w:p w:rsidR="00000000" w:rsidDel="00000000" w:rsidP="00000000" w:rsidRDefault="00000000" w:rsidRPr="00000000" w14:paraId="0000000F">
      <w:pPr>
        <w:widowControl w:val="1"/>
        <w:tabs>
          <w:tab w:val="left" w:pos="3375"/>
        </w:tabs>
        <w:spacing w:line="180" w:lineRule="auto"/>
        <w:jc w:val="center"/>
        <w:rPr>
          <w:sz w:val="40"/>
          <w:szCs w:val="40"/>
        </w:rPr>
      </w:pPr>
      <w:r w:rsidDel="00000000" w:rsidR="00000000" w:rsidRPr="00000000">
        <w:rPr>
          <w:rtl w:val="0"/>
        </w:rPr>
      </w:r>
    </w:p>
    <w:p w:rsidR="00000000" w:rsidDel="00000000" w:rsidP="00000000" w:rsidRDefault="00000000" w:rsidRPr="00000000" w14:paraId="00000010">
      <w:pPr>
        <w:widowControl w:val="1"/>
        <w:tabs>
          <w:tab w:val="left" w:pos="3375"/>
        </w:tabs>
        <w:rPr>
          <w:b w:val="1"/>
          <w:sz w:val="56"/>
          <w:szCs w:val="56"/>
        </w:rPr>
      </w:pPr>
      <w:r w:rsidDel="00000000" w:rsidR="00000000" w:rsidRPr="00000000">
        <w:br w:type="page"/>
      </w:r>
      <w:r w:rsidDel="00000000" w:rsidR="00000000" w:rsidRPr="00000000">
        <w:rPr>
          <w:sz w:val="30"/>
          <w:szCs w:val="30"/>
          <w:rtl w:val="0"/>
        </w:rPr>
        <w:tab/>
      </w:r>
      <w:r w:rsidDel="00000000" w:rsidR="00000000" w:rsidRPr="00000000">
        <w:rPr>
          <w:b w:val="1"/>
          <w:sz w:val="56"/>
          <w:szCs w:val="56"/>
          <w:rtl w:val="0"/>
        </w:rPr>
        <w:t xml:space="preserve">목    차</w:t>
      </w:r>
    </w:p>
    <w:p w:rsidR="00000000" w:rsidDel="00000000" w:rsidP="00000000" w:rsidRDefault="00000000" w:rsidRPr="00000000" w14:paraId="00000011">
      <w:pPr>
        <w:widowControl w:val="1"/>
        <w:tabs>
          <w:tab w:val="left" w:pos="3375"/>
        </w:tabs>
        <w:rPr>
          <w:b w:val="1"/>
          <w:sz w:val="30"/>
          <w:szCs w:val="30"/>
        </w:rPr>
      </w:pPr>
      <w:r w:rsidDel="00000000" w:rsidR="00000000" w:rsidRPr="00000000">
        <w:rPr>
          <w:rtl w:val="0"/>
        </w:rPr>
      </w:r>
    </w:p>
    <w:p w:rsidR="00000000" w:rsidDel="00000000" w:rsidP="00000000" w:rsidRDefault="00000000" w:rsidRPr="00000000" w14:paraId="00000012">
      <w:pPr>
        <w:ind w:left="400" w:firstLine="0"/>
        <w:rPr>
          <w:b w:val="1"/>
          <w:sz w:val="34"/>
          <w:szCs w:val="34"/>
        </w:rPr>
      </w:pPr>
      <w:r w:rsidDel="00000000" w:rsidR="00000000" w:rsidRPr="00000000">
        <w:rPr>
          <w:b w:val="1"/>
          <w:sz w:val="34"/>
          <w:szCs w:val="34"/>
          <w:rtl w:val="0"/>
        </w:rPr>
        <w:t xml:space="preserve">1. 프로젝트 목표 </w:t>
      </w:r>
    </w:p>
    <w:p w:rsidR="00000000" w:rsidDel="00000000" w:rsidP="00000000" w:rsidRDefault="00000000" w:rsidRPr="00000000" w14:paraId="00000013">
      <w:pPr>
        <w:ind w:left="400" w:firstLine="0"/>
        <w:rPr>
          <w:b w:val="1"/>
          <w:sz w:val="34"/>
          <w:szCs w:val="34"/>
        </w:rPr>
      </w:pPr>
      <w:r w:rsidDel="00000000" w:rsidR="00000000" w:rsidRPr="00000000">
        <w:rPr>
          <w:rtl w:val="0"/>
        </w:rPr>
      </w:r>
    </w:p>
    <w:p w:rsidR="00000000" w:rsidDel="00000000" w:rsidP="00000000" w:rsidRDefault="00000000" w:rsidRPr="00000000" w14:paraId="00000014">
      <w:pPr>
        <w:ind w:left="400" w:firstLine="0"/>
        <w:rPr>
          <w:b w:val="1"/>
          <w:sz w:val="34"/>
          <w:szCs w:val="34"/>
        </w:rPr>
      </w:pPr>
      <w:r w:rsidDel="00000000" w:rsidR="00000000" w:rsidRPr="00000000">
        <w:rPr>
          <w:b w:val="1"/>
          <w:sz w:val="34"/>
          <w:szCs w:val="34"/>
          <w:rtl w:val="0"/>
        </w:rPr>
        <w:t xml:space="preserve">2. 타깃 업무 및 변동사항</w:t>
      </w:r>
    </w:p>
    <w:p w:rsidR="00000000" w:rsidDel="00000000" w:rsidP="00000000" w:rsidRDefault="00000000" w:rsidRPr="00000000" w14:paraId="00000015">
      <w:pPr>
        <w:ind w:left="400" w:firstLine="0"/>
        <w:rPr>
          <w:b w:val="1"/>
          <w:sz w:val="34"/>
          <w:szCs w:val="34"/>
        </w:rPr>
      </w:pPr>
      <w:r w:rsidDel="00000000" w:rsidR="00000000" w:rsidRPr="00000000">
        <w:rPr>
          <w:rtl w:val="0"/>
        </w:rPr>
      </w:r>
    </w:p>
    <w:p w:rsidR="00000000" w:rsidDel="00000000" w:rsidP="00000000" w:rsidRDefault="00000000" w:rsidRPr="00000000" w14:paraId="00000016">
      <w:pPr>
        <w:ind w:left="400" w:firstLine="0"/>
        <w:rPr>
          <w:b w:val="1"/>
          <w:sz w:val="34"/>
          <w:szCs w:val="34"/>
        </w:rPr>
      </w:pPr>
      <w:r w:rsidDel="00000000" w:rsidR="00000000" w:rsidRPr="00000000">
        <w:rPr>
          <w:b w:val="1"/>
          <w:sz w:val="34"/>
          <w:szCs w:val="34"/>
          <w:rtl w:val="0"/>
        </w:rPr>
        <w:t xml:space="preserve">3. Data Preprocessing 전처리</w:t>
      </w:r>
    </w:p>
    <w:p w:rsidR="00000000" w:rsidDel="00000000" w:rsidP="00000000" w:rsidRDefault="00000000" w:rsidRPr="00000000" w14:paraId="00000017">
      <w:pPr>
        <w:widowControl w:val="1"/>
        <w:tabs>
          <w:tab w:val="left" w:pos="3375"/>
        </w:tabs>
        <w:rPr>
          <w:b w:val="1"/>
          <w:sz w:val="34"/>
          <w:szCs w:val="34"/>
        </w:rPr>
      </w:pPr>
      <w:r w:rsidDel="00000000" w:rsidR="00000000" w:rsidRPr="00000000">
        <w:rPr>
          <w:rtl w:val="0"/>
        </w:rPr>
      </w:r>
    </w:p>
    <w:p w:rsidR="00000000" w:rsidDel="00000000" w:rsidP="00000000" w:rsidRDefault="00000000" w:rsidRPr="00000000" w14:paraId="00000018">
      <w:pPr>
        <w:ind w:firstLine="340"/>
        <w:rPr>
          <w:b w:val="1"/>
          <w:sz w:val="34"/>
          <w:szCs w:val="34"/>
        </w:rPr>
      </w:pPr>
      <w:r w:rsidDel="00000000" w:rsidR="00000000" w:rsidRPr="00000000">
        <w:rPr>
          <w:rFonts w:ascii="Malgun Gothic" w:cs="Malgun Gothic" w:eastAsia="Malgun Gothic" w:hAnsi="Malgun Gothic"/>
          <w:b w:val="1"/>
          <w:sz w:val="34"/>
          <w:szCs w:val="34"/>
          <w:rtl w:val="0"/>
        </w:rPr>
        <w:t xml:space="preserve">4. </w:t>
      </w:r>
      <w:r w:rsidDel="00000000" w:rsidR="00000000" w:rsidRPr="00000000">
        <w:rPr>
          <w:b w:val="1"/>
          <w:sz w:val="34"/>
          <w:szCs w:val="34"/>
          <w:rtl w:val="0"/>
        </w:rPr>
        <w:t xml:space="preserve">연관성 분석</w:t>
      </w:r>
    </w:p>
    <w:p w:rsidR="00000000" w:rsidDel="00000000" w:rsidP="00000000" w:rsidRDefault="00000000" w:rsidRPr="00000000" w14:paraId="00000019">
      <w:pPr>
        <w:widowControl w:val="1"/>
        <w:tabs>
          <w:tab w:val="left" w:pos="3375"/>
        </w:tabs>
        <w:rPr>
          <w:b w:val="1"/>
          <w:sz w:val="34"/>
          <w:szCs w:val="34"/>
        </w:rPr>
      </w:pPr>
      <w:r w:rsidDel="00000000" w:rsidR="00000000" w:rsidRPr="00000000">
        <w:rPr>
          <w:rtl w:val="0"/>
        </w:rPr>
      </w:r>
    </w:p>
    <w:p w:rsidR="00000000" w:rsidDel="00000000" w:rsidP="00000000" w:rsidRDefault="00000000" w:rsidRPr="00000000" w14:paraId="0000001A">
      <w:pPr>
        <w:tabs>
          <w:tab w:val="left" w:pos="1513"/>
        </w:tabs>
        <w:ind w:left="425" w:firstLine="0"/>
        <w:rPr>
          <w:b w:val="1"/>
          <w:sz w:val="34"/>
          <w:szCs w:val="34"/>
        </w:rPr>
      </w:pPr>
      <w:r w:rsidDel="00000000" w:rsidR="00000000" w:rsidRPr="00000000">
        <w:rPr>
          <w:b w:val="1"/>
          <w:sz w:val="34"/>
          <w:szCs w:val="34"/>
          <w:rtl w:val="0"/>
        </w:rPr>
        <w:t xml:space="preserve">5. 군집 분석(clustering)</w:t>
      </w:r>
    </w:p>
    <w:p w:rsidR="00000000" w:rsidDel="00000000" w:rsidP="00000000" w:rsidRDefault="00000000" w:rsidRPr="00000000" w14:paraId="0000001B">
      <w:pPr>
        <w:widowControl w:val="1"/>
        <w:tabs>
          <w:tab w:val="left" w:pos="3375"/>
        </w:tabs>
        <w:rPr>
          <w:b w:val="1"/>
          <w:sz w:val="34"/>
          <w:szCs w:val="34"/>
        </w:rPr>
      </w:pPr>
      <w:r w:rsidDel="00000000" w:rsidR="00000000" w:rsidRPr="00000000">
        <w:rPr>
          <w:rtl w:val="0"/>
        </w:rPr>
      </w:r>
    </w:p>
    <w:p w:rsidR="00000000" w:rsidDel="00000000" w:rsidP="00000000" w:rsidRDefault="00000000" w:rsidRPr="00000000" w14:paraId="0000001C">
      <w:pPr>
        <w:ind w:left="425" w:firstLine="0"/>
        <w:rPr>
          <w:b w:val="1"/>
          <w:sz w:val="34"/>
          <w:szCs w:val="34"/>
        </w:rPr>
      </w:pPr>
      <w:r w:rsidDel="00000000" w:rsidR="00000000" w:rsidRPr="00000000">
        <w:rPr>
          <w:b w:val="1"/>
          <w:sz w:val="34"/>
          <w:szCs w:val="34"/>
          <w:rtl w:val="0"/>
        </w:rPr>
        <w:t xml:space="preserve">6. 의사결정나무 분석</w:t>
      </w:r>
    </w:p>
    <w:p w:rsidR="00000000" w:rsidDel="00000000" w:rsidP="00000000" w:rsidRDefault="00000000" w:rsidRPr="00000000" w14:paraId="0000001D">
      <w:pPr>
        <w:widowControl w:val="1"/>
        <w:tabs>
          <w:tab w:val="left" w:pos="3375"/>
        </w:tabs>
        <w:rPr>
          <w:b w:val="1"/>
          <w:sz w:val="34"/>
          <w:szCs w:val="34"/>
        </w:rPr>
      </w:pPr>
      <w:r w:rsidDel="00000000" w:rsidR="00000000" w:rsidRPr="00000000">
        <w:rPr>
          <w:rtl w:val="0"/>
        </w:rPr>
      </w:r>
    </w:p>
    <w:p w:rsidR="00000000" w:rsidDel="00000000" w:rsidP="00000000" w:rsidRDefault="00000000" w:rsidRPr="00000000" w14:paraId="0000001E">
      <w:pPr>
        <w:ind w:left="425" w:firstLine="0"/>
        <w:rPr>
          <w:b w:val="1"/>
          <w:sz w:val="34"/>
          <w:szCs w:val="34"/>
        </w:rPr>
      </w:pPr>
      <w:r w:rsidDel="00000000" w:rsidR="00000000" w:rsidRPr="00000000">
        <w:rPr>
          <w:b w:val="1"/>
          <w:sz w:val="34"/>
          <w:szCs w:val="34"/>
          <w:rtl w:val="0"/>
        </w:rPr>
        <w:t xml:space="preserve">7. 프로젝트 결과 및 소감</w:t>
      </w:r>
    </w:p>
    <w:p w:rsidR="00000000" w:rsidDel="00000000" w:rsidP="00000000" w:rsidRDefault="00000000" w:rsidRPr="00000000" w14:paraId="0000001F">
      <w:pPr>
        <w:ind w:left="425" w:firstLine="0"/>
        <w:rPr>
          <w:b w:val="1"/>
          <w:sz w:val="34"/>
          <w:szCs w:val="34"/>
        </w:rPr>
      </w:pPr>
      <w:r w:rsidDel="00000000" w:rsidR="00000000" w:rsidRPr="00000000">
        <w:rPr>
          <w:rtl w:val="0"/>
        </w:rPr>
      </w:r>
    </w:p>
    <w:p w:rsidR="00000000" w:rsidDel="00000000" w:rsidP="00000000" w:rsidRDefault="00000000" w:rsidRPr="00000000" w14:paraId="00000020">
      <w:pPr>
        <w:ind w:left="400" w:firstLine="0"/>
        <w:rPr>
          <w:b w:val="1"/>
          <w:sz w:val="2"/>
          <w:szCs w:val="2"/>
        </w:rPr>
      </w:pPr>
      <w:r w:rsidDel="00000000" w:rsidR="00000000" w:rsidRPr="00000000">
        <w:rPr>
          <w:rtl w:val="0"/>
        </w:rPr>
      </w:r>
    </w:p>
    <w:p w:rsidR="00000000" w:rsidDel="00000000" w:rsidP="00000000" w:rsidRDefault="00000000" w:rsidRPr="00000000" w14:paraId="00000021">
      <w:pPr>
        <w:rPr>
          <w:b w:val="1"/>
          <w:sz w:val="2"/>
          <w:szCs w:val="2"/>
        </w:rPr>
      </w:pPr>
      <w:r w:rsidDel="00000000" w:rsidR="00000000" w:rsidRPr="00000000">
        <w:rPr>
          <w:rtl w:val="0"/>
        </w:rPr>
      </w:r>
    </w:p>
    <w:p w:rsidR="00000000" w:rsidDel="00000000" w:rsidP="00000000" w:rsidRDefault="00000000" w:rsidRPr="00000000" w14:paraId="00000022">
      <w:pPr>
        <w:ind w:left="400" w:firstLine="0"/>
        <w:rPr>
          <w:sz w:val="30"/>
          <w:szCs w:val="30"/>
        </w:rPr>
      </w:pPr>
      <w:r w:rsidDel="00000000" w:rsidR="00000000" w:rsidRPr="00000000">
        <w:rPr>
          <w:sz w:val="30"/>
          <w:szCs w:val="30"/>
          <w:rtl w:val="0"/>
        </w:rPr>
        <w:t xml:space="preserve">1. 프로젝트 목표</w:t>
      </w:r>
    </w:p>
    <w:p w:rsidR="00000000" w:rsidDel="00000000" w:rsidP="00000000" w:rsidRDefault="00000000" w:rsidRPr="00000000" w14:paraId="00000023">
      <w:pPr>
        <w:rPr>
          <w:sz w:val="22"/>
          <w:szCs w:val="22"/>
        </w:rPr>
      </w:pPr>
      <w:r w:rsidDel="00000000" w:rsidR="00000000" w:rsidRPr="00000000">
        <w:rPr>
          <w:sz w:val="22"/>
          <w:szCs w:val="22"/>
          <w:rtl w:val="0"/>
        </w:rPr>
        <w:t xml:space="preserve"> 올해로 국민건강보험 전국민 가입이 30주년을 맞았다. 그렇다면 이처럼 국민의 삶에 필수불가결한 국민건강보험은 적절한 방향으로 운영되고 있을까? 실제 우리나라의 경우 국민이 받는 의료혜택은 보험료의 62%정도에 불과하고, 국가별 의료비 공공지출 비율이 OECD 평균인 73%를 밑도는 58.2%라고 한다. 따라서 점진적인 개혁이 요구된다고 할 수 있으며, 본 프로젝트는 건강보험의 수요자인 국민의 관점에서 보험 운영의 개선점을 제시하려 한다. </w:t>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ind w:left="400" w:firstLine="0"/>
        <w:rPr>
          <w:sz w:val="30"/>
          <w:szCs w:val="30"/>
        </w:rPr>
      </w:pPr>
      <w:r w:rsidDel="00000000" w:rsidR="00000000" w:rsidRPr="00000000">
        <w:rPr>
          <w:sz w:val="30"/>
          <w:szCs w:val="30"/>
          <w:rtl w:val="0"/>
        </w:rPr>
        <w:t xml:space="preserve">2. 타깃 업무 및 변동사항</w:t>
      </w:r>
    </w:p>
    <w:p w:rsidR="00000000" w:rsidDel="00000000" w:rsidP="00000000" w:rsidRDefault="00000000" w:rsidRPr="00000000" w14:paraId="00000026">
      <w:pPr>
        <w:rPr>
          <w:sz w:val="22"/>
          <w:szCs w:val="22"/>
        </w:rPr>
      </w:pPr>
      <w:r w:rsidDel="00000000" w:rsidR="00000000" w:rsidRPr="00000000">
        <w:rPr>
          <w:sz w:val="22"/>
          <w:szCs w:val="22"/>
          <w:rtl w:val="0"/>
        </w:rPr>
        <w:t xml:space="preserve"> 본 프로젝트의 조원별 타깃 업무는 다음과 같다.</w:t>
      </w:r>
    </w:p>
    <w:p w:rsidR="00000000" w:rsidDel="00000000" w:rsidP="00000000" w:rsidRDefault="00000000" w:rsidRPr="00000000" w14:paraId="00000027">
      <w:pPr>
        <w:rPr>
          <w:sz w:val="22"/>
          <w:szCs w:val="22"/>
        </w:rPr>
      </w:pPr>
      <w:r w:rsidDel="00000000" w:rsidR="00000000" w:rsidRPr="00000000">
        <w:rPr>
          <w:sz w:val="22"/>
          <w:szCs w:val="22"/>
          <w:rtl w:val="0"/>
        </w:rPr>
        <w:t xml:space="preserve">1. 김홍범 : 클러스터링, 프로젝트 발표</w:t>
      </w:r>
    </w:p>
    <w:p w:rsidR="00000000" w:rsidDel="00000000" w:rsidP="00000000" w:rsidRDefault="00000000" w:rsidRPr="00000000" w14:paraId="00000028">
      <w:pPr>
        <w:rPr>
          <w:sz w:val="22"/>
          <w:szCs w:val="22"/>
        </w:rPr>
      </w:pPr>
      <w:r w:rsidDel="00000000" w:rsidR="00000000" w:rsidRPr="00000000">
        <w:rPr>
          <w:sz w:val="22"/>
          <w:szCs w:val="22"/>
          <w:rtl w:val="0"/>
        </w:rPr>
        <w:t xml:space="preserve">2. 신지해 : 데이터 전처리, 의사결정 나무 </w:t>
      </w:r>
    </w:p>
    <w:p w:rsidR="00000000" w:rsidDel="00000000" w:rsidP="00000000" w:rsidRDefault="00000000" w:rsidRPr="00000000" w14:paraId="00000029">
      <w:pPr>
        <w:rPr>
          <w:sz w:val="22"/>
          <w:szCs w:val="22"/>
        </w:rPr>
      </w:pPr>
      <w:r w:rsidDel="00000000" w:rsidR="00000000" w:rsidRPr="00000000">
        <w:rPr>
          <w:sz w:val="22"/>
          <w:szCs w:val="22"/>
          <w:rtl w:val="0"/>
        </w:rPr>
        <w:t xml:space="preserve">3. 박상아 : 데이터 전처리, 연관성 분석  </w:t>
      </w:r>
    </w:p>
    <w:p w:rsidR="00000000" w:rsidDel="00000000" w:rsidP="00000000" w:rsidRDefault="00000000" w:rsidRPr="00000000" w14:paraId="0000002A">
      <w:pPr>
        <w:rPr>
          <w:sz w:val="22"/>
          <w:szCs w:val="22"/>
        </w:rPr>
      </w:pPr>
      <w:r w:rsidDel="00000000" w:rsidR="00000000" w:rsidRPr="00000000">
        <w:rPr>
          <w:sz w:val="22"/>
          <w:szCs w:val="22"/>
          <w:rtl w:val="0"/>
        </w:rPr>
        <w:t xml:space="preserve"> </w:t>
      </w:r>
    </w:p>
    <w:p w:rsidR="00000000" w:rsidDel="00000000" w:rsidP="00000000" w:rsidRDefault="00000000" w:rsidRPr="00000000" w14:paraId="0000002B">
      <w:pPr>
        <w:rPr>
          <w:sz w:val="22"/>
          <w:szCs w:val="22"/>
        </w:rPr>
      </w:pPr>
      <w:r w:rsidDel="00000000" w:rsidR="00000000" w:rsidRPr="00000000">
        <w:rPr>
          <w:sz w:val="22"/>
          <w:szCs w:val="22"/>
          <w:rtl w:val="0"/>
        </w:rPr>
        <w:t xml:space="preserve"> 또한, 최종 발표 이후 변동사항은 다음과 같다. </w:t>
      </w:r>
    </w:p>
    <w:p w:rsidR="00000000" w:rsidDel="00000000" w:rsidP="00000000" w:rsidRDefault="00000000" w:rsidRPr="00000000" w14:paraId="0000002C">
      <w:pPr>
        <w:rPr>
          <w:sz w:val="22"/>
          <w:szCs w:val="22"/>
        </w:rPr>
      </w:pPr>
      <w:r w:rsidDel="00000000" w:rsidR="00000000" w:rsidRPr="00000000">
        <w:rPr>
          <w:sz w:val="22"/>
          <w:szCs w:val="22"/>
          <w:rtl w:val="0"/>
        </w:rPr>
        <w:t xml:space="preserve">1. 최종 발표 당시 미비했던 클러스터링을 추가했다. </w:t>
      </w:r>
    </w:p>
    <w:p w:rsidR="00000000" w:rsidDel="00000000" w:rsidP="00000000" w:rsidRDefault="00000000" w:rsidRPr="00000000" w14:paraId="0000002D">
      <w:pPr>
        <w:rPr>
          <w:sz w:val="22"/>
          <w:szCs w:val="22"/>
        </w:rPr>
      </w:pPr>
      <w:r w:rsidDel="00000000" w:rsidR="00000000" w:rsidRPr="00000000">
        <w:rPr>
          <w:sz w:val="22"/>
          <w:szCs w:val="22"/>
          <w:rtl w:val="0"/>
        </w:rPr>
        <w:t xml:space="preserve">2. 의사결정나무의 목표변수인 진료의 ‘저가형’, ‘고가형’분류를 보다 균등하게 조정했다. (기존 기준 30만원 -&gt; 10만원 하향)</w:t>
      </w:r>
    </w:p>
    <w:p w:rsidR="00000000" w:rsidDel="00000000" w:rsidP="00000000" w:rsidRDefault="00000000" w:rsidRPr="00000000" w14:paraId="0000002E">
      <w:pPr>
        <w:rPr>
          <w:sz w:val="22"/>
          <w:szCs w:val="22"/>
        </w:rPr>
      </w:pPr>
      <w:r w:rsidDel="00000000" w:rsidR="00000000" w:rsidRPr="00000000">
        <w:rPr>
          <w:sz w:val="22"/>
          <w:szCs w:val="22"/>
          <w:rtl w:val="0"/>
        </w:rPr>
        <w:t xml:space="preserve">3. 의사결정나무 분석에 QUEST알고리즘을 추가 적용하였다. </w:t>
      </w:r>
    </w:p>
    <w:p w:rsidR="00000000" w:rsidDel="00000000" w:rsidP="00000000" w:rsidRDefault="00000000" w:rsidRPr="00000000" w14:paraId="0000002F">
      <w:pPr>
        <w:rPr>
          <w:sz w:val="22"/>
          <w:szCs w:val="22"/>
        </w:rPr>
      </w:pPr>
      <w:r w:rsidDel="00000000" w:rsidR="00000000" w:rsidRPr="00000000">
        <w:rPr>
          <w:sz w:val="22"/>
          <w:szCs w:val="22"/>
          <w:rtl w:val="0"/>
        </w:rPr>
        <w:t xml:space="preserve">4. 의사결정나무 분석의 목표변수를 ‘총액’ 기준과 ‘보험자 부담’기준으로 두 번 진행했다.</w:t>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30"/>
          <w:szCs w:val="30"/>
        </w:rPr>
      </w:pPr>
      <w:bookmarkStart w:colFirst="0" w:colLast="0" w:name="_heading=h.gjdgxs" w:id="0"/>
      <w:bookmarkEnd w:id="0"/>
      <w:r w:rsidDel="00000000" w:rsidR="00000000" w:rsidRPr="00000000">
        <w:rPr>
          <w:rtl w:val="0"/>
        </w:rPr>
      </w:r>
    </w:p>
    <w:p w:rsidR="00000000" w:rsidDel="00000000" w:rsidP="00000000" w:rsidRDefault="00000000" w:rsidRPr="00000000" w14:paraId="00000036">
      <w:pPr>
        <w:ind w:left="400" w:firstLine="0"/>
        <w:rPr>
          <w:sz w:val="30"/>
          <w:szCs w:val="30"/>
        </w:rPr>
      </w:pPr>
      <w:r w:rsidDel="00000000" w:rsidR="00000000" w:rsidRPr="00000000">
        <w:rPr>
          <w:sz w:val="30"/>
          <w:szCs w:val="30"/>
          <w:rtl w:val="0"/>
        </w:rPr>
        <w:t xml:space="preserve">3-1. Data Preprocessing 전처리 (백만개 표본 추출)</w:t>
      </w:r>
    </w:p>
    <w:p w:rsidR="00000000" w:rsidDel="00000000" w:rsidP="00000000" w:rsidRDefault="00000000" w:rsidRPr="00000000" w14:paraId="00000037">
      <w:pPr>
        <w:ind w:left="400" w:firstLine="0"/>
        <w:jc w:val="right"/>
        <w:rPr>
          <w:sz w:val="18"/>
          <w:szCs w:val="18"/>
        </w:rPr>
      </w:pPr>
      <w:r w:rsidDel="00000000" w:rsidR="00000000" w:rsidRPr="00000000">
        <w:rPr>
          <w:sz w:val="18"/>
          <w:szCs w:val="18"/>
          <w:rtl w:val="0"/>
        </w:rPr>
        <w:t xml:space="preserve">결과 : ‘aaa_million.csv’</w:t>
      </w:r>
    </w:p>
    <w:p w:rsidR="00000000" w:rsidDel="00000000" w:rsidP="00000000" w:rsidRDefault="00000000" w:rsidRPr="00000000" w14:paraId="00000038">
      <w:pPr>
        <w:rPr>
          <w:sz w:val="22"/>
          <w:szCs w:val="22"/>
        </w:rPr>
      </w:pPr>
      <w:r w:rsidDel="00000000" w:rsidR="00000000" w:rsidRPr="00000000">
        <w:rPr>
          <w:sz w:val="22"/>
          <w:szCs w:val="22"/>
          <w:rtl w:val="0"/>
        </w:rPr>
        <w:t xml:space="preserve">1) row data : 19개 필드, </w:t>
      </w:r>
      <w:r w:rsidDel="00000000" w:rsidR="00000000" w:rsidRPr="00000000">
        <w:rPr>
          <w:rFonts w:ascii="Malgun Gothic" w:cs="Malgun Gothic" w:eastAsia="Malgun Gothic" w:hAnsi="Malgun Gothic"/>
          <w:color w:val="000000"/>
          <w:sz w:val="22"/>
          <w:szCs w:val="22"/>
          <w:rtl w:val="0"/>
        </w:rPr>
        <w:t xml:space="preserve">12,568,532개 레코드</w:t>
      </w: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sz w:val="30"/>
          <w:szCs w:val="30"/>
        </w:rPr>
        <w:drawing>
          <wp:inline distB="0" distT="0" distL="0" distR="0">
            <wp:extent cx="6154564" cy="3237522"/>
            <wp:effectExtent b="0" l="0" r="0" t="0"/>
            <wp:docPr id="2208"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6154564" cy="323752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2)각 필드에 대한 주석</w:t>
      </w:r>
    </w:p>
    <w:p w:rsidR="00000000" w:rsidDel="00000000" w:rsidP="00000000" w:rsidRDefault="00000000" w:rsidRPr="00000000" w14:paraId="0000003B">
      <w:pPr>
        <w:rPr>
          <w:sz w:val="22"/>
          <w:szCs w:val="22"/>
        </w:rPr>
      </w:pPr>
      <w:r w:rsidDel="00000000" w:rsidR="00000000" w:rsidRPr="00000000">
        <w:rPr/>
        <w:drawing>
          <wp:inline distB="0" distT="0" distL="0" distR="0">
            <wp:extent cx="3128751" cy="4040862"/>
            <wp:effectExtent b="0" l="0" r="0" t="0"/>
            <wp:docPr id="2207" name="image75.png"/>
            <a:graphic>
              <a:graphicData uri="http://schemas.openxmlformats.org/drawingml/2006/picture">
                <pic:pic>
                  <pic:nvPicPr>
                    <pic:cNvPr id="0" name="image75.png"/>
                    <pic:cNvPicPr preferRelativeResize="0"/>
                  </pic:nvPicPr>
                  <pic:blipFill>
                    <a:blip r:embed="rId9"/>
                    <a:srcRect b="0" l="0" r="0" t="0"/>
                    <a:stretch>
                      <a:fillRect/>
                    </a:stretch>
                  </pic:blipFill>
                  <pic:spPr>
                    <a:xfrm>
                      <a:off x="0" y="0"/>
                      <a:ext cx="3128751" cy="404086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sz w:val="22"/>
          <w:szCs w:val="22"/>
        </w:rPr>
        <w:drawing>
          <wp:inline distB="0" distT="0" distL="0" distR="0">
            <wp:extent cx="4067245" cy="2856754"/>
            <wp:effectExtent b="0" l="0" r="0" t="0"/>
            <wp:docPr id="2210"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a:off x="0" y="0"/>
                      <a:ext cx="4067245" cy="285675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sz w:val="22"/>
          <w:szCs w:val="22"/>
        </w:rPr>
        <w:drawing>
          <wp:inline distB="0" distT="0" distL="0" distR="0">
            <wp:extent cx="4052453" cy="3262568"/>
            <wp:effectExtent b="0" l="0" r="0" t="0"/>
            <wp:docPr id="2209" name="image79.png"/>
            <a:graphic>
              <a:graphicData uri="http://schemas.openxmlformats.org/drawingml/2006/picture">
                <pic:pic>
                  <pic:nvPicPr>
                    <pic:cNvPr id="0" name="image79.png"/>
                    <pic:cNvPicPr preferRelativeResize="0"/>
                  </pic:nvPicPr>
                  <pic:blipFill>
                    <a:blip r:embed="rId11"/>
                    <a:srcRect b="0" l="0" r="0" t="0"/>
                    <a:stretch>
                      <a:fillRect/>
                    </a:stretch>
                  </pic:blipFill>
                  <pic:spPr>
                    <a:xfrm>
                      <a:off x="0" y="0"/>
                      <a:ext cx="4052453" cy="326256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sz w:val="22"/>
          <w:szCs w:val="22"/>
        </w:rPr>
        <w:drawing>
          <wp:inline distB="0" distT="0" distL="0" distR="0">
            <wp:extent cx="3670040" cy="3867419"/>
            <wp:effectExtent b="0" l="0" r="0" t="0"/>
            <wp:docPr id="2212" name="image77.png"/>
            <a:graphic>
              <a:graphicData uri="http://schemas.openxmlformats.org/drawingml/2006/picture">
                <pic:pic>
                  <pic:nvPicPr>
                    <pic:cNvPr id="0" name="image77.png"/>
                    <pic:cNvPicPr preferRelativeResize="0"/>
                  </pic:nvPicPr>
                  <pic:blipFill>
                    <a:blip r:embed="rId12"/>
                    <a:srcRect b="0" l="0" r="0" t="0"/>
                    <a:stretch>
                      <a:fillRect/>
                    </a:stretch>
                  </pic:blipFill>
                  <pic:spPr>
                    <a:xfrm>
                      <a:off x="0" y="0"/>
                      <a:ext cx="3670040" cy="386741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Pr>
        <w:drawing>
          <wp:inline distB="0" distT="0" distL="0" distR="0">
            <wp:extent cx="3694550" cy="4256221"/>
            <wp:effectExtent b="0" l="0" r="0" t="0"/>
            <wp:docPr id="2211"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3694550" cy="42562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3) row data의 데이터 검토 : 모든 attribute의 유효수가 </w:t>
      </w:r>
      <w:r w:rsidDel="00000000" w:rsidR="00000000" w:rsidRPr="00000000">
        <w:rPr>
          <w:rFonts w:ascii="Malgun Gothic" w:cs="Malgun Gothic" w:eastAsia="Malgun Gothic" w:hAnsi="Malgun Gothic"/>
          <w:color w:val="000000"/>
          <w:sz w:val="22"/>
          <w:szCs w:val="22"/>
          <w:rtl w:val="0"/>
        </w:rPr>
        <w:t xml:space="preserve">12,568,532이므로 missing value가 없다.</w:t>
      </w: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Pr>
        <w:drawing>
          <wp:inline distB="0" distT="0" distL="0" distR="0">
            <wp:extent cx="5779106" cy="3874921"/>
            <wp:effectExtent b="0" l="0" r="0" t="0"/>
            <wp:docPr id="2214"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5779106" cy="387492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Pr>
        <w:drawing>
          <wp:inline distB="0" distT="0" distL="0" distR="0">
            <wp:extent cx="5731510" cy="2276475"/>
            <wp:effectExtent b="0" l="0" r="0" t="0"/>
            <wp:docPr id="2213" name="image80.png"/>
            <a:graphic>
              <a:graphicData uri="http://schemas.openxmlformats.org/drawingml/2006/picture">
                <pic:pic>
                  <pic:nvPicPr>
                    <pic:cNvPr id="0" name="image80.png"/>
                    <pic:cNvPicPr preferRelativeResize="0"/>
                  </pic:nvPicPr>
                  <pic:blipFill>
                    <a:blip r:embed="rId15"/>
                    <a:srcRect b="0" l="0" r="0" t="0"/>
                    <a:stretch>
                      <a:fillRect/>
                    </a:stretch>
                  </pic:blipFill>
                  <pic:spPr>
                    <a:xfrm>
                      <a:off x="0" y="0"/>
                      <a:ext cx="573151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 xml:space="preserve">데이터 검토 결과를 통해 각 attribute를 점검하면 다음과 같다.</w:t>
      </w:r>
    </w:p>
    <w:p w:rsidR="00000000" w:rsidDel="00000000" w:rsidP="00000000" w:rsidRDefault="00000000" w:rsidRPr="00000000" w14:paraId="00000045">
      <w:pPr>
        <w:rPr/>
      </w:pPr>
      <w:r w:rsidDel="00000000" w:rsidR="00000000" w:rsidRPr="00000000">
        <w:rPr>
          <w:rtl w:val="0"/>
        </w:rPr>
        <w:t xml:space="preserve">1. 첫번째와 마지막 attribute인 </w:t>
      </w:r>
      <w:r w:rsidDel="00000000" w:rsidR="00000000" w:rsidRPr="00000000">
        <w:rPr>
          <w:i w:val="1"/>
          <w:u w:val="single"/>
          <w:rtl w:val="0"/>
        </w:rPr>
        <w:t xml:space="preserve">기준년도</w:t>
      </w:r>
      <w:r w:rsidDel="00000000" w:rsidR="00000000" w:rsidRPr="00000000">
        <w:rPr>
          <w:rtl w:val="0"/>
        </w:rPr>
        <w:t xml:space="preserve">와 </w:t>
      </w:r>
      <w:r w:rsidDel="00000000" w:rsidR="00000000" w:rsidRPr="00000000">
        <w:rPr>
          <w:i w:val="1"/>
          <w:u w:val="single"/>
          <w:rtl w:val="0"/>
        </w:rPr>
        <w:t xml:space="preserve">데이터 기준일자</w:t>
      </w:r>
      <w:r w:rsidDel="00000000" w:rsidR="00000000" w:rsidRPr="00000000">
        <w:rPr>
          <w:rtl w:val="0"/>
        </w:rPr>
        <w:t xml:space="preserve">는 무의미하므로 삭제한다.</w:t>
      </w:r>
    </w:p>
    <w:p w:rsidR="00000000" w:rsidDel="00000000" w:rsidP="00000000" w:rsidRDefault="00000000" w:rsidRPr="00000000" w14:paraId="00000046">
      <w:pPr>
        <w:rPr/>
      </w:pPr>
      <w:r w:rsidDel="00000000" w:rsidR="00000000" w:rsidRPr="00000000">
        <w:rPr>
          <w:rtl w:val="0"/>
        </w:rPr>
        <w:t xml:space="preserve">2. </w:t>
      </w:r>
      <w:r w:rsidDel="00000000" w:rsidR="00000000" w:rsidRPr="00000000">
        <w:rPr>
          <w:i w:val="1"/>
          <w:u w:val="single"/>
          <w:rtl w:val="0"/>
        </w:rPr>
        <w:t xml:space="preserve">가입자 일련번호</w:t>
      </w:r>
      <w:r w:rsidDel="00000000" w:rsidR="00000000" w:rsidRPr="00000000">
        <w:rPr>
          <w:rtl w:val="0"/>
        </w:rPr>
        <w:t xml:space="preserve"> : 총 1,000,000명의 환자에 대한 데이터이다.</w:t>
      </w:r>
    </w:p>
    <w:p w:rsidR="00000000" w:rsidDel="00000000" w:rsidP="00000000" w:rsidRDefault="00000000" w:rsidRPr="00000000" w14:paraId="00000047">
      <w:pPr>
        <w:rPr/>
      </w:pPr>
      <w:r w:rsidDel="00000000" w:rsidR="00000000" w:rsidRPr="00000000">
        <w:rPr>
          <w:rtl w:val="0"/>
        </w:rPr>
        <w:t xml:space="preserve">3. </w:t>
      </w:r>
      <w:r w:rsidDel="00000000" w:rsidR="00000000" w:rsidRPr="00000000">
        <w:rPr>
          <w:i w:val="1"/>
          <w:u w:val="single"/>
          <w:rtl w:val="0"/>
        </w:rPr>
        <w:t xml:space="preserve">연령대코드 </w:t>
      </w:r>
      <w:r w:rsidDel="00000000" w:rsidR="00000000" w:rsidRPr="00000000">
        <w:rPr>
          <w:rtl w:val="0"/>
        </w:rPr>
        <w:t xml:space="preserve">: 특정 연령대에 대한 진료 빈도수에 유의미한 분포를 보인다. 대략적으로 0-9세의 영유아, 미취학 아동 및 초등 저학년의 진료빈도가 높고, 청장년층으로 갈수록 빈도가 감소하다가 중장년층 및 노년층을 향하며 빈도가 증가한다.  </w:t>
      </w:r>
    </w:p>
    <w:p w:rsidR="00000000" w:rsidDel="00000000" w:rsidP="00000000" w:rsidRDefault="00000000" w:rsidRPr="00000000" w14:paraId="00000048">
      <w:pPr>
        <w:rPr/>
      </w:pPr>
      <w:r w:rsidDel="00000000" w:rsidR="00000000" w:rsidRPr="00000000">
        <w:rPr>
          <w:rtl w:val="0"/>
        </w:rPr>
        <w:t xml:space="preserve">4. </w:t>
      </w:r>
      <w:r w:rsidDel="00000000" w:rsidR="00000000" w:rsidRPr="00000000">
        <w:rPr>
          <w:i w:val="1"/>
          <w:u w:val="single"/>
          <w:rtl w:val="0"/>
        </w:rPr>
        <w:t xml:space="preserve">요양개시일자</w:t>
      </w:r>
      <w:r w:rsidDel="00000000" w:rsidR="00000000" w:rsidRPr="00000000">
        <w:rPr>
          <w:rtl w:val="0"/>
        </w:rPr>
        <w:t xml:space="preserve"> : 요양기관에 내원한 일자인 요양개시일자의 분포는 일정한 cycle을 형성한다.</w:t>
      </w:r>
    </w:p>
    <w:p w:rsidR="00000000" w:rsidDel="00000000" w:rsidP="00000000" w:rsidRDefault="00000000" w:rsidRPr="00000000" w14:paraId="00000049">
      <w:pPr>
        <w:rPr/>
      </w:pPr>
      <w:r w:rsidDel="00000000" w:rsidR="00000000" w:rsidRPr="00000000">
        <w:rPr>
          <w:rtl w:val="0"/>
        </w:rPr>
        <w:t xml:space="preserve">5. </w:t>
      </w:r>
      <w:r w:rsidDel="00000000" w:rsidR="00000000" w:rsidRPr="00000000">
        <w:rPr>
          <w:i w:val="1"/>
          <w:u w:val="single"/>
          <w:rtl w:val="0"/>
        </w:rPr>
        <w:t xml:space="preserve">시도코드, 서식코드, 진료과목코드, 심결가산율</w:t>
      </w:r>
      <w:r w:rsidDel="00000000" w:rsidR="00000000" w:rsidRPr="00000000">
        <w:rPr>
          <w:rtl w:val="0"/>
        </w:rPr>
        <w:t xml:space="preserve"> : 다음의 네 가지 attribute는 공통적으로 특정 항목의 빈도가 월등히 높다. 이후 범주형으로 분류된다. </w:t>
      </w:r>
    </w:p>
    <w:p w:rsidR="00000000" w:rsidDel="00000000" w:rsidP="00000000" w:rsidRDefault="00000000" w:rsidRPr="00000000" w14:paraId="0000004A">
      <w:pPr>
        <w:rPr>
          <w:i w:val="1"/>
          <w:u w:val="single"/>
        </w:rPr>
      </w:pPr>
      <w:r w:rsidDel="00000000" w:rsidR="00000000" w:rsidRPr="00000000">
        <w:rPr>
          <w:rtl w:val="0"/>
        </w:rPr>
        <w:t xml:space="preserve">6. </w:t>
      </w:r>
      <w:r w:rsidDel="00000000" w:rsidR="00000000" w:rsidRPr="00000000">
        <w:rPr>
          <w:i w:val="1"/>
          <w:u w:val="single"/>
          <w:rtl w:val="0"/>
        </w:rPr>
        <w:t xml:space="preserve">요양일수, 입내원일수, 심결요양급여비용총액, 심결본인부담금, 심결보험자부담금, 총처방일수</w:t>
      </w:r>
    </w:p>
    <w:p w:rsidR="00000000" w:rsidDel="00000000" w:rsidP="00000000" w:rsidRDefault="00000000" w:rsidRPr="00000000" w14:paraId="0000004B">
      <w:pPr>
        <w:rPr/>
      </w:pPr>
      <w:r w:rsidDel="00000000" w:rsidR="00000000" w:rsidRPr="00000000">
        <w:rPr>
          <w:rtl w:val="0"/>
        </w:rPr>
        <w:t xml:space="preserve">: 다음 항목들은 공통적으로 왜도가 높다. Outlier 판별과 데이터 분리를 전제로 한 분석이 요구된다.</w:t>
      </w:r>
    </w:p>
    <w:p w:rsidR="00000000" w:rsidDel="00000000" w:rsidP="00000000" w:rsidRDefault="00000000" w:rsidRPr="00000000" w14:paraId="0000004C">
      <w:pPr>
        <w:rPr>
          <w:sz w:val="22"/>
          <w:szCs w:val="22"/>
        </w:rPr>
      </w:pPr>
      <w:r w:rsidDel="00000000" w:rsidR="00000000" w:rsidRPr="00000000">
        <w:rPr>
          <w:sz w:val="22"/>
          <w:szCs w:val="22"/>
          <w:rtl w:val="0"/>
        </w:rPr>
        <w:t xml:space="preserve">3) 분석에 사용되는 attribute목록</w:t>
      </w:r>
    </w:p>
    <w:p w:rsidR="00000000" w:rsidDel="00000000" w:rsidP="00000000" w:rsidRDefault="00000000" w:rsidRPr="00000000" w14:paraId="0000004D">
      <w:pPr>
        <w:rPr>
          <w:sz w:val="22"/>
          <w:szCs w:val="22"/>
        </w:rPr>
      </w:pPr>
      <w:r w:rsidDel="00000000" w:rsidR="00000000" w:rsidRPr="00000000">
        <w:rPr>
          <w:sz w:val="22"/>
          <w:szCs w:val="22"/>
        </w:rPr>
        <w:drawing>
          <wp:inline distB="0" distT="0" distL="0" distR="0">
            <wp:extent cx="5647055" cy="2209800"/>
            <wp:effectExtent b="0" l="0" r="0" t="0"/>
            <wp:docPr id="2217" name="image83.png"/>
            <a:graphic>
              <a:graphicData uri="http://schemas.openxmlformats.org/drawingml/2006/picture">
                <pic:pic>
                  <pic:nvPicPr>
                    <pic:cNvPr id="0" name="image83.png"/>
                    <pic:cNvPicPr preferRelativeResize="0"/>
                  </pic:nvPicPr>
                  <pic:blipFill>
                    <a:blip r:embed="rId16"/>
                    <a:srcRect b="17742" l="0" r="0" t="27291"/>
                    <a:stretch>
                      <a:fillRect/>
                    </a:stretch>
                  </pic:blipFill>
                  <pic:spPr>
                    <a:xfrm>
                      <a:off x="0" y="0"/>
                      <a:ext cx="564705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tl w:val="0"/>
        </w:rPr>
        <w:t xml:space="preserve">4) 약 백 만개의 표본 추출(가입자 일련번호 79818번까지)</w:t>
      </w:r>
    </w:p>
    <w:p w:rsidR="00000000" w:rsidDel="00000000" w:rsidP="00000000" w:rsidRDefault="00000000" w:rsidRPr="00000000" w14:paraId="0000004F">
      <w:pPr>
        <w:rPr>
          <w:sz w:val="22"/>
          <w:szCs w:val="22"/>
        </w:rPr>
      </w:pPr>
      <w:r w:rsidDel="00000000" w:rsidR="00000000" w:rsidRPr="00000000">
        <w:rPr>
          <w:sz w:val="22"/>
          <w:szCs w:val="22"/>
          <w:rtl w:val="0"/>
        </w:rPr>
        <w:t xml:space="preserve">: row data의 용량이 커 원활한 프로그램 작동이 어렵기 때문에, 처음부터 백 만개의 표본을 추출하여 이후 분석을 진행한다. 형성된 테이블은 ‘aaa_million.csv’로 저장한다.</w:t>
      </w:r>
    </w:p>
    <w:p w:rsidR="00000000" w:rsidDel="00000000" w:rsidP="00000000" w:rsidRDefault="00000000" w:rsidRPr="00000000" w14:paraId="00000050">
      <w:pPr>
        <w:rPr>
          <w:sz w:val="30"/>
          <w:szCs w:val="30"/>
        </w:rPr>
      </w:pPr>
      <w:r w:rsidDel="00000000" w:rsidR="00000000" w:rsidRPr="00000000">
        <w:rPr>
          <w:sz w:val="30"/>
          <w:szCs w:val="30"/>
        </w:rPr>
        <w:drawing>
          <wp:inline distB="0" distT="0" distL="0" distR="0">
            <wp:extent cx="4460179" cy="2123111"/>
            <wp:effectExtent b="0" l="0" r="0" t="0"/>
            <wp:docPr id="2215" name="image84.png"/>
            <a:graphic>
              <a:graphicData uri="http://schemas.openxmlformats.org/drawingml/2006/picture">
                <pic:pic>
                  <pic:nvPicPr>
                    <pic:cNvPr id="0" name="image84.png"/>
                    <pic:cNvPicPr preferRelativeResize="0"/>
                  </pic:nvPicPr>
                  <pic:blipFill>
                    <a:blip r:embed="rId17"/>
                    <a:srcRect b="0" l="0" r="0" t="0"/>
                    <a:stretch>
                      <a:fillRect/>
                    </a:stretch>
                  </pic:blipFill>
                  <pic:spPr>
                    <a:xfrm>
                      <a:off x="0" y="0"/>
                      <a:ext cx="4460179" cy="21231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400" w:firstLine="0"/>
        <w:rPr>
          <w:sz w:val="30"/>
          <w:szCs w:val="30"/>
        </w:rPr>
      </w:pPr>
      <w:r w:rsidDel="00000000" w:rsidR="00000000" w:rsidRPr="00000000">
        <w:rPr>
          <w:rtl w:val="0"/>
        </w:rPr>
      </w:r>
    </w:p>
    <w:p w:rsidR="00000000" w:rsidDel="00000000" w:rsidP="00000000" w:rsidRDefault="00000000" w:rsidRPr="00000000" w14:paraId="00000052">
      <w:pPr>
        <w:ind w:left="400" w:firstLine="0"/>
        <w:rPr>
          <w:sz w:val="30"/>
          <w:szCs w:val="30"/>
        </w:rPr>
      </w:pPr>
      <w:r w:rsidDel="00000000" w:rsidR="00000000" w:rsidRPr="00000000">
        <w:rPr>
          <w:rtl w:val="0"/>
        </w:rPr>
      </w:r>
    </w:p>
    <w:p w:rsidR="00000000" w:rsidDel="00000000" w:rsidP="00000000" w:rsidRDefault="00000000" w:rsidRPr="00000000" w14:paraId="00000053">
      <w:pPr>
        <w:ind w:left="400" w:firstLine="0"/>
        <w:rPr>
          <w:sz w:val="30"/>
          <w:szCs w:val="30"/>
        </w:rPr>
      </w:pPr>
      <w:r w:rsidDel="00000000" w:rsidR="00000000" w:rsidRPr="00000000">
        <w:rPr>
          <w:sz w:val="30"/>
          <w:szCs w:val="30"/>
          <w:rtl w:val="0"/>
        </w:rPr>
        <w:t xml:space="preserve">3-2. Data Preprocessing 전처리 (환자별 데이터의 통합)</w:t>
      </w:r>
    </w:p>
    <w:p w:rsidR="00000000" w:rsidDel="00000000" w:rsidP="00000000" w:rsidRDefault="00000000" w:rsidRPr="00000000" w14:paraId="00000054">
      <w:pPr>
        <w:ind w:left="400" w:firstLine="0"/>
        <w:jc w:val="right"/>
        <w:rPr>
          <w:sz w:val="18"/>
          <w:szCs w:val="18"/>
        </w:rPr>
      </w:pPr>
      <w:r w:rsidDel="00000000" w:rsidR="00000000" w:rsidRPr="00000000">
        <w:rPr>
          <w:sz w:val="18"/>
          <w:szCs w:val="18"/>
          <w:rtl w:val="0"/>
        </w:rPr>
        <w:t xml:space="preserve">결과 : ‘aaa_million_2.csv’, ‘aaa_million_byPatient.csv’ 사용 : 연관성 분석, 클러스터링</w:t>
      </w:r>
    </w:p>
    <w:p w:rsidR="00000000" w:rsidDel="00000000" w:rsidP="00000000" w:rsidRDefault="00000000" w:rsidRPr="00000000" w14:paraId="00000055">
      <w:pPr>
        <w:ind w:firstLine="220"/>
        <w:jc w:val="left"/>
        <w:rPr>
          <w:sz w:val="22"/>
          <w:szCs w:val="22"/>
        </w:rPr>
      </w:pPr>
      <w:r w:rsidDel="00000000" w:rsidR="00000000" w:rsidRPr="00000000">
        <w:rPr>
          <w:sz w:val="22"/>
          <w:szCs w:val="22"/>
          <w:rtl w:val="0"/>
        </w:rPr>
        <w:t xml:space="preserve">“주상병코드”와 “부상병코드”필드는 KOICD 질병분류 정보센터, ‘한국표준질병-사인분류 7차 개정안’의 코드를 반영하고 있다. 이는 상당히 세분화된 분류이기에 데이터 분석에 어려움을 야기했다. ([3. 연관성 분석]참조) 따라서 “주상병코드”와 “부상병코드”를 아래와 같은 21가지 항목으로 분류하여 각각 “주상병최종”, “주상병최종” 필드를 형성했다. 또한, 어떤 분류에도 포함되지 않는 1000여개의 케이스 (0.1%)는 선택노드를 통해 제거했다.</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A00-B99 I. 특정 감염성 및 기생충성 질환</w: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C00-D48 Ⅱ. 신생물</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D50-D89 Ⅲ. 혈액 및 조혈기관의 질환과 면역메커니즘을 침범한 특정 장애</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E00-E90 Ⅳ. 내분비, 영양 및 대사 질환</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F00-F99 Ⅴ. 정신 및 행동 장애</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G00-G99 VI. 신경계통의 질환</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H00-H59 Ⅶ. 눈 및 눈 부속기의 질환</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H60-H95 Ⅷ. 귀 및 유돌의 질환</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I00-I99 Ⅸ. 순환계통의 질환</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J00-J99 Ⅹ. 호흡계통의 질환</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K00-K93 ⅩⅠ. 소화계통의 질환</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L00-L99 ⅩⅡ. 피부 및 피하조직의 질환</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M00-M99 ⅩⅢ. 근골격계통 및 결합조직의 질환</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N00-N99 ⅩⅣ. 비뇨생식계통의 질환</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O00-O99 ⅩⅤ. 임신, 출산 및 산후기</w:t>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P00-P96 ⅩⅥ. 출생전후기에 기원한 특정 병태</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Q00-Q99 ⅩⅦ. 선천기형, 변형 및 염색체이상</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R00-R99 ⅩⅧ. 달리 분류되지 않은 증상, 징후와 임상 및 검사의 이상소견</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S00-T98 ⅩⅨ. 손상, 중독 및 외인에 의한 특정 기타 결과</w:t>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V01-Y98 ⅩⅩ. 질병이환 및 사망의 외인</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Z00-Z99 ⅩⅩⅠ. 건강상태 및 보건서비스 접촉에 영향을 주는 요인</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60" w:right="0" w:hanging="36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1"/>
          <w:szCs w:val="21"/>
          <w:u w:val="none"/>
          <w:shd w:fill="auto" w:val="clear"/>
          <w:vertAlign w:val="baseline"/>
          <w:rtl w:val="0"/>
        </w:rPr>
        <w:t xml:space="preserve">U00-U99 ⅩⅩⅡ. 특수목적 코드</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60" w:right="0" w:firstLine="0"/>
        <w:jc w:val="left"/>
        <w:rPr>
          <w:rFonts w:ascii="Malgun Gothic" w:cs="Malgun Gothic" w:eastAsia="Malgun Gothic" w:hAnsi="Malgun Gothic"/>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ind w:firstLine="220"/>
        <w:jc w:val="left"/>
        <w:rPr>
          <w:sz w:val="22"/>
          <w:szCs w:val="22"/>
        </w:rPr>
      </w:pPr>
      <w:r w:rsidDel="00000000" w:rsidR="00000000" w:rsidRPr="00000000">
        <w:rPr>
          <w:sz w:val="22"/>
          <w:szCs w:val="22"/>
          <w:rtl w:val="0"/>
        </w:rPr>
        <w:t xml:space="preserve">“주상병최종”, “주상병최종” 필드를 파생하는 과정은 다음과 같다.</w:t>
      </w:r>
    </w:p>
    <w:p w:rsidR="00000000" w:rsidDel="00000000" w:rsidP="00000000" w:rsidRDefault="00000000" w:rsidRPr="00000000" w14:paraId="0000006E">
      <w:pPr>
        <w:ind w:firstLine="220"/>
        <w:jc w:val="left"/>
        <w:rPr>
          <w:sz w:val="22"/>
          <w:szCs w:val="22"/>
        </w:rPr>
      </w:pPr>
      <w:r w:rsidDel="00000000" w:rsidR="00000000" w:rsidRPr="00000000">
        <w:rPr>
          <w:rtl w:val="0"/>
        </w:rPr>
      </w:r>
    </w:p>
    <w:p w:rsidR="00000000" w:rsidDel="00000000" w:rsidP="00000000" w:rsidRDefault="00000000" w:rsidRPr="00000000" w14:paraId="0000006F">
      <w:pPr>
        <w:ind w:firstLine="220"/>
        <w:jc w:val="left"/>
        <w:rPr>
          <w:sz w:val="22"/>
          <w:szCs w:val="22"/>
        </w:rPr>
      </w:pPr>
      <w:r w:rsidDel="00000000" w:rsidR="00000000" w:rsidRPr="00000000">
        <w:rPr>
          <w:sz w:val="22"/>
          <w:szCs w:val="22"/>
        </w:rPr>
        <w:drawing>
          <wp:inline distB="0" distT="0" distL="0" distR="0">
            <wp:extent cx="5731510" cy="1953260"/>
            <wp:effectExtent b="0" l="0" r="0" t="0"/>
            <wp:docPr id="2216" name="image82.png"/>
            <a:graphic>
              <a:graphicData uri="http://schemas.openxmlformats.org/drawingml/2006/picture">
                <pic:pic>
                  <pic:nvPicPr>
                    <pic:cNvPr id="0" name="image82.png"/>
                    <pic:cNvPicPr preferRelativeResize="0"/>
                  </pic:nvPicPr>
                  <pic:blipFill>
                    <a:blip r:embed="rId18"/>
                    <a:srcRect b="0" l="0" r="0" t="0"/>
                    <a:stretch>
                      <a:fillRect/>
                    </a:stretch>
                  </pic:blipFill>
                  <pic:spPr>
                    <a:xfrm>
                      <a:off x="0" y="0"/>
                      <a:ext cx="5731510" cy="195326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left"/>
        <w:rPr>
          <w:rFonts w:ascii="Gulim" w:cs="Gulim" w:eastAsia="Gulim" w:hAnsi="Gulim"/>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3자리 정리</w:t>
      </w:r>
      <w:r w:rsidDel="00000000" w:rsidR="00000000" w:rsidRPr="00000000">
        <w:rPr>
          <w:rFonts w:ascii="Gulim" w:cs="Gulim" w:eastAsia="Gulim" w:hAnsi="Gulim"/>
          <w:b w:val="0"/>
          <w:i w:val="0"/>
          <w:smallCaps w:val="0"/>
          <w:strike w:val="0"/>
          <w:color w:val="000000"/>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파생 노드를 통하여 각각의 코드를 3자리로 정리하였다</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center"/>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drawing>
          <wp:inline distB="0" distT="0" distL="0" distR="0">
            <wp:extent cx="3453130" cy="2019935"/>
            <wp:effectExtent b="0" l="0" r="0" t="0"/>
            <wp:docPr descr="EMB0000579c8b79" id="2218" name="image85.png"/>
            <a:graphic>
              <a:graphicData uri="http://schemas.openxmlformats.org/drawingml/2006/picture">
                <pic:pic>
                  <pic:nvPicPr>
                    <pic:cNvPr descr="EMB0000579c8b79" id="0" name="image85.png"/>
                    <pic:cNvPicPr preferRelativeResize="0"/>
                  </pic:nvPicPr>
                  <pic:blipFill>
                    <a:blip r:embed="rId19"/>
                    <a:srcRect b="0" l="0" r="0" t="0"/>
                    <a:stretch>
                      <a:fillRect/>
                    </a:stretch>
                  </pic:blipFill>
                  <pic:spPr>
                    <a:xfrm>
                      <a:off x="0" y="0"/>
                      <a:ext cx="3453130" cy="2019935"/>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알파벳으로 정리</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 파생 노드를 통하여 첫 글자로 정리하였다.</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center"/>
        <w:rPr>
          <w:rFonts w:ascii="Gulim" w:cs="Gulim" w:eastAsia="Gulim" w:hAnsi="Gulim"/>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960755</wp:posOffset>
            </wp:positionH>
            <wp:positionV relativeFrom="paragraph">
              <wp:posOffset>142240</wp:posOffset>
            </wp:positionV>
            <wp:extent cx="3648075" cy="2411730"/>
            <wp:effectExtent b="0" l="0" r="0" t="0"/>
            <wp:wrapTopAndBottom distB="0" distT="0"/>
            <wp:docPr descr="EMB0000579c8b7a" id="2173" name="image40.png"/>
            <a:graphic>
              <a:graphicData uri="http://schemas.openxmlformats.org/drawingml/2006/picture">
                <pic:pic>
                  <pic:nvPicPr>
                    <pic:cNvPr descr="EMB0000579c8b7a" id="0" name="image40.png"/>
                    <pic:cNvPicPr preferRelativeResize="0"/>
                  </pic:nvPicPr>
                  <pic:blipFill>
                    <a:blip r:embed="rId20"/>
                    <a:srcRect b="0" l="0" r="0" t="0"/>
                    <a:stretch>
                      <a:fillRect/>
                    </a:stretch>
                  </pic:blipFill>
                  <pic:spPr>
                    <a:xfrm>
                      <a:off x="0" y="0"/>
                      <a:ext cx="3648075" cy="2411730"/>
                    </a:xfrm>
                    <a:prstGeom prst="rect"/>
                    <a:ln/>
                  </pic:spPr>
                </pic:pic>
              </a:graphicData>
            </a:graphic>
          </wp:anchor>
        </w:drawing>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page">
              <wp:posOffset>2207895</wp:posOffset>
            </wp:positionH>
            <wp:positionV relativeFrom="margin">
              <wp:align>bottom</wp:align>
            </wp:positionV>
            <wp:extent cx="3174365" cy="1642745"/>
            <wp:effectExtent b="0" l="0" r="0" t="0"/>
            <wp:wrapTopAndBottom distB="0" distT="0"/>
            <wp:docPr descr="EMB0000579c8b7b" id="2206" name="image72.png"/>
            <a:graphic>
              <a:graphicData uri="http://schemas.openxmlformats.org/drawingml/2006/picture">
                <pic:pic>
                  <pic:nvPicPr>
                    <pic:cNvPr descr="EMB0000579c8b7b" id="0" name="image72.png"/>
                    <pic:cNvPicPr preferRelativeResize="0"/>
                  </pic:nvPicPr>
                  <pic:blipFill>
                    <a:blip r:embed="rId21"/>
                    <a:srcRect b="0" l="0" r="0" t="0"/>
                    <a:stretch>
                      <a:fillRect/>
                    </a:stretch>
                  </pic:blipFill>
                  <pic:spPr>
                    <a:xfrm>
                      <a:off x="0" y="0"/>
                      <a:ext cx="3174365" cy="1642745"/>
                    </a:xfrm>
                    <a:prstGeom prst="rect"/>
                    <a:ln/>
                  </pic:spPr>
                </pic:pic>
              </a:graphicData>
            </a:graphic>
          </wp:anchor>
        </w:drawing>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숫자 코드 정리</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　파생 노드를 통하여 1단계에서 숫자로 정리하였다.</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4)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최종 코드 정리</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 한국질병 분류 센터의 정보에 따라 코드 정리를 위해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주(부)상병A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와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주(부)상병00 필드</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를 이용한 수식을 작성하였다.</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drawing>
          <wp:inline distB="0" distT="0" distL="0" distR="0">
            <wp:extent cx="5731510" cy="1588770"/>
            <wp:effectExtent b="0" l="0" r="0" t="0"/>
            <wp:docPr descr="스크린샷이(가) 표시된 사진&#10;&#10;자동 생성된 설명" id="2219" name="image86.png"/>
            <a:graphic>
              <a:graphicData uri="http://schemas.openxmlformats.org/drawingml/2006/picture">
                <pic:pic>
                  <pic:nvPicPr>
                    <pic:cNvPr descr="스크린샷이(가) 표시된 사진&#10;&#10;자동 생성된 설명" id="0" name="image86.png"/>
                    <pic:cNvPicPr preferRelativeResize="0"/>
                  </pic:nvPicPr>
                  <pic:blipFill>
                    <a:blip r:embed="rId22"/>
                    <a:srcRect b="0" l="0" r="0" t="0"/>
                    <a:stretch>
                      <a:fillRect/>
                    </a:stretch>
                  </pic:blipFill>
                  <pic:spPr>
                    <a:xfrm>
                      <a:off x="0" y="0"/>
                      <a:ext cx="5731510" cy="158877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5) 얻게 된 결과는 다음과 같다. </w:t>
      </w:r>
      <w:r w:rsidDel="00000000" w:rsidR="00000000" w:rsidRPr="00000000">
        <w:drawing>
          <wp:anchor allowOverlap="1" behindDoc="0" distB="0" distT="0" distL="114300" distR="114300" hidden="0" layoutInCell="1" locked="0" relativeHeight="0" simplePos="0">
            <wp:simplePos x="0" y="0"/>
            <wp:positionH relativeFrom="column">
              <wp:posOffset>836930</wp:posOffset>
            </wp:positionH>
            <wp:positionV relativeFrom="paragraph">
              <wp:posOffset>339090</wp:posOffset>
            </wp:positionV>
            <wp:extent cx="3927475" cy="1429385"/>
            <wp:effectExtent b="0" l="0" r="0" t="0"/>
            <wp:wrapTopAndBottom distB="0" distT="0"/>
            <wp:docPr descr="DRW0000579c8b81" id="2174" name="image42.gif"/>
            <a:graphic>
              <a:graphicData uri="http://schemas.openxmlformats.org/drawingml/2006/picture">
                <pic:pic>
                  <pic:nvPicPr>
                    <pic:cNvPr descr="DRW0000579c8b81" id="0" name="image42.gif"/>
                    <pic:cNvPicPr preferRelativeResize="0"/>
                  </pic:nvPicPr>
                  <pic:blipFill>
                    <a:blip r:embed="rId23"/>
                    <a:srcRect b="0" l="0" r="0" t="0"/>
                    <a:stretch>
                      <a:fillRect/>
                    </a:stretch>
                  </pic:blipFill>
                  <pic:spPr>
                    <a:xfrm>
                      <a:off x="0" y="0"/>
                      <a:ext cx="3927475" cy="1429385"/>
                    </a:xfrm>
                    <a:prstGeom prst="rect"/>
                    <a:ln/>
                  </pic:spPr>
                </pic:pic>
              </a:graphicData>
            </a:graphic>
          </wp:anchor>
        </w:drawing>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단, 코드 오류로 22가지 분류에 포함되지 않은 약 1600개의 row는(‘주상병최종’과 ‘부상병최종’이 0)는 선택노드를 통해 삭제한다. 결과는 ‘aaa_million_2.csv’에 저장한다.</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이후 환자별 데이터가 필요한 연관성 분석 및 클러스터링을 위한 환자별 데이터 통합을 진행했다. 우선, 주상병, 부상병의 경우는 상위 10개의 케이스를 선별하여 이분변환했다. 구체적인 과정은 다음과 같다.</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1) 이분형 변수 생성</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 이분형 변수를 생성한다. 총 21개의 변수를 생성하면 너무 많은 값이 생성되므로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주·부상병최종 필드에서 상위 10개만</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선별한다.</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2580005" cy="3498215"/>
            <wp:effectExtent b="0" l="0" r="0" t="0"/>
            <wp:docPr descr="EMB0000579c8b38" id="2220" name="image87.png"/>
            <a:graphic>
              <a:graphicData uri="http://schemas.openxmlformats.org/drawingml/2006/picture">
                <pic:pic>
                  <pic:nvPicPr>
                    <pic:cNvPr descr="EMB0000579c8b38" id="0" name="image87.png"/>
                    <pic:cNvPicPr preferRelativeResize="0"/>
                  </pic:nvPicPr>
                  <pic:blipFill>
                    <a:blip r:embed="rId24"/>
                    <a:srcRect b="0" l="0" r="0" t="0"/>
                    <a:stretch>
                      <a:fillRect/>
                    </a:stretch>
                  </pic:blipFill>
                  <pic:spPr>
                    <a:xfrm>
                      <a:off x="0" y="0"/>
                      <a:ext cx="2580005" cy="3498215"/>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2553335" cy="3463290"/>
            <wp:effectExtent b="0" l="0" r="0" t="0"/>
            <wp:docPr descr="EMB0000579c8b95" id="2221" name="image88.png"/>
            <a:graphic>
              <a:graphicData uri="http://schemas.openxmlformats.org/drawingml/2006/picture">
                <pic:pic>
                  <pic:nvPicPr>
                    <pic:cNvPr descr="EMB0000579c8b95" id="0" name="image88.png"/>
                    <pic:cNvPicPr preferRelativeResize="0"/>
                  </pic:nvPicPr>
                  <pic:blipFill>
                    <a:blip r:embed="rId25"/>
                    <a:srcRect b="0" l="0" r="0" t="0"/>
                    <a:stretch>
                      <a:fillRect/>
                    </a:stretch>
                  </pic:blipFill>
                  <pic:spPr>
                    <a:xfrm>
                      <a:off x="0" y="0"/>
                      <a:ext cx="2553335" cy="346329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이분변환 결과는 다음과 같다.</w:t>
      </w:r>
    </w:p>
    <w:p w:rsidR="00000000" w:rsidDel="00000000" w:rsidP="00000000" w:rsidRDefault="00000000" w:rsidRPr="00000000" w14:paraId="0000007D">
      <w:pPr>
        <w:spacing w:after="0" w:line="384" w:lineRule="auto"/>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5140325" cy="2000885"/>
            <wp:effectExtent b="0" l="0" r="0" t="0"/>
            <wp:docPr descr="EMB0000579c8b98" id="2222" name="image89.png"/>
            <a:graphic>
              <a:graphicData uri="http://schemas.openxmlformats.org/drawingml/2006/picture">
                <pic:pic>
                  <pic:nvPicPr>
                    <pic:cNvPr descr="EMB0000579c8b98" id="0" name="image89.png"/>
                    <pic:cNvPicPr preferRelativeResize="0"/>
                  </pic:nvPicPr>
                  <pic:blipFill>
                    <a:blip r:embed="rId26"/>
                    <a:srcRect b="0" l="0" r="0" t="0"/>
                    <a:stretch>
                      <a:fillRect/>
                    </a:stretch>
                  </pic:blipFill>
                  <pic:spPr>
                    <a:xfrm>
                      <a:off x="0" y="0"/>
                      <a:ext cx="514032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08" w:lineRule="auto"/>
        <w:rPr>
          <w:sz w:val="22"/>
          <w:szCs w:val="22"/>
        </w:rPr>
      </w:pPr>
      <w:r w:rsidDel="00000000" w:rsidR="00000000" w:rsidRPr="00000000">
        <w:rPr>
          <w:rFonts w:ascii="Malgun Gothic" w:cs="Malgun Gothic" w:eastAsia="Malgun Gothic" w:hAnsi="Malgun Gothic"/>
          <w:color w:val="000000"/>
        </w:rPr>
        <w:drawing>
          <wp:inline distB="0" distT="0" distL="0" distR="0">
            <wp:extent cx="5160645" cy="1982470"/>
            <wp:effectExtent b="0" l="0" r="0" t="0"/>
            <wp:docPr descr="EMB0000579c8b9e" id="2196" name="image66.png"/>
            <a:graphic>
              <a:graphicData uri="http://schemas.openxmlformats.org/drawingml/2006/picture">
                <pic:pic>
                  <pic:nvPicPr>
                    <pic:cNvPr descr="EMB0000579c8b9e" id="0" name="image66.png"/>
                    <pic:cNvPicPr preferRelativeResize="0"/>
                  </pic:nvPicPr>
                  <pic:blipFill>
                    <a:blip r:embed="rId27"/>
                    <a:srcRect b="0" l="0" r="0" t="0"/>
                    <a:stretch>
                      <a:fillRect/>
                    </a:stretch>
                  </pic:blipFill>
                  <pic:spPr>
                    <a:xfrm>
                      <a:off x="0" y="0"/>
                      <a:ext cx="5160645" cy="19824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08" w:lineRule="auto"/>
        <w:rPr>
          <w:sz w:val="22"/>
          <w:szCs w:val="22"/>
        </w:rPr>
      </w:pPr>
      <w:r w:rsidDel="00000000" w:rsidR="00000000" w:rsidRPr="00000000">
        <w:rPr>
          <w:sz w:val="22"/>
          <w:szCs w:val="22"/>
          <w:rtl w:val="0"/>
        </w:rPr>
        <w:t xml:space="preserve">그리고는 아래와 같이 통합 노드를 사용하여 “가입자 일련번호” 즉, 환자 한 명을 기준으로 “요양일수”, “입내원일수”, “심결요양급여비용총액”, “심결본인부담금”, “심결보험자부담금”, “총처방일수” 및 주요 주-부상병 최종의 이분형 값의 합을 구했다. 통합 결과로 앞선 필드명에 ‘_sum’ 접미어를 결합한 필드들이 생성되었다.</w:t>
      </w:r>
    </w:p>
    <w:p w:rsidR="00000000" w:rsidDel="00000000" w:rsidP="00000000" w:rsidRDefault="00000000" w:rsidRPr="00000000" w14:paraId="00000080">
      <w:pPr>
        <w:spacing w:line="408" w:lineRule="auto"/>
        <w:rPr>
          <w:sz w:val="22"/>
          <w:szCs w:val="22"/>
        </w:rPr>
      </w:pPr>
      <w:r w:rsidDel="00000000" w:rsidR="00000000" w:rsidRPr="00000000">
        <w:rPr>
          <w:sz w:val="22"/>
          <w:szCs w:val="22"/>
        </w:rPr>
        <w:drawing>
          <wp:inline distB="0" distT="0" distL="0" distR="0">
            <wp:extent cx="5448789" cy="3271325"/>
            <wp:effectExtent b="0" l="0" r="0" t="0"/>
            <wp:docPr descr="스크린샷이(가) 표시된 사진&#10;&#10;자동 생성된 설명" id="2197" name="image63.png"/>
            <a:graphic>
              <a:graphicData uri="http://schemas.openxmlformats.org/drawingml/2006/picture">
                <pic:pic>
                  <pic:nvPicPr>
                    <pic:cNvPr descr="스크린샷이(가) 표시된 사진&#10;&#10;자동 생성된 설명" id="0" name="image63.png"/>
                    <pic:cNvPicPr preferRelativeResize="0"/>
                  </pic:nvPicPr>
                  <pic:blipFill>
                    <a:blip r:embed="rId28"/>
                    <a:srcRect b="0" l="0" r="0" t="0"/>
                    <a:stretch>
                      <a:fillRect/>
                    </a:stretch>
                  </pic:blipFill>
                  <pic:spPr>
                    <a:xfrm>
                      <a:off x="0" y="0"/>
                      <a:ext cx="5448789" cy="3271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08" w:lineRule="auto"/>
        <w:ind w:firstLine="220"/>
        <w:rPr>
          <w:sz w:val="22"/>
          <w:szCs w:val="22"/>
        </w:rPr>
      </w:pPr>
      <w:r w:rsidDel="00000000" w:rsidR="00000000" w:rsidRPr="00000000">
        <w:rPr>
          <w:sz w:val="22"/>
          <w:szCs w:val="22"/>
          <w:rtl w:val="0"/>
        </w:rPr>
        <w:t xml:space="preserve">그 다음 가입자 일련번호를 기준으로 ‘aaa_million_2.csv’파일과 전체 외부 결합한 뒤, 각 환자별 첫 번째 레코드만 남기고 삭제했다. </w:t>
      </w:r>
    </w:p>
    <w:p w:rsidR="00000000" w:rsidDel="00000000" w:rsidP="00000000" w:rsidRDefault="00000000" w:rsidRPr="00000000" w14:paraId="00000082">
      <w:pPr>
        <w:spacing w:line="408" w:lineRule="auto"/>
        <w:rPr>
          <w:sz w:val="22"/>
          <w:szCs w:val="22"/>
        </w:rPr>
      </w:pPr>
      <w:r w:rsidDel="00000000" w:rsidR="00000000" w:rsidRPr="00000000">
        <w:rPr>
          <w:sz w:val="22"/>
          <w:szCs w:val="22"/>
        </w:rPr>
        <w:drawing>
          <wp:inline distB="0" distT="0" distL="0" distR="0">
            <wp:extent cx="5454002" cy="4300480"/>
            <wp:effectExtent b="0" l="0" r="0" t="0"/>
            <wp:docPr descr="스크린샷이(가) 표시된 사진&#10;&#10;자동 생성된 설명" id="2198" name="image64.png"/>
            <a:graphic>
              <a:graphicData uri="http://schemas.openxmlformats.org/drawingml/2006/picture">
                <pic:pic>
                  <pic:nvPicPr>
                    <pic:cNvPr descr="스크린샷이(가) 표시된 사진&#10;&#10;자동 생성된 설명" id="0" name="image64.png"/>
                    <pic:cNvPicPr preferRelativeResize="0"/>
                  </pic:nvPicPr>
                  <pic:blipFill>
                    <a:blip r:embed="rId29"/>
                    <a:srcRect b="0" l="0" r="0" t="0"/>
                    <a:stretch>
                      <a:fillRect/>
                    </a:stretch>
                  </pic:blipFill>
                  <pic:spPr>
                    <a:xfrm>
                      <a:off x="0" y="0"/>
                      <a:ext cx="5454002" cy="4300480"/>
                    </a:xfrm>
                    <a:prstGeom prst="rect"/>
                    <a:ln/>
                  </pic:spPr>
                </pic:pic>
              </a:graphicData>
            </a:graphic>
          </wp:inline>
        </w:drawing>
      </w:r>
      <w:r w:rsidDel="00000000" w:rsidR="00000000" w:rsidRPr="00000000">
        <w:rPr>
          <w:sz w:val="22"/>
          <w:szCs w:val="22"/>
        </w:rPr>
        <w:drawing>
          <wp:inline distB="0" distT="0" distL="0" distR="0">
            <wp:extent cx="5731510" cy="2113915"/>
            <wp:effectExtent b="0" l="0" r="0" t="0"/>
            <wp:docPr descr="스크린샷이(가) 표시된 사진&#10;&#10;자동 생성된 설명" id="2199" name="image65.png"/>
            <a:graphic>
              <a:graphicData uri="http://schemas.openxmlformats.org/drawingml/2006/picture">
                <pic:pic>
                  <pic:nvPicPr>
                    <pic:cNvPr descr="스크린샷이(가) 표시된 사진&#10;&#10;자동 생성된 설명" id="0" name="image65.png"/>
                    <pic:cNvPicPr preferRelativeResize="0"/>
                  </pic:nvPicPr>
                  <pic:blipFill>
                    <a:blip r:embed="rId30"/>
                    <a:srcRect b="0" l="0" r="0" t="0"/>
                    <a:stretch>
                      <a:fillRect/>
                    </a:stretch>
                  </pic:blipFill>
                  <pic:spPr>
                    <a:xfrm>
                      <a:off x="0" y="0"/>
                      <a:ext cx="5731510" cy="211391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08" w:lineRule="auto"/>
        <w:rPr>
          <w:sz w:val="22"/>
          <w:szCs w:val="22"/>
        </w:rPr>
      </w:pPr>
      <w:r w:rsidDel="00000000" w:rsidR="00000000" w:rsidRPr="00000000">
        <w:rPr>
          <w:sz w:val="22"/>
          <w:szCs w:val="22"/>
          <w:rtl w:val="0"/>
        </w:rPr>
        <w:t xml:space="preserve">한편, 주-부상병 최종의 합은 이분형으로의 재조정이 필요하므로, 아래와 같이 채움노드를 이용한다.</w:t>
      </w:r>
    </w:p>
    <w:p w:rsidR="00000000" w:rsidDel="00000000" w:rsidP="00000000" w:rsidRDefault="00000000" w:rsidRPr="00000000" w14:paraId="00000084">
      <w:pPr>
        <w:spacing w:line="408" w:lineRule="auto"/>
        <w:rPr>
          <w:sz w:val="22"/>
          <w:szCs w:val="22"/>
        </w:rPr>
      </w:pPr>
      <w:r w:rsidDel="00000000" w:rsidR="00000000" w:rsidRPr="00000000">
        <w:rPr>
          <w:sz w:val="22"/>
          <w:szCs w:val="22"/>
        </w:rPr>
        <w:drawing>
          <wp:inline distB="0" distT="0" distL="0" distR="0">
            <wp:extent cx="4705592" cy="4375375"/>
            <wp:effectExtent b="0" l="0" r="0" t="0"/>
            <wp:docPr descr="스크린샷이(가) 표시된 사진&#10;&#10;자동 생성된 설명" id="2200" name="image67.png"/>
            <a:graphic>
              <a:graphicData uri="http://schemas.openxmlformats.org/drawingml/2006/picture">
                <pic:pic>
                  <pic:nvPicPr>
                    <pic:cNvPr descr="스크린샷이(가) 표시된 사진&#10;&#10;자동 생성된 설명" id="0" name="image67.png"/>
                    <pic:cNvPicPr preferRelativeResize="0"/>
                  </pic:nvPicPr>
                  <pic:blipFill>
                    <a:blip r:embed="rId31"/>
                    <a:srcRect b="0" l="0" r="0" t="0"/>
                    <a:stretch>
                      <a:fillRect/>
                    </a:stretch>
                  </pic:blipFill>
                  <pic:spPr>
                    <a:xfrm>
                      <a:off x="0" y="0"/>
                      <a:ext cx="4705592" cy="4375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384" w:lineRule="auto"/>
        <w:rPr>
          <w:color w:val="000000"/>
          <w:sz w:val="22"/>
          <w:szCs w:val="22"/>
        </w:rPr>
      </w:pPr>
      <w:r w:rsidDel="00000000" w:rsidR="00000000" w:rsidRPr="00000000">
        <w:rPr>
          <w:color w:val="000000"/>
          <w:sz w:val="22"/>
          <w:szCs w:val="22"/>
          <w:rtl w:val="0"/>
        </w:rPr>
        <w:t xml:space="preserve">결과 스트림은 다음과 같으며, 파일은 ‘aaa_million_byPatient.csv’로 저장한다.</w:t>
      </w:r>
    </w:p>
    <w:p w:rsidR="00000000" w:rsidDel="00000000" w:rsidP="00000000" w:rsidRDefault="00000000" w:rsidRPr="00000000" w14:paraId="00000086">
      <w:pPr>
        <w:spacing w:after="0" w:line="384" w:lineRule="auto"/>
        <w:rPr>
          <w:color w:val="000000"/>
          <w:sz w:val="22"/>
          <w:szCs w:val="22"/>
        </w:rPr>
      </w:pPr>
      <w:r w:rsidDel="00000000" w:rsidR="00000000" w:rsidRPr="00000000">
        <w:rPr>
          <w:color w:val="000000"/>
          <w:sz w:val="22"/>
          <w:szCs w:val="22"/>
        </w:rPr>
        <w:drawing>
          <wp:inline distB="0" distT="0" distL="0" distR="0">
            <wp:extent cx="5731510" cy="2115185"/>
            <wp:effectExtent b="0" l="0" r="0" t="0"/>
            <wp:docPr id="2201"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5731510"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30"/>
          <w:szCs w:val="30"/>
        </w:rPr>
      </w:pPr>
      <w:r w:rsidDel="00000000" w:rsidR="00000000" w:rsidRPr="00000000">
        <w:rPr>
          <w:rtl w:val="0"/>
        </w:rPr>
      </w:r>
    </w:p>
    <w:p w:rsidR="00000000" w:rsidDel="00000000" w:rsidP="00000000" w:rsidRDefault="00000000" w:rsidRPr="00000000" w14:paraId="00000088">
      <w:pPr>
        <w:rPr>
          <w:sz w:val="30"/>
          <w:szCs w:val="30"/>
        </w:rPr>
      </w:pPr>
      <w:r w:rsidDel="00000000" w:rsidR="00000000" w:rsidRPr="00000000">
        <w:rPr>
          <w:rtl w:val="0"/>
        </w:rPr>
      </w:r>
    </w:p>
    <w:p w:rsidR="00000000" w:rsidDel="00000000" w:rsidP="00000000" w:rsidRDefault="00000000" w:rsidRPr="00000000" w14:paraId="00000089">
      <w:pPr>
        <w:rPr>
          <w:sz w:val="30"/>
          <w:szCs w:val="30"/>
        </w:rPr>
      </w:pPr>
      <w:r w:rsidDel="00000000" w:rsidR="00000000" w:rsidRPr="00000000">
        <w:rPr>
          <w:rtl w:val="0"/>
        </w:rPr>
      </w:r>
    </w:p>
    <w:p w:rsidR="00000000" w:rsidDel="00000000" w:rsidP="00000000" w:rsidRDefault="00000000" w:rsidRPr="00000000" w14:paraId="0000008A">
      <w:pPr>
        <w:ind w:left="400" w:firstLine="0"/>
        <w:rPr>
          <w:sz w:val="30"/>
          <w:szCs w:val="30"/>
        </w:rPr>
      </w:pPr>
      <w:r w:rsidDel="00000000" w:rsidR="00000000" w:rsidRPr="00000000">
        <w:rPr>
          <w:sz w:val="30"/>
          <w:szCs w:val="30"/>
          <w:rtl w:val="0"/>
        </w:rPr>
        <w:t xml:space="preserve">3-3. Data Preprocessing 전처리 (연속된 진료내역 통합)</w:t>
      </w:r>
    </w:p>
    <w:p w:rsidR="00000000" w:rsidDel="00000000" w:rsidP="00000000" w:rsidRDefault="00000000" w:rsidRPr="00000000" w14:paraId="0000008B">
      <w:pPr>
        <w:ind w:left="400" w:firstLine="0"/>
        <w:jc w:val="right"/>
        <w:rPr>
          <w:sz w:val="18"/>
          <w:szCs w:val="18"/>
        </w:rPr>
      </w:pPr>
      <w:r w:rsidDel="00000000" w:rsidR="00000000" w:rsidRPr="00000000">
        <w:rPr>
          <w:sz w:val="18"/>
          <w:szCs w:val="18"/>
          <w:rtl w:val="0"/>
        </w:rPr>
        <w:t xml:space="preserve">결과 : ‘aaa_million_illness.csv’, 사용 : 의사결정 나무, 신경망분석</w:t>
      </w:r>
    </w:p>
    <w:p w:rsidR="00000000" w:rsidDel="00000000" w:rsidP="00000000" w:rsidRDefault="00000000" w:rsidRPr="00000000" w14:paraId="0000008C">
      <w:pPr>
        <w:rPr>
          <w:sz w:val="22"/>
          <w:szCs w:val="22"/>
        </w:rPr>
      </w:pPr>
      <w:r w:rsidDel="00000000" w:rsidR="00000000" w:rsidRPr="00000000">
        <w:rPr>
          <w:sz w:val="22"/>
          <w:szCs w:val="22"/>
          <w:rtl w:val="0"/>
        </w:rPr>
        <w:t xml:space="preserve"> 기존의 데이터는 특정 상병에 대한 진료가 서로 인접한 날 반복되었을 경우 각각의 진료내역별로 row를 형성했다. 이는 특정 상병에 연관된 금액 및 내원 일수를 진료내역 건 별로 분산하여 정확한 파악에 오류를 줄 수 있다고 판단했다. 따라서 아래와 같이 “가입자 일련번호”, “주상병코드”, “부상병코드”, “서식코드”, “심결가산율”, “진료과목코드”를 키 필드로, “요양일수”, “입내원일수”, “심결요양급여비용총액”, “심결본인부담금”, “심결보험자부담금”, “총처방일수”를 통합 필드로하여 특정 환자의 서로 인접한 진료내역을 통합했다. </w:t>
      </w:r>
    </w:p>
    <w:p w:rsidR="00000000" w:rsidDel="00000000" w:rsidP="00000000" w:rsidRDefault="00000000" w:rsidRPr="00000000" w14:paraId="0000008D">
      <w:pPr>
        <w:rPr>
          <w:sz w:val="22"/>
          <w:szCs w:val="22"/>
        </w:rPr>
      </w:pPr>
      <w:r w:rsidDel="00000000" w:rsidR="00000000" w:rsidRPr="00000000">
        <w:rPr>
          <w:sz w:val="22"/>
          <w:szCs w:val="22"/>
        </w:rPr>
        <w:drawing>
          <wp:inline distB="0" distT="0" distL="0" distR="0">
            <wp:extent cx="5731510" cy="3375025"/>
            <wp:effectExtent b="0" l="0" r="0" t="0"/>
            <wp:docPr descr="스크린샷이(가) 표시된 사진&#10;&#10;자동 생성된 설명" id="2202" name="image71.png"/>
            <a:graphic>
              <a:graphicData uri="http://schemas.openxmlformats.org/drawingml/2006/picture">
                <pic:pic>
                  <pic:nvPicPr>
                    <pic:cNvPr descr="스크린샷이(가) 표시된 사진&#10;&#10;자동 생성된 설명" id="0" name="image71.png"/>
                    <pic:cNvPicPr preferRelativeResize="0"/>
                  </pic:nvPicPr>
                  <pic:blipFill>
                    <a:blip r:embed="rId33"/>
                    <a:srcRect b="0" l="0" r="0" t="0"/>
                    <a:stretch>
                      <a:fillRect/>
                    </a:stretch>
                  </pic:blipFill>
                  <pic:spPr>
                    <a:xfrm>
                      <a:off x="0" y="0"/>
                      <a:ext cx="5731510" cy="33750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2"/>
          <w:szCs w:val="22"/>
        </w:rPr>
      </w:pPr>
      <w:r w:rsidDel="00000000" w:rsidR="00000000" w:rsidRPr="00000000">
        <w:rPr>
          <w:sz w:val="22"/>
          <w:szCs w:val="22"/>
          <w:rtl w:val="0"/>
        </w:rPr>
        <w:t xml:space="preserve">통합 결과로 “요양일수”, “입내원일수”, “심결요양급여비용총액”, “심결본인부담금”, “심결보험자부담금”, “총처방일수”에 _sum 접미어를 결합한 필드들이 생성되었고, 이는 기존 ‘aaa_million_2.csv’파일과 아래와 같이 ‘전체 외부 결합’하였다.</w:t>
      </w:r>
    </w:p>
    <w:p w:rsidR="00000000" w:rsidDel="00000000" w:rsidP="00000000" w:rsidRDefault="00000000" w:rsidRPr="00000000" w14:paraId="0000008F">
      <w:pPr>
        <w:rPr>
          <w:sz w:val="22"/>
          <w:szCs w:val="22"/>
        </w:rPr>
      </w:pPr>
      <w:r w:rsidDel="00000000" w:rsidR="00000000" w:rsidRPr="00000000">
        <w:rPr>
          <w:rtl w:val="0"/>
        </w:rPr>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sz w:val="22"/>
          <w:szCs w:val="22"/>
        </w:rPr>
        <w:drawing>
          <wp:inline distB="0" distT="0" distL="0" distR="0">
            <wp:extent cx="5433817" cy="3895058"/>
            <wp:effectExtent b="0" l="0" r="0" t="0"/>
            <wp:docPr descr="스크린샷이(가) 표시된 사진&#10;&#10;자동 생성된 설명" id="2203" name="image69.png"/>
            <a:graphic>
              <a:graphicData uri="http://schemas.openxmlformats.org/drawingml/2006/picture">
                <pic:pic>
                  <pic:nvPicPr>
                    <pic:cNvPr descr="스크린샷이(가) 표시된 사진&#10;&#10;자동 생성된 설명" id="0" name="image69.png"/>
                    <pic:cNvPicPr preferRelativeResize="0"/>
                  </pic:nvPicPr>
                  <pic:blipFill>
                    <a:blip r:embed="rId34"/>
                    <a:srcRect b="0" l="0" r="0" t="0"/>
                    <a:stretch>
                      <a:fillRect/>
                    </a:stretch>
                  </pic:blipFill>
                  <pic:spPr>
                    <a:xfrm>
                      <a:off x="0" y="0"/>
                      <a:ext cx="5433817" cy="389505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2"/>
          <w:szCs w:val="22"/>
        </w:rPr>
      </w:pPr>
      <w:r w:rsidDel="00000000" w:rsidR="00000000" w:rsidRPr="00000000">
        <w:rPr>
          <w:sz w:val="22"/>
          <w:szCs w:val="22"/>
          <w:rtl w:val="0"/>
        </w:rPr>
        <w:t xml:space="preserve">그리고는 아래와 같이 필터를 적용하였다. </w:t>
      </w:r>
    </w:p>
    <w:p w:rsidR="00000000" w:rsidDel="00000000" w:rsidP="00000000" w:rsidRDefault="00000000" w:rsidRPr="00000000" w14:paraId="00000093">
      <w:pPr>
        <w:rPr>
          <w:sz w:val="22"/>
          <w:szCs w:val="22"/>
        </w:rPr>
      </w:pPr>
      <w:r w:rsidDel="00000000" w:rsidR="00000000" w:rsidRPr="00000000">
        <w:rPr>
          <w:sz w:val="22"/>
          <w:szCs w:val="22"/>
        </w:rPr>
        <w:drawing>
          <wp:inline distB="0" distT="0" distL="0" distR="0">
            <wp:extent cx="3746025" cy="3659808"/>
            <wp:effectExtent b="0" l="0" r="0" t="0"/>
            <wp:docPr descr="스크린샷이(가) 표시된 사진&#10;&#10;자동 생성된 설명" id="2204" name="image73.png"/>
            <a:graphic>
              <a:graphicData uri="http://schemas.openxmlformats.org/drawingml/2006/picture">
                <pic:pic>
                  <pic:nvPicPr>
                    <pic:cNvPr descr="스크린샷이(가) 표시된 사진&#10;&#10;자동 생성된 설명" id="0" name="image73.png"/>
                    <pic:cNvPicPr preferRelativeResize="0"/>
                  </pic:nvPicPr>
                  <pic:blipFill>
                    <a:blip r:embed="rId35"/>
                    <a:srcRect b="0" l="0" r="0" t="24616"/>
                    <a:stretch>
                      <a:fillRect/>
                    </a:stretch>
                  </pic:blipFill>
                  <pic:spPr>
                    <a:xfrm>
                      <a:off x="0" y="0"/>
                      <a:ext cx="3746025" cy="365980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420" w:hanging="220"/>
        <w:rPr>
          <w:sz w:val="22"/>
          <w:szCs w:val="22"/>
        </w:rPr>
      </w:pPr>
      <w:r w:rsidDel="00000000" w:rsidR="00000000" w:rsidRPr="00000000">
        <w:rPr>
          <w:sz w:val="22"/>
          <w:szCs w:val="22"/>
          <w:rtl w:val="0"/>
        </w:rPr>
        <w:t xml:space="preserve">이후, 앞서 다룬 키 필드 기준으로 중복된 값들을 구별 노드를 통해 제거하고, ‘aaa_million_illness.csv’파일이 형성되었다.</w:t>
      </w:r>
    </w:p>
    <w:p w:rsidR="00000000" w:rsidDel="00000000" w:rsidP="00000000" w:rsidRDefault="00000000" w:rsidRPr="00000000" w14:paraId="00000095">
      <w:pPr>
        <w:ind w:firstLine="220"/>
        <w:rPr>
          <w:sz w:val="22"/>
          <w:szCs w:val="22"/>
        </w:rPr>
      </w:pPr>
      <w:r w:rsidDel="00000000" w:rsidR="00000000" w:rsidRPr="00000000">
        <w:rPr>
          <w:sz w:val="22"/>
          <w:szCs w:val="22"/>
        </w:rPr>
        <w:drawing>
          <wp:inline distB="0" distT="0" distL="0" distR="0">
            <wp:extent cx="5731510" cy="2195195"/>
            <wp:effectExtent b="0" l="0" r="0" t="0"/>
            <wp:docPr descr="스크린샷이(가) 표시된 사진&#10;&#10;자동 생성된 설명" id="2205" name="image70.png"/>
            <a:graphic>
              <a:graphicData uri="http://schemas.openxmlformats.org/drawingml/2006/picture">
                <pic:pic>
                  <pic:nvPicPr>
                    <pic:cNvPr descr="스크린샷이(가) 표시된 사진&#10;&#10;자동 생성된 설명" id="0" name="image70.png"/>
                    <pic:cNvPicPr preferRelativeResize="0"/>
                  </pic:nvPicPr>
                  <pic:blipFill>
                    <a:blip r:embed="rId36"/>
                    <a:srcRect b="0" l="0" r="0" t="0"/>
                    <a:stretch>
                      <a:fillRect/>
                    </a:stretch>
                  </pic:blipFill>
                  <pic:spPr>
                    <a:xfrm>
                      <a:off x="0" y="0"/>
                      <a:ext cx="5731510" cy="219519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425" w:firstLine="0"/>
        <w:rPr>
          <w:sz w:val="30"/>
          <w:szCs w:val="30"/>
        </w:rPr>
      </w:pPr>
      <w:r w:rsidDel="00000000" w:rsidR="00000000" w:rsidRPr="00000000">
        <w:rPr>
          <w:rtl w:val="0"/>
        </w:rPr>
      </w:r>
    </w:p>
    <w:p w:rsidR="00000000" w:rsidDel="00000000" w:rsidP="00000000" w:rsidRDefault="00000000" w:rsidRPr="00000000" w14:paraId="00000097">
      <w:pPr>
        <w:ind w:left="425" w:firstLine="0"/>
        <w:rPr>
          <w:sz w:val="30"/>
          <w:szCs w:val="30"/>
        </w:rPr>
      </w:pPr>
      <w:r w:rsidDel="00000000" w:rsidR="00000000" w:rsidRPr="00000000">
        <w:rPr>
          <w:sz w:val="30"/>
          <w:szCs w:val="30"/>
        </w:rPr>
        <w:drawing>
          <wp:inline distB="0" distT="0" distL="0" distR="0">
            <wp:extent cx="5731510" cy="3029585"/>
            <wp:effectExtent b="0" l="0" r="0" t="0"/>
            <wp:docPr descr="스크린샷, 컴퓨터이(가) 표시된 사진&#10;&#10;자동 생성된 설명" id="2141" name="image14.png"/>
            <a:graphic>
              <a:graphicData uri="http://schemas.openxmlformats.org/drawingml/2006/picture">
                <pic:pic>
                  <pic:nvPicPr>
                    <pic:cNvPr descr="스크린샷, 컴퓨터이(가) 표시된 사진&#10;&#10;자동 생성된 설명" id="0" name="image14.png"/>
                    <pic:cNvPicPr preferRelativeResize="0"/>
                  </pic:nvPicPr>
                  <pic:blipFill>
                    <a:blip r:embed="rId37"/>
                    <a:srcRect b="0" l="0" r="0" t="0"/>
                    <a:stretch>
                      <a:fillRect/>
                    </a:stretch>
                  </pic:blipFill>
                  <pic:spPr>
                    <a:xfrm>
                      <a:off x="0" y="0"/>
                      <a:ext cx="573151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425" w:firstLine="0"/>
        <w:rPr>
          <w:sz w:val="22"/>
          <w:szCs w:val="22"/>
        </w:rPr>
      </w:pPr>
      <w:r w:rsidDel="00000000" w:rsidR="00000000" w:rsidRPr="00000000">
        <w:rPr>
          <w:sz w:val="22"/>
          <w:szCs w:val="22"/>
          <w:rtl w:val="0"/>
        </w:rPr>
        <w:t xml:space="preserve">(18개 필드, 484,730개 레코드)</w:t>
      </w:r>
    </w:p>
    <w:p w:rsidR="00000000" w:rsidDel="00000000" w:rsidP="00000000" w:rsidRDefault="00000000" w:rsidRPr="00000000" w14:paraId="00000099">
      <w:pPr>
        <w:ind w:left="425" w:firstLine="0"/>
        <w:rPr>
          <w:sz w:val="30"/>
          <w:szCs w:val="30"/>
        </w:rPr>
      </w:pPr>
      <w:r w:rsidDel="00000000" w:rsidR="00000000" w:rsidRPr="00000000">
        <w:rPr>
          <w:sz w:val="30"/>
          <w:szCs w:val="30"/>
        </w:rPr>
        <w:drawing>
          <wp:inline distB="0" distT="0" distL="0" distR="0">
            <wp:extent cx="5731510" cy="1798320"/>
            <wp:effectExtent b="0" l="0" r="0" t="0"/>
            <wp:docPr descr="하늘이(가) 표시된 사진&#10;&#10;자동 생성된 설명" id="2142" name="image15.png"/>
            <a:graphic>
              <a:graphicData uri="http://schemas.openxmlformats.org/drawingml/2006/picture">
                <pic:pic>
                  <pic:nvPicPr>
                    <pic:cNvPr descr="하늘이(가) 표시된 사진&#10;&#10;자동 생성된 설명" id="0" name="image15.png"/>
                    <pic:cNvPicPr preferRelativeResize="0"/>
                  </pic:nvPicPr>
                  <pic:blipFill>
                    <a:blip r:embed="rId38"/>
                    <a:srcRect b="0" l="0" r="0" t="0"/>
                    <a:stretch>
                      <a:fillRect/>
                    </a:stretch>
                  </pic:blipFill>
                  <pic:spPr>
                    <a:xfrm>
                      <a:off x="0" y="0"/>
                      <a:ext cx="573151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600"/>
        <w:jc w:val="both"/>
        <w:rPr>
          <w:rFonts w:ascii="Gulim" w:cs="Gulim" w:eastAsia="Gulim" w:hAnsi="Gulim"/>
          <w:b w:val="0"/>
          <w:i w:val="0"/>
          <w:smallCaps w:val="0"/>
          <w:strike w:val="0"/>
          <w:color w:val="000000"/>
          <w:sz w:val="30"/>
          <w:szCs w:val="3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4. 연관성 분석</w:t>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목표 : 주상병 코드와 부상병 코드를 각각 변수로 설정하고, 주상병과 부상병 사이의 연관성을 파악하고자 한다.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drawing>
          <wp:inline distB="0" distT="0" distL="0" distR="0">
            <wp:extent cx="4956175" cy="1068705"/>
            <wp:effectExtent b="0" l="0" r="0" t="0"/>
            <wp:docPr descr="DRW0000579c8b60" id="2143" name="image13.gif"/>
            <a:graphic>
              <a:graphicData uri="http://schemas.openxmlformats.org/drawingml/2006/picture">
                <pic:pic>
                  <pic:nvPicPr>
                    <pic:cNvPr descr="DRW0000579c8b60" id="0" name="image13.gif"/>
                    <pic:cNvPicPr preferRelativeResize="0"/>
                  </pic:nvPicPr>
                  <pic:blipFill>
                    <a:blip r:embed="rId39"/>
                    <a:srcRect b="0" l="0" r="0" t="0"/>
                    <a:stretch>
                      <a:fillRect/>
                    </a:stretch>
                  </pic:blipFill>
                  <pic:spPr>
                    <a:xfrm>
                      <a:off x="0" y="0"/>
                      <a:ext cx="4956175" cy="106870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연관성 분석에는 Apriori를 사용하였고, 주상병코드와 부상병코드를 변수로 지정하였다. 각각 지지도, 신뢰도, 전항값 수를 10, 75, 5를 기본으로 설정하였다. 이후 값을 조정하며 연관성을 분석하였다.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연관성 분석한 결과는 다음과 같다.</w:t>
      </w:r>
      <w:r w:rsidDel="00000000" w:rsidR="00000000" w:rsidRPr="00000000">
        <w:drawing>
          <wp:anchor allowOverlap="1" behindDoc="0" distB="0" distT="0" distL="114300" distR="114300" hidden="0" layoutInCell="1" locked="0" relativeHeight="0" simplePos="0">
            <wp:simplePos x="0" y="0"/>
            <wp:positionH relativeFrom="column">
              <wp:posOffset>757237</wp:posOffset>
            </wp:positionH>
            <wp:positionV relativeFrom="paragraph">
              <wp:posOffset>102235</wp:posOffset>
            </wp:positionV>
            <wp:extent cx="4217035" cy="1842135"/>
            <wp:effectExtent b="0" l="0" r="0" t="0"/>
            <wp:wrapTopAndBottom distB="0" distT="0"/>
            <wp:docPr descr="DRW0000579c8b62" id="2185" name="image54.gif"/>
            <a:graphic>
              <a:graphicData uri="http://schemas.openxmlformats.org/drawingml/2006/picture">
                <pic:pic>
                  <pic:nvPicPr>
                    <pic:cNvPr descr="DRW0000579c8b62" id="0" name="image54.gif"/>
                    <pic:cNvPicPr preferRelativeResize="0"/>
                  </pic:nvPicPr>
                  <pic:blipFill>
                    <a:blip r:embed="rId40"/>
                    <a:srcRect b="0" l="0" r="0" t="0"/>
                    <a:stretch>
                      <a:fillRect/>
                    </a:stretch>
                  </pic:blipFill>
                  <pic:spPr>
                    <a:xfrm>
                      <a:off x="0" y="0"/>
                      <a:ext cx="4217035" cy="1842135"/>
                    </a:xfrm>
                    <a:prstGeom prst="rect"/>
                    <a:ln/>
                  </pic:spPr>
                </pic:pic>
              </a:graphicData>
            </a:graphic>
          </wp:anchor>
        </w:drawing>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Gulim" w:cs="Gulim" w:eastAsia="Gulim" w:hAnsi="Gulim"/>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결과를 얻기 위해 지지도, 신뢰도를 하향했다.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유의미한 결과를 얻을 수 없었다.</w:t>
      </w:r>
      <w:r w:rsidDel="00000000" w:rsidR="00000000" w:rsidRPr="00000000">
        <w:rPr>
          <w:rFonts w:ascii="Gulim" w:cs="Gulim" w:eastAsia="Gulim" w:hAnsi="Gulim"/>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각 코드는 알파벳 하나와 숫자 3~4개의 조합으로 이루어져 있다. 크게 분류하자면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알파벳은 큰 범주의 질병 코드</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이고,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구체적인 질병은 각각 숫자가 다르게</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부여된다.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 A~Z, 000~999 까지의 조합으로 이루어진 코드는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구체적이고 다양하게 부여</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되었다. 유의미한 결과를 얻기에는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코드 정리가 필요했다</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4. 위의 질병 코드를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한국질병분류정보센터의 정보</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에 따라 정리했다.</w:t>
      </w:r>
      <w:r w:rsidDel="00000000" w:rsidR="00000000" w:rsidRPr="00000000">
        <w:drawing>
          <wp:anchor allowOverlap="1" behindDoc="0" distB="0" distT="0" distL="114300" distR="114300" hidden="0" layoutInCell="1" locked="0" relativeHeight="0" simplePos="0">
            <wp:simplePos x="0" y="0"/>
            <wp:positionH relativeFrom="column">
              <wp:posOffset>642620</wp:posOffset>
            </wp:positionH>
            <wp:positionV relativeFrom="paragraph">
              <wp:posOffset>704215</wp:posOffset>
            </wp:positionV>
            <wp:extent cx="4166235" cy="2476500"/>
            <wp:effectExtent b="0" l="0" r="0" t="0"/>
            <wp:wrapTopAndBottom distB="0" distT="0"/>
            <wp:docPr descr="EMB0000579c8b5f" id="2160" name="image28.gif"/>
            <a:graphic>
              <a:graphicData uri="http://schemas.openxmlformats.org/drawingml/2006/picture">
                <pic:pic>
                  <pic:nvPicPr>
                    <pic:cNvPr descr="EMB0000579c8b5f" id="0" name="image28.gif"/>
                    <pic:cNvPicPr preferRelativeResize="0"/>
                  </pic:nvPicPr>
                  <pic:blipFill>
                    <a:blip r:embed="rId41"/>
                    <a:srcRect b="0" l="0" r="0" t="0"/>
                    <a:stretch>
                      <a:fillRect/>
                    </a:stretch>
                  </pic:blipFill>
                  <pic:spPr>
                    <a:xfrm>
                      <a:off x="0" y="0"/>
                      <a:ext cx="4166235" cy="2476500"/>
                    </a:xfrm>
                    <a:prstGeom prst="rect"/>
                    <a:ln/>
                  </pic:spPr>
                </pic:pic>
              </a:graphicData>
            </a:graphic>
          </wp:anchor>
        </w:drawing>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 한국 질병 분류 정보센터에는 21개, 다음과 같이 질병 코드를 간소화했다.</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4) 질병 코드를 간소화한 데이터 파일, ‘aaa_million_2.csv’를 바탕으로 만들어진 환자별 데이터, ‘aaa_million_byPatient.csv’파일을 바탕으로 연관성 분석을 진행했다. </w:t>
      </w:r>
    </w:p>
    <w:p w:rsidR="00000000" w:rsidDel="00000000" w:rsidP="00000000" w:rsidRDefault="00000000" w:rsidRPr="00000000" w14:paraId="000000A5">
      <w:pPr>
        <w:spacing w:after="0" w:line="384" w:lineRule="auto"/>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2917339" cy="2007489"/>
            <wp:effectExtent b="0" l="0" r="0" t="0"/>
            <wp:docPr descr="지도이(가) 표시된 사진&#10;&#10;자동 생성된 설명" id="2144" name="image11.png"/>
            <a:graphic>
              <a:graphicData uri="http://schemas.openxmlformats.org/drawingml/2006/picture">
                <pic:pic>
                  <pic:nvPicPr>
                    <pic:cNvPr descr="지도이(가) 표시된 사진&#10;&#10;자동 생성된 설명" id="0" name="image11.png"/>
                    <pic:cNvPicPr preferRelativeResize="0"/>
                  </pic:nvPicPr>
                  <pic:blipFill>
                    <a:blip r:embed="rId42"/>
                    <a:srcRect b="0" l="0" r="0" t="0"/>
                    <a:stretch>
                      <a:fillRect/>
                    </a:stretch>
                  </pic:blipFill>
                  <pic:spPr>
                    <a:xfrm>
                      <a:off x="0" y="0"/>
                      <a:ext cx="2917339" cy="200748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384" w:lineRule="auto"/>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3259455" cy="4072255"/>
            <wp:effectExtent b="0" l="0" r="0" t="0"/>
            <wp:docPr descr="EMB0000579c8b32" id="2145" name="image12.png"/>
            <a:graphic>
              <a:graphicData uri="http://schemas.openxmlformats.org/drawingml/2006/picture">
                <pic:pic>
                  <pic:nvPicPr>
                    <pic:cNvPr descr="EMB0000579c8b32" id="0" name="image12.png"/>
                    <pic:cNvPicPr preferRelativeResize="0"/>
                  </pic:nvPicPr>
                  <pic:blipFill>
                    <a:blip r:embed="rId43"/>
                    <a:srcRect b="0" l="0" r="0" t="0"/>
                    <a:stretch>
                      <a:fillRect/>
                    </a:stretch>
                  </pic:blipFill>
                  <pic:spPr>
                    <a:xfrm>
                      <a:off x="0" y="0"/>
                      <a:ext cx="3259455" cy="40722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08"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연관성 분석의 결과는 다음과 같다.</w:t>
      </w:r>
    </w:p>
    <w:p w:rsidR="00000000" w:rsidDel="00000000" w:rsidP="00000000" w:rsidRDefault="00000000" w:rsidRPr="00000000" w14:paraId="000000A8">
      <w:pPr>
        <w:numPr>
          <w:ilvl w:val="0"/>
          <w:numId w:val="2"/>
        </w:numPr>
        <w:spacing w:line="408" w:lineRule="auto"/>
        <w:ind w:left="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u w:val="single"/>
          <w:rtl w:val="0"/>
        </w:rPr>
        <w:t xml:space="preserve">필드</w:t>
      </w:r>
      <w:r w:rsidDel="00000000" w:rsidR="00000000" w:rsidRPr="00000000">
        <w:rPr>
          <w:rFonts w:ascii="Malgun Gothic" w:cs="Malgun Gothic" w:eastAsia="Malgun Gothic" w:hAnsi="Malgun Gothic"/>
          <w:color w:val="000000"/>
          <w:sz w:val="22"/>
          <w:szCs w:val="22"/>
          <w:rtl w:val="0"/>
        </w:rPr>
        <w:t xml:space="preserve"> : 전항을 주상병 상위 10개 필드로, 후항을 부상병 10개 필드로 지정한다,</w:t>
      </w:r>
    </w:p>
    <w:p w:rsidR="00000000" w:rsidDel="00000000" w:rsidP="00000000" w:rsidRDefault="00000000" w:rsidRPr="00000000" w14:paraId="000000A9">
      <w:pPr>
        <w:numPr>
          <w:ilvl w:val="0"/>
          <w:numId w:val="2"/>
        </w:numPr>
        <w:spacing w:line="408" w:lineRule="auto"/>
        <w:ind w:left="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u w:val="single"/>
          <w:rtl w:val="0"/>
        </w:rPr>
        <w:t xml:space="preserve">분석 실시</w:t>
      </w:r>
      <w:r w:rsidDel="00000000" w:rsidR="00000000" w:rsidRPr="00000000">
        <w:rPr>
          <w:rFonts w:ascii="Malgun Gothic" w:cs="Malgun Gothic" w:eastAsia="Malgun Gothic" w:hAnsi="Malgun Gothic"/>
          <w:color w:val="000000"/>
          <w:sz w:val="22"/>
          <w:szCs w:val="22"/>
          <w:rtl w:val="0"/>
        </w:rPr>
        <w:t xml:space="preserve"> : 기본값으로 Apriori 분석을 실시한다.</w:t>
      </w:r>
    </w:p>
    <w:p w:rsidR="00000000" w:rsidDel="00000000" w:rsidP="00000000" w:rsidRDefault="00000000" w:rsidRPr="00000000" w14:paraId="000000AA">
      <w:pPr>
        <w:numPr>
          <w:ilvl w:val="0"/>
          <w:numId w:val="2"/>
        </w:numPr>
        <w:spacing w:line="408" w:lineRule="auto"/>
        <w:ind w:left="0" w:firstLine="0"/>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u w:val="single"/>
          <w:rtl w:val="0"/>
        </w:rPr>
        <w:t xml:space="preserve">결과</w:t>
      </w:r>
      <w:r w:rsidDel="00000000" w:rsidR="00000000" w:rsidRPr="00000000">
        <w:rPr>
          <w:rFonts w:ascii="Malgun Gothic" w:cs="Malgun Gothic" w:eastAsia="Malgun Gothic" w:hAnsi="Malgun Gothic"/>
          <w:color w:val="000000"/>
          <w:sz w:val="22"/>
          <w:szCs w:val="22"/>
          <w:rtl w:val="0"/>
        </w:rPr>
        <w:t xml:space="preserve"> : 비교적 높은 신뢰도로 결과가 생성되었다. </w:t>
      </w:r>
    </w:p>
    <w:p w:rsidR="00000000" w:rsidDel="00000000" w:rsidP="00000000" w:rsidRDefault="00000000" w:rsidRPr="00000000" w14:paraId="000000AB">
      <w:pPr>
        <w:spacing w:line="408"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하지만 대부분의 후항 또는 전항값은 10코드와 관련이 있었다. 이는 호흡기와 관련 된 질환으로 속한 구체적 질병으로는 바이러스성 감기, 인플루엔자성 호흡기 질환이다. 1년간의 기록에서 이 데이터가 의미하는 바는, </w:t>
      </w:r>
      <w:r w:rsidDel="00000000" w:rsidR="00000000" w:rsidRPr="00000000">
        <w:rPr>
          <w:rFonts w:ascii="Malgun Gothic" w:cs="Malgun Gothic" w:eastAsia="Malgun Gothic" w:hAnsi="Malgun Gothic"/>
          <w:i w:val="1"/>
          <w:color w:val="000000"/>
          <w:sz w:val="22"/>
          <w:szCs w:val="22"/>
          <w:u w:val="single"/>
          <w:rtl w:val="0"/>
        </w:rPr>
        <w:t xml:space="preserve">특별한 질병과의 연관성 보다는 누구나 쉽게 걸릴 수 있는 질병인 호흡기 질환, 즉 질병 코드 10번의 빈도수가 많다는 것을 주로 파악할 수 있다. </w:t>
      </w:r>
      <w:r w:rsidDel="00000000" w:rsidR="00000000" w:rsidRPr="00000000">
        <w:rPr>
          <w:rFonts w:ascii="Malgun Gothic" w:cs="Malgun Gothic" w:eastAsia="Malgun Gothic" w:hAnsi="Malgun Gothic"/>
          <w:color w:val="000000"/>
          <w:sz w:val="22"/>
          <w:szCs w:val="22"/>
          <w:rtl w:val="0"/>
        </w:rPr>
        <w:t xml:space="preserve">따라서 특별한 질병과의 연관성을 얻기 위해서는 다른 방법이 필요했다. </w:t>
      </w:r>
    </w:p>
    <w:p w:rsidR="00000000" w:rsidDel="00000000" w:rsidP="00000000" w:rsidRDefault="00000000" w:rsidRPr="00000000" w14:paraId="000000AC">
      <w:pPr>
        <w:spacing w:line="408" w:lineRule="auto"/>
        <w:rPr>
          <w:rFonts w:ascii="Gulim" w:cs="Gulim" w:eastAsia="Gulim" w:hAnsi="Gulim"/>
          <w:color w:val="000000"/>
          <w:sz w:val="22"/>
          <w:szCs w:val="22"/>
        </w:rPr>
      </w:pPr>
      <w:r w:rsidDel="00000000" w:rsidR="00000000" w:rsidRPr="00000000">
        <w:rPr>
          <w:rtl w:val="0"/>
        </w:rPr>
      </w:r>
    </w:p>
    <w:p w:rsidR="00000000" w:rsidDel="00000000" w:rsidP="00000000" w:rsidRDefault="00000000" w:rsidRPr="00000000" w14:paraId="000000AD">
      <w:pPr>
        <w:spacing w:line="408"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5) 빈도수가 아닌 특별한 질병과의 연관성을 파악하기 위해 전항값에 단독 코드를 입력한다. 후항값에는 부상병코드 필드 전부를 적용한다. 유의미한 값을 얻기 위해, 호흡기 질환(코드10)을 제외, 빈도수 상위 3가지 질환 코드를 연관성 분석한다. </w:t>
      </w:r>
    </w:p>
    <w:p w:rsidR="00000000" w:rsidDel="00000000" w:rsidP="00000000" w:rsidRDefault="00000000" w:rsidRPr="00000000" w14:paraId="000000AE">
      <w:pPr>
        <w:spacing w:line="408" w:lineRule="auto"/>
        <w:rPr>
          <w:rFonts w:ascii="Malgun Gothic" w:cs="Malgun Gothic" w:eastAsia="Malgun Gothic" w:hAnsi="Malgun Gothic"/>
          <w:color w:val="000000"/>
          <w:sz w:val="22"/>
          <w:szCs w:val="22"/>
        </w:rPr>
      </w:pPr>
      <w:r w:rsidDel="00000000" w:rsidR="00000000" w:rsidRPr="00000000">
        <w:rPr>
          <w:rtl w:val="0"/>
        </w:rPr>
      </w:r>
    </w:p>
    <w:p w:rsidR="00000000" w:rsidDel="00000000" w:rsidP="00000000" w:rsidRDefault="00000000" w:rsidRPr="00000000" w14:paraId="000000AF">
      <w:pPr>
        <w:spacing w:line="408"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6) 분석 과정과 결과는 다음과 같다. </w:t>
      </w:r>
    </w:p>
    <w:p w:rsidR="00000000" w:rsidDel="00000000" w:rsidP="00000000" w:rsidRDefault="00000000" w:rsidRPr="00000000" w14:paraId="000000B0">
      <w:pPr>
        <w:numPr>
          <w:ilvl w:val="0"/>
          <w:numId w:val="3"/>
        </w:numPr>
        <w:spacing w:line="408" w:lineRule="auto"/>
        <w:ind w:left="0" w:firstLine="0"/>
        <w:rPr>
          <w:rFonts w:ascii="Gulim" w:cs="Gulim" w:eastAsia="Gulim" w:hAnsi="Gulim"/>
          <w:b w:val="1"/>
          <w:i w:val="1"/>
          <w:color w:val="000000"/>
          <w:sz w:val="22"/>
          <w:szCs w:val="22"/>
        </w:rPr>
      </w:pPr>
      <w:r w:rsidDel="00000000" w:rsidR="00000000" w:rsidRPr="00000000">
        <w:rPr>
          <w:rFonts w:ascii="Malgun Gothic" w:cs="Malgun Gothic" w:eastAsia="Malgun Gothic" w:hAnsi="Malgun Gothic"/>
          <w:b w:val="1"/>
          <w:i w:val="1"/>
          <w:color w:val="000000"/>
          <w:sz w:val="22"/>
          <w:szCs w:val="22"/>
          <w:u w:val="single"/>
          <w:rtl w:val="0"/>
        </w:rPr>
        <w:t xml:space="preserve">코드4.내분비, 영양 및 대사 질환 </w:t>
      </w:r>
      <w:r w:rsidDel="00000000" w:rsidR="00000000" w:rsidRPr="00000000">
        <w:rPr>
          <w:rtl w:val="0"/>
        </w:rPr>
      </w:r>
    </w:p>
    <w:p w:rsidR="00000000" w:rsidDel="00000000" w:rsidP="00000000" w:rsidRDefault="00000000" w:rsidRPr="00000000" w14:paraId="000000B1">
      <w:pPr>
        <w:spacing w:line="408"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tl w:val="0"/>
        </w:rPr>
        <w:t xml:space="preserve">- 유의미한 결과, 즉 특정 소수의 결과를 얻기 위해 지지도와 신뢰도를 반복적으로 상향 조정하며 특정 값을 얻는다.</w:t>
      </w:r>
    </w:p>
    <w:p w:rsidR="00000000" w:rsidDel="00000000" w:rsidP="00000000" w:rsidRDefault="00000000" w:rsidRPr="00000000" w14:paraId="000000B2">
      <w:pPr>
        <w:spacing w:line="408" w:lineRule="auto"/>
        <w:rPr>
          <w:rFonts w:ascii="Malgun Gothic" w:cs="Malgun Gothic" w:eastAsia="Malgun Gothic" w:hAnsi="Malgun Gothic"/>
          <w:color w:val="000000"/>
          <w:sz w:val="22"/>
          <w:szCs w:val="22"/>
        </w:rPr>
      </w:pPr>
      <w:r w:rsidDel="00000000" w:rsidR="00000000" w:rsidRPr="00000000">
        <w:rPr>
          <w:rFonts w:ascii="Malgun Gothic" w:cs="Malgun Gothic" w:eastAsia="Malgun Gothic" w:hAnsi="Malgun Gothic"/>
          <w:color w:val="000000"/>
          <w:sz w:val="22"/>
          <w:szCs w:val="22"/>
        </w:rPr>
        <w:drawing>
          <wp:inline distB="0" distT="0" distL="0" distR="0">
            <wp:extent cx="5731510" cy="1159510"/>
            <wp:effectExtent b="0" l="0" r="0" t="0"/>
            <wp:docPr id="214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1510" cy="115951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84" w:lineRule="auto"/>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2769870" cy="3065780"/>
            <wp:effectExtent b="0" l="0" r="0" t="0"/>
            <wp:docPr descr="DRW0000579c8ba2" id="2147" name="image16.gif"/>
            <a:graphic>
              <a:graphicData uri="http://schemas.openxmlformats.org/drawingml/2006/picture">
                <pic:pic>
                  <pic:nvPicPr>
                    <pic:cNvPr descr="DRW0000579c8ba2" id="0" name="image16.gif"/>
                    <pic:cNvPicPr preferRelativeResize="0"/>
                  </pic:nvPicPr>
                  <pic:blipFill>
                    <a:blip r:embed="rId45"/>
                    <a:srcRect b="0" l="0" r="0" t="0"/>
                    <a:stretch>
                      <a:fillRect/>
                    </a:stretch>
                  </pic:blipFill>
                  <pic:spPr>
                    <a:xfrm>
                      <a:off x="0" y="0"/>
                      <a:ext cx="2769870" cy="306578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384" w:lineRule="auto"/>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3869055" cy="2167255"/>
            <wp:effectExtent b="0" l="0" r="0" t="0"/>
            <wp:docPr descr="EMB0000579c8b30" id="2148" name="image19.png"/>
            <a:graphic>
              <a:graphicData uri="http://schemas.openxmlformats.org/drawingml/2006/picture">
                <pic:pic>
                  <pic:nvPicPr>
                    <pic:cNvPr descr="EMB0000579c8b30" id="0" name="image19.png"/>
                    <pic:cNvPicPr preferRelativeResize="0"/>
                  </pic:nvPicPr>
                  <pic:blipFill>
                    <a:blip r:embed="rId46"/>
                    <a:srcRect b="0" l="0" r="0" t="0"/>
                    <a:stretch>
                      <a:fillRect/>
                    </a:stretch>
                  </pic:blipFill>
                  <pic:spPr>
                    <a:xfrm>
                      <a:off x="0" y="0"/>
                      <a:ext cx="3869055" cy="216725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384" w:lineRule="auto"/>
        <w:rPr>
          <w:rFonts w:ascii="Malgun Gothic" w:cs="Malgun Gothic" w:eastAsia="Malgun Gothic" w:hAnsi="Malgun Gothic"/>
          <w:color w:val="000000"/>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주상병4</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는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내분비, 영양 및 대사 질환</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이다. 여기에는 당뇨병, 갑상선 장애, 비만 및 기타 과영양 등이 포함되어 있다.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부상병9</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는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순환계통</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의 질환이며,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부상병11</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은 </w:t>
      </w:r>
      <w:r w:rsidDel="00000000" w:rsidR="00000000" w:rsidRPr="00000000">
        <w:rPr>
          <w:rFonts w:ascii="Malgun Gothic" w:cs="Malgun Gothic" w:eastAsia="Malgun Gothic" w:hAnsi="Malgun Gothic"/>
          <w:b w:val="0"/>
          <w:i w:val="1"/>
          <w:smallCaps w:val="0"/>
          <w:strike w:val="0"/>
          <w:color w:val="000000"/>
          <w:sz w:val="22"/>
          <w:szCs w:val="22"/>
          <w:u w:val="none"/>
          <w:shd w:fill="auto" w:val="clear"/>
          <w:vertAlign w:val="baseline"/>
          <w:rtl w:val="0"/>
        </w:rPr>
        <w:t xml:space="preserve">소화계통</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의 질환이다.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c.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부상병4</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는 같은 코드의 질병이므로 연관 질병이 당연하므로 제한다.</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Gulim" w:cs="Gulim" w:eastAsia="Gulim" w:hAnsi="Gulim"/>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d. </w:t>
      </w:r>
      <w:r w:rsidDel="00000000" w:rsidR="00000000" w:rsidRPr="00000000">
        <w:rPr>
          <w:rFonts w:ascii="Malgun Gothic" w:cs="Malgun Gothic" w:eastAsia="Malgun Gothic" w:hAnsi="Malgun Gothic"/>
          <w:b w:val="1"/>
          <w:i w:val="0"/>
          <w:smallCaps w:val="0"/>
          <w:strike w:val="0"/>
          <w:color w:val="000000"/>
          <w:sz w:val="22"/>
          <w:szCs w:val="22"/>
          <w:u w:val="single"/>
          <w:shd w:fill="auto" w:val="clear"/>
          <w:vertAlign w:val="baseline"/>
          <w:rtl w:val="0"/>
        </w:rPr>
        <w:t xml:space="preserve">지지도 13% , 신뢰도 85% 의 결과, 401 인스턴스</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e. 결과 : 지지도 13%와 신뢰도 85%까지 상향조정한 결과, 위와 같은 결과를 얻었다. 총 401명, 전체의 13%에 해당한다. 또한 이 규칙의 신뢰도가 85%인 점으로 상당히 믿을만한 결과라는 것을 알 수 있다.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주상병4 에 포함되어 있는 당뇨병, 비만 및 기타 과영양과 대사 장애의 질병을 가지고 있는 사람들이 있다. 이들 중 85%의 비율로 부상병11(소화계통)과 부상병9(순환계통)을 함께 앓고 있는 것으로 나타났다. 부상병9(순환계통)에 포함된 질병으로는 고혈압 또는 저혈압성 질환, 뇌혈관 질환, 동맥 또는 세동맥 질환 등이 포함 되어 있다. 또한 부상병11(소화계통)의 질병에는 구강, 식도 및 십이지장, 복막 또는 간으로 주로 섭취와 관련된 기관의 문제로 보인다. 영양, 즉 섭취와 관련된 질병인 주상병4와 연관성을 가지고 있는 부상병9는 섭취 패턴에 따라 혈관 또는 혈압 문제를 야기할 수 있다는 것은 대부분 알고 있는 사실일지 모른다. 하지만 부상병11의 경우에서, 섭취 패턴에 따라 식도나 십이지장 또는 복막에 질병을 앓고 있다는 사실을 유추하기 힘들 것이다.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Gulim" w:cs="Gulim" w:eastAsia="Gulim" w:hAnsi="Gulim"/>
          <w:b w:val="1"/>
          <w:i w:val="1"/>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1"/>
          <w:smallCaps w:val="0"/>
          <w:strike w:val="0"/>
          <w:color w:val="000000"/>
          <w:sz w:val="22"/>
          <w:szCs w:val="22"/>
          <w:u w:val="single"/>
          <w:shd w:fill="auto" w:val="clear"/>
          <w:vertAlign w:val="baseline"/>
          <w:rtl w:val="0"/>
        </w:rPr>
        <w:t xml:space="preserve">2. 코드 9.순환계통의 질환</w:t>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유의미한 결과, 즉 특정 소수의 결과를 얻기 위해 지지도와 신뢰도를 반복적으로 상향 조정하며 특정 값을 얻는다.</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drawing>
          <wp:inline distB="0" distT="0" distL="0" distR="0">
            <wp:extent cx="5731510" cy="1082040"/>
            <wp:effectExtent b="0" l="0" r="0" t="0"/>
            <wp:docPr descr="개체이(가) 표시된 사진&#10;&#10;자동 생성된 설명" id="2131" name="image3.png"/>
            <a:graphic>
              <a:graphicData uri="http://schemas.openxmlformats.org/drawingml/2006/picture">
                <pic:pic>
                  <pic:nvPicPr>
                    <pic:cNvPr descr="개체이(가) 표시된 사진&#10;&#10;자동 생성된 설명" id="0" name="image3.png"/>
                    <pic:cNvPicPr preferRelativeResize="0"/>
                  </pic:nvPicPr>
                  <pic:blipFill>
                    <a:blip r:embed="rId47"/>
                    <a:srcRect b="0" l="0" r="0" t="0"/>
                    <a:stretch>
                      <a:fillRect/>
                    </a:stretch>
                  </pic:blipFill>
                  <pic:spPr>
                    <a:xfrm>
                      <a:off x="0" y="0"/>
                      <a:ext cx="5731510" cy="108204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384" w:lineRule="auto"/>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3486150" cy="3066415"/>
            <wp:effectExtent b="0" l="0" r="0" t="0"/>
            <wp:docPr descr="DRW0000579c8bac" id="2132" name="image1.gif"/>
            <a:graphic>
              <a:graphicData uri="http://schemas.openxmlformats.org/drawingml/2006/picture">
                <pic:pic>
                  <pic:nvPicPr>
                    <pic:cNvPr descr="DRW0000579c8bac" id="0" name="image1.gif"/>
                    <pic:cNvPicPr preferRelativeResize="0"/>
                  </pic:nvPicPr>
                  <pic:blipFill>
                    <a:blip r:embed="rId48"/>
                    <a:srcRect b="0" l="0" r="0" t="0"/>
                    <a:stretch>
                      <a:fillRect/>
                    </a:stretch>
                  </pic:blipFill>
                  <pic:spPr>
                    <a:xfrm>
                      <a:off x="0" y="0"/>
                      <a:ext cx="3486150" cy="306641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384" w:lineRule="auto"/>
        <w:jc w:val="center"/>
        <w:rPr>
          <w:rFonts w:ascii="Malgun Gothic" w:cs="Malgun Gothic" w:eastAsia="Malgun Gothic" w:hAnsi="Malgun Gothic"/>
          <w:color w:val="000000"/>
        </w:rPr>
      </w:pPr>
      <w:r w:rsidDel="00000000" w:rsidR="00000000" w:rsidRPr="00000000">
        <w:rPr>
          <w:rFonts w:ascii="Malgun Gothic" w:cs="Malgun Gothic" w:eastAsia="Malgun Gothic" w:hAnsi="Malgun Gothic"/>
          <w:color w:val="000000"/>
        </w:rPr>
        <w:drawing>
          <wp:inline distB="0" distT="0" distL="0" distR="0">
            <wp:extent cx="4594225" cy="3348990"/>
            <wp:effectExtent b="0" l="0" r="0" t="0"/>
            <wp:docPr descr="EMB0000579c8b2d" id="2133" name="image2.png"/>
            <a:graphic>
              <a:graphicData uri="http://schemas.openxmlformats.org/drawingml/2006/picture">
                <pic:pic>
                  <pic:nvPicPr>
                    <pic:cNvPr descr="EMB0000579c8b2d" id="0" name="image2.png"/>
                    <pic:cNvPicPr preferRelativeResize="0"/>
                  </pic:nvPicPr>
                  <pic:blipFill>
                    <a:blip r:embed="rId49"/>
                    <a:srcRect b="0" l="0" r="0" t="0"/>
                    <a:stretch>
                      <a:fillRect/>
                    </a:stretch>
                  </pic:blipFill>
                  <pic:spPr>
                    <a:xfrm>
                      <a:off x="0" y="0"/>
                      <a:ext cx="4594225" cy="33489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주상병9를 분석한 결과는 다음과 같다.</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a.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주상병9</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는 순환계통의 질환이다. 여기에는 고혈압 또는 저혈압성 질환, 뇌혈관 질환, 동맥 또는 세동맥 질환 등이 포함 되어 있다.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b.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부상병9</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는 같은 계열의 질병으로 제외한다.</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c.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부상병4</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는 내분비, 영양 및 대사 질환이다.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 7</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은 눈 및 눈 부속 기관의 질환이다. </w:t>
      </w:r>
      <w:r w:rsidDel="00000000" w:rsidR="00000000" w:rsidRPr="00000000">
        <w:rPr>
          <w:rFonts w:ascii="Malgun Gothic" w:cs="Malgun Gothic" w:eastAsia="Malgun Gothic" w:hAnsi="Malgun Gothic"/>
          <w:b w:val="0"/>
          <w:i w:val="1"/>
          <w:smallCaps w:val="0"/>
          <w:strike w:val="0"/>
          <w:color w:val="000000"/>
          <w:sz w:val="22"/>
          <w:szCs w:val="22"/>
          <w:u w:val="single"/>
          <w:shd w:fill="auto" w:val="clear"/>
          <w:vertAlign w:val="baseline"/>
          <w:rtl w:val="0"/>
        </w:rPr>
        <w:t xml:space="preserve">부상병 11</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은 소화계통의 질환이다.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d. 부상병4는 주상병4의 내용에서 언급한 바와 같다.</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Gulim" w:cs="Gulim" w:eastAsia="Gulim" w:hAnsi="Gulim"/>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e. </w:t>
      </w:r>
      <w:r w:rsidDel="00000000" w:rsidR="00000000" w:rsidRPr="00000000">
        <w:rPr>
          <w:rFonts w:ascii="Malgun Gothic" w:cs="Malgun Gothic" w:eastAsia="Malgun Gothic" w:hAnsi="Malgun Gothic"/>
          <w:b w:val="1"/>
          <w:i w:val="0"/>
          <w:smallCaps w:val="0"/>
          <w:strike w:val="0"/>
          <w:color w:val="000000"/>
          <w:sz w:val="22"/>
          <w:szCs w:val="22"/>
          <w:u w:val="single"/>
          <w:shd w:fill="auto" w:val="clear"/>
          <w:vertAlign w:val="baseline"/>
          <w:rtl w:val="0"/>
        </w:rPr>
        <w:t xml:space="preserve">지지도 13%, 신뢰도 90%, 인스턴스 400이상의 결과</w:t>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f. </w:t>
      </w:r>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결과</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 지지도 14%, 신뢰도 90%까지 상향 조정한 결과, 위와 같은 결과를 얻었다. 총 431명과 445명으로 약 14%에 해당하며, 신뢰도가 무려 90% 이상인 믿을만한 결과이다.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주상병9(순환계통)에 포함되어 있는 질병으로는 고혈압, 저혈압성 질환, 뇌혈관성 질환, 동맥 또는 세동맥 질환등이 있다. 또한 식도 정맥류나 림프절의 장애를 포함한다. 이들 중 90%의 비율로 부상병4(내분비, 영양 및 대사 질환), 부상병10(호흡계 질환), 부상병11(소화 계통)의 질환을 앓고 있는 것으로 나타났다. 부상병 4의 내용은 위에서 언급한 바와 같다. 부상병11(소화계통)에 포함되는 질병으로는 식도의 질환을 포함하고. 구강, 복막 및 간 등의 질환, 장의 질환 등이 나타난다. 부상병11의 식도 질환에서는 정맥의 영역은 포함하지 않는다. 식도염이나 식도 역류병 등을 포함한다. 공통적인 기관‘식도’를 제외하고는 그다지 공통점을 찾아 볼 수 없지만 연관성을 가지고 함께 발병했다. 부상병7(눈 및 눈 부속 기관)에 포함되는 질환은 말 그대로 눈꺼풀, 망막, 녹내장, 백내장 등의 질병을 포함한다. 순환계통의 질환 보유자의 90% 이상이 질병코드7, 즉 눈과 관련한 질병으로 병원을 내원했다는 결과를 발견했다.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Gulim" w:cs="Gulim" w:eastAsia="Gulim" w:hAnsi="Gulim"/>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7) 결론 </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주상병4(내분비,영양 및 대사 질환)과 부상병9(순환계통), 부상병11(소화계통)의 질환. 그리고 주상병 9(순환계통)과 부상병4(내분비,영양 및 대사 질환), 부상병7(눈 및 눈 부속기 질환), 부상병11(소화계통)의 질환은 높은 연관성을 나타내었다. 항목들 사이에는 간혹 발병하는 기관이 같은 질병도 포함하고 있었다. 하지만 대부분의 항목들에서는 큰 공통점을 찾아볼 수 없었다. 우리도 서로의 개연성을 생각해 낼 수 있는 질병들도 있었지만, 의외의 필드들도 많았다. 예를 들어, 순환계통 환자들의 90% 이상이 눈의 문제로 다시 병원을 찾는다던가, 내분비, 대사에 질환을 가지고 있는 환자들의 80% 이상이 식도나 간, 위의 문제로 다시 병원을 찾게 될 줄은 예측하지 못했을 것이다. 우리는 이를 합병증이라 부르곤 한다. 연관성 분석을 통해 전혀 예측하지 못한 합병증을 수치로 파악한 것이다.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국민 건강 보험 공단에서는 현재 질병이나 부상으로 인해 발생한 고액의 진료비로 가계에 과도한 부담이 되는 것을 방지하기 위하여, 국민들이 평소에 보험료를 내고 보험자인 국민건강보험공단이 이를 관리·운영하다가 필요시 보험급여를 제공하는 방법으로 운영한다. 보다 효과적이고 효율적인 재단 운영을 위해서 공단은 위와 같은 방법으로 이전의 데이터를 사용할 수 있다.</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공단에서는 연관성 분석으로 얻게 된 데이터를 국민에게 제공한다. 특정 질병으로 보험료를 지급 받게 된 보험자에게 아직은 발병하지 않은 연관 질병에 대해서 미리 안내하고, 검진을 유도한다. 이를 통해 보험자는 건강 악화와 가계 부담을 줄일 수 있고, 공단에서는 보험 지급금을 줄일 수 있다. 상호 이익을 얻을 수 있는 방법이다.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rPr>
          <w:sz w:val="30"/>
          <w:szCs w:val="30"/>
        </w:rPr>
      </w:pPr>
      <w:r w:rsidDel="00000000" w:rsidR="00000000" w:rsidRPr="00000000">
        <w:rPr>
          <w:rtl w:val="0"/>
        </w:rPr>
      </w:r>
    </w:p>
    <w:p w:rsidR="00000000" w:rsidDel="00000000" w:rsidP="00000000" w:rsidRDefault="00000000" w:rsidRPr="00000000" w14:paraId="000000D0">
      <w:pPr>
        <w:widowControl w:val="1"/>
        <w:ind w:firstLine="300"/>
        <w:rPr>
          <w:sz w:val="22"/>
          <w:szCs w:val="22"/>
        </w:rPr>
      </w:pPr>
      <w:r w:rsidDel="00000000" w:rsidR="00000000" w:rsidRPr="00000000">
        <w:rPr>
          <w:sz w:val="30"/>
          <w:szCs w:val="30"/>
          <w:rtl w:val="0"/>
        </w:rPr>
        <w:t xml:space="preserve">5. 군집 분석(clustering)</w:t>
      </w:r>
      <w:r w:rsidDel="00000000" w:rsidR="00000000" w:rsidRPr="00000000">
        <w:rPr>
          <w:rtl w:val="0"/>
        </w:rPr>
      </w:r>
    </w:p>
    <w:p w:rsidR="00000000" w:rsidDel="00000000" w:rsidP="00000000" w:rsidRDefault="00000000" w:rsidRPr="00000000" w14:paraId="000000D1">
      <w:pPr>
        <w:tabs>
          <w:tab w:val="left" w:pos="1513"/>
        </w:tabs>
        <w:rPr>
          <w:sz w:val="22"/>
          <w:szCs w:val="22"/>
        </w:rPr>
      </w:pPr>
      <w:r w:rsidDel="00000000" w:rsidR="00000000" w:rsidRPr="00000000">
        <w:rPr>
          <w:sz w:val="22"/>
          <w:szCs w:val="22"/>
          <w:rtl w:val="0"/>
        </w:rPr>
        <w:t xml:space="preserve">1) 목표 : 모든 변수들을 요인화하여 군집화시키는 것이 아닌 앞의 데이터 분석을 통한 목표 변수들(Targeted Variables)을 설정 하였다. 특히 어떤 목표 변수들이 목표변수인 심결본인부담금총액에 영향을 끼치는지 알기 위해 간단한 도메인 지식을 활용하였고 의외로 성별, 시도군 같은 목표 변수들은 결과치에 크게 영향을 끼치지 않을거라 생각하였다. 따라서 결정한 최종 목표변수들은 연속형 변수인 입내원일수, 총처방일수, 심결요양급여비용총액 마지막으로 명목형 목표변수인 연령대 코드를 통해 알아보고자 했다.</w:t>
      </w:r>
    </w:p>
    <w:p w:rsidR="00000000" w:rsidDel="00000000" w:rsidP="00000000" w:rsidRDefault="00000000" w:rsidRPr="00000000" w14:paraId="000000D2">
      <w:pPr>
        <w:tabs>
          <w:tab w:val="left" w:pos="1513"/>
        </w:tabs>
        <w:rPr>
          <w:sz w:val="22"/>
          <w:szCs w:val="22"/>
        </w:rPr>
      </w:pPr>
      <w:r w:rsidDel="00000000" w:rsidR="00000000" w:rsidRPr="00000000">
        <w:rPr>
          <w:sz w:val="22"/>
          <w:szCs w:val="22"/>
          <w:rtl w:val="0"/>
        </w:rPr>
        <w:t xml:space="preserve">2) 방법 : K-means, Twostep, kohonen 3가지 클러스터링 방법의 비교를 통해 가장 적합한 방법을 선택하고 이를 적용할 것이다.</w:t>
      </w:r>
    </w:p>
    <w:p w:rsidR="00000000" w:rsidDel="00000000" w:rsidP="00000000" w:rsidRDefault="00000000" w:rsidRPr="00000000" w14:paraId="000000D3">
      <w:pPr>
        <w:tabs>
          <w:tab w:val="left" w:pos="1513"/>
        </w:tabs>
        <w:rPr>
          <w:b w:val="1"/>
          <w:sz w:val="24"/>
          <w:szCs w:val="24"/>
          <w:u w:val="single"/>
        </w:rPr>
      </w:pPr>
      <w:r w:rsidDel="00000000" w:rsidR="00000000" w:rsidRPr="00000000">
        <w:rPr>
          <w:b w:val="1"/>
          <w:sz w:val="24"/>
          <w:szCs w:val="24"/>
          <w:u w:val="single"/>
          <w:rtl w:val="0"/>
        </w:rPr>
        <w:t xml:space="preserve">3) K-means method</w:t>
      </w:r>
    </w:p>
    <w:p w:rsidR="00000000" w:rsidDel="00000000" w:rsidP="00000000" w:rsidRDefault="00000000" w:rsidRPr="00000000" w14:paraId="000000D4">
      <w:pPr>
        <w:tabs>
          <w:tab w:val="left" w:pos="1513"/>
        </w:tabs>
        <w:rPr>
          <w:sz w:val="22"/>
          <w:szCs w:val="22"/>
        </w:rPr>
      </w:pPr>
      <w:r w:rsidDel="00000000" w:rsidR="00000000" w:rsidRPr="00000000">
        <w:rPr>
          <w:sz w:val="22"/>
          <w:szCs w:val="22"/>
          <w:rtl w:val="0"/>
        </w:rPr>
        <w:t xml:space="preserve">K-means 방법은 직접 군집수를 적용할 수 있다. 따라서 3~5가지의 군집수를 적용해보았고 이를 통해 각각의 군집수에 따른 특징을 살펴 보았다.</w:t>
      </w:r>
    </w:p>
    <w:p w:rsidR="00000000" w:rsidDel="00000000" w:rsidP="00000000" w:rsidRDefault="00000000" w:rsidRPr="00000000" w14:paraId="000000D5">
      <w:pPr>
        <w:tabs>
          <w:tab w:val="left" w:pos="1513"/>
        </w:tabs>
        <w:rPr>
          <w:sz w:val="22"/>
          <w:szCs w:val="22"/>
        </w:rPr>
      </w:pPr>
      <w:r w:rsidDel="00000000" w:rsidR="00000000" w:rsidRPr="00000000">
        <w:rPr>
          <w:sz w:val="22"/>
          <w:szCs w:val="22"/>
          <w:rtl w:val="0"/>
        </w:rPr>
        <w:t xml:space="preserve">K-means -method (군집 수 : 3개)</w:t>
      </w:r>
    </w:p>
    <w:p w:rsidR="00000000" w:rsidDel="00000000" w:rsidP="00000000" w:rsidRDefault="00000000" w:rsidRPr="00000000" w14:paraId="000000D6">
      <w:pPr>
        <w:tabs>
          <w:tab w:val="left" w:pos="1513"/>
        </w:tabs>
        <w:rPr>
          <w:sz w:val="22"/>
          <w:szCs w:val="22"/>
        </w:rPr>
      </w:pPr>
      <w:r w:rsidDel="00000000" w:rsidR="00000000" w:rsidRPr="00000000">
        <w:rPr>
          <w:sz w:val="22"/>
          <w:szCs w:val="22"/>
        </w:rPr>
        <w:drawing>
          <wp:inline distB="0" distT="0" distL="0" distR="0">
            <wp:extent cx="3434963" cy="3281229"/>
            <wp:effectExtent b="0" l="0" r="0" t="0"/>
            <wp:docPr id="213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434963" cy="3281229"/>
                    </a:xfrm>
                    <a:prstGeom prst="rect"/>
                    <a:ln/>
                  </pic:spPr>
                </pic:pic>
              </a:graphicData>
            </a:graphic>
          </wp:inline>
        </w:drawing>
      </w:r>
      <w:r w:rsidDel="00000000" w:rsidR="00000000" w:rsidRPr="00000000">
        <w:rPr>
          <w:sz w:val="22"/>
          <w:szCs w:val="22"/>
        </w:rPr>
        <w:drawing>
          <wp:inline distB="0" distT="0" distL="0" distR="0">
            <wp:extent cx="2341842" cy="3477771"/>
            <wp:effectExtent b="0" l="0" r="0" t="0"/>
            <wp:docPr id="213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2341842" cy="347777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pos="1513"/>
        </w:tabs>
        <w:rPr/>
      </w:pPr>
      <w:r w:rsidDel="00000000" w:rsidR="00000000" w:rsidRPr="00000000">
        <w:rPr>
          <w:sz w:val="22"/>
          <w:szCs w:val="22"/>
          <w:rtl w:val="0"/>
        </w:rPr>
        <w:t xml:space="preserve">군집 품질이 보통으로 나타났다. 또한 특이하게 연령대의 특정 변수들이 몰려서 분포되었는데 군집 2, 군집3이 각각 12, 11로 나타났다. 이에 대한 원인은 목표 변수 수치들이 4개 밖에 되지 않아 발견하지 못하였다.</w:t>
      </w:r>
      <w:r w:rsidDel="00000000" w:rsidR="00000000" w:rsidRPr="00000000">
        <w:rPr>
          <w:rtl w:val="0"/>
        </w:rPr>
        <w:t xml:space="preserve"> </w:t>
      </w:r>
      <w:r w:rsidDel="00000000" w:rsidR="00000000" w:rsidRPr="00000000">
        <w:rPr>
          <w:sz w:val="22"/>
          <w:szCs w:val="22"/>
        </w:rPr>
        <w:drawing>
          <wp:inline distB="0" distT="0" distL="0" distR="0">
            <wp:extent cx="2554573" cy="3031348"/>
            <wp:effectExtent b="0" l="0" r="0" t="0"/>
            <wp:docPr id="213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2554573" cy="303134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pos="1513"/>
        </w:tabs>
        <w:rPr>
          <w:sz w:val="22"/>
          <w:szCs w:val="22"/>
        </w:rPr>
      </w:pPr>
      <w:r w:rsidDel="00000000" w:rsidR="00000000" w:rsidRPr="00000000">
        <w:rPr>
          <w:rtl w:val="0"/>
        </w:rPr>
        <w:t xml:space="preserve">하지만 예측 변수 중요도를 보았을 때 연령대코드와 총 처방일수가 높은 수치로 나타난것으로 보아 특정 연령대 11,12 가 총처방일수가 높이 나타났음은 알 수 있었다.</w:t>
      </w:r>
      <w:r w:rsidDel="00000000" w:rsidR="00000000" w:rsidRPr="00000000">
        <w:rPr>
          <w:rtl w:val="0"/>
        </w:rPr>
      </w:r>
    </w:p>
    <w:p w:rsidR="00000000" w:rsidDel="00000000" w:rsidP="00000000" w:rsidRDefault="00000000" w:rsidRPr="00000000" w14:paraId="000000D9">
      <w:pPr>
        <w:tabs>
          <w:tab w:val="left" w:pos="1513"/>
        </w:tabs>
        <w:rPr>
          <w:sz w:val="22"/>
          <w:szCs w:val="22"/>
        </w:rPr>
      </w:pPr>
      <w:r w:rsidDel="00000000" w:rsidR="00000000" w:rsidRPr="00000000">
        <w:rPr>
          <w:sz w:val="22"/>
          <w:szCs w:val="22"/>
          <w:rtl w:val="0"/>
        </w:rPr>
        <w:t xml:space="preserve">k-means -method (군집 수 : 4개)</w:t>
      </w:r>
    </w:p>
    <w:p w:rsidR="00000000" w:rsidDel="00000000" w:rsidP="00000000" w:rsidRDefault="00000000" w:rsidRPr="00000000" w14:paraId="000000DA">
      <w:pPr>
        <w:tabs>
          <w:tab w:val="left" w:pos="1513"/>
        </w:tabs>
        <w:rPr>
          <w:sz w:val="22"/>
          <w:szCs w:val="22"/>
        </w:rPr>
      </w:pPr>
      <w:r w:rsidDel="00000000" w:rsidR="00000000" w:rsidRPr="00000000">
        <w:rPr>
          <w:sz w:val="22"/>
          <w:szCs w:val="22"/>
        </w:rPr>
        <w:drawing>
          <wp:inline distB="0" distT="0" distL="0" distR="0">
            <wp:extent cx="2890378" cy="3219792"/>
            <wp:effectExtent b="0" l="0" r="0" t="0"/>
            <wp:docPr id="2137"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890378" cy="3219792"/>
                    </a:xfrm>
                    <a:prstGeom prst="rect"/>
                    <a:ln/>
                  </pic:spPr>
                </pic:pic>
              </a:graphicData>
            </a:graphic>
          </wp:inline>
        </w:drawing>
      </w:r>
      <w:r w:rsidDel="00000000" w:rsidR="00000000" w:rsidRPr="00000000">
        <w:rPr>
          <w:sz w:val="22"/>
          <w:szCs w:val="22"/>
        </w:rPr>
        <w:drawing>
          <wp:inline distB="0" distT="0" distL="0" distR="0">
            <wp:extent cx="2845662" cy="3376765"/>
            <wp:effectExtent b="0" l="0" r="0" t="0"/>
            <wp:docPr id="2138"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845662" cy="337676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513"/>
        </w:tabs>
        <w:rPr>
          <w:sz w:val="22"/>
          <w:szCs w:val="22"/>
        </w:rPr>
      </w:pPr>
      <w:r w:rsidDel="00000000" w:rsidR="00000000" w:rsidRPr="00000000">
        <w:rPr>
          <w:sz w:val="22"/>
          <w:szCs w:val="22"/>
          <w:rtl w:val="0"/>
        </w:rPr>
        <w:t xml:space="preserve">군집 품질수가 4개일 경우 역시 품질은 보통으로 나타났다. 이번 군집 역시 군집 2,3,4 가 각각 12, 11 ,17 연령대를 포함하게 군집화 되어있다. 이 역시 위의 결과와 마찬가지로 각각 총처방일수와 연관이 되어 있음을 유추할 수 있었다.</w:t>
      </w:r>
    </w:p>
    <w:p w:rsidR="00000000" w:rsidDel="00000000" w:rsidP="00000000" w:rsidRDefault="00000000" w:rsidRPr="00000000" w14:paraId="000000DC">
      <w:pPr>
        <w:tabs>
          <w:tab w:val="left" w:pos="1513"/>
        </w:tabs>
        <w:rPr>
          <w:sz w:val="22"/>
          <w:szCs w:val="22"/>
        </w:rPr>
      </w:pPr>
      <w:r w:rsidDel="00000000" w:rsidR="00000000" w:rsidRPr="00000000">
        <w:rPr>
          <w:sz w:val="22"/>
          <w:szCs w:val="22"/>
          <w:rtl w:val="0"/>
        </w:rPr>
        <w:t xml:space="preserve">k-means -method (군집 수 : 6개)</w:t>
      </w:r>
    </w:p>
    <w:p w:rsidR="00000000" w:rsidDel="00000000" w:rsidP="00000000" w:rsidRDefault="00000000" w:rsidRPr="00000000" w14:paraId="000000DD">
      <w:pPr>
        <w:tabs>
          <w:tab w:val="left" w:pos="1513"/>
        </w:tabs>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3220924" cy="3672628"/>
            <wp:effectExtent b="0" l="0" r="0" t="0"/>
            <wp:docPr id="2139"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3220924" cy="3672628"/>
                    </a:xfrm>
                    <a:prstGeom prst="rect"/>
                    <a:ln/>
                  </pic:spPr>
                </pic:pic>
              </a:graphicData>
            </a:graphic>
          </wp:inline>
        </w:drawing>
      </w:r>
      <w:r w:rsidDel="00000000" w:rsidR="00000000" w:rsidRPr="00000000">
        <w:rPr>
          <w:sz w:val="22"/>
          <w:szCs w:val="22"/>
        </w:rPr>
        <w:drawing>
          <wp:inline distB="0" distT="0" distL="0" distR="0">
            <wp:extent cx="2277446" cy="3643914"/>
            <wp:effectExtent b="0" l="0" r="0" t="0"/>
            <wp:docPr id="214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2277446" cy="364391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1513"/>
        </w:tabs>
        <w:rPr>
          <w:sz w:val="22"/>
          <w:szCs w:val="22"/>
        </w:rPr>
      </w:pPr>
      <w:r w:rsidDel="00000000" w:rsidR="00000000" w:rsidRPr="00000000">
        <w:rPr>
          <w:sz w:val="22"/>
          <w:szCs w:val="22"/>
          <w:rtl w:val="0"/>
        </w:rPr>
        <w:t xml:space="preserve">6개의 군집 품질 역시 보통으로 나왔다. 또한 결과 해석 역시 연령대를 기준으로 품질 이 크게 분리되어 있는데 각각 12,15,17,18로 군집화되었다. 이는 역시 총처방일수와의 연관성을 나타 내었다 볼 수 있다.</w:t>
      </w:r>
    </w:p>
    <w:p w:rsidR="00000000" w:rsidDel="00000000" w:rsidP="00000000" w:rsidRDefault="00000000" w:rsidRPr="00000000" w14:paraId="000000DF">
      <w:pPr>
        <w:tabs>
          <w:tab w:val="left" w:pos="1513"/>
        </w:tabs>
        <w:rPr>
          <w:sz w:val="22"/>
          <w:szCs w:val="22"/>
        </w:rPr>
      </w:pPr>
      <w:r w:rsidDel="00000000" w:rsidR="00000000" w:rsidRPr="00000000">
        <w:rPr>
          <w:rtl w:val="0"/>
        </w:rPr>
      </w:r>
    </w:p>
    <w:p w:rsidR="00000000" w:rsidDel="00000000" w:rsidP="00000000" w:rsidRDefault="00000000" w:rsidRPr="00000000" w14:paraId="000000E0">
      <w:pPr>
        <w:tabs>
          <w:tab w:val="left" w:pos="1513"/>
        </w:tabs>
        <w:rPr>
          <w:b w:val="1"/>
          <w:sz w:val="24"/>
          <w:szCs w:val="24"/>
          <w:u w:val="single"/>
        </w:rPr>
      </w:pPr>
      <w:r w:rsidDel="00000000" w:rsidR="00000000" w:rsidRPr="00000000">
        <w:rPr>
          <w:b w:val="1"/>
          <w:sz w:val="24"/>
          <w:szCs w:val="24"/>
          <w:u w:val="single"/>
          <w:rtl w:val="0"/>
        </w:rPr>
        <w:t xml:space="preserve">4) Two-step method</w:t>
      </w:r>
    </w:p>
    <w:p w:rsidR="00000000" w:rsidDel="00000000" w:rsidP="00000000" w:rsidRDefault="00000000" w:rsidRPr="00000000" w14:paraId="000000E1">
      <w:pPr>
        <w:tabs>
          <w:tab w:val="left" w:pos="3178"/>
        </w:tabs>
        <w:rPr>
          <w:sz w:val="22"/>
          <w:szCs w:val="22"/>
        </w:rPr>
      </w:pPr>
      <w:r w:rsidDel="00000000" w:rsidR="00000000" w:rsidRPr="00000000">
        <w:rPr>
          <w:sz w:val="22"/>
          <w:szCs w:val="22"/>
          <w:rtl w:val="0"/>
        </w:rPr>
        <w:t xml:space="preserve">- 개체 수가 큰 자료의 군집화에 매우 효율적인 Two-step method를 사용해 보았다.</w:t>
      </w:r>
    </w:p>
    <w:p w:rsidR="00000000" w:rsidDel="00000000" w:rsidP="00000000" w:rsidRDefault="00000000" w:rsidRPr="00000000" w14:paraId="000000E2">
      <w:pPr>
        <w:tabs>
          <w:tab w:val="left" w:pos="3178"/>
        </w:tabs>
        <w:rPr>
          <w:sz w:val="22"/>
          <w:szCs w:val="22"/>
        </w:rPr>
      </w:pPr>
      <w:r w:rsidDel="00000000" w:rsidR="00000000" w:rsidRPr="00000000">
        <w:rPr>
          <w:sz w:val="22"/>
          <w:szCs w:val="22"/>
          <w:rtl w:val="0"/>
        </w:rPr>
        <w:t xml:space="preserve">- 거리 측도 : 로그 우도, 군집 기준 : 슈바르츠 Bayesian(BIC)을 기준으로 하였다.</w:t>
      </w:r>
    </w:p>
    <w:p w:rsidR="00000000" w:rsidDel="00000000" w:rsidP="00000000" w:rsidRDefault="00000000" w:rsidRPr="00000000" w14:paraId="000000E3">
      <w:pPr>
        <w:tabs>
          <w:tab w:val="left" w:pos="3178"/>
        </w:tabs>
        <w:rPr>
          <w:sz w:val="22"/>
          <w:szCs w:val="22"/>
        </w:rPr>
      </w:pPr>
      <w:r w:rsidDel="00000000" w:rsidR="00000000" w:rsidRPr="00000000">
        <w:rPr>
          <w:rtl w:val="0"/>
        </w:rPr>
      </w:r>
    </w:p>
    <w:p w:rsidR="00000000" w:rsidDel="00000000" w:rsidP="00000000" w:rsidRDefault="00000000" w:rsidRPr="00000000" w14:paraId="000000E4">
      <w:pPr>
        <w:tabs>
          <w:tab w:val="left" w:pos="3178"/>
        </w:tabs>
        <w:rPr>
          <w:sz w:val="22"/>
          <w:szCs w:val="22"/>
        </w:rPr>
      </w:pPr>
      <w:r w:rsidDel="00000000" w:rsidR="00000000" w:rsidRPr="00000000">
        <w:rPr>
          <w:sz w:val="22"/>
          <w:szCs w:val="22"/>
          <w:rtl w:val="0"/>
        </w:rPr>
        <w:t xml:space="preserve"> </w:t>
      </w:r>
      <w:r w:rsidDel="00000000" w:rsidR="00000000" w:rsidRPr="00000000">
        <w:rPr>
          <w:sz w:val="22"/>
          <w:szCs w:val="22"/>
        </w:rPr>
        <w:drawing>
          <wp:inline distB="0" distT="0" distL="0" distR="0">
            <wp:extent cx="2744011" cy="3073901"/>
            <wp:effectExtent b="0" l="0" r="0" t="0"/>
            <wp:docPr id="2163"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2744011" cy="3073901"/>
                    </a:xfrm>
                    <a:prstGeom prst="rect"/>
                    <a:ln/>
                  </pic:spPr>
                </pic:pic>
              </a:graphicData>
            </a:graphic>
          </wp:inline>
        </w:drawing>
      </w:r>
      <w:r w:rsidDel="00000000" w:rsidR="00000000" w:rsidRPr="00000000">
        <w:rPr>
          <w:sz w:val="22"/>
          <w:szCs w:val="22"/>
        </w:rPr>
        <w:drawing>
          <wp:inline distB="0" distT="0" distL="0" distR="0">
            <wp:extent cx="2667264" cy="3165072"/>
            <wp:effectExtent b="0" l="0" r="0" t="0"/>
            <wp:docPr id="2164"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2667264" cy="316507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3178"/>
        </w:tabs>
        <w:rPr>
          <w:sz w:val="22"/>
          <w:szCs w:val="22"/>
        </w:rPr>
      </w:pPr>
      <w:r w:rsidDel="00000000" w:rsidR="00000000" w:rsidRPr="00000000">
        <w:rPr>
          <w:sz w:val="22"/>
          <w:szCs w:val="22"/>
          <w:rtl w:val="0"/>
        </w:rPr>
        <w:t xml:space="preserve">그 결과 적정한 군집수는 2개고 군집 품질은 보통으로 선정되었다. 거리 측도를 유클리디안으로 설정하고 분석한 결과 역시 큰 차이는 발견되지 않고 군집 품질 : 보통, 군집크기는 2이 설정되어 분석 되었다. 마찬가지로 군집 기준을 아케이케 정보 기준(AIC)으로 각각 다르게 설정하여도 항상 같은 품질, 같은 군집수의 결과값이 도출되었다. </w:t>
      </w:r>
    </w:p>
    <w:p w:rsidR="00000000" w:rsidDel="00000000" w:rsidP="00000000" w:rsidRDefault="00000000" w:rsidRPr="00000000" w14:paraId="000000E6">
      <w:pPr>
        <w:tabs>
          <w:tab w:val="left" w:pos="3178"/>
        </w:tabs>
        <w:rPr>
          <w:sz w:val="22"/>
          <w:szCs w:val="22"/>
        </w:rPr>
      </w:pPr>
      <w:r w:rsidDel="00000000" w:rsidR="00000000" w:rsidRPr="00000000">
        <w:rPr>
          <w:sz w:val="22"/>
          <w:szCs w:val="22"/>
          <w:rtl w:val="0"/>
        </w:rPr>
        <w:t xml:space="preserve">군집은 각각 연령대, 총요양급여비용총액을 기준으로 군집화가 되었는데 나이가 들어감에 따라 비용이 증가하는 것은 엄연히 당연한 결과인데 이를 수치와 데이터군집으로 확인 할 수 있었다.</w:t>
      </w:r>
    </w:p>
    <w:p w:rsidR="00000000" w:rsidDel="00000000" w:rsidP="00000000" w:rsidRDefault="00000000" w:rsidRPr="00000000" w14:paraId="000000E7">
      <w:pPr>
        <w:tabs>
          <w:tab w:val="left" w:pos="1513"/>
        </w:tabs>
        <w:rPr>
          <w:b w:val="1"/>
          <w:sz w:val="24"/>
          <w:szCs w:val="24"/>
          <w:u w:val="single"/>
        </w:rPr>
      </w:pPr>
      <w:r w:rsidDel="00000000" w:rsidR="00000000" w:rsidRPr="00000000">
        <w:rPr>
          <w:b w:val="1"/>
          <w:sz w:val="24"/>
          <w:szCs w:val="24"/>
          <w:u w:val="single"/>
          <w:rtl w:val="0"/>
        </w:rPr>
        <w:t xml:space="preserve">5) Cohonen-som method</w:t>
      </w:r>
    </w:p>
    <w:p w:rsidR="00000000" w:rsidDel="00000000" w:rsidP="00000000" w:rsidRDefault="00000000" w:rsidRPr="00000000" w14:paraId="000000E8">
      <w:pPr>
        <w:tabs>
          <w:tab w:val="left" w:pos="1513"/>
        </w:tabs>
        <w:rPr>
          <w:sz w:val="22"/>
          <w:szCs w:val="22"/>
        </w:rPr>
      </w:pPr>
      <w:r w:rsidDel="00000000" w:rsidR="00000000" w:rsidRPr="00000000">
        <w:rPr>
          <w:sz w:val="22"/>
          <w:szCs w:val="22"/>
          <w:rtl w:val="0"/>
        </w:rPr>
        <w:t xml:space="preserve">타 알고리즘에 비해 연산시간이 많이 소요되는 코호넨 알고리즘을 사용해 보았다. 군집 수 결정이 어렵지만 시각화(visualization)가 가능하고 군집간 관계를 파악하는게 쉽다. </w:t>
      </w:r>
    </w:p>
    <w:p w:rsidR="00000000" w:rsidDel="00000000" w:rsidP="00000000" w:rsidRDefault="00000000" w:rsidRPr="00000000" w14:paraId="000000E9">
      <w:pPr>
        <w:rPr>
          <w:sz w:val="22"/>
          <w:szCs w:val="22"/>
        </w:rPr>
      </w:pPr>
      <w:r w:rsidDel="00000000" w:rsidR="00000000" w:rsidRPr="00000000">
        <w:rPr>
          <w:sz w:val="22"/>
          <w:szCs w:val="22"/>
          <w:rtl w:val="0"/>
        </w:rPr>
        <w:t xml:space="preserve">크기 : x=3, y=3 학습결과</w:t>
      </w:r>
    </w:p>
    <w:p w:rsidR="00000000" w:rsidDel="00000000" w:rsidP="00000000" w:rsidRDefault="00000000" w:rsidRPr="00000000" w14:paraId="000000EA">
      <w:pPr>
        <w:tabs>
          <w:tab w:val="left" w:pos="1513"/>
        </w:tabs>
        <w:rPr>
          <w:sz w:val="22"/>
          <w:szCs w:val="22"/>
        </w:rPr>
      </w:pPr>
      <w:r w:rsidDel="00000000" w:rsidR="00000000" w:rsidRPr="00000000">
        <w:rPr>
          <w:rtl w:val="0"/>
        </w:rPr>
      </w:r>
    </w:p>
    <w:p w:rsidR="00000000" w:rsidDel="00000000" w:rsidP="00000000" w:rsidRDefault="00000000" w:rsidRPr="00000000" w14:paraId="000000EB">
      <w:pPr>
        <w:tabs>
          <w:tab w:val="left" w:pos="3178"/>
        </w:tabs>
        <w:rPr>
          <w:sz w:val="22"/>
          <w:szCs w:val="22"/>
        </w:rPr>
      </w:pPr>
      <w:r w:rsidDel="00000000" w:rsidR="00000000" w:rsidRPr="00000000">
        <w:rPr>
          <w:sz w:val="22"/>
          <w:szCs w:val="22"/>
          <w:rtl w:val="0"/>
        </w:rPr>
        <w:t xml:space="preserve">아래는 도표를 이용하여 결과치를 시각화한 그래프이다.</w:t>
      </w:r>
    </w:p>
    <w:p w:rsidR="00000000" w:rsidDel="00000000" w:rsidP="00000000" w:rsidRDefault="00000000" w:rsidRPr="00000000" w14:paraId="000000EC">
      <w:pPr>
        <w:tabs>
          <w:tab w:val="left" w:pos="3178"/>
        </w:tabs>
        <w:rPr>
          <w:sz w:val="22"/>
          <w:szCs w:val="22"/>
        </w:rPr>
      </w:pPr>
      <w:r w:rsidDel="00000000" w:rsidR="00000000" w:rsidRPr="00000000">
        <w:rPr>
          <w:rtl w:val="0"/>
        </w:rPr>
      </w:r>
    </w:p>
    <w:p w:rsidR="00000000" w:rsidDel="00000000" w:rsidP="00000000" w:rsidRDefault="00000000" w:rsidRPr="00000000" w14:paraId="000000ED">
      <w:pPr>
        <w:tabs>
          <w:tab w:val="left" w:pos="3178"/>
        </w:tabs>
        <w:rPr>
          <w:sz w:val="22"/>
          <w:szCs w:val="22"/>
        </w:rPr>
      </w:pPr>
      <w:r w:rsidDel="00000000" w:rsidR="00000000" w:rsidRPr="00000000">
        <w:rPr>
          <w:sz w:val="22"/>
          <w:szCs w:val="22"/>
          <w:rtl w:val="0"/>
        </w:rPr>
        <w:t xml:space="preserve">비슷한 방법으로 4 by 3 으로 학습한 그래프이다.</w:t>
      </w:r>
    </w:p>
    <w:p w:rsidR="00000000" w:rsidDel="00000000" w:rsidP="00000000" w:rsidRDefault="00000000" w:rsidRPr="00000000" w14:paraId="000000EE">
      <w:pPr>
        <w:tabs>
          <w:tab w:val="left" w:pos="3178"/>
        </w:tabs>
        <w:rPr>
          <w:sz w:val="22"/>
          <w:szCs w:val="22"/>
        </w:rPr>
      </w:pPr>
      <w:r w:rsidDel="00000000" w:rsidR="00000000" w:rsidRPr="00000000">
        <w:rPr>
          <w:sz w:val="22"/>
          <w:szCs w:val="22"/>
        </w:rPr>
        <w:drawing>
          <wp:inline distB="0" distT="0" distL="0" distR="0">
            <wp:extent cx="2910513" cy="3842565"/>
            <wp:effectExtent b="0" l="0" r="0" t="0"/>
            <wp:docPr id="2165"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2910513" cy="3842565"/>
                    </a:xfrm>
                    <a:prstGeom prst="rect"/>
                    <a:ln/>
                  </pic:spPr>
                </pic:pic>
              </a:graphicData>
            </a:graphic>
          </wp:inline>
        </w:drawing>
      </w:r>
      <w:r w:rsidDel="00000000" w:rsidR="00000000" w:rsidRPr="00000000">
        <w:rPr>
          <w:sz w:val="22"/>
          <w:szCs w:val="22"/>
        </w:rPr>
        <w:drawing>
          <wp:inline distB="0" distT="0" distL="0" distR="0">
            <wp:extent cx="2752553" cy="3826793"/>
            <wp:effectExtent b="0" l="0" r="0" t="0"/>
            <wp:docPr id="2166"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2752553" cy="382679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3178"/>
        </w:tabs>
        <w:rPr>
          <w:sz w:val="22"/>
          <w:szCs w:val="22"/>
        </w:rPr>
      </w:pPr>
      <w:r w:rsidDel="00000000" w:rsidR="00000000" w:rsidRPr="00000000">
        <w:rPr>
          <w:rtl w:val="0"/>
        </w:rPr>
      </w:r>
    </w:p>
    <w:p w:rsidR="00000000" w:rsidDel="00000000" w:rsidP="00000000" w:rsidRDefault="00000000" w:rsidRPr="00000000" w14:paraId="000000F0">
      <w:pPr>
        <w:tabs>
          <w:tab w:val="left" w:pos="3178"/>
        </w:tabs>
        <w:rPr>
          <w:sz w:val="22"/>
          <w:szCs w:val="22"/>
        </w:rPr>
      </w:pPr>
      <w:r w:rsidDel="00000000" w:rsidR="00000000" w:rsidRPr="00000000">
        <w:rPr/>
        <w:drawing>
          <wp:inline distB="0" distT="0" distL="0" distR="0">
            <wp:extent cx="5731510" cy="2760980"/>
            <wp:effectExtent b="0" l="0" r="0" t="0"/>
            <wp:docPr id="2167" name="image34.jpg"/>
            <a:graphic>
              <a:graphicData uri="http://schemas.openxmlformats.org/drawingml/2006/picture">
                <pic:pic>
                  <pic:nvPicPr>
                    <pic:cNvPr id="0" name="image34.jpg"/>
                    <pic:cNvPicPr preferRelativeResize="0"/>
                  </pic:nvPicPr>
                  <pic:blipFill>
                    <a:blip r:embed="rId61"/>
                    <a:srcRect b="0" l="0" r="0" t="0"/>
                    <a:stretch>
                      <a:fillRect/>
                    </a:stretch>
                  </pic:blipFill>
                  <pic:spPr>
                    <a:xfrm>
                      <a:off x="0" y="0"/>
                      <a:ext cx="5731510" cy="276098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pos="3178"/>
        </w:tabs>
        <w:rPr>
          <w:sz w:val="22"/>
          <w:szCs w:val="22"/>
        </w:rPr>
      </w:pPr>
      <w:r w:rsidDel="00000000" w:rsidR="00000000" w:rsidRPr="00000000">
        <w:rPr>
          <w:sz w:val="22"/>
          <w:szCs w:val="22"/>
          <w:rtl w:val="0"/>
        </w:rPr>
        <w:t xml:space="preserve">코호넨 군집분석 결과 2,2 의 군집의 크기가 제일 큼을 확인할 수 있었다.</w:t>
      </w:r>
    </w:p>
    <w:p w:rsidR="00000000" w:rsidDel="00000000" w:rsidP="00000000" w:rsidRDefault="00000000" w:rsidRPr="00000000" w14:paraId="000000F2">
      <w:pPr>
        <w:tabs>
          <w:tab w:val="left" w:pos="3178"/>
        </w:tabs>
        <w:jc w:val="center"/>
        <w:rPr>
          <w:sz w:val="22"/>
          <w:szCs w:val="22"/>
        </w:rPr>
      </w:pPr>
      <w:r w:rsidDel="00000000" w:rsidR="00000000" w:rsidRPr="00000000">
        <w:rPr>
          <w:sz w:val="22"/>
          <w:szCs w:val="22"/>
          <w:rtl w:val="0"/>
        </w:rPr>
        <w:t xml:space="preserve">클러스팅 스트림 구조</w:t>
      </w:r>
    </w:p>
    <w:p w:rsidR="00000000" w:rsidDel="00000000" w:rsidP="00000000" w:rsidRDefault="00000000" w:rsidRPr="00000000" w14:paraId="000000F3">
      <w:pPr>
        <w:tabs>
          <w:tab w:val="left" w:pos="3178"/>
        </w:tabs>
        <w:rPr>
          <w:sz w:val="22"/>
          <w:szCs w:val="22"/>
        </w:rPr>
      </w:pPr>
      <w:r w:rsidDel="00000000" w:rsidR="00000000" w:rsidRPr="00000000">
        <w:rPr/>
        <w:drawing>
          <wp:inline distB="0" distT="0" distL="0" distR="0">
            <wp:extent cx="5731510" cy="4031615"/>
            <wp:effectExtent b="0" l="0" r="0" t="0"/>
            <wp:docPr id="2168"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731510" cy="40316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3178"/>
        </w:tabs>
        <w:rPr>
          <w:sz w:val="22"/>
          <w:szCs w:val="22"/>
        </w:rPr>
      </w:pPr>
      <w:r w:rsidDel="00000000" w:rsidR="00000000" w:rsidRPr="00000000">
        <w:rPr>
          <w:sz w:val="22"/>
          <w:szCs w:val="22"/>
          <w:rtl w:val="0"/>
        </w:rPr>
        <w:t xml:space="preserve">6) 개선할 점</w:t>
      </w:r>
    </w:p>
    <w:p w:rsidR="00000000" w:rsidDel="00000000" w:rsidP="00000000" w:rsidRDefault="00000000" w:rsidRPr="00000000" w14:paraId="000000F5">
      <w:pPr>
        <w:tabs>
          <w:tab w:val="left" w:pos="3178"/>
        </w:tabs>
        <w:rPr>
          <w:sz w:val="22"/>
          <w:szCs w:val="22"/>
        </w:rPr>
      </w:pPr>
      <w:r w:rsidDel="00000000" w:rsidR="00000000" w:rsidRPr="00000000">
        <w:rPr>
          <w:sz w:val="22"/>
          <w:szCs w:val="22"/>
          <w:rtl w:val="0"/>
        </w:rPr>
        <w:t xml:space="preserve"> 클러스티링을 진행하면서 제일 중요한 것은 목표 변수라는 생각을 많이 하였다. 그러나 이 목표 변수는 분석가가 스스로 선택해야 하므로 분석에 관련된 도메인 지식이 제일 중요하다. 그러나 이번분석은 생소한 보험이라는 주제로 분석을 진행하다 보니 보험액 산출등에서 어떠한 요소가 결정적 요소인지를 간과하였다. 만일 다음 이에 관련된 연구를 진행한다면 직접 계리사님 등을 찾아 뵈어 미리 목표 변수를 설정하여야 할 것 같다. </w:t>
      </w:r>
    </w:p>
    <w:p w:rsidR="00000000" w:rsidDel="00000000" w:rsidP="00000000" w:rsidRDefault="00000000" w:rsidRPr="00000000" w14:paraId="000000F6">
      <w:pPr>
        <w:widowControl w:val="1"/>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7">
      <w:pPr>
        <w:ind w:left="425" w:firstLine="0"/>
        <w:rPr>
          <w:sz w:val="30"/>
          <w:szCs w:val="30"/>
        </w:rPr>
      </w:pPr>
      <w:r w:rsidDel="00000000" w:rsidR="00000000" w:rsidRPr="00000000">
        <w:rPr>
          <w:sz w:val="30"/>
          <w:szCs w:val="30"/>
          <w:rtl w:val="0"/>
        </w:rPr>
        <w:t xml:space="preserve">6. 의사결정나무 분석</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목표 </w:t>
      </w:r>
    </w:p>
    <w:p w:rsidR="00000000" w:rsidDel="00000000" w:rsidP="00000000" w:rsidRDefault="00000000" w:rsidRPr="00000000" w14:paraId="000000F9">
      <w:pPr>
        <w:ind w:firstLine="220"/>
        <w:rPr>
          <w:sz w:val="22"/>
          <w:szCs w:val="22"/>
        </w:rPr>
      </w:pPr>
      <w:r w:rsidDel="00000000" w:rsidR="00000000" w:rsidRPr="00000000">
        <w:rPr>
          <w:sz w:val="22"/>
          <w:szCs w:val="22"/>
          <w:rtl w:val="0"/>
        </w:rPr>
        <w:t xml:space="preserve">들어가기에 앞서 분석에 사용한 데이터는 ‘aaa_milion_illness.csv’로, 특정 상병에 연관된 금액 및 내원 일수가 진료내역별로 분산되는 오류를 막고자 특정 환자의 서로 인접한 진료내역을 통합한 데이터이다.</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22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심결요양급여비용총액을 ‘저가형-고가형’으로 범주화하여 목표변수(Targeted Variable)로 설정하고, “서식코드”, “입내원일수_Sum”, “진료과목코드”, “주상병최종”, “부상병최종”, “연령대코드”을 의사결정 규칙 형성에 대한 변수로 한다. 결과를 통해 저가형 및 고가형 의료행위에 영향을 주는 요인들을 분석한다.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이후 </w:t>
      </w:r>
      <w:r w:rsidDel="00000000" w:rsidR="00000000" w:rsidRPr="00000000">
        <w:rPr>
          <w:rFonts w:ascii="Gulim" w:cs="Gulim" w:eastAsia="Gulim" w:hAnsi="Gulim"/>
          <w:b w:val="0"/>
          <w:i w:val="0"/>
          <w:smallCaps w:val="0"/>
          <w:strike w:val="0"/>
          <w:color w:val="000000"/>
          <w:sz w:val="22"/>
          <w:szCs w:val="22"/>
          <w:u w:val="none"/>
          <w:shd w:fill="auto" w:val="clear"/>
          <w:vertAlign w:val="baseline"/>
          <w:rtl w:val="0"/>
        </w:rPr>
        <w:t xml:space="preserve">심결보험자부담금을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목표변수(Targeted Variable)로 설정하여 동일한 과정을 반복하고, 앞선 결과와 비교하여 국민건강보험공단의 보험료 산정의 타당성을 평가한다. 이는 진료내역의 raw 데이터를 기준으로 분석한 결과이기에 보험공단에서 제공하지 않는 구체적 산정기준을 파악할 수 있음에 의미가 있고, 나아가 보험의 소비자인 ‘국민’의 관점에서 주체적으로 보험료산출의 타당성을 검토할 수 있음에 의의가 있다. </w:t>
      </w:r>
    </w:p>
    <w:p w:rsidR="00000000" w:rsidDel="00000000" w:rsidP="00000000" w:rsidRDefault="00000000" w:rsidRPr="00000000" w14:paraId="000000FC">
      <w:pPr>
        <w:rPr>
          <w:sz w:val="22"/>
          <w:szCs w:val="22"/>
        </w:rPr>
      </w:pPr>
      <w:r w:rsidDel="00000000" w:rsidR="00000000" w:rsidRPr="00000000">
        <w:rPr>
          <w:rtl w:val="0"/>
        </w:rPr>
      </w:r>
    </w:p>
    <w:p w:rsidR="00000000" w:rsidDel="00000000" w:rsidP="00000000" w:rsidRDefault="00000000" w:rsidRPr="00000000" w14:paraId="000000FD">
      <w:pPr>
        <w:rPr>
          <w:sz w:val="22"/>
          <w:szCs w:val="22"/>
        </w:rPr>
      </w:pPr>
      <w:r w:rsidDel="00000000" w:rsidR="00000000" w:rsidRPr="00000000">
        <w:rPr>
          <w:sz w:val="22"/>
          <w:szCs w:val="22"/>
          <w:rtl w:val="0"/>
        </w:rPr>
        <w:t xml:space="preserve">2) 심결요양급여비용총액(심결본인부담금, 심결보험자부담금)의 범주화</w:t>
      </w:r>
    </w:p>
    <w:p w:rsidR="00000000" w:rsidDel="00000000" w:rsidP="00000000" w:rsidRDefault="00000000" w:rsidRPr="00000000" w14:paraId="000000FE">
      <w:pPr>
        <w:rPr>
          <w:sz w:val="22"/>
          <w:szCs w:val="22"/>
        </w:rPr>
      </w:pPr>
      <w:r w:rsidDel="00000000" w:rsidR="00000000" w:rsidRPr="00000000">
        <w:rPr>
          <w:sz w:val="22"/>
          <w:szCs w:val="22"/>
        </w:rPr>
        <w:drawing>
          <wp:inline distB="0" distT="0" distL="0" distR="0">
            <wp:extent cx="5731510" cy="1129030"/>
            <wp:effectExtent b="0" l="0" r="0" t="0"/>
            <wp:docPr descr="스크린샷이(가) 표시된 사진&#10;&#10;자동 생성된 설명" id="2169" name="image37.png"/>
            <a:graphic>
              <a:graphicData uri="http://schemas.openxmlformats.org/drawingml/2006/picture">
                <pic:pic>
                  <pic:nvPicPr>
                    <pic:cNvPr descr="스크린샷이(가) 표시된 사진&#10;&#10;자동 생성된 설명" id="0" name="image37.png"/>
                    <pic:cNvPicPr preferRelativeResize="0"/>
                  </pic:nvPicPr>
                  <pic:blipFill>
                    <a:blip r:embed="rId63"/>
                    <a:srcRect b="0" l="0" r="0" t="0"/>
                    <a:stretch>
                      <a:fillRect/>
                    </a:stretch>
                  </pic:blipFill>
                  <pic:spPr>
                    <a:xfrm>
                      <a:off x="0" y="0"/>
                      <a:ext cx="5731510" cy="112903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2"/>
          <w:szCs w:val="22"/>
        </w:rPr>
      </w:pPr>
      <w:r w:rsidDel="00000000" w:rsidR="00000000" w:rsidRPr="00000000">
        <w:rPr>
          <w:sz w:val="22"/>
          <w:szCs w:val="22"/>
          <w:rtl w:val="0"/>
        </w:rPr>
        <w:t xml:space="preserve">백 만개의 표본에 대한 데이터 검토의 결과이며, 데이터 분포가 과도하게 치우친 양상을 보인다. 따라서 이상 분석을 통해 노이즈를 제거하고 생성된 그룹을 검토한다. 비용과 관련된 변수인 심결요양급여비용총액, 심결본인부담금, 심결보험자부담금에 대한 이상 분석을 진행한 결과는 다음과 같다.</w:t>
      </w:r>
    </w:p>
    <w:p w:rsidR="00000000" w:rsidDel="00000000" w:rsidP="00000000" w:rsidRDefault="00000000" w:rsidRPr="00000000" w14:paraId="00000100">
      <w:pPr>
        <w:rPr>
          <w:sz w:val="22"/>
          <w:szCs w:val="22"/>
        </w:rPr>
      </w:pPr>
      <w:r w:rsidDel="00000000" w:rsidR="00000000" w:rsidRPr="00000000">
        <w:rPr>
          <w:sz w:val="22"/>
          <w:szCs w:val="22"/>
        </w:rPr>
        <w:drawing>
          <wp:inline distB="0" distT="0" distL="0" distR="0">
            <wp:extent cx="4629388" cy="4527783"/>
            <wp:effectExtent b="0" l="0" r="0" t="0"/>
            <wp:docPr descr="스크린샷이(가) 표시된 사진&#10;&#10;자동 생성된 설명" id="2170" name="image50.png"/>
            <a:graphic>
              <a:graphicData uri="http://schemas.openxmlformats.org/drawingml/2006/picture">
                <pic:pic>
                  <pic:nvPicPr>
                    <pic:cNvPr descr="스크린샷이(가) 표시된 사진&#10;&#10;자동 생성된 설명" id="0" name="image50.png"/>
                    <pic:cNvPicPr preferRelativeResize="0"/>
                  </pic:nvPicPr>
                  <pic:blipFill>
                    <a:blip r:embed="rId64"/>
                    <a:srcRect b="0" l="0" r="0" t="0"/>
                    <a:stretch>
                      <a:fillRect/>
                    </a:stretch>
                  </pic:blipFill>
                  <pic:spPr>
                    <a:xfrm>
                      <a:off x="0" y="0"/>
                      <a:ext cx="4629388" cy="452778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2"/>
          <w:szCs w:val="22"/>
        </w:rPr>
      </w:pPr>
      <w:r w:rsidDel="00000000" w:rsidR="00000000" w:rsidRPr="00000000">
        <w:rPr>
          <w:sz w:val="22"/>
          <w:szCs w:val="22"/>
          <w:rtl w:val="0"/>
        </w:rPr>
        <w:t xml:space="preserve"> 모델링 결과 2개의 피어 그룹이 생성되었다. 또한, 새로이 생성된 $O-Anomaly는 T(true) 혹은 F(false)로 True인 row는 노이즈이다. 이 결과를 바탕으로 $O-Anomaly가 true인 4,847개(1%)의 노이즈를 제거한다.</w:t>
      </w:r>
    </w:p>
    <w:p w:rsidR="00000000" w:rsidDel="00000000" w:rsidP="00000000" w:rsidRDefault="00000000" w:rsidRPr="00000000" w14:paraId="00000102">
      <w:pPr>
        <w:rPr>
          <w:sz w:val="22"/>
          <w:szCs w:val="22"/>
        </w:rPr>
      </w:pPr>
      <w:r w:rsidDel="00000000" w:rsidR="00000000" w:rsidRPr="00000000">
        <w:rPr>
          <w:sz w:val="22"/>
          <w:szCs w:val="22"/>
        </w:rPr>
        <w:drawing>
          <wp:inline distB="0" distT="0" distL="0" distR="0">
            <wp:extent cx="5245370" cy="527077"/>
            <wp:effectExtent b="0" l="0" r="0" t="0"/>
            <wp:docPr descr="스크린샷이(가) 표시된 사진&#10;&#10;자동 생성된 설명" id="2171" name="image35.png"/>
            <a:graphic>
              <a:graphicData uri="http://schemas.openxmlformats.org/drawingml/2006/picture">
                <pic:pic>
                  <pic:nvPicPr>
                    <pic:cNvPr descr="스크린샷이(가) 표시된 사진&#10;&#10;자동 생성된 설명" id="0" name="image35.png"/>
                    <pic:cNvPicPr preferRelativeResize="0"/>
                  </pic:nvPicPr>
                  <pic:blipFill>
                    <a:blip r:embed="rId65"/>
                    <a:srcRect b="0" l="0" r="0" t="0"/>
                    <a:stretch>
                      <a:fillRect/>
                    </a:stretch>
                  </pic:blipFill>
                  <pic:spPr>
                    <a:xfrm>
                      <a:off x="0" y="0"/>
                      <a:ext cx="5245370" cy="52707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22"/>
          <w:szCs w:val="22"/>
        </w:rPr>
      </w:pPr>
      <w:r w:rsidDel="00000000" w:rsidR="00000000" w:rsidRPr="00000000">
        <w:rPr>
          <w:sz w:val="22"/>
          <w:szCs w:val="22"/>
          <w:rtl w:val="0"/>
        </w:rPr>
        <w:t xml:space="preserve"> 각각의 피어 그룹에 대한 데이터 검토를 살펴보자. </w:t>
      </w:r>
    </w:p>
    <w:p w:rsidR="00000000" w:rsidDel="00000000" w:rsidP="00000000" w:rsidRDefault="00000000" w:rsidRPr="00000000" w14:paraId="00000104">
      <w:pPr>
        <w:rPr>
          <w:sz w:val="22"/>
          <w:szCs w:val="22"/>
        </w:rPr>
      </w:pPr>
      <w:r w:rsidDel="00000000" w:rsidR="00000000" w:rsidRPr="00000000">
        <w:rPr>
          <w:rtl w:val="0"/>
        </w:rPr>
      </w:r>
    </w:p>
    <w:p w:rsidR="00000000" w:rsidDel="00000000" w:rsidP="00000000" w:rsidRDefault="00000000" w:rsidRPr="00000000" w14:paraId="00000105">
      <w:pPr>
        <w:rPr>
          <w:sz w:val="22"/>
          <w:szCs w:val="22"/>
        </w:rPr>
      </w:pPr>
      <w:r w:rsidDel="00000000" w:rsidR="00000000" w:rsidRPr="00000000">
        <w:rPr>
          <w:sz w:val="22"/>
          <w:szCs w:val="22"/>
        </w:rPr>
        <w:drawing>
          <wp:inline distB="0" distT="0" distL="0" distR="0">
            <wp:extent cx="5731510" cy="1167765"/>
            <wp:effectExtent b="0" l="0" r="0" t="0"/>
            <wp:docPr descr="스크린샷이(가) 표시된 사진&#10;&#10;자동 생성된 설명" id="2172" name="image39.png"/>
            <a:graphic>
              <a:graphicData uri="http://schemas.openxmlformats.org/drawingml/2006/picture">
                <pic:pic>
                  <pic:nvPicPr>
                    <pic:cNvPr descr="스크린샷이(가) 표시된 사진&#10;&#10;자동 생성된 설명" id="0" name="image39.png"/>
                    <pic:cNvPicPr preferRelativeResize="0"/>
                  </pic:nvPicPr>
                  <pic:blipFill>
                    <a:blip r:embed="rId66"/>
                    <a:srcRect b="0" l="0" r="0" t="0"/>
                    <a:stretch>
                      <a:fillRect/>
                    </a:stretch>
                  </pic:blipFill>
                  <pic:spPr>
                    <a:xfrm>
                      <a:off x="0" y="0"/>
                      <a:ext cx="5731510" cy="116776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2"/>
          <w:szCs w:val="22"/>
        </w:rPr>
      </w:pPr>
      <w:r w:rsidDel="00000000" w:rsidR="00000000" w:rsidRPr="00000000">
        <w:rPr>
          <w:sz w:val="22"/>
          <w:szCs w:val="22"/>
          <w:rtl w:val="0"/>
        </w:rPr>
        <w:t xml:space="preserve">&lt;그룹1의 데이터 검토 결과&gt;</w:t>
      </w:r>
    </w:p>
    <w:p w:rsidR="00000000" w:rsidDel="00000000" w:rsidP="00000000" w:rsidRDefault="00000000" w:rsidRPr="00000000" w14:paraId="00000107">
      <w:pPr>
        <w:rPr>
          <w:sz w:val="22"/>
          <w:szCs w:val="22"/>
        </w:rPr>
      </w:pPr>
      <w:r w:rsidDel="00000000" w:rsidR="00000000" w:rsidRPr="00000000">
        <w:rPr>
          <w:sz w:val="22"/>
          <w:szCs w:val="22"/>
        </w:rPr>
        <w:drawing>
          <wp:inline distB="0" distT="0" distL="0" distR="0">
            <wp:extent cx="5731510" cy="1301750"/>
            <wp:effectExtent b="0" l="0" r="0" t="0"/>
            <wp:docPr descr="스크린샷이(가) 표시된 사진&#10;&#10;자동 생성된 설명" id="2162" name="image33.png"/>
            <a:graphic>
              <a:graphicData uri="http://schemas.openxmlformats.org/drawingml/2006/picture">
                <pic:pic>
                  <pic:nvPicPr>
                    <pic:cNvPr descr="스크린샷이(가) 표시된 사진&#10;&#10;자동 생성된 설명" id="0" name="image33.png"/>
                    <pic:cNvPicPr preferRelativeResize="0"/>
                  </pic:nvPicPr>
                  <pic:blipFill>
                    <a:blip r:embed="rId67"/>
                    <a:srcRect b="0" l="0" r="0" t="0"/>
                    <a:stretch>
                      <a:fillRect/>
                    </a:stretch>
                  </pic:blipFill>
                  <pic:spPr>
                    <a:xfrm>
                      <a:off x="0" y="0"/>
                      <a:ext cx="5731510" cy="13017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2"/>
          <w:szCs w:val="22"/>
        </w:rPr>
      </w:pPr>
      <w:r w:rsidDel="00000000" w:rsidR="00000000" w:rsidRPr="00000000">
        <w:rPr>
          <w:sz w:val="22"/>
          <w:szCs w:val="22"/>
          <w:rtl w:val="0"/>
        </w:rPr>
        <w:t xml:space="preserve">&lt;그룹2의 데이터 검토 결과&gt;</w:t>
      </w:r>
    </w:p>
    <w:p w:rsidR="00000000" w:rsidDel="00000000" w:rsidP="00000000" w:rsidRDefault="00000000" w:rsidRPr="00000000" w14:paraId="00000109">
      <w:pPr>
        <w:ind w:firstLine="220"/>
        <w:rPr>
          <w:sz w:val="22"/>
          <w:szCs w:val="22"/>
        </w:rPr>
      </w:pPr>
      <w:r w:rsidDel="00000000" w:rsidR="00000000" w:rsidRPr="00000000">
        <w:rPr>
          <w:sz w:val="22"/>
          <w:szCs w:val="22"/>
          <w:rtl w:val="0"/>
        </w:rPr>
        <w:t xml:space="preserve">다음 결과로 보아 대체적으로 그룹1은 ‘저가형’ 진료를, 그룹2는 ‘고가형’ 진료를 나타낸다. 그룹1은 데이터의 다수이며, 그룹1에서 모든 변수의 최댓값이 대략 10만원 이하이므로 ‘저가형’진료는 최소 10만원 이하이다. 따라서 본 분석에서 ‘저가형’과 ‘고가형’의 구분을 100,000(10만원)으로 한다.</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sz w:val="22"/>
          <w:szCs w:val="22"/>
        </w:rPr>
      </w:pPr>
      <w:r w:rsidDel="00000000" w:rsidR="00000000" w:rsidRPr="00000000">
        <w:rPr>
          <w:sz w:val="22"/>
          <w:szCs w:val="22"/>
          <w:rtl w:val="0"/>
        </w:rPr>
        <w:t xml:space="preserve">3) 의사결정나무 분석 – 목표값 : “심결요양급여비용총액_Sum”</w:t>
      </w:r>
    </w:p>
    <w:p w:rsidR="00000000" w:rsidDel="00000000" w:rsidP="00000000" w:rsidRDefault="00000000" w:rsidRPr="00000000" w14:paraId="0000010C">
      <w:pPr>
        <w:rPr>
          <w:sz w:val="22"/>
          <w:szCs w:val="22"/>
        </w:rPr>
      </w:pPr>
      <w:r w:rsidDel="00000000" w:rsidR="00000000" w:rsidRPr="00000000">
        <w:rPr>
          <w:sz w:val="22"/>
          <w:szCs w:val="22"/>
          <w:rtl w:val="0"/>
        </w:rPr>
        <w:t xml:space="preserve">1. 75%의 training set과 25%의 test set으로 진행한다.</w:t>
      </w:r>
    </w:p>
    <w:p w:rsidR="00000000" w:rsidDel="00000000" w:rsidP="00000000" w:rsidRDefault="00000000" w:rsidRPr="00000000" w14:paraId="0000010D">
      <w:pPr>
        <w:rPr>
          <w:sz w:val="22"/>
          <w:szCs w:val="22"/>
        </w:rPr>
      </w:pPr>
      <w:r w:rsidDel="00000000" w:rsidR="00000000" w:rsidRPr="00000000">
        <w:rPr>
          <w:sz w:val="22"/>
          <w:szCs w:val="22"/>
        </w:rPr>
        <w:drawing>
          <wp:inline distB="0" distT="0" distL="0" distR="0">
            <wp:extent cx="2735325" cy="2556616"/>
            <wp:effectExtent b="0" l="0" r="0" t="0"/>
            <wp:docPr descr="스크린샷이(가) 표시된 사진&#10;&#10;자동 생성된 설명" id="2151" name="image21.png"/>
            <a:graphic>
              <a:graphicData uri="http://schemas.openxmlformats.org/drawingml/2006/picture">
                <pic:pic>
                  <pic:nvPicPr>
                    <pic:cNvPr descr="스크린샷이(가) 표시된 사진&#10;&#10;자동 생성된 설명" id="0" name="image21.png"/>
                    <pic:cNvPicPr preferRelativeResize="0"/>
                  </pic:nvPicPr>
                  <pic:blipFill>
                    <a:blip r:embed="rId68"/>
                    <a:srcRect b="0" l="0" r="0" t="0"/>
                    <a:stretch>
                      <a:fillRect/>
                    </a:stretch>
                  </pic:blipFill>
                  <pic:spPr>
                    <a:xfrm>
                      <a:off x="0" y="0"/>
                      <a:ext cx="2735325" cy="2556616"/>
                    </a:xfrm>
                    <a:prstGeom prst="rect"/>
                    <a:ln/>
                  </pic:spPr>
                </pic:pic>
              </a:graphicData>
            </a:graphic>
          </wp:inline>
        </w:drawing>
      </w:r>
      <w:r w:rsidDel="00000000" w:rsidR="00000000" w:rsidRPr="00000000">
        <w:rPr>
          <w:sz w:val="22"/>
          <w:szCs w:val="22"/>
        </w:rPr>
        <w:drawing>
          <wp:inline distB="0" distT="0" distL="0" distR="0">
            <wp:extent cx="2743346" cy="2400428"/>
            <wp:effectExtent b="0" l="0" r="0" t="0"/>
            <wp:docPr descr="스크린샷이(가) 표시된 사진&#10;&#10;자동 생성된 설명" id="2152" name="image20.png"/>
            <a:graphic>
              <a:graphicData uri="http://schemas.openxmlformats.org/drawingml/2006/picture">
                <pic:pic>
                  <pic:nvPicPr>
                    <pic:cNvPr descr="스크린샷이(가) 표시된 사진&#10;&#10;자동 생성된 설명" id="0" name="image20.png"/>
                    <pic:cNvPicPr preferRelativeResize="0"/>
                  </pic:nvPicPr>
                  <pic:blipFill>
                    <a:blip r:embed="rId69"/>
                    <a:srcRect b="0" l="0" r="0" t="0"/>
                    <a:stretch>
                      <a:fillRect/>
                    </a:stretch>
                  </pic:blipFill>
                  <pic:spPr>
                    <a:xfrm>
                      <a:off x="0" y="0"/>
                      <a:ext cx="2743346" cy="240042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sz w:val="22"/>
          <w:szCs w:val="22"/>
        </w:rPr>
      </w:pPr>
      <w:r w:rsidDel="00000000" w:rsidR="00000000" w:rsidRPr="00000000">
        <w:rPr>
          <w:sz w:val="22"/>
          <w:szCs w:val="22"/>
          <w:rtl w:val="0"/>
        </w:rPr>
        <w:t xml:space="preserve">2. 범주형 목표필드인 "저가형고가형"을 생성한다. ‘심결요양급여비용총액_Sum’을 기준으로 10만원 이하는 1, 이상은 2를 부여한다.</w:t>
      </w:r>
    </w:p>
    <w:p w:rsidR="00000000" w:rsidDel="00000000" w:rsidP="00000000" w:rsidRDefault="00000000" w:rsidRPr="00000000" w14:paraId="0000010F">
      <w:pPr>
        <w:jc w:val="center"/>
        <w:rPr>
          <w:sz w:val="22"/>
          <w:szCs w:val="22"/>
        </w:rPr>
      </w:pPr>
      <w:r w:rsidDel="00000000" w:rsidR="00000000" w:rsidRPr="00000000">
        <w:rPr>
          <w:sz w:val="22"/>
          <w:szCs w:val="22"/>
        </w:rPr>
        <w:drawing>
          <wp:inline distB="0" distT="0" distL="0" distR="0">
            <wp:extent cx="3779429" cy="3990633"/>
            <wp:effectExtent b="0" l="0" r="0" t="0"/>
            <wp:docPr descr="스크린샷이(가) 표시된 사진&#10;&#10;자동 생성된 설명" id="2153" name="image23.png"/>
            <a:graphic>
              <a:graphicData uri="http://schemas.openxmlformats.org/drawingml/2006/picture">
                <pic:pic>
                  <pic:nvPicPr>
                    <pic:cNvPr descr="스크린샷이(가) 표시된 사진&#10;&#10;자동 생성된 설명" id="0" name="image23.png"/>
                    <pic:cNvPicPr preferRelativeResize="0"/>
                  </pic:nvPicPr>
                  <pic:blipFill>
                    <a:blip r:embed="rId70"/>
                    <a:srcRect b="0" l="0" r="0" t="0"/>
                    <a:stretch>
                      <a:fillRect/>
                    </a:stretch>
                  </pic:blipFill>
                  <pic:spPr>
                    <a:xfrm>
                      <a:off x="0" y="0"/>
                      <a:ext cx="3779429" cy="399063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22"/>
          <w:szCs w:val="22"/>
        </w:rPr>
      </w:pPr>
      <w:r w:rsidDel="00000000" w:rsidR="00000000" w:rsidRPr="00000000">
        <w:rPr>
          <w:sz w:val="22"/>
          <w:szCs w:val="22"/>
          <w:rtl w:val="0"/>
        </w:rPr>
        <w:t xml:space="preserve">3. 목표필드는 “저가형고가형”, 입력필드는 "주상병최종", "부상병최종", "진료과목코드", "입내원일수_Sum", "서식코드", “연령코드”으로 하여 분석을 실행한다.</w:t>
      </w:r>
    </w:p>
    <w:p w:rsidR="00000000" w:rsidDel="00000000" w:rsidP="00000000" w:rsidRDefault="00000000" w:rsidRPr="00000000" w14:paraId="00000111">
      <w:pPr>
        <w:rPr>
          <w:sz w:val="22"/>
          <w:szCs w:val="22"/>
        </w:rPr>
      </w:pPr>
      <w:r w:rsidDel="00000000" w:rsidR="00000000" w:rsidRPr="00000000">
        <w:rPr>
          <w:rtl w:val="0"/>
        </w:rPr>
      </w:r>
    </w:p>
    <w:p w:rsidR="00000000" w:rsidDel="00000000" w:rsidP="00000000" w:rsidRDefault="00000000" w:rsidRPr="00000000" w14:paraId="00000112">
      <w:pPr>
        <w:rPr>
          <w:sz w:val="22"/>
          <w:szCs w:val="22"/>
        </w:rPr>
      </w:pPr>
      <w:r w:rsidDel="00000000" w:rsidR="00000000" w:rsidRPr="00000000">
        <w:rPr>
          <w:sz w:val="22"/>
          <w:szCs w:val="22"/>
          <w:rtl w:val="0"/>
        </w:rPr>
        <w:t xml:space="preserve">4. 분석결과 </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842"/>
        <w:gridCol w:w="1843"/>
        <w:gridCol w:w="1843"/>
        <w:gridCol w:w="1933"/>
        <w:tblGridChange w:id="0">
          <w:tblGrid>
            <w:gridCol w:w="1555"/>
            <w:gridCol w:w="1842"/>
            <w:gridCol w:w="1843"/>
            <w:gridCol w:w="1843"/>
            <w:gridCol w:w="1933"/>
          </w:tblGrid>
        </w:tblGridChange>
      </w:tblGrid>
      <w:tr>
        <w:tc>
          <w:tcPr/>
          <w:p w:rsidR="00000000" w:rsidDel="00000000" w:rsidP="00000000" w:rsidRDefault="00000000" w:rsidRPr="00000000" w14:paraId="00000113">
            <w:pPr>
              <w:jc w:val="center"/>
              <w:rPr>
                <w:sz w:val="22"/>
                <w:szCs w:val="22"/>
              </w:rPr>
            </w:pPr>
            <w:r w:rsidDel="00000000" w:rsidR="00000000" w:rsidRPr="00000000">
              <w:rPr>
                <w:rtl w:val="0"/>
              </w:rPr>
            </w:r>
          </w:p>
        </w:tc>
        <w:tc>
          <w:tcPr/>
          <w:p w:rsidR="00000000" w:rsidDel="00000000" w:rsidP="00000000" w:rsidRDefault="00000000" w:rsidRPr="00000000" w14:paraId="00000114">
            <w:pPr>
              <w:jc w:val="center"/>
              <w:rPr>
                <w:sz w:val="22"/>
                <w:szCs w:val="22"/>
              </w:rPr>
            </w:pPr>
            <w:r w:rsidDel="00000000" w:rsidR="00000000" w:rsidRPr="00000000">
              <w:rPr>
                <w:sz w:val="22"/>
                <w:szCs w:val="22"/>
                <w:rtl w:val="0"/>
              </w:rPr>
              <w:t xml:space="preserve">1. C5.0</w:t>
            </w:r>
          </w:p>
        </w:tc>
        <w:tc>
          <w:tcPr/>
          <w:p w:rsidR="00000000" w:rsidDel="00000000" w:rsidP="00000000" w:rsidRDefault="00000000" w:rsidRPr="00000000" w14:paraId="00000115">
            <w:pPr>
              <w:jc w:val="center"/>
              <w:rPr>
                <w:sz w:val="22"/>
                <w:szCs w:val="22"/>
              </w:rPr>
            </w:pPr>
            <w:r w:rsidDel="00000000" w:rsidR="00000000" w:rsidRPr="00000000">
              <w:rPr>
                <w:sz w:val="22"/>
                <w:szCs w:val="22"/>
                <w:rtl w:val="0"/>
              </w:rPr>
              <w:t xml:space="preserve">2. CART</w:t>
            </w:r>
          </w:p>
        </w:tc>
        <w:tc>
          <w:tcPr/>
          <w:p w:rsidR="00000000" w:rsidDel="00000000" w:rsidP="00000000" w:rsidRDefault="00000000" w:rsidRPr="00000000" w14:paraId="00000116">
            <w:pPr>
              <w:jc w:val="center"/>
              <w:rPr>
                <w:sz w:val="22"/>
                <w:szCs w:val="22"/>
              </w:rPr>
            </w:pPr>
            <w:r w:rsidDel="00000000" w:rsidR="00000000" w:rsidRPr="00000000">
              <w:rPr>
                <w:sz w:val="22"/>
                <w:szCs w:val="22"/>
                <w:rtl w:val="0"/>
              </w:rPr>
              <w:t xml:space="preserve">3. CHAID</w:t>
            </w:r>
          </w:p>
        </w:tc>
        <w:tc>
          <w:tcPr/>
          <w:p w:rsidR="00000000" w:rsidDel="00000000" w:rsidP="00000000" w:rsidRDefault="00000000" w:rsidRPr="00000000" w14:paraId="00000117">
            <w:pPr>
              <w:jc w:val="center"/>
              <w:rPr>
                <w:sz w:val="22"/>
                <w:szCs w:val="22"/>
              </w:rPr>
            </w:pPr>
            <w:r w:rsidDel="00000000" w:rsidR="00000000" w:rsidRPr="00000000">
              <w:rPr>
                <w:sz w:val="22"/>
                <w:szCs w:val="22"/>
                <w:rtl w:val="0"/>
              </w:rPr>
              <w:t xml:space="preserve">4. QUEST</w:t>
            </w:r>
          </w:p>
        </w:tc>
      </w:tr>
      <w:tr>
        <w:tc>
          <w:tcPr/>
          <w:p w:rsidR="00000000" w:rsidDel="00000000" w:rsidP="00000000" w:rsidRDefault="00000000" w:rsidRPr="00000000" w14:paraId="00000118">
            <w:pPr>
              <w:jc w:val="center"/>
              <w:rPr>
                <w:sz w:val="22"/>
                <w:szCs w:val="22"/>
              </w:rPr>
            </w:pPr>
            <w:r w:rsidDel="00000000" w:rsidR="00000000" w:rsidRPr="00000000">
              <w:rPr>
                <w:sz w:val="22"/>
                <w:szCs w:val="22"/>
                <w:rtl w:val="0"/>
              </w:rPr>
              <w:t xml:space="preserve">Accuracy</w:t>
            </w:r>
          </w:p>
        </w:tc>
        <w:tc>
          <w:tcPr/>
          <w:p w:rsidR="00000000" w:rsidDel="00000000" w:rsidP="00000000" w:rsidRDefault="00000000" w:rsidRPr="00000000" w14:paraId="00000119">
            <w:pPr>
              <w:jc w:val="center"/>
              <w:rPr>
                <w:sz w:val="22"/>
                <w:szCs w:val="22"/>
              </w:rPr>
            </w:pPr>
            <w:r w:rsidDel="00000000" w:rsidR="00000000" w:rsidRPr="00000000">
              <w:rPr>
                <w:sz w:val="22"/>
                <w:szCs w:val="22"/>
                <w:rtl w:val="0"/>
              </w:rPr>
              <w:t xml:space="preserve">95.51%</w:t>
            </w:r>
          </w:p>
        </w:tc>
        <w:tc>
          <w:tcPr/>
          <w:p w:rsidR="00000000" w:rsidDel="00000000" w:rsidP="00000000" w:rsidRDefault="00000000" w:rsidRPr="00000000" w14:paraId="0000011A">
            <w:pPr>
              <w:jc w:val="center"/>
              <w:rPr>
                <w:sz w:val="22"/>
                <w:szCs w:val="22"/>
              </w:rPr>
            </w:pPr>
            <w:r w:rsidDel="00000000" w:rsidR="00000000" w:rsidRPr="00000000">
              <w:rPr>
                <w:sz w:val="22"/>
                <w:szCs w:val="22"/>
                <w:rtl w:val="0"/>
              </w:rPr>
              <w:t xml:space="preserve">87.11%</w:t>
            </w:r>
          </w:p>
        </w:tc>
        <w:tc>
          <w:tcPr/>
          <w:p w:rsidR="00000000" w:rsidDel="00000000" w:rsidP="00000000" w:rsidRDefault="00000000" w:rsidRPr="00000000" w14:paraId="0000011B">
            <w:pPr>
              <w:jc w:val="center"/>
              <w:rPr>
                <w:sz w:val="22"/>
                <w:szCs w:val="22"/>
              </w:rPr>
            </w:pPr>
            <w:r w:rsidDel="00000000" w:rsidR="00000000" w:rsidRPr="00000000">
              <w:rPr>
                <w:sz w:val="22"/>
                <w:szCs w:val="22"/>
                <w:rtl w:val="0"/>
              </w:rPr>
              <w:t xml:space="preserve">86.55%</w:t>
            </w:r>
          </w:p>
        </w:tc>
        <w:tc>
          <w:tcPr/>
          <w:p w:rsidR="00000000" w:rsidDel="00000000" w:rsidP="00000000" w:rsidRDefault="00000000" w:rsidRPr="00000000" w14:paraId="0000011C">
            <w:pPr>
              <w:jc w:val="center"/>
              <w:rPr>
                <w:sz w:val="22"/>
                <w:szCs w:val="22"/>
              </w:rPr>
            </w:pPr>
            <w:r w:rsidDel="00000000" w:rsidR="00000000" w:rsidRPr="00000000">
              <w:rPr>
                <w:sz w:val="22"/>
                <w:szCs w:val="22"/>
                <w:rtl w:val="0"/>
              </w:rPr>
              <w:t xml:space="preserve">86.2%</w:t>
            </w:r>
          </w:p>
        </w:tc>
      </w:tr>
      <w:tr>
        <w:tc>
          <w:tcPr/>
          <w:p w:rsidR="00000000" w:rsidDel="00000000" w:rsidP="00000000" w:rsidRDefault="00000000" w:rsidRPr="00000000" w14:paraId="0000011D">
            <w:pPr>
              <w:jc w:val="center"/>
              <w:rPr>
                <w:sz w:val="22"/>
                <w:szCs w:val="22"/>
              </w:rPr>
            </w:pPr>
            <w:r w:rsidDel="00000000" w:rsidR="00000000" w:rsidRPr="00000000">
              <w:rPr>
                <w:sz w:val="22"/>
                <w:szCs w:val="22"/>
                <w:rtl w:val="0"/>
              </w:rPr>
              <w:t xml:space="preserve">트리깊이</w:t>
            </w:r>
          </w:p>
        </w:tc>
        <w:tc>
          <w:tcPr/>
          <w:p w:rsidR="00000000" w:rsidDel="00000000" w:rsidP="00000000" w:rsidRDefault="00000000" w:rsidRPr="00000000" w14:paraId="0000011E">
            <w:pPr>
              <w:jc w:val="center"/>
              <w:rPr>
                <w:sz w:val="22"/>
                <w:szCs w:val="22"/>
              </w:rPr>
            </w:pPr>
            <w:r w:rsidDel="00000000" w:rsidR="00000000" w:rsidRPr="00000000">
              <w:rPr>
                <w:sz w:val="22"/>
                <w:szCs w:val="22"/>
                <w:rtl w:val="0"/>
              </w:rPr>
              <w:t xml:space="preserve">23</w:t>
            </w:r>
          </w:p>
        </w:tc>
        <w:tc>
          <w:tcPr/>
          <w:p w:rsidR="00000000" w:rsidDel="00000000" w:rsidP="00000000" w:rsidRDefault="00000000" w:rsidRPr="00000000" w14:paraId="0000011F">
            <w:pPr>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120">
            <w:pPr>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121">
            <w:pPr>
              <w:jc w:val="center"/>
              <w:rPr>
                <w:sz w:val="22"/>
                <w:szCs w:val="22"/>
              </w:rPr>
            </w:pPr>
            <w:r w:rsidDel="00000000" w:rsidR="00000000" w:rsidRPr="00000000">
              <w:rPr>
                <w:sz w:val="22"/>
                <w:szCs w:val="22"/>
                <w:rtl w:val="0"/>
              </w:rPr>
              <w:t xml:space="preserve">5</w:t>
            </w:r>
          </w:p>
        </w:tc>
      </w:tr>
      <w:tr>
        <w:tc>
          <w:tcPr>
            <w:vMerge w:val="restart"/>
          </w:tcPr>
          <w:p w:rsidR="00000000" w:rsidDel="00000000" w:rsidP="00000000" w:rsidRDefault="00000000" w:rsidRPr="00000000" w14:paraId="00000122">
            <w:pPr>
              <w:jc w:val="center"/>
              <w:rPr>
                <w:sz w:val="22"/>
                <w:szCs w:val="22"/>
              </w:rPr>
            </w:pPr>
            <w:r w:rsidDel="00000000" w:rsidR="00000000" w:rsidRPr="00000000">
              <w:rPr>
                <w:sz w:val="22"/>
                <w:szCs w:val="22"/>
                <w:rtl w:val="0"/>
              </w:rPr>
              <w:t xml:space="preserve">예측변수</w:t>
            </w:r>
          </w:p>
          <w:p w:rsidR="00000000" w:rsidDel="00000000" w:rsidP="00000000" w:rsidRDefault="00000000" w:rsidRPr="00000000" w14:paraId="00000123">
            <w:pPr>
              <w:jc w:val="center"/>
              <w:rPr>
                <w:sz w:val="22"/>
                <w:szCs w:val="22"/>
              </w:rPr>
            </w:pPr>
            <w:r w:rsidDel="00000000" w:rsidR="00000000" w:rsidRPr="00000000">
              <w:rPr>
                <w:sz w:val="22"/>
                <w:szCs w:val="22"/>
                <w:rtl w:val="0"/>
              </w:rPr>
              <w:t xml:space="preserve">중요도</w:t>
            </w:r>
          </w:p>
        </w:tc>
        <w:tc>
          <w:tcPr/>
          <w:p w:rsidR="00000000" w:rsidDel="00000000" w:rsidP="00000000" w:rsidRDefault="00000000" w:rsidRPr="00000000" w14:paraId="00000124">
            <w:pPr>
              <w:jc w:val="center"/>
              <w:rPr>
                <w:sz w:val="22"/>
                <w:szCs w:val="22"/>
              </w:rPr>
            </w:pPr>
            <w:r w:rsidDel="00000000" w:rsidR="00000000" w:rsidRPr="00000000">
              <w:rPr>
                <w:sz w:val="22"/>
                <w:szCs w:val="22"/>
                <w:rtl w:val="0"/>
              </w:rPr>
              <w:t xml:space="preserve">입내원일수</w:t>
            </w:r>
          </w:p>
        </w:tc>
        <w:tc>
          <w:tcPr/>
          <w:p w:rsidR="00000000" w:rsidDel="00000000" w:rsidP="00000000" w:rsidRDefault="00000000" w:rsidRPr="00000000" w14:paraId="00000125">
            <w:pPr>
              <w:jc w:val="center"/>
              <w:rPr>
                <w:sz w:val="22"/>
                <w:szCs w:val="22"/>
              </w:rPr>
            </w:pPr>
            <w:r w:rsidDel="00000000" w:rsidR="00000000" w:rsidRPr="00000000">
              <w:rPr>
                <w:sz w:val="22"/>
                <w:szCs w:val="22"/>
                <w:rtl w:val="0"/>
              </w:rPr>
              <w:t xml:space="preserve">입내원일수</w:t>
            </w:r>
          </w:p>
        </w:tc>
        <w:tc>
          <w:tcPr/>
          <w:p w:rsidR="00000000" w:rsidDel="00000000" w:rsidP="00000000" w:rsidRDefault="00000000" w:rsidRPr="00000000" w14:paraId="00000126">
            <w:pPr>
              <w:jc w:val="center"/>
              <w:rPr>
                <w:sz w:val="22"/>
                <w:szCs w:val="22"/>
              </w:rPr>
            </w:pPr>
            <w:r w:rsidDel="00000000" w:rsidR="00000000" w:rsidRPr="00000000">
              <w:rPr>
                <w:sz w:val="22"/>
                <w:szCs w:val="22"/>
                <w:rtl w:val="0"/>
              </w:rPr>
              <w:t xml:space="preserve">입내원일수</w:t>
            </w:r>
          </w:p>
        </w:tc>
        <w:tc>
          <w:tcPr/>
          <w:p w:rsidR="00000000" w:rsidDel="00000000" w:rsidP="00000000" w:rsidRDefault="00000000" w:rsidRPr="00000000" w14:paraId="00000127">
            <w:pPr>
              <w:jc w:val="center"/>
              <w:rPr>
                <w:sz w:val="22"/>
                <w:szCs w:val="22"/>
              </w:rPr>
            </w:pPr>
            <w:r w:rsidDel="00000000" w:rsidR="00000000" w:rsidRPr="00000000">
              <w:rPr>
                <w:sz w:val="22"/>
                <w:szCs w:val="22"/>
                <w:rtl w:val="0"/>
              </w:rPr>
              <w:t xml:space="preserve">입내원일수</w:t>
            </w:r>
          </w:p>
        </w:tc>
      </w:tr>
      <w:tr>
        <w:tc>
          <w:tcPr>
            <w:vMerge w:val="continue"/>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29">
            <w:pPr>
              <w:jc w:val="center"/>
              <w:rPr>
                <w:sz w:val="22"/>
                <w:szCs w:val="22"/>
              </w:rPr>
            </w:pPr>
            <w:r w:rsidDel="00000000" w:rsidR="00000000" w:rsidRPr="00000000">
              <w:rPr>
                <w:sz w:val="22"/>
                <w:szCs w:val="22"/>
                <w:rtl w:val="0"/>
              </w:rPr>
              <w:t xml:space="preserve">서식코드</w:t>
            </w:r>
          </w:p>
        </w:tc>
        <w:tc>
          <w:tcPr/>
          <w:p w:rsidR="00000000" w:rsidDel="00000000" w:rsidP="00000000" w:rsidRDefault="00000000" w:rsidRPr="00000000" w14:paraId="0000012A">
            <w:pPr>
              <w:jc w:val="center"/>
              <w:rPr>
                <w:sz w:val="22"/>
                <w:szCs w:val="22"/>
              </w:rPr>
            </w:pPr>
            <w:r w:rsidDel="00000000" w:rsidR="00000000" w:rsidRPr="00000000">
              <w:rPr>
                <w:sz w:val="22"/>
                <w:szCs w:val="22"/>
                <w:rtl w:val="0"/>
              </w:rPr>
              <w:t xml:space="preserve">주상병최종</w:t>
            </w:r>
          </w:p>
        </w:tc>
        <w:tc>
          <w:tcPr/>
          <w:p w:rsidR="00000000" w:rsidDel="00000000" w:rsidP="00000000" w:rsidRDefault="00000000" w:rsidRPr="00000000" w14:paraId="0000012B">
            <w:pPr>
              <w:jc w:val="center"/>
              <w:rPr>
                <w:sz w:val="22"/>
                <w:szCs w:val="22"/>
              </w:rPr>
            </w:pPr>
            <w:r w:rsidDel="00000000" w:rsidR="00000000" w:rsidRPr="00000000">
              <w:rPr>
                <w:sz w:val="22"/>
                <w:szCs w:val="22"/>
                <w:rtl w:val="0"/>
              </w:rPr>
              <w:t xml:space="preserve">주상병최종</w:t>
            </w:r>
          </w:p>
        </w:tc>
        <w:tc>
          <w:tcPr/>
          <w:p w:rsidR="00000000" w:rsidDel="00000000" w:rsidP="00000000" w:rsidRDefault="00000000" w:rsidRPr="00000000" w14:paraId="0000012C">
            <w:pPr>
              <w:jc w:val="center"/>
              <w:rPr>
                <w:sz w:val="22"/>
                <w:szCs w:val="22"/>
              </w:rPr>
            </w:pPr>
            <w:r w:rsidDel="00000000" w:rsidR="00000000" w:rsidRPr="00000000">
              <w:rPr>
                <w:sz w:val="22"/>
                <w:szCs w:val="22"/>
                <w:rtl w:val="0"/>
              </w:rPr>
              <w:t xml:space="preserve">연령대코드</w:t>
            </w:r>
          </w:p>
        </w:tc>
      </w:tr>
      <w:tr>
        <w:tc>
          <w:tcPr>
            <w:vMerge w:val="continue"/>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2E">
            <w:pPr>
              <w:jc w:val="center"/>
              <w:rPr>
                <w:sz w:val="22"/>
                <w:szCs w:val="22"/>
              </w:rPr>
            </w:pPr>
            <w:r w:rsidDel="00000000" w:rsidR="00000000" w:rsidRPr="00000000">
              <w:rPr>
                <w:sz w:val="22"/>
                <w:szCs w:val="22"/>
                <w:rtl w:val="0"/>
              </w:rPr>
              <w:t xml:space="preserve">주상병최종</w:t>
            </w:r>
          </w:p>
        </w:tc>
        <w:tc>
          <w:tcPr/>
          <w:p w:rsidR="00000000" w:rsidDel="00000000" w:rsidP="00000000" w:rsidRDefault="00000000" w:rsidRPr="00000000" w14:paraId="0000012F">
            <w:pPr>
              <w:jc w:val="center"/>
              <w:rPr>
                <w:sz w:val="22"/>
                <w:szCs w:val="22"/>
              </w:rPr>
            </w:pPr>
            <w:r w:rsidDel="00000000" w:rsidR="00000000" w:rsidRPr="00000000">
              <w:rPr>
                <w:sz w:val="22"/>
                <w:szCs w:val="22"/>
                <w:rtl w:val="0"/>
              </w:rPr>
              <w:t xml:space="preserve">진료과목코드</w:t>
            </w:r>
          </w:p>
        </w:tc>
        <w:tc>
          <w:tcPr/>
          <w:p w:rsidR="00000000" w:rsidDel="00000000" w:rsidP="00000000" w:rsidRDefault="00000000" w:rsidRPr="00000000" w14:paraId="00000130">
            <w:pPr>
              <w:jc w:val="center"/>
              <w:rPr>
                <w:sz w:val="22"/>
                <w:szCs w:val="22"/>
              </w:rPr>
            </w:pPr>
            <w:r w:rsidDel="00000000" w:rsidR="00000000" w:rsidRPr="00000000">
              <w:rPr>
                <w:sz w:val="22"/>
                <w:szCs w:val="22"/>
                <w:rtl w:val="0"/>
              </w:rPr>
              <w:t xml:space="preserve">부상병최종</w:t>
            </w:r>
          </w:p>
        </w:tc>
        <w:tc>
          <w:tcPr/>
          <w:p w:rsidR="00000000" w:rsidDel="00000000" w:rsidP="00000000" w:rsidRDefault="00000000" w:rsidRPr="00000000" w14:paraId="00000131">
            <w:pPr>
              <w:jc w:val="center"/>
              <w:rPr>
                <w:sz w:val="22"/>
                <w:szCs w:val="22"/>
              </w:rPr>
            </w:pPr>
            <w:r w:rsidDel="00000000" w:rsidR="00000000" w:rsidRPr="00000000">
              <w:rPr>
                <w:sz w:val="22"/>
                <w:szCs w:val="22"/>
                <w:rtl w:val="0"/>
              </w:rPr>
              <w:t xml:space="preserve">부상병최종</w:t>
            </w:r>
          </w:p>
        </w:tc>
      </w:tr>
      <w:tr>
        <w:tc>
          <w:tcPr>
            <w:vMerge w:val="continue"/>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33">
            <w:pPr>
              <w:jc w:val="center"/>
              <w:rPr>
                <w:sz w:val="22"/>
                <w:szCs w:val="22"/>
              </w:rPr>
            </w:pPr>
            <w:r w:rsidDel="00000000" w:rsidR="00000000" w:rsidRPr="00000000">
              <w:rPr>
                <w:sz w:val="22"/>
                <w:szCs w:val="22"/>
                <w:rtl w:val="0"/>
              </w:rPr>
              <w:t xml:space="preserve">부상병최종</w:t>
            </w:r>
          </w:p>
        </w:tc>
        <w:tc>
          <w:tcPr/>
          <w:p w:rsidR="00000000" w:rsidDel="00000000" w:rsidP="00000000" w:rsidRDefault="00000000" w:rsidRPr="00000000" w14:paraId="00000134">
            <w:pPr>
              <w:jc w:val="center"/>
              <w:rPr>
                <w:sz w:val="22"/>
                <w:szCs w:val="22"/>
              </w:rPr>
            </w:pPr>
            <w:r w:rsidDel="00000000" w:rsidR="00000000" w:rsidRPr="00000000">
              <w:rPr>
                <w:sz w:val="22"/>
                <w:szCs w:val="22"/>
                <w:rtl w:val="0"/>
              </w:rPr>
              <w:t xml:space="preserve">연령대코드</w:t>
            </w:r>
          </w:p>
        </w:tc>
        <w:tc>
          <w:tcPr/>
          <w:p w:rsidR="00000000" w:rsidDel="00000000" w:rsidP="00000000" w:rsidRDefault="00000000" w:rsidRPr="00000000" w14:paraId="00000135">
            <w:pPr>
              <w:jc w:val="center"/>
              <w:rPr>
                <w:sz w:val="22"/>
                <w:szCs w:val="22"/>
              </w:rPr>
            </w:pPr>
            <w:r w:rsidDel="00000000" w:rsidR="00000000" w:rsidRPr="00000000">
              <w:rPr>
                <w:sz w:val="22"/>
                <w:szCs w:val="22"/>
                <w:rtl w:val="0"/>
              </w:rPr>
              <w:t xml:space="preserve">연령대코드</w:t>
            </w:r>
          </w:p>
        </w:tc>
        <w:tc>
          <w:tcPr/>
          <w:p w:rsidR="00000000" w:rsidDel="00000000" w:rsidP="00000000" w:rsidRDefault="00000000" w:rsidRPr="00000000" w14:paraId="00000136">
            <w:pPr>
              <w:jc w:val="center"/>
              <w:rPr>
                <w:sz w:val="22"/>
                <w:szCs w:val="22"/>
              </w:rPr>
            </w:pPr>
            <w:r w:rsidDel="00000000" w:rsidR="00000000" w:rsidRPr="00000000">
              <w:rPr>
                <w:sz w:val="22"/>
                <w:szCs w:val="22"/>
                <w:rtl w:val="0"/>
              </w:rPr>
              <w:t xml:space="preserve">서식코드</w:t>
            </w:r>
          </w:p>
        </w:tc>
      </w:tr>
      <w:tr>
        <w:tc>
          <w:tcPr>
            <w:vMerge w:val="continue"/>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38">
            <w:pPr>
              <w:jc w:val="center"/>
              <w:rPr>
                <w:sz w:val="22"/>
                <w:szCs w:val="22"/>
              </w:rPr>
            </w:pPr>
            <w:r w:rsidDel="00000000" w:rsidR="00000000" w:rsidRPr="00000000">
              <w:rPr>
                <w:sz w:val="22"/>
                <w:szCs w:val="22"/>
                <w:rtl w:val="0"/>
              </w:rPr>
              <w:t xml:space="preserve">진료과목코드</w:t>
            </w:r>
          </w:p>
        </w:tc>
        <w:tc>
          <w:tcPr/>
          <w:p w:rsidR="00000000" w:rsidDel="00000000" w:rsidP="00000000" w:rsidRDefault="00000000" w:rsidRPr="00000000" w14:paraId="00000139">
            <w:pPr>
              <w:jc w:val="center"/>
              <w:rPr>
                <w:sz w:val="22"/>
                <w:szCs w:val="22"/>
              </w:rPr>
            </w:pPr>
            <w:r w:rsidDel="00000000" w:rsidR="00000000" w:rsidRPr="00000000">
              <w:rPr>
                <w:sz w:val="22"/>
                <w:szCs w:val="22"/>
                <w:rtl w:val="0"/>
              </w:rPr>
              <w:t xml:space="preserve">서식코드</w:t>
            </w:r>
          </w:p>
        </w:tc>
        <w:tc>
          <w:tcPr/>
          <w:p w:rsidR="00000000" w:rsidDel="00000000" w:rsidP="00000000" w:rsidRDefault="00000000" w:rsidRPr="00000000" w14:paraId="0000013A">
            <w:pPr>
              <w:jc w:val="center"/>
              <w:rPr>
                <w:sz w:val="22"/>
                <w:szCs w:val="22"/>
              </w:rPr>
            </w:pPr>
            <w:r w:rsidDel="00000000" w:rsidR="00000000" w:rsidRPr="00000000">
              <w:rPr>
                <w:rtl w:val="0"/>
              </w:rPr>
            </w:r>
          </w:p>
        </w:tc>
        <w:tc>
          <w:tcPr/>
          <w:p w:rsidR="00000000" w:rsidDel="00000000" w:rsidP="00000000" w:rsidRDefault="00000000" w:rsidRPr="00000000" w14:paraId="0000013B">
            <w:pPr>
              <w:jc w:val="center"/>
              <w:rPr>
                <w:sz w:val="22"/>
                <w:szCs w:val="22"/>
              </w:rPr>
            </w:pPr>
            <w:r w:rsidDel="00000000" w:rsidR="00000000" w:rsidRPr="00000000">
              <w:rPr>
                <w:sz w:val="22"/>
                <w:szCs w:val="22"/>
                <w:rtl w:val="0"/>
              </w:rPr>
              <w:t xml:space="preserve">주상병최종</w:t>
            </w:r>
          </w:p>
        </w:tc>
      </w:tr>
      <w:tr>
        <w:tc>
          <w:tcPr>
            <w:vMerge w:val="continue"/>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3D">
            <w:pPr>
              <w:jc w:val="center"/>
              <w:rPr>
                <w:sz w:val="22"/>
                <w:szCs w:val="22"/>
              </w:rPr>
            </w:pPr>
            <w:r w:rsidDel="00000000" w:rsidR="00000000" w:rsidRPr="00000000">
              <w:rPr>
                <w:sz w:val="22"/>
                <w:szCs w:val="22"/>
                <w:rtl w:val="0"/>
              </w:rPr>
              <w:t xml:space="preserve">연령대코드</w:t>
            </w:r>
          </w:p>
        </w:tc>
        <w:tc>
          <w:tcPr/>
          <w:p w:rsidR="00000000" w:rsidDel="00000000" w:rsidP="00000000" w:rsidRDefault="00000000" w:rsidRPr="00000000" w14:paraId="0000013E">
            <w:pPr>
              <w:jc w:val="center"/>
              <w:rPr>
                <w:sz w:val="22"/>
                <w:szCs w:val="22"/>
              </w:rPr>
            </w:pPr>
            <w:r w:rsidDel="00000000" w:rsidR="00000000" w:rsidRPr="00000000">
              <w:rPr>
                <w:sz w:val="22"/>
                <w:szCs w:val="22"/>
                <w:rtl w:val="0"/>
              </w:rPr>
              <w:t xml:space="preserve">부상병코드</w:t>
            </w:r>
          </w:p>
        </w:tc>
        <w:tc>
          <w:tcPr/>
          <w:p w:rsidR="00000000" w:rsidDel="00000000" w:rsidP="00000000" w:rsidRDefault="00000000" w:rsidRPr="00000000" w14:paraId="0000013F">
            <w:pPr>
              <w:jc w:val="center"/>
              <w:rPr>
                <w:sz w:val="22"/>
                <w:szCs w:val="22"/>
              </w:rPr>
            </w:pPr>
            <w:r w:rsidDel="00000000" w:rsidR="00000000" w:rsidRPr="00000000">
              <w:rPr>
                <w:rtl w:val="0"/>
              </w:rPr>
            </w:r>
          </w:p>
        </w:tc>
        <w:tc>
          <w:tcPr/>
          <w:p w:rsidR="00000000" w:rsidDel="00000000" w:rsidP="00000000" w:rsidRDefault="00000000" w:rsidRPr="00000000" w14:paraId="00000140">
            <w:pPr>
              <w:jc w:val="center"/>
              <w:rPr>
                <w:sz w:val="22"/>
                <w:szCs w:val="22"/>
              </w:rPr>
            </w:pPr>
            <w:r w:rsidDel="00000000" w:rsidR="00000000" w:rsidRPr="00000000">
              <w:rPr>
                <w:sz w:val="22"/>
                <w:szCs w:val="22"/>
                <w:rtl w:val="0"/>
              </w:rPr>
              <w:t xml:space="preserve">진료과목코드</w:t>
            </w:r>
          </w:p>
        </w:tc>
      </w:tr>
    </w:tbl>
    <w:p w:rsidR="00000000" w:rsidDel="00000000" w:rsidP="00000000" w:rsidRDefault="00000000" w:rsidRPr="00000000" w14:paraId="00000141">
      <w:pPr>
        <w:rPr>
          <w:sz w:val="22"/>
          <w:szCs w:val="22"/>
        </w:rPr>
      </w:pPr>
      <w:r w:rsidDel="00000000" w:rsidR="00000000" w:rsidRPr="00000000">
        <w:rPr>
          <w:sz w:val="22"/>
          <w:szCs w:val="22"/>
          <w:rtl w:val="0"/>
        </w:rPr>
        <w:t xml:space="preserve"> 형성된 모델의 Accuracy는 C5.0모델이 </w:t>
      </w:r>
      <w:r w:rsidDel="00000000" w:rsidR="00000000" w:rsidRPr="00000000">
        <w:rPr>
          <w:sz w:val="22"/>
          <w:szCs w:val="22"/>
          <w:u w:val="single"/>
          <w:rtl w:val="0"/>
        </w:rPr>
        <w:t xml:space="preserve">95.51%</w:t>
      </w:r>
      <w:r w:rsidDel="00000000" w:rsidR="00000000" w:rsidRPr="00000000">
        <w:rPr>
          <w:sz w:val="22"/>
          <w:szCs w:val="22"/>
          <w:rtl w:val="0"/>
        </w:rPr>
        <w:t xml:space="preserve">로 가장 높으나 트리깊이가 23일 정도로 상당히 복잡하기 때문에, 나머지 알고리즘을 중심으로 분석을 진행한다.</w:t>
      </w:r>
    </w:p>
    <w:p w:rsidR="00000000" w:rsidDel="00000000" w:rsidP="00000000" w:rsidRDefault="00000000" w:rsidRPr="00000000" w14:paraId="00000142">
      <w:pPr>
        <w:rPr>
          <w:sz w:val="22"/>
          <w:szCs w:val="22"/>
        </w:rPr>
      </w:pPr>
      <w:r w:rsidDel="00000000" w:rsidR="00000000" w:rsidRPr="00000000">
        <w:rPr>
          <w:rtl w:val="0"/>
        </w:rPr>
      </w:r>
    </w:p>
    <w:p w:rsidR="00000000" w:rsidDel="00000000" w:rsidP="00000000" w:rsidRDefault="00000000" w:rsidRPr="00000000" w14:paraId="00000143">
      <w:pPr>
        <w:rPr>
          <w:sz w:val="22"/>
          <w:szCs w:val="22"/>
        </w:rPr>
      </w:pPr>
      <w:r w:rsidDel="00000000" w:rsidR="00000000" w:rsidRPr="00000000">
        <w:rPr>
          <w:sz w:val="22"/>
          <w:szCs w:val="22"/>
          <w:rtl w:val="0"/>
        </w:rPr>
        <w:t xml:space="preserve">4-1. 분석결과(CART)</w:t>
      </w:r>
    </w:p>
    <w:p w:rsidR="00000000" w:rsidDel="00000000" w:rsidP="00000000" w:rsidRDefault="00000000" w:rsidRPr="00000000" w14:paraId="00000144">
      <w:pPr>
        <w:rPr>
          <w:sz w:val="22"/>
          <w:szCs w:val="22"/>
        </w:rPr>
      </w:pPr>
      <w:r w:rsidDel="00000000" w:rsidR="00000000" w:rsidRPr="00000000">
        <w:rPr>
          <w:sz w:val="22"/>
          <w:szCs w:val="22"/>
        </w:rPr>
        <w:drawing>
          <wp:inline distB="0" distT="0" distL="0" distR="0">
            <wp:extent cx="5731510" cy="2584450"/>
            <wp:effectExtent b="0" l="0" r="0" t="0"/>
            <wp:docPr descr="스크린샷이(가) 표시된 사진&#10;&#10;자동 생성된 설명" id="2154" name="image22.png"/>
            <a:graphic>
              <a:graphicData uri="http://schemas.openxmlformats.org/drawingml/2006/picture">
                <pic:pic>
                  <pic:nvPicPr>
                    <pic:cNvPr descr="스크린샷이(가) 표시된 사진&#10;&#10;자동 생성된 설명" id="0" name="image22.png"/>
                    <pic:cNvPicPr preferRelativeResize="0"/>
                  </pic:nvPicPr>
                  <pic:blipFill>
                    <a:blip r:embed="rId71"/>
                    <a:srcRect b="0" l="0" r="0" t="0"/>
                    <a:stretch>
                      <a:fillRect/>
                    </a:stretch>
                  </pic:blipFill>
                  <pic:spPr>
                    <a:xfrm>
                      <a:off x="0" y="0"/>
                      <a:ext cx="573151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sz w:val="22"/>
          <w:szCs w:val="22"/>
        </w:rPr>
      </w:pPr>
      <w:r w:rsidDel="00000000" w:rsidR="00000000" w:rsidRPr="00000000">
        <w:rPr>
          <w:rtl w:val="0"/>
        </w:rPr>
      </w:r>
    </w:p>
    <w:p w:rsidR="00000000" w:rsidDel="00000000" w:rsidP="00000000" w:rsidRDefault="00000000" w:rsidRPr="00000000" w14:paraId="00000146">
      <w:pPr>
        <w:ind w:left="220" w:hanging="220"/>
        <w:jc w:val="left"/>
        <w:rPr>
          <w:sz w:val="22"/>
          <w:szCs w:val="22"/>
        </w:rPr>
      </w:pPr>
      <w:r w:rsidDel="00000000" w:rsidR="00000000" w:rsidRPr="00000000">
        <w:rPr>
          <w:sz w:val="22"/>
          <w:szCs w:val="22"/>
        </w:rPr>
        <w:drawing>
          <wp:inline distB="0" distT="0" distL="0" distR="0">
            <wp:extent cx="5731510" cy="7106285"/>
            <wp:effectExtent b="0" l="0" r="0" t="0"/>
            <wp:docPr id="2155" name="image25.png"/>
            <a:graphic>
              <a:graphicData uri="http://schemas.openxmlformats.org/drawingml/2006/picture">
                <pic:pic>
                  <pic:nvPicPr>
                    <pic:cNvPr id="0" name="image25.png"/>
                    <pic:cNvPicPr preferRelativeResize="0"/>
                  </pic:nvPicPr>
                  <pic:blipFill>
                    <a:blip r:embed="rId72"/>
                    <a:srcRect b="0" l="0" r="0" t="0"/>
                    <a:stretch>
                      <a:fillRect/>
                    </a:stretch>
                  </pic:blipFill>
                  <pic:spPr>
                    <a:xfrm>
                      <a:off x="0" y="0"/>
                      <a:ext cx="5731510" cy="710628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firstLine="220"/>
        <w:jc w:val="left"/>
        <w:rPr>
          <w:sz w:val="22"/>
          <w:szCs w:val="22"/>
        </w:rPr>
      </w:pPr>
      <w:r w:rsidDel="00000000" w:rsidR="00000000" w:rsidRPr="00000000">
        <w:rPr>
          <w:sz w:val="22"/>
          <w:szCs w:val="22"/>
          <w:rtl w:val="0"/>
        </w:rPr>
        <w:t xml:space="preserve">다음 결과에서 도출할 수 있는 유의미한 결과는 입내원 일수에 대한 정보이다. 저가형과 고가형 진료는 입내원 일수 6.5일을 기준으로 크게 나뉜다. 따라서 6.5일 이상의 입원에 대해 장기입원 지원을 추가적으로 고려할 필요가 있다. </w:t>
      </w:r>
    </w:p>
    <w:p w:rsidR="00000000" w:rsidDel="00000000" w:rsidP="00000000" w:rsidRDefault="00000000" w:rsidRPr="00000000" w14:paraId="00000148">
      <w:pPr>
        <w:rPr>
          <w:sz w:val="22"/>
          <w:szCs w:val="22"/>
        </w:rPr>
      </w:pPr>
      <w:r w:rsidDel="00000000" w:rsidR="00000000" w:rsidRPr="00000000">
        <w:rPr>
          <w:rtl w:val="0"/>
        </w:rPr>
      </w:r>
    </w:p>
    <w:p w:rsidR="00000000" w:rsidDel="00000000" w:rsidP="00000000" w:rsidRDefault="00000000" w:rsidRPr="00000000" w14:paraId="00000149">
      <w:pPr>
        <w:rPr>
          <w:sz w:val="22"/>
          <w:szCs w:val="22"/>
        </w:rPr>
      </w:pPr>
      <w:r w:rsidDel="00000000" w:rsidR="00000000" w:rsidRPr="00000000">
        <w:rPr>
          <w:sz w:val="22"/>
          <w:szCs w:val="22"/>
          <w:rtl w:val="0"/>
        </w:rPr>
        <w:t xml:space="preserve">4-2. 분석결과(CHAID)</w:t>
      </w:r>
    </w:p>
    <w:p w:rsidR="00000000" w:rsidDel="00000000" w:rsidP="00000000" w:rsidRDefault="00000000" w:rsidRPr="00000000" w14:paraId="0000014A">
      <w:pPr>
        <w:rPr>
          <w:sz w:val="22"/>
          <w:szCs w:val="22"/>
        </w:rPr>
      </w:pPr>
      <w:r w:rsidDel="00000000" w:rsidR="00000000" w:rsidRPr="00000000">
        <w:rPr>
          <w:sz w:val="22"/>
          <w:szCs w:val="22"/>
        </w:rPr>
        <w:drawing>
          <wp:inline distB="0" distT="0" distL="0" distR="0">
            <wp:extent cx="5731510" cy="2778125"/>
            <wp:effectExtent b="0" l="0" r="0" t="0"/>
            <wp:docPr id="2156"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5731510" cy="27781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sz w:val="22"/>
          <w:szCs w:val="22"/>
        </w:rPr>
      </w:pPr>
      <w:r w:rsidDel="00000000" w:rsidR="00000000" w:rsidRPr="00000000">
        <w:rPr>
          <w:sz w:val="22"/>
          <w:szCs w:val="22"/>
        </w:rPr>
        <w:drawing>
          <wp:inline distB="0" distT="0" distL="0" distR="0">
            <wp:extent cx="5731510" cy="821690"/>
            <wp:effectExtent b="0" l="0" r="0" t="0"/>
            <wp:docPr id="2157"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5731510" cy="82169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2"/>
          <w:szCs w:val="22"/>
        </w:rPr>
      </w:pPr>
      <w:r w:rsidDel="00000000" w:rsidR="00000000" w:rsidRPr="00000000">
        <w:rPr>
          <w:sz w:val="22"/>
          <w:szCs w:val="22"/>
          <w:rtl w:val="0"/>
        </w:rPr>
        <w:t xml:space="preserve"> CHAID 알고리즘은 앞선 CART 알고리즘을 통한 입내원일수 분석을 보다 세밀하게 다룰 수 있다. </w:t>
      </w:r>
    </w:p>
    <w:p w:rsidR="00000000" w:rsidDel="00000000" w:rsidP="00000000" w:rsidRDefault="00000000" w:rsidRPr="00000000" w14:paraId="0000014D">
      <w:pPr>
        <w:rPr>
          <w:sz w:val="22"/>
          <w:szCs w:val="22"/>
        </w:rPr>
      </w:pPr>
      <w:r w:rsidDel="00000000" w:rsidR="00000000" w:rsidRPr="00000000">
        <w:rPr>
          <w:sz w:val="22"/>
          <w:szCs w:val="22"/>
        </w:rPr>
        <w:drawing>
          <wp:inline distB="0" distT="0" distL="0" distR="0">
            <wp:extent cx="5731510" cy="2440940"/>
            <wp:effectExtent b="0" l="0" r="0" t="0"/>
            <wp:docPr descr="스크린샷이(가) 표시된 사진&#10;&#10;자동 생성된 설명" id="2158" name="image24.png"/>
            <a:graphic>
              <a:graphicData uri="http://schemas.openxmlformats.org/drawingml/2006/picture">
                <pic:pic>
                  <pic:nvPicPr>
                    <pic:cNvPr descr="스크린샷이(가) 표시된 사진&#10;&#10;자동 생성된 설명" id="0" name="image24.png"/>
                    <pic:cNvPicPr preferRelativeResize="0"/>
                  </pic:nvPicPr>
                  <pic:blipFill>
                    <a:blip r:embed="rId75"/>
                    <a:srcRect b="0" l="0" r="0" t="0"/>
                    <a:stretch>
                      <a:fillRect/>
                    </a:stretch>
                  </pic:blipFill>
                  <pic:spPr>
                    <a:xfrm>
                      <a:off x="0" y="0"/>
                      <a:ext cx="5731510" cy="2440940"/>
                    </a:xfrm>
                    <a:prstGeom prst="rect"/>
                    <a:ln/>
                  </pic:spPr>
                </pic:pic>
              </a:graphicData>
            </a:graphic>
          </wp:inline>
        </w:drawing>
      </w:r>
      <w:r w:rsidDel="00000000" w:rsidR="00000000" w:rsidRPr="00000000">
        <w:rPr>
          <w:sz w:val="22"/>
          <w:szCs w:val="22"/>
        </w:rPr>
        <w:drawing>
          <wp:inline distB="0" distT="0" distL="0" distR="0">
            <wp:extent cx="5731510" cy="1804670"/>
            <wp:effectExtent b="0" l="0" r="0" t="0"/>
            <wp:docPr descr="스크린샷이(가) 표시된 사진&#10;&#10;자동 생성된 설명" id="2159" name="image27.png"/>
            <a:graphic>
              <a:graphicData uri="http://schemas.openxmlformats.org/drawingml/2006/picture">
                <pic:pic>
                  <pic:nvPicPr>
                    <pic:cNvPr descr="스크린샷이(가) 표시된 사진&#10;&#10;자동 생성된 설명" id="0" name="image27.png"/>
                    <pic:cNvPicPr preferRelativeResize="0"/>
                  </pic:nvPicPr>
                  <pic:blipFill>
                    <a:blip r:embed="rId76"/>
                    <a:srcRect b="0" l="0" r="0" t="0"/>
                    <a:stretch>
                      <a:fillRect/>
                    </a:stretch>
                  </pic:blipFill>
                  <pic:spPr>
                    <a:xfrm>
                      <a:off x="0" y="0"/>
                      <a:ext cx="5731510"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firstLine="220"/>
        <w:rPr>
          <w:sz w:val="22"/>
          <w:szCs w:val="22"/>
        </w:rPr>
      </w:pPr>
      <w:r w:rsidDel="00000000" w:rsidR="00000000" w:rsidRPr="00000000">
        <w:rPr>
          <w:sz w:val="22"/>
          <w:szCs w:val="22"/>
          <w:rtl w:val="0"/>
        </w:rPr>
        <w:t xml:space="preserve">우선 저가형 진료는 입내원일수가 1일 이내인 당일진료가 제일 많다. 당일-저가형 진료의 대표적인 질병은 주상병10인데 주상병10에 대한 추가적인 분석을 진행했다.</w:t>
      </w:r>
    </w:p>
    <w:p w:rsidR="00000000" w:rsidDel="00000000" w:rsidP="00000000" w:rsidRDefault="00000000" w:rsidRPr="00000000" w14:paraId="0000014F">
      <w:pPr>
        <w:rPr/>
      </w:pPr>
      <w:r w:rsidDel="00000000" w:rsidR="00000000" w:rsidRPr="00000000">
        <w:rPr>
          <w:sz w:val="22"/>
          <w:szCs w:val="22"/>
          <w:rtl w:val="0"/>
        </w:rPr>
        <w:t xml:space="preserve">우선 주상병10은 저가형 진료 비율이 압도적이다.</w:t>
      </w:r>
      <w:r w:rsidDel="00000000" w:rsidR="00000000" w:rsidRPr="00000000">
        <w:rPr>
          <w:rtl w:val="0"/>
        </w:rPr>
        <w:t xml:space="preserve"> </w:t>
      </w:r>
      <w:r w:rsidDel="00000000" w:rsidR="00000000" w:rsidRPr="00000000">
        <w:rPr>
          <w:sz w:val="22"/>
          <w:szCs w:val="22"/>
        </w:rPr>
        <w:drawing>
          <wp:inline distB="0" distT="0" distL="0" distR="0">
            <wp:extent cx="1416050" cy="2943225"/>
            <wp:effectExtent b="0" l="0" r="0" t="0"/>
            <wp:docPr id="2149" name="image18.png"/>
            <a:graphic>
              <a:graphicData uri="http://schemas.openxmlformats.org/drawingml/2006/picture">
                <pic:pic>
                  <pic:nvPicPr>
                    <pic:cNvPr id="0" name="image18.png"/>
                    <pic:cNvPicPr preferRelativeResize="0"/>
                  </pic:nvPicPr>
                  <pic:blipFill>
                    <a:blip r:embed="rId77"/>
                    <a:srcRect b="0" l="0" r="73405" t="0"/>
                    <a:stretch>
                      <a:fillRect/>
                    </a:stretch>
                  </pic:blipFill>
                  <pic:spPr>
                    <a:xfrm>
                      <a:off x="0" y="0"/>
                      <a:ext cx="1416050" cy="2943225"/>
                    </a:xfrm>
                    <a:prstGeom prst="rect"/>
                    <a:ln/>
                  </pic:spPr>
                </pic:pic>
              </a:graphicData>
            </a:graphic>
          </wp:inline>
        </w:drawing>
      </w:r>
      <w:r w:rsidDel="00000000" w:rsidR="00000000" w:rsidRPr="00000000">
        <w:rPr>
          <w:sz w:val="22"/>
          <w:szCs w:val="22"/>
        </w:rPr>
        <w:drawing>
          <wp:inline distB="0" distT="0" distL="0" distR="0">
            <wp:extent cx="828675" cy="2943225"/>
            <wp:effectExtent b="0" l="0" r="0" t="0"/>
            <wp:docPr id="2150" name="image18.png"/>
            <a:graphic>
              <a:graphicData uri="http://schemas.openxmlformats.org/drawingml/2006/picture">
                <pic:pic>
                  <pic:nvPicPr>
                    <pic:cNvPr id="0" name="image18.png"/>
                    <pic:cNvPicPr preferRelativeResize="0"/>
                  </pic:nvPicPr>
                  <pic:blipFill>
                    <a:blip r:embed="rId77"/>
                    <a:srcRect b="0" l="84436" r="0" t="0"/>
                    <a:stretch>
                      <a:fillRect/>
                    </a:stretch>
                  </pic:blipFill>
                  <pic:spPr>
                    <a:xfrm>
                      <a:off x="0" y="0"/>
                      <a:ext cx="828675" cy="29432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sz w:val="22"/>
          <w:szCs w:val="22"/>
        </w:rPr>
        <w:drawing>
          <wp:inline distB="0" distT="0" distL="0" distR="0">
            <wp:extent cx="3807974" cy="2254812"/>
            <wp:effectExtent b="0" l="0" r="0" t="0"/>
            <wp:docPr id="2188"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3807974" cy="225481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firstLine="220"/>
        <w:rPr>
          <w:sz w:val="22"/>
          <w:szCs w:val="22"/>
        </w:rPr>
      </w:pPr>
      <w:r w:rsidDel="00000000" w:rsidR="00000000" w:rsidRPr="00000000">
        <w:rPr>
          <w:sz w:val="22"/>
          <w:szCs w:val="22"/>
          <w:rtl w:val="0"/>
        </w:rPr>
        <w:t xml:space="preserve">주상병10(호흡계통의 질환)의 구체적인 주상병 코드 분석결과는 다음과 같고, 상위 4개의 질병 목록은 아래와 같다. (상위 4개 항목 순서대로 나열)</w:t>
      </w:r>
    </w:p>
    <w:p w:rsidR="00000000" w:rsidDel="00000000" w:rsidP="00000000" w:rsidRDefault="00000000" w:rsidRPr="00000000" w14:paraId="00000152">
      <w:pPr>
        <w:ind w:firstLine="220"/>
        <w:rPr>
          <w:sz w:val="22"/>
          <w:szCs w:val="22"/>
        </w:rPr>
      </w:pPr>
      <w:r w:rsidDel="00000000" w:rsidR="00000000" w:rsidRPr="00000000">
        <w:rPr>
          <w:sz w:val="22"/>
          <w:szCs w:val="22"/>
          <w:rtl w:val="0"/>
        </w:rPr>
        <w:t xml:space="preserve">J20.9 상세불명의 급성 기관지염</w:t>
      </w:r>
    </w:p>
    <w:p w:rsidR="00000000" w:rsidDel="00000000" w:rsidP="00000000" w:rsidRDefault="00000000" w:rsidRPr="00000000" w14:paraId="00000153">
      <w:pPr>
        <w:ind w:firstLine="220"/>
        <w:rPr>
          <w:sz w:val="22"/>
          <w:szCs w:val="22"/>
        </w:rPr>
      </w:pPr>
      <w:r w:rsidDel="00000000" w:rsidR="00000000" w:rsidRPr="00000000">
        <w:rPr>
          <w:sz w:val="22"/>
          <w:szCs w:val="22"/>
          <w:rtl w:val="0"/>
        </w:rPr>
        <w:t xml:space="preserve">J03.90 재발성으로 명시되어 있지 않은 상세불명의 급성 편도염</w:t>
      </w:r>
    </w:p>
    <w:p w:rsidR="00000000" w:rsidDel="00000000" w:rsidP="00000000" w:rsidRDefault="00000000" w:rsidRPr="00000000" w14:paraId="00000154">
      <w:pPr>
        <w:ind w:firstLine="220"/>
        <w:rPr>
          <w:sz w:val="22"/>
          <w:szCs w:val="22"/>
        </w:rPr>
      </w:pPr>
      <w:r w:rsidDel="00000000" w:rsidR="00000000" w:rsidRPr="00000000">
        <w:rPr>
          <w:sz w:val="22"/>
          <w:szCs w:val="22"/>
          <w:rtl w:val="0"/>
        </w:rPr>
        <w:t xml:space="preserve">J30.4 상세불명의 앨러지비염</w:t>
      </w:r>
    </w:p>
    <w:p w:rsidR="00000000" w:rsidDel="00000000" w:rsidP="00000000" w:rsidRDefault="00000000" w:rsidRPr="00000000" w14:paraId="00000155">
      <w:pPr>
        <w:ind w:firstLine="220"/>
        <w:rPr>
          <w:sz w:val="22"/>
          <w:szCs w:val="22"/>
        </w:rPr>
      </w:pPr>
      <w:r w:rsidDel="00000000" w:rsidR="00000000" w:rsidRPr="00000000">
        <w:rPr>
          <w:sz w:val="22"/>
          <w:szCs w:val="22"/>
          <w:rtl w:val="0"/>
        </w:rPr>
        <w:t xml:space="preserve">J02.9 상세불명의 급성 인두염</w:t>
      </w:r>
    </w:p>
    <w:p w:rsidR="00000000" w:rsidDel="00000000" w:rsidP="00000000" w:rsidRDefault="00000000" w:rsidRPr="00000000" w14:paraId="00000156">
      <w:pPr>
        <w:ind w:firstLine="220"/>
        <w:rPr>
          <w:sz w:val="22"/>
          <w:szCs w:val="22"/>
        </w:rPr>
      </w:pPr>
      <w:r w:rsidDel="00000000" w:rsidR="00000000" w:rsidRPr="00000000">
        <w:rPr>
          <w:sz w:val="22"/>
          <w:szCs w:val="22"/>
          <w:rtl w:val="0"/>
        </w:rPr>
        <w:t xml:space="preserve">분석결과 감기 및 알러지 질환이 다수를 차지했다. 특히 이 질병들은 ‘상세불명의 급성’ 질환 및 알러지성 질환인데, 이는 환절기 건강관리 및 생활위생관리와 밀접한 관련성이 있으므로, 적절히 관리 및 사전예방이 된다면 다수의 저가형 진료가 내역이 감소추세를 보일 것이다.</w:t>
      </w:r>
    </w:p>
    <w:p w:rsidR="00000000" w:rsidDel="00000000" w:rsidP="00000000" w:rsidRDefault="00000000" w:rsidRPr="00000000" w14:paraId="00000157">
      <w:pPr>
        <w:rPr>
          <w:sz w:val="22"/>
          <w:szCs w:val="22"/>
        </w:rPr>
      </w:pPr>
      <w:r w:rsidDel="00000000" w:rsidR="00000000" w:rsidRPr="00000000">
        <w:rPr>
          <w:sz w:val="22"/>
          <w:szCs w:val="22"/>
        </w:rPr>
        <w:drawing>
          <wp:inline distB="0" distT="0" distL="0" distR="0">
            <wp:extent cx="5731510" cy="1580515"/>
            <wp:effectExtent b="0" l="0" r="0" t="0"/>
            <wp:docPr descr="스크린샷이(가) 표시된 사진&#10;&#10;자동 생성된 설명" id="2189" name="image57.png"/>
            <a:graphic>
              <a:graphicData uri="http://schemas.openxmlformats.org/drawingml/2006/picture">
                <pic:pic>
                  <pic:nvPicPr>
                    <pic:cNvPr descr="스크린샷이(가) 표시된 사진&#10;&#10;자동 생성된 설명" id="0" name="image57.png"/>
                    <pic:cNvPicPr preferRelativeResize="0"/>
                  </pic:nvPicPr>
                  <pic:blipFill>
                    <a:blip r:embed="rId79"/>
                    <a:srcRect b="0" l="0" r="0" t="0"/>
                    <a:stretch>
                      <a:fillRect/>
                    </a:stretch>
                  </pic:blipFill>
                  <pic:spPr>
                    <a:xfrm>
                      <a:off x="0" y="0"/>
                      <a:ext cx="5731510" cy="158051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firstLine="220"/>
        <w:rPr>
          <w:sz w:val="22"/>
          <w:szCs w:val="22"/>
        </w:rPr>
      </w:pPr>
      <w:r w:rsidDel="00000000" w:rsidR="00000000" w:rsidRPr="00000000">
        <w:rPr>
          <w:sz w:val="22"/>
          <w:szCs w:val="22"/>
          <w:rtl w:val="0"/>
        </w:rPr>
        <w:t xml:space="preserve">한편, 앞선 CART알고리즘에서 고가형 진료를 6.5일 기준으로 분리하였으나, 보다 세밀하게 분석하면 10일 이상, 특히 17일 이상에서 빈번하다. 따라서 고가형 진료에 대한 입원료 지원을 실행할 때 보다 세부적인 기준을 두어 진행하는 것이 바람직하겠다. </w:t>
      </w:r>
    </w:p>
    <w:p w:rsidR="00000000" w:rsidDel="00000000" w:rsidP="00000000" w:rsidRDefault="00000000" w:rsidRPr="00000000" w14:paraId="00000159">
      <w:pPr>
        <w:ind w:firstLine="220"/>
        <w:rPr>
          <w:sz w:val="22"/>
          <w:szCs w:val="22"/>
        </w:rPr>
      </w:pPr>
      <w:r w:rsidDel="00000000" w:rsidR="00000000" w:rsidRPr="00000000">
        <w:rPr>
          <w:sz w:val="22"/>
          <w:szCs w:val="22"/>
        </w:rPr>
        <w:drawing>
          <wp:inline distB="0" distT="0" distL="0" distR="0">
            <wp:extent cx="1958107" cy="2377291"/>
            <wp:effectExtent b="0" l="0" r="0" t="0"/>
            <wp:docPr descr="스크린샷이(가) 표시된 사진&#10;&#10;자동 생성된 설명" id="2190" name="image56.png"/>
            <a:graphic>
              <a:graphicData uri="http://schemas.openxmlformats.org/drawingml/2006/picture">
                <pic:pic>
                  <pic:nvPicPr>
                    <pic:cNvPr descr="스크린샷이(가) 표시된 사진&#10;&#10;자동 생성된 설명" id="0" name="image56.png"/>
                    <pic:cNvPicPr preferRelativeResize="0"/>
                  </pic:nvPicPr>
                  <pic:blipFill>
                    <a:blip r:embed="rId80"/>
                    <a:srcRect b="0" l="0" r="0" t="0"/>
                    <a:stretch>
                      <a:fillRect/>
                    </a:stretch>
                  </pic:blipFill>
                  <pic:spPr>
                    <a:xfrm>
                      <a:off x="0" y="0"/>
                      <a:ext cx="1958107" cy="237729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firstLine="200"/>
        <w:rPr>
          <w:sz w:val="22"/>
          <w:szCs w:val="22"/>
        </w:rPr>
      </w:pPr>
      <w:r w:rsidDel="00000000" w:rsidR="00000000" w:rsidRPr="00000000">
        <w:rPr>
          <w:rtl w:val="0"/>
        </w:rPr>
        <w:t xml:space="preserve">추가적으로 </w:t>
      </w:r>
      <w:r w:rsidDel="00000000" w:rsidR="00000000" w:rsidRPr="00000000">
        <w:rPr>
          <w:sz w:val="22"/>
          <w:szCs w:val="22"/>
          <w:rtl w:val="0"/>
        </w:rPr>
        <w:t xml:space="preserve">고가형의 장기 입원이 가장 많이 나타나는 노드45의 하위 노드들을 살펴본다. 연령대 코드르 분류되며 연령대코드 13이상(60대 이상)에서 상대적으로 장기입원이 많다. 따라서 60세 이상 노년층에 대한 정기적인 건강검진을 확대 시행하여 고비용의 장기입원을 예방할 필요가 있다.</w:t>
      </w:r>
    </w:p>
    <w:p w:rsidR="00000000" w:rsidDel="00000000" w:rsidP="00000000" w:rsidRDefault="00000000" w:rsidRPr="00000000" w14:paraId="0000015B">
      <w:pPr>
        <w:rPr>
          <w:sz w:val="22"/>
          <w:szCs w:val="22"/>
        </w:rPr>
      </w:pPr>
      <w:r w:rsidDel="00000000" w:rsidR="00000000" w:rsidRPr="00000000">
        <w:rPr>
          <w:rtl w:val="0"/>
        </w:rPr>
      </w:r>
    </w:p>
    <w:p w:rsidR="00000000" w:rsidDel="00000000" w:rsidP="00000000" w:rsidRDefault="00000000" w:rsidRPr="00000000" w14:paraId="0000015C">
      <w:pPr>
        <w:rPr>
          <w:sz w:val="22"/>
          <w:szCs w:val="22"/>
        </w:rPr>
      </w:pPr>
      <w:r w:rsidDel="00000000" w:rsidR="00000000" w:rsidRPr="00000000">
        <w:rPr>
          <w:sz w:val="22"/>
          <w:szCs w:val="22"/>
          <w:rtl w:val="0"/>
        </w:rPr>
        <w:t xml:space="preserve">4-4. 분석결과(QUEST)</w:t>
      </w:r>
    </w:p>
    <w:p w:rsidR="00000000" w:rsidDel="00000000" w:rsidP="00000000" w:rsidRDefault="00000000" w:rsidRPr="00000000" w14:paraId="0000015D">
      <w:pPr>
        <w:rPr>
          <w:sz w:val="22"/>
          <w:szCs w:val="22"/>
        </w:rPr>
      </w:pPr>
      <w:r w:rsidDel="00000000" w:rsidR="00000000" w:rsidRPr="00000000">
        <w:rPr>
          <w:sz w:val="22"/>
          <w:szCs w:val="22"/>
        </w:rPr>
        <w:drawing>
          <wp:inline distB="0" distT="0" distL="0" distR="0">
            <wp:extent cx="5731510" cy="2778125"/>
            <wp:effectExtent b="0" l="0" r="0" t="0"/>
            <wp:docPr id="2191" name="image51.png"/>
            <a:graphic>
              <a:graphicData uri="http://schemas.openxmlformats.org/drawingml/2006/picture">
                <pic:pic>
                  <pic:nvPicPr>
                    <pic:cNvPr id="0" name="image51.png"/>
                    <pic:cNvPicPr preferRelativeResize="0"/>
                  </pic:nvPicPr>
                  <pic:blipFill>
                    <a:blip r:embed="rId81"/>
                    <a:srcRect b="0" l="0" r="0" t="0"/>
                    <a:stretch>
                      <a:fillRect/>
                    </a:stretch>
                  </pic:blipFill>
                  <pic:spPr>
                    <a:xfrm>
                      <a:off x="0" y="0"/>
                      <a:ext cx="5731510" cy="27781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2"/>
          <w:szCs w:val="22"/>
        </w:rPr>
      </w:pPr>
      <w:r w:rsidDel="00000000" w:rsidR="00000000" w:rsidRPr="00000000">
        <w:rPr>
          <w:sz w:val="22"/>
          <w:szCs w:val="22"/>
        </w:rPr>
        <w:drawing>
          <wp:inline distB="0" distT="0" distL="0" distR="0">
            <wp:extent cx="3158845" cy="8236571"/>
            <wp:effectExtent b="0" l="0" r="0" t="0"/>
            <wp:docPr id="2192"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3158845" cy="823657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firstLine="220"/>
        <w:rPr>
          <w:sz w:val="22"/>
          <w:szCs w:val="22"/>
        </w:rPr>
      </w:pPr>
      <w:r w:rsidDel="00000000" w:rsidR="00000000" w:rsidRPr="00000000">
        <w:rPr>
          <w:sz w:val="22"/>
          <w:szCs w:val="22"/>
          <w:rtl w:val="0"/>
        </w:rPr>
        <w:t xml:space="preserve">QUEST알고리즘 또한 입내원 일수에 대하 앞선 두 알고리즘의 결과를 반영한다. 하지만 예측변수 중요도가 입내원 일수에 치우쳐 입내원 일수 이외의 변수에 대한 유의미한 결과를 도출해내기 어렵다. </w:t>
      </w:r>
    </w:p>
    <w:p w:rsidR="00000000" w:rsidDel="00000000" w:rsidP="00000000" w:rsidRDefault="00000000" w:rsidRPr="00000000" w14:paraId="00000160">
      <w:pPr>
        <w:rPr>
          <w:sz w:val="22"/>
          <w:szCs w:val="22"/>
        </w:rPr>
      </w:pPr>
      <w:r w:rsidDel="00000000" w:rsidR="00000000" w:rsidRPr="00000000">
        <w:rPr>
          <w:rtl w:val="0"/>
        </w:rPr>
      </w:r>
    </w:p>
    <w:p w:rsidR="00000000" w:rsidDel="00000000" w:rsidP="00000000" w:rsidRDefault="00000000" w:rsidRPr="00000000" w14:paraId="00000161">
      <w:pPr>
        <w:rPr>
          <w:sz w:val="22"/>
          <w:szCs w:val="22"/>
        </w:rPr>
      </w:pPr>
      <w:r w:rsidDel="00000000" w:rsidR="00000000" w:rsidRPr="00000000">
        <w:rPr>
          <w:sz w:val="22"/>
          <w:szCs w:val="22"/>
          <w:rtl w:val="0"/>
        </w:rPr>
        <w:t xml:space="preserve">4) 의사결정나무 분석 – 목표값 : “심결보험자부담금_Sum”</w:t>
      </w:r>
    </w:p>
    <w:p w:rsidR="00000000" w:rsidDel="00000000" w:rsidP="00000000" w:rsidRDefault="00000000" w:rsidRPr="00000000" w14:paraId="00000162">
      <w:pPr>
        <w:rPr>
          <w:sz w:val="22"/>
          <w:szCs w:val="22"/>
        </w:rPr>
      </w:pPr>
      <w:r w:rsidDel="00000000" w:rsidR="00000000" w:rsidRPr="00000000">
        <w:rPr>
          <w:sz w:val="22"/>
          <w:szCs w:val="22"/>
          <w:rtl w:val="0"/>
        </w:rPr>
        <w:t xml:space="preserve">실재 건강보험공단의 보험료 지불 근거를 파악하기 위해 추가적인 분석을 진행했다. 1~3단계는 앞선 3)분석과 동일하며, 최종 결과는 다음과 같다. </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842"/>
        <w:gridCol w:w="1843"/>
        <w:gridCol w:w="1843"/>
        <w:gridCol w:w="1933"/>
        <w:tblGridChange w:id="0">
          <w:tblGrid>
            <w:gridCol w:w="1555"/>
            <w:gridCol w:w="1842"/>
            <w:gridCol w:w="1843"/>
            <w:gridCol w:w="1843"/>
            <w:gridCol w:w="1933"/>
          </w:tblGrid>
        </w:tblGridChange>
      </w:tblGrid>
      <w:tr>
        <w:tc>
          <w:tcPr/>
          <w:p w:rsidR="00000000" w:rsidDel="00000000" w:rsidP="00000000" w:rsidRDefault="00000000" w:rsidRPr="00000000" w14:paraId="00000163">
            <w:pPr>
              <w:jc w:val="center"/>
              <w:rPr>
                <w:sz w:val="22"/>
                <w:szCs w:val="22"/>
              </w:rPr>
            </w:pPr>
            <w:r w:rsidDel="00000000" w:rsidR="00000000" w:rsidRPr="00000000">
              <w:rPr>
                <w:rtl w:val="0"/>
              </w:rPr>
            </w:r>
          </w:p>
        </w:tc>
        <w:tc>
          <w:tcPr/>
          <w:p w:rsidR="00000000" w:rsidDel="00000000" w:rsidP="00000000" w:rsidRDefault="00000000" w:rsidRPr="00000000" w14:paraId="00000164">
            <w:pPr>
              <w:jc w:val="center"/>
              <w:rPr>
                <w:sz w:val="22"/>
                <w:szCs w:val="22"/>
              </w:rPr>
            </w:pPr>
            <w:r w:rsidDel="00000000" w:rsidR="00000000" w:rsidRPr="00000000">
              <w:rPr>
                <w:sz w:val="22"/>
                <w:szCs w:val="22"/>
                <w:rtl w:val="0"/>
              </w:rPr>
              <w:t xml:space="preserve">1. C5.0</w:t>
            </w:r>
          </w:p>
        </w:tc>
        <w:tc>
          <w:tcPr/>
          <w:p w:rsidR="00000000" w:rsidDel="00000000" w:rsidP="00000000" w:rsidRDefault="00000000" w:rsidRPr="00000000" w14:paraId="00000165">
            <w:pPr>
              <w:jc w:val="center"/>
              <w:rPr>
                <w:sz w:val="22"/>
                <w:szCs w:val="22"/>
              </w:rPr>
            </w:pPr>
            <w:r w:rsidDel="00000000" w:rsidR="00000000" w:rsidRPr="00000000">
              <w:rPr>
                <w:sz w:val="22"/>
                <w:szCs w:val="22"/>
                <w:rtl w:val="0"/>
              </w:rPr>
              <w:t xml:space="preserve">2. CART</w:t>
            </w:r>
          </w:p>
        </w:tc>
        <w:tc>
          <w:tcPr/>
          <w:p w:rsidR="00000000" w:rsidDel="00000000" w:rsidP="00000000" w:rsidRDefault="00000000" w:rsidRPr="00000000" w14:paraId="00000166">
            <w:pPr>
              <w:jc w:val="center"/>
              <w:rPr>
                <w:sz w:val="22"/>
                <w:szCs w:val="22"/>
              </w:rPr>
            </w:pPr>
            <w:r w:rsidDel="00000000" w:rsidR="00000000" w:rsidRPr="00000000">
              <w:rPr>
                <w:sz w:val="22"/>
                <w:szCs w:val="22"/>
                <w:rtl w:val="0"/>
              </w:rPr>
              <w:t xml:space="preserve">3. CHAID</w:t>
            </w:r>
          </w:p>
        </w:tc>
        <w:tc>
          <w:tcPr/>
          <w:p w:rsidR="00000000" w:rsidDel="00000000" w:rsidP="00000000" w:rsidRDefault="00000000" w:rsidRPr="00000000" w14:paraId="00000167">
            <w:pPr>
              <w:jc w:val="center"/>
              <w:rPr>
                <w:sz w:val="22"/>
                <w:szCs w:val="22"/>
              </w:rPr>
            </w:pPr>
            <w:r w:rsidDel="00000000" w:rsidR="00000000" w:rsidRPr="00000000">
              <w:rPr>
                <w:sz w:val="22"/>
                <w:szCs w:val="22"/>
                <w:rtl w:val="0"/>
              </w:rPr>
              <w:t xml:space="preserve">4. QUEST</w:t>
            </w:r>
          </w:p>
        </w:tc>
      </w:tr>
      <w:tr>
        <w:tc>
          <w:tcPr/>
          <w:p w:rsidR="00000000" w:rsidDel="00000000" w:rsidP="00000000" w:rsidRDefault="00000000" w:rsidRPr="00000000" w14:paraId="00000168">
            <w:pPr>
              <w:jc w:val="center"/>
              <w:rPr>
                <w:sz w:val="22"/>
                <w:szCs w:val="22"/>
              </w:rPr>
            </w:pPr>
            <w:r w:rsidDel="00000000" w:rsidR="00000000" w:rsidRPr="00000000">
              <w:rPr>
                <w:sz w:val="22"/>
                <w:szCs w:val="22"/>
                <w:rtl w:val="0"/>
              </w:rPr>
              <w:t xml:space="preserve">Accuracy</w:t>
            </w:r>
          </w:p>
        </w:tc>
        <w:tc>
          <w:tcPr/>
          <w:p w:rsidR="00000000" w:rsidDel="00000000" w:rsidP="00000000" w:rsidRDefault="00000000" w:rsidRPr="00000000" w14:paraId="00000169">
            <w:pPr>
              <w:jc w:val="center"/>
              <w:rPr>
                <w:sz w:val="22"/>
                <w:szCs w:val="22"/>
              </w:rPr>
            </w:pPr>
            <w:r w:rsidDel="00000000" w:rsidR="00000000" w:rsidRPr="00000000">
              <w:rPr>
                <w:sz w:val="22"/>
                <w:szCs w:val="22"/>
                <w:rtl w:val="0"/>
              </w:rPr>
              <w:t xml:space="preserve">98.64%</w:t>
            </w:r>
          </w:p>
        </w:tc>
        <w:tc>
          <w:tcPr/>
          <w:p w:rsidR="00000000" w:rsidDel="00000000" w:rsidP="00000000" w:rsidRDefault="00000000" w:rsidRPr="00000000" w14:paraId="0000016A">
            <w:pPr>
              <w:jc w:val="center"/>
              <w:rPr>
                <w:sz w:val="22"/>
                <w:szCs w:val="22"/>
              </w:rPr>
            </w:pPr>
            <w:r w:rsidDel="00000000" w:rsidR="00000000" w:rsidRPr="00000000">
              <w:rPr>
                <w:sz w:val="22"/>
                <w:szCs w:val="22"/>
                <w:rtl w:val="0"/>
              </w:rPr>
              <w:t xml:space="preserve">95.93%</w:t>
            </w:r>
          </w:p>
        </w:tc>
        <w:tc>
          <w:tcPr/>
          <w:p w:rsidR="00000000" w:rsidDel="00000000" w:rsidP="00000000" w:rsidRDefault="00000000" w:rsidRPr="00000000" w14:paraId="0000016B">
            <w:pPr>
              <w:jc w:val="center"/>
              <w:rPr>
                <w:sz w:val="22"/>
                <w:szCs w:val="22"/>
              </w:rPr>
            </w:pPr>
            <w:r w:rsidDel="00000000" w:rsidR="00000000" w:rsidRPr="00000000">
              <w:rPr>
                <w:sz w:val="22"/>
                <w:szCs w:val="22"/>
                <w:rtl w:val="0"/>
              </w:rPr>
              <w:t xml:space="preserve">94.88%</w:t>
            </w:r>
          </w:p>
        </w:tc>
        <w:tc>
          <w:tcPr/>
          <w:p w:rsidR="00000000" w:rsidDel="00000000" w:rsidP="00000000" w:rsidRDefault="00000000" w:rsidRPr="00000000" w14:paraId="0000016C">
            <w:pPr>
              <w:jc w:val="center"/>
              <w:rPr>
                <w:sz w:val="22"/>
                <w:szCs w:val="22"/>
              </w:rPr>
            </w:pPr>
            <w:r w:rsidDel="00000000" w:rsidR="00000000" w:rsidRPr="00000000">
              <w:rPr>
                <w:sz w:val="22"/>
                <w:szCs w:val="22"/>
                <w:rtl w:val="0"/>
              </w:rPr>
              <w:t xml:space="preserve">95.9%</w:t>
            </w:r>
          </w:p>
        </w:tc>
      </w:tr>
      <w:tr>
        <w:tc>
          <w:tcPr/>
          <w:p w:rsidR="00000000" w:rsidDel="00000000" w:rsidP="00000000" w:rsidRDefault="00000000" w:rsidRPr="00000000" w14:paraId="0000016D">
            <w:pPr>
              <w:jc w:val="center"/>
              <w:rPr>
                <w:sz w:val="22"/>
                <w:szCs w:val="22"/>
              </w:rPr>
            </w:pPr>
            <w:r w:rsidDel="00000000" w:rsidR="00000000" w:rsidRPr="00000000">
              <w:rPr>
                <w:sz w:val="22"/>
                <w:szCs w:val="22"/>
                <w:rtl w:val="0"/>
              </w:rPr>
              <w:t xml:space="preserve">트리깊이</w:t>
            </w:r>
          </w:p>
        </w:tc>
        <w:tc>
          <w:tcPr/>
          <w:p w:rsidR="00000000" w:rsidDel="00000000" w:rsidP="00000000" w:rsidRDefault="00000000" w:rsidRPr="00000000" w14:paraId="0000016E">
            <w:pPr>
              <w:jc w:val="center"/>
              <w:rPr>
                <w:sz w:val="22"/>
                <w:szCs w:val="22"/>
              </w:rPr>
            </w:pPr>
            <w:r w:rsidDel="00000000" w:rsidR="00000000" w:rsidRPr="00000000">
              <w:rPr>
                <w:sz w:val="22"/>
                <w:szCs w:val="22"/>
                <w:rtl w:val="0"/>
              </w:rPr>
              <w:t xml:space="preserve">22</w:t>
            </w:r>
          </w:p>
        </w:tc>
        <w:tc>
          <w:tcPr/>
          <w:p w:rsidR="00000000" w:rsidDel="00000000" w:rsidP="00000000" w:rsidRDefault="00000000" w:rsidRPr="00000000" w14:paraId="0000016F">
            <w:pPr>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170">
            <w:pPr>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171">
            <w:pPr>
              <w:jc w:val="center"/>
              <w:rPr>
                <w:sz w:val="22"/>
                <w:szCs w:val="22"/>
              </w:rPr>
            </w:pPr>
            <w:r w:rsidDel="00000000" w:rsidR="00000000" w:rsidRPr="00000000">
              <w:rPr>
                <w:sz w:val="22"/>
                <w:szCs w:val="22"/>
                <w:rtl w:val="0"/>
              </w:rPr>
              <w:t xml:space="preserve">4</w:t>
            </w:r>
          </w:p>
        </w:tc>
      </w:tr>
      <w:tr>
        <w:tc>
          <w:tcPr>
            <w:vMerge w:val="restart"/>
          </w:tcPr>
          <w:p w:rsidR="00000000" w:rsidDel="00000000" w:rsidP="00000000" w:rsidRDefault="00000000" w:rsidRPr="00000000" w14:paraId="00000172">
            <w:pPr>
              <w:jc w:val="center"/>
              <w:rPr>
                <w:sz w:val="22"/>
                <w:szCs w:val="22"/>
              </w:rPr>
            </w:pPr>
            <w:r w:rsidDel="00000000" w:rsidR="00000000" w:rsidRPr="00000000">
              <w:rPr>
                <w:sz w:val="22"/>
                <w:szCs w:val="22"/>
                <w:rtl w:val="0"/>
              </w:rPr>
              <w:t xml:space="preserve">예측변수</w:t>
            </w:r>
          </w:p>
          <w:p w:rsidR="00000000" w:rsidDel="00000000" w:rsidP="00000000" w:rsidRDefault="00000000" w:rsidRPr="00000000" w14:paraId="00000173">
            <w:pPr>
              <w:jc w:val="center"/>
              <w:rPr>
                <w:sz w:val="22"/>
                <w:szCs w:val="22"/>
              </w:rPr>
            </w:pPr>
            <w:r w:rsidDel="00000000" w:rsidR="00000000" w:rsidRPr="00000000">
              <w:rPr>
                <w:sz w:val="22"/>
                <w:szCs w:val="22"/>
                <w:rtl w:val="0"/>
              </w:rPr>
              <w:t xml:space="preserve">중요도</w:t>
            </w:r>
          </w:p>
        </w:tc>
        <w:tc>
          <w:tcPr/>
          <w:p w:rsidR="00000000" w:rsidDel="00000000" w:rsidP="00000000" w:rsidRDefault="00000000" w:rsidRPr="00000000" w14:paraId="00000174">
            <w:pPr>
              <w:jc w:val="center"/>
              <w:rPr>
                <w:sz w:val="22"/>
                <w:szCs w:val="22"/>
              </w:rPr>
            </w:pPr>
            <w:r w:rsidDel="00000000" w:rsidR="00000000" w:rsidRPr="00000000">
              <w:rPr>
                <w:sz w:val="22"/>
                <w:szCs w:val="22"/>
                <w:rtl w:val="0"/>
              </w:rPr>
              <w:t xml:space="preserve">입내원일수</w:t>
            </w:r>
          </w:p>
        </w:tc>
        <w:tc>
          <w:tcPr/>
          <w:p w:rsidR="00000000" w:rsidDel="00000000" w:rsidP="00000000" w:rsidRDefault="00000000" w:rsidRPr="00000000" w14:paraId="00000175">
            <w:pPr>
              <w:jc w:val="center"/>
              <w:rPr>
                <w:sz w:val="22"/>
                <w:szCs w:val="22"/>
              </w:rPr>
            </w:pPr>
            <w:r w:rsidDel="00000000" w:rsidR="00000000" w:rsidRPr="00000000">
              <w:rPr>
                <w:sz w:val="22"/>
                <w:szCs w:val="22"/>
                <w:rtl w:val="0"/>
              </w:rPr>
              <w:t xml:space="preserve">입내원일수</w:t>
            </w:r>
          </w:p>
        </w:tc>
        <w:tc>
          <w:tcPr/>
          <w:p w:rsidR="00000000" w:rsidDel="00000000" w:rsidP="00000000" w:rsidRDefault="00000000" w:rsidRPr="00000000" w14:paraId="00000176">
            <w:pPr>
              <w:jc w:val="center"/>
              <w:rPr>
                <w:sz w:val="22"/>
                <w:szCs w:val="22"/>
              </w:rPr>
            </w:pPr>
            <w:r w:rsidDel="00000000" w:rsidR="00000000" w:rsidRPr="00000000">
              <w:rPr>
                <w:sz w:val="22"/>
                <w:szCs w:val="22"/>
                <w:rtl w:val="0"/>
              </w:rPr>
              <w:t xml:space="preserve">입내원일수</w:t>
            </w:r>
          </w:p>
        </w:tc>
        <w:tc>
          <w:tcPr/>
          <w:p w:rsidR="00000000" w:rsidDel="00000000" w:rsidP="00000000" w:rsidRDefault="00000000" w:rsidRPr="00000000" w14:paraId="00000177">
            <w:pPr>
              <w:jc w:val="center"/>
              <w:rPr>
                <w:sz w:val="22"/>
                <w:szCs w:val="22"/>
              </w:rPr>
            </w:pPr>
            <w:r w:rsidDel="00000000" w:rsidR="00000000" w:rsidRPr="00000000">
              <w:rPr>
                <w:sz w:val="22"/>
                <w:szCs w:val="22"/>
                <w:rtl w:val="0"/>
              </w:rPr>
              <w:t xml:space="preserve">입내원일수</w:t>
            </w:r>
          </w:p>
        </w:tc>
      </w:tr>
      <w:tr>
        <w:tc>
          <w:tcPr>
            <w:vMerge w:val="continue"/>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79">
            <w:pPr>
              <w:jc w:val="center"/>
              <w:rPr>
                <w:sz w:val="22"/>
                <w:szCs w:val="22"/>
              </w:rPr>
            </w:pPr>
            <w:r w:rsidDel="00000000" w:rsidR="00000000" w:rsidRPr="00000000">
              <w:rPr>
                <w:sz w:val="22"/>
                <w:szCs w:val="22"/>
                <w:rtl w:val="0"/>
              </w:rPr>
              <w:t xml:space="preserve">서식코드</w:t>
            </w:r>
          </w:p>
        </w:tc>
        <w:tc>
          <w:tcPr/>
          <w:p w:rsidR="00000000" w:rsidDel="00000000" w:rsidP="00000000" w:rsidRDefault="00000000" w:rsidRPr="00000000" w14:paraId="0000017A">
            <w:pPr>
              <w:jc w:val="center"/>
              <w:rPr>
                <w:sz w:val="22"/>
                <w:szCs w:val="22"/>
              </w:rPr>
            </w:pPr>
            <w:r w:rsidDel="00000000" w:rsidR="00000000" w:rsidRPr="00000000">
              <w:rPr>
                <w:sz w:val="22"/>
                <w:szCs w:val="22"/>
                <w:rtl w:val="0"/>
              </w:rPr>
              <w:t xml:space="preserve">주상병최종</w:t>
            </w:r>
          </w:p>
        </w:tc>
        <w:tc>
          <w:tcPr/>
          <w:p w:rsidR="00000000" w:rsidDel="00000000" w:rsidP="00000000" w:rsidRDefault="00000000" w:rsidRPr="00000000" w14:paraId="0000017B">
            <w:pPr>
              <w:jc w:val="center"/>
              <w:rPr>
                <w:sz w:val="22"/>
                <w:szCs w:val="22"/>
              </w:rPr>
            </w:pPr>
            <w:r w:rsidDel="00000000" w:rsidR="00000000" w:rsidRPr="00000000">
              <w:rPr>
                <w:sz w:val="22"/>
                <w:szCs w:val="22"/>
                <w:rtl w:val="0"/>
              </w:rPr>
              <w:t xml:space="preserve">주상병최종</w:t>
            </w:r>
          </w:p>
        </w:tc>
        <w:tc>
          <w:tcPr/>
          <w:p w:rsidR="00000000" w:rsidDel="00000000" w:rsidP="00000000" w:rsidRDefault="00000000" w:rsidRPr="00000000" w14:paraId="0000017C">
            <w:pPr>
              <w:jc w:val="center"/>
              <w:rPr>
                <w:sz w:val="22"/>
                <w:szCs w:val="22"/>
              </w:rPr>
            </w:pPr>
            <w:r w:rsidDel="00000000" w:rsidR="00000000" w:rsidRPr="00000000">
              <w:rPr>
                <w:sz w:val="22"/>
                <w:szCs w:val="22"/>
                <w:rtl w:val="0"/>
              </w:rPr>
              <w:t xml:space="preserve">서식코드</w:t>
            </w:r>
          </w:p>
        </w:tc>
      </w:tr>
      <w:tr>
        <w:tc>
          <w:tcPr>
            <w:vMerge w:val="continue"/>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7E">
            <w:pPr>
              <w:jc w:val="center"/>
              <w:rPr>
                <w:sz w:val="22"/>
                <w:szCs w:val="22"/>
              </w:rPr>
            </w:pPr>
            <w:r w:rsidDel="00000000" w:rsidR="00000000" w:rsidRPr="00000000">
              <w:rPr>
                <w:sz w:val="22"/>
                <w:szCs w:val="22"/>
                <w:rtl w:val="0"/>
              </w:rPr>
              <w:t xml:space="preserve">주상병최종</w:t>
            </w:r>
          </w:p>
        </w:tc>
        <w:tc>
          <w:tcPr/>
          <w:p w:rsidR="00000000" w:rsidDel="00000000" w:rsidP="00000000" w:rsidRDefault="00000000" w:rsidRPr="00000000" w14:paraId="0000017F">
            <w:pPr>
              <w:jc w:val="center"/>
              <w:rPr>
                <w:sz w:val="22"/>
                <w:szCs w:val="22"/>
              </w:rPr>
            </w:pPr>
            <w:r w:rsidDel="00000000" w:rsidR="00000000" w:rsidRPr="00000000">
              <w:rPr>
                <w:sz w:val="22"/>
                <w:szCs w:val="22"/>
                <w:rtl w:val="0"/>
              </w:rPr>
              <w:t xml:space="preserve">서식코드</w:t>
            </w:r>
          </w:p>
        </w:tc>
        <w:tc>
          <w:tcPr/>
          <w:p w:rsidR="00000000" w:rsidDel="00000000" w:rsidP="00000000" w:rsidRDefault="00000000" w:rsidRPr="00000000" w14:paraId="00000180">
            <w:pPr>
              <w:jc w:val="center"/>
              <w:rPr>
                <w:sz w:val="22"/>
                <w:szCs w:val="22"/>
              </w:rPr>
            </w:pPr>
            <w:r w:rsidDel="00000000" w:rsidR="00000000" w:rsidRPr="00000000">
              <w:rPr>
                <w:sz w:val="22"/>
                <w:szCs w:val="22"/>
                <w:rtl w:val="0"/>
              </w:rPr>
              <w:t xml:space="preserve">연령대코드</w:t>
            </w:r>
          </w:p>
        </w:tc>
        <w:tc>
          <w:tcPr/>
          <w:p w:rsidR="00000000" w:rsidDel="00000000" w:rsidP="00000000" w:rsidRDefault="00000000" w:rsidRPr="00000000" w14:paraId="00000181">
            <w:pPr>
              <w:jc w:val="center"/>
              <w:rPr>
                <w:sz w:val="22"/>
                <w:szCs w:val="22"/>
              </w:rPr>
            </w:pPr>
            <w:r w:rsidDel="00000000" w:rsidR="00000000" w:rsidRPr="00000000">
              <w:rPr>
                <w:sz w:val="22"/>
                <w:szCs w:val="22"/>
                <w:rtl w:val="0"/>
              </w:rPr>
              <w:t xml:space="preserve">부상병최종</w:t>
            </w:r>
          </w:p>
        </w:tc>
      </w:tr>
      <w:tr>
        <w:tc>
          <w:tcPr>
            <w:vMerge w:val="continue"/>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83">
            <w:pPr>
              <w:jc w:val="center"/>
              <w:rPr>
                <w:sz w:val="22"/>
                <w:szCs w:val="22"/>
              </w:rPr>
            </w:pPr>
            <w:r w:rsidDel="00000000" w:rsidR="00000000" w:rsidRPr="00000000">
              <w:rPr>
                <w:sz w:val="22"/>
                <w:szCs w:val="22"/>
                <w:rtl w:val="0"/>
              </w:rPr>
              <w:t xml:space="preserve">연령대코드</w:t>
            </w:r>
          </w:p>
        </w:tc>
        <w:tc>
          <w:tcPr/>
          <w:p w:rsidR="00000000" w:rsidDel="00000000" w:rsidP="00000000" w:rsidRDefault="00000000" w:rsidRPr="00000000" w14:paraId="00000184">
            <w:pPr>
              <w:rPr>
                <w:sz w:val="22"/>
                <w:szCs w:val="22"/>
              </w:rPr>
            </w:pPr>
            <w:r w:rsidDel="00000000" w:rsidR="00000000" w:rsidRPr="00000000">
              <w:rPr>
                <w:rtl w:val="0"/>
              </w:rPr>
            </w:r>
          </w:p>
        </w:tc>
        <w:tc>
          <w:tcPr/>
          <w:p w:rsidR="00000000" w:rsidDel="00000000" w:rsidP="00000000" w:rsidRDefault="00000000" w:rsidRPr="00000000" w14:paraId="00000185">
            <w:pPr>
              <w:jc w:val="center"/>
              <w:rPr>
                <w:sz w:val="22"/>
                <w:szCs w:val="22"/>
              </w:rPr>
            </w:pPr>
            <w:r w:rsidDel="00000000" w:rsidR="00000000" w:rsidRPr="00000000">
              <w:rPr>
                <w:sz w:val="22"/>
                <w:szCs w:val="22"/>
                <w:rtl w:val="0"/>
              </w:rPr>
              <w:t xml:space="preserve">부상병최종</w:t>
            </w:r>
          </w:p>
        </w:tc>
        <w:tc>
          <w:tcPr/>
          <w:p w:rsidR="00000000" w:rsidDel="00000000" w:rsidP="00000000" w:rsidRDefault="00000000" w:rsidRPr="00000000" w14:paraId="00000186">
            <w:pPr>
              <w:jc w:val="center"/>
              <w:rPr>
                <w:sz w:val="22"/>
                <w:szCs w:val="22"/>
              </w:rPr>
            </w:pPr>
            <w:r w:rsidDel="00000000" w:rsidR="00000000" w:rsidRPr="00000000">
              <w:rPr>
                <w:sz w:val="22"/>
                <w:szCs w:val="22"/>
                <w:rtl w:val="0"/>
              </w:rPr>
              <w:t xml:space="preserve">주상병최종</w:t>
            </w:r>
          </w:p>
        </w:tc>
      </w:tr>
      <w:tr>
        <w:tc>
          <w:tcPr>
            <w:vMerge w:val="continue"/>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88">
            <w:pPr>
              <w:jc w:val="center"/>
              <w:rPr>
                <w:sz w:val="22"/>
                <w:szCs w:val="22"/>
              </w:rPr>
            </w:pPr>
            <w:r w:rsidDel="00000000" w:rsidR="00000000" w:rsidRPr="00000000">
              <w:rPr>
                <w:sz w:val="22"/>
                <w:szCs w:val="22"/>
                <w:rtl w:val="0"/>
              </w:rPr>
              <w:t xml:space="preserve">부상병최종</w:t>
            </w:r>
          </w:p>
        </w:tc>
        <w:tc>
          <w:tcPr/>
          <w:p w:rsidR="00000000" w:rsidDel="00000000" w:rsidP="00000000" w:rsidRDefault="00000000" w:rsidRPr="00000000" w14:paraId="00000189">
            <w:pPr>
              <w:rPr>
                <w:sz w:val="22"/>
                <w:szCs w:val="22"/>
              </w:rPr>
            </w:pPr>
            <w:r w:rsidDel="00000000" w:rsidR="00000000" w:rsidRPr="00000000">
              <w:rPr>
                <w:rtl w:val="0"/>
              </w:rPr>
            </w:r>
          </w:p>
        </w:tc>
        <w:tc>
          <w:tcPr/>
          <w:p w:rsidR="00000000" w:rsidDel="00000000" w:rsidP="00000000" w:rsidRDefault="00000000" w:rsidRPr="00000000" w14:paraId="0000018A">
            <w:pPr>
              <w:jc w:val="center"/>
              <w:rPr>
                <w:sz w:val="22"/>
                <w:szCs w:val="22"/>
              </w:rPr>
            </w:pPr>
            <w:r w:rsidDel="00000000" w:rsidR="00000000" w:rsidRPr="00000000">
              <w:rPr>
                <w:sz w:val="22"/>
                <w:szCs w:val="22"/>
                <w:rtl w:val="0"/>
              </w:rPr>
              <w:t xml:space="preserve">진료과목코드</w:t>
            </w:r>
          </w:p>
        </w:tc>
        <w:tc>
          <w:tcPr/>
          <w:p w:rsidR="00000000" w:rsidDel="00000000" w:rsidP="00000000" w:rsidRDefault="00000000" w:rsidRPr="00000000" w14:paraId="0000018B">
            <w:pPr>
              <w:jc w:val="center"/>
              <w:rPr>
                <w:sz w:val="22"/>
                <w:szCs w:val="22"/>
              </w:rPr>
            </w:pPr>
            <w:r w:rsidDel="00000000" w:rsidR="00000000" w:rsidRPr="00000000">
              <w:rPr>
                <w:sz w:val="22"/>
                <w:szCs w:val="22"/>
                <w:rtl w:val="0"/>
              </w:rPr>
              <w:t xml:space="preserve">진료과목코드</w:t>
            </w:r>
          </w:p>
        </w:tc>
      </w:tr>
      <w:tr>
        <w:tc>
          <w:tcPr>
            <w:vMerge w:val="continue"/>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p w:rsidR="00000000" w:rsidDel="00000000" w:rsidP="00000000" w:rsidRDefault="00000000" w:rsidRPr="00000000" w14:paraId="0000018D">
            <w:pPr>
              <w:jc w:val="center"/>
              <w:rPr>
                <w:sz w:val="22"/>
                <w:szCs w:val="22"/>
              </w:rPr>
            </w:pPr>
            <w:r w:rsidDel="00000000" w:rsidR="00000000" w:rsidRPr="00000000">
              <w:rPr>
                <w:sz w:val="22"/>
                <w:szCs w:val="22"/>
                <w:rtl w:val="0"/>
              </w:rPr>
              <w:t xml:space="preserve">진료과목코드</w:t>
            </w:r>
          </w:p>
        </w:tc>
        <w:tc>
          <w:tcPr/>
          <w:p w:rsidR="00000000" w:rsidDel="00000000" w:rsidP="00000000" w:rsidRDefault="00000000" w:rsidRPr="00000000" w14:paraId="0000018E">
            <w:pPr>
              <w:rPr>
                <w:sz w:val="22"/>
                <w:szCs w:val="22"/>
              </w:rPr>
            </w:pPr>
            <w:r w:rsidDel="00000000" w:rsidR="00000000" w:rsidRPr="00000000">
              <w:rPr>
                <w:rtl w:val="0"/>
              </w:rPr>
            </w:r>
          </w:p>
        </w:tc>
        <w:tc>
          <w:tcPr/>
          <w:p w:rsidR="00000000" w:rsidDel="00000000" w:rsidP="00000000" w:rsidRDefault="00000000" w:rsidRPr="00000000" w14:paraId="0000018F">
            <w:pPr>
              <w:jc w:val="center"/>
              <w:rPr>
                <w:sz w:val="22"/>
                <w:szCs w:val="22"/>
              </w:rPr>
            </w:pPr>
            <w:r w:rsidDel="00000000" w:rsidR="00000000" w:rsidRPr="00000000">
              <w:rPr>
                <w:rtl w:val="0"/>
              </w:rPr>
            </w:r>
          </w:p>
        </w:tc>
        <w:tc>
          <w:tcPr/>
          <w:p w:rsidR="00000000" w:rsidDel="00000000" w:rsidP="00000000" w:rsidRDefault="00000000" w:rsidRPr="00000000" w14:paraId="00000190">
            <w:pPr>
              <w:jc w:val="center"/>
              <w:rPr>
                <w:sz w:val="22"/>
                <w:szCs w:val="22"/>
              </w:rPr>
            </w:pPr>
            <w:r w:rsidDel="00000000" w:rsidR="00000000" w:rsidRPr="00000000">
              <w:rPr>
                <w:rtl w:val="0"/>
              </w:rPr>
            </w:r>
          </w:p>
        </w:tc>
      </w:tr>
    </w:tbl>
    <w:p w:rsidR="00000000" w:rsidDel="00000000" w:rsidP="00000000" w:rsidRDefault="00000000" w:rsidRPr="00000000" w14:paraId="00000191">
      <w:pPr>
        <w:ind w:firstLine="220"/>
        <w:rPr>
          <w:sz w:val="22"/>
          <w:szCs w:val="22"/>
        </w:rPr>
      </w:pPr>
      <w:r w:rsidDel="00000000" w:rsidR="00000000" w:rsidRPr="00000000">
        <w:rPr>
          <w:sz w:val="22"/>
          <w:szCs w:val="22"/>
          <w:rtl w:val="0"/>
        </w:rPr>
        <w:t xml:space="preserve">분석 결과 기존 총액에 대한 모델보다 모델 정확도가 상승했고, 모델별 예측변수 중요도에 변화가 나타났다. 따라서 각 모델별 예측변수 중요도의 변화를 비교하여 “실제 진료비” 산출 요소(목표변수-심결요양급여비용총액_Sum)&gt;와 “건강보험공단의 보험료” 산출 요소(목표변수-심결요양보험자부담금_Sum)&gt;을 파악한다. </w:t>
      </w:r>
    </w:p>
    <w:p w:rsidR="00000000" w:rsidDel="00000000" w:rsidP="00000000" w:rsidRDefault="00000000" w:rsidRPr="00000000" w14:paraId="00000192">
      <w:pPr>
        <w:ind w:firstLine="220"/>
        <w:rPr>
          <w:sz w:val="22"/>
          <w:szCs w:val="22"/>
        </w:rPr>
      </w:pPr>
      <w:r w:rsidDel="00000000" w:rsidR="00000000" w:rsidRPr="00000000">
        <w:rPr>
          <w:sz w:val="22"/>
          <w:szCs w:val="22"/>
          <w:rtl w:val="0"/>
        </w:rPr>
        <w:t xml:space="preserve">(*왼쪽이 총액에 대한 분석 / 오른쪽이 보험공단(보험자) 지급액)</w:t>
      </w:r>
    </w:p>
    <w:p w:rsidR="00000000" w:rsidDel="00000000" w:rsidP="00000000" w:rsidRDefault="00000000" w:rsidRPr="00000000" w14:paraId="00000193">
      <w:pPr>
        <w:rPr>
          <w:sz w:val="22"/>
          <w:szCs w:val="22"/>
        </w:rPr>
      </w:pPr>
      <w:r w:rsidDel="00000000" w:rsidR="00000000" w:rsidRPr="00000000">
        <w:rPr>
          <w:sz w:val="22"/>
          <w:szCs w:val="22"/>
        </w:rPr>
        <w:drawing>
          <wp:inline distB="0" distT="0" distL="0" distR="0">
            <wp:extent cx="2862466" cy="1489902"/>
            <wp:effectExtent b="0" l="0" r="0" t="0"/>
            <wp:docPr id="2193" name="image62.png"/>
            <a:graphic>
              <a:graphicData uri="http://schemas.openxmlformats.org/drawingml/2006/picture">
                <pic:pic>
                  <pic:nvPicPr>
                    <pic:cNvPr id="0" name="image62.png"/>
                    <pic:cNvPicPr preferRelativeResize="0"/>
                  </pic:nvPicPr>
                  <pic:blipFill>
                    <a:blip r:embed="rId83"/>
                    <a:srcRect b="0" l="0" r="0" t="0"/>
                    <a:stretch>
                      <a:fillRect/>
                    </a:stretch>
                  </pic:blipFill>
                  <pic:spPr>
                    <a:xfrm>
                      <a:off x="0" y="0"/>
                      <a:ext cx="2862466" cy="1489902"/>
                    </a:xfrm>
                    <a:prstGeom prst="rect"/>
                    <a:ln/>
                  </pic:spPr>
                </pic:pic>
              </a:graphicData>
            </a:graphic>
          </wp:inline>
        </w:drawing>
      </w:r>
      <w:r w:rsidDel="00000000" w:rsidR="00000000" w:rsidRPr="00000000">
        <w:rPr>
          <w:sz w:val="22"/>
          <w:szCs w:val="22"/>
        </w:rPr>
        <w:drawing>
          <wp:inline distB="0" distT="0" distL="0" distR="0">
            <wp:extent cx="2785259" cy="1460826"/>
            <wp:effectExtent b="0" l="0" r="0" t="0"/>
            <wp:docPr id="2194" name="image60.png"/>
            <a:graphic>
              <a:graphicData uri="http://schemas.openxmlformats.org/drawingml/2006/picture">
                <pic:pic>
                  <pic:nvPicPr>
                    <pic:cNvPr id="0" name="image60.png"/>
                    <pic:cNvPicPr preferRelativeResize="0"/>
                  </pic:nvPicPr>
                  <pic:blipFill>
                    <a:blip r:embed="rId84"/>
                    <a:srcRect b="0" l="0" r="0" t="0"/>
                    <a:stretch>
                      <a:fillRect/>
                    </a:stretch>
                  </pic:blipFill>
                  <pic:spPr>
                    <a:xfrm>
                      <a:off x="0" y="0"/>
                      <a:ext cx="2785259" cy="146082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sz w:val="22"/>
          <w:szCs w:val="22"/>
        </w:rPr>
      </w:pPr>
      <w:r w:rsidDel="00000000" w:rsidR="00000000" w:rsidRPr="00000000">
        <w:rPr>
          <w:sz w:val="22"/>
          <w:szCs w:val="22"/>
          <w:rtl w:val="0"/>
        </w:rPr>
        <w:t xml:space="preserve">&lt;C5.0 알고리즘&gt; : 건강보험공단이 ‘연령대’에 대해 보험료 산정을 달리한다는 것을 알 수 있다.</w:t>
      </w:r>
    </w:p>
    <w:p w:rsidR="00000000" w:rsidDel="00000000" w:rsidP="00000000" w:rsidRDefault="00000000" w:rsidRPr="00000000" w14:paraId="00000195">
      <w:pPr>
        <w:rPr>
          <w:sz w:val="22"/>
          <w:szCs w:val="22"/>
        </w:rPr>
      </w:pPr>
      <w:r w:rsidDel="00000000" w:rsidR="00000000" w:rsidRPr="00000000">
        <w:rPr>
          <w:sz w:val="22"/>
          <w:szCs w:val="22"/>
        </w:rPr>
        <w:drawing>
          <wp:inline distB="0" distT="0" distL="0" distR="0">
            <wp:extent cx="2785169" cy="1656721"/>
            <wp:effectExtent b="0" l="0" r="0" t="0"/>
            <wp:docPr id="2195" name="image61.png"/>
            <a:graphic>
              <a:graphicData uri="http://schemas.openxmlformats.org/drawingml/2006/picture">
                <pic:pic>
                  <pic:nvPicPr>
                    <pic:cNvPr id="0" name="image61.png"/>
                    <pic:cNvPicPr preferRelativeResize="0"/>
                  </pic:nvPicPr>
                  <pic:blipFill>
                    <a:blip r:embed="rId85"/>
                    <a:srcRect b="0" l="0" r="0" t="0"/>
                    <a:stretch>
                      <a:fillRect/>
                    </a:stretch>
                  </pic:blipFill>
                  <pic:spPr>
                    <a:xfrm>
                      <a:off x="0" y="0"/>
                      <a:ext cx="2785169" cy="1656721"/>
                    </a:xfrm>
                    <a:prstGeom prst="rect"/>
                    <a:ln/>
                  </pic:spPr>
                </pic:pic>
              </a:graphicData>
            </a:graphic>
          </wp:inline>
        </w:drawing>
      </w:r>
      <w:r w:rsidDel="00000000" w:rsidR="00000000" w:rsidRPr="00000000">
        <w:rPr>
          <w:sz w:val="22"/>
          <w:szCs w:val="22"/>
        </w:rPr>
        <w:drawing>
          <wp:inline distB="0" distT="0" distL="0" distR="0">
            <wp:extent cx="2761886" cy="1338716"/>
            <wp:effectExtent b="0" l="0" r="0" t="0"/>
            <wp:docPr id="2184" name="image52.png"/>
            <a:graphic>
              <a:graphicData uri="http://schemas.openxmlformats.org/drawingml/2006/picture">
                <pic:pic>
                  <pic:nvPicPr>
                    <pic:cNvPr id="0" name="image52.png"/>
                    <pic:cNvPicPr preferRelativeResize="0"/>
                  </pic:nvPicPr>
                  <pic:blipFill>
                    <a:blip r:embed="rId86"/>
                    <a:srcRect b="0" l="0" r="0" t="0"/>
                    <a:stretch>
                      <a:fillRect/>
                    </a:stretch>
                  </pic:blipFill>
                  <pic:spPr>
                    <a:xfrm>
                      <a:off x="0" y="0"/>
                      <a:ext cx="2761886" cy="133871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sz w:val="22"/>
          <w:szCs w:val="22"/>
        </w:rPr>
      </w:pPr>
      <w:r w:rsidDel="00000000" w:rsidR="00000000" w:rsidRPr="00000000">
        <w:rPr>
          <w:sz w:val="22"/>
          <w:szCs w:val="22"/>
          <w:rtl w:val="0"/>
        </w:rPr>
        <w:t xml:space="preserve">&lt;CART 알고리즘&gt; : ‘서식코드’에 변화가 관찰되는데, 이때 서식코드란 환자에 대한 진료형태의 구분이다. </w:t>
      </w:r>
    </w:p>
    <w:p w:rsidR="00000000" w:rsidDel="00000000" w:rsidP="00000000" w:rsidRDefault="00000000" w:rsidRPr="00000000" w14:paraId="00000197">
      <w:pPr>
        <w:rPr>
          <w:sz w:val="22"/>
          <w:szCs w:val="22"/>
        </w:rPr>
      </w:pPr>
      <w:r w:rsidDel="00000000" w:rsidR="00000000" w:rsidRPr="00000000">
        <w:rPr>
          <w:sz w:val="22"/>
          <w:szCs w:val="22"/>
        </w:rPr>
        <w:drawing>
          <wp:inline distB="0" distT="0" distL="0" distR="0">
            <wp:extent cx="2091847" cy="3567604"/>
            <wp:effectExtent b="0" l="0" r="0" t="0"/>
            <wp:docPr id="2186" name="image55.png"/>
            <a:graphic>
              <a:graphicData uri="http://schemas.openxmlformats.org/drawingml/2006/picture">
                <pic:pic>
                  <pic:nvPicPr>
                    <pic:cNvPr id="0" name="image55.png"/>
                    <pic:cNvPicPr preferRelativeResize="0"/>
                  </pic:nvPicPr>
                  <pic:blipFill>
                    <a:blip r:embed="rId87"/>
                    <a:srcRect b="0" l="0" r="0" t="0"/>
                    <a:stretch>
                      <a:fillRect/>
                    </a:stretch>
                  </pic:blipFill>
                  <pic:spPr>
                    <a:xfrm>
                      <a:off x="0" y="0"/>
                      <a:ext cx="2091847" cy="356760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sz w:val="22"/>
          <w:szCs w:val="22"/>
        </w:rPr>
      </w:pPr>
      <w:r w:rsidDel="00000000" w:rsidR="00000000" w:rsidRPr="00000000">
        <w:rPr>
          <w:sz w:val="22"/>
          <w:szCs w:val="22"/>
          <w:rtl w:val="0"/>
        </w:rPr>
        <w:t xml:space="preserve">보다 구체적으로 살펴보면, ‘노드3’의 서식코드2는 의과입원을, ‘노드4’의 서식코드3과 4는 각각 의과외래 및 보건기관외래를 뜻한다. 즉, 건강보험공단의 보험료 산출 시 보건기관(시,도의 보건소) 진료 내역이 보다 유의미하게 반영된다. 따라서 공중보건 향상을 위한 보건소의 적극적 운영은 국민의 보험금 부담을 줄여줄 것이다.</w:t>
      </w:r>
    </w:p>
    <w:p w:rsidR="00000000" w:rsidDel="00000000" w:rsidP="00000000" w:rsidRDefault="00000000" w:rsidRPr="00000000" w14:paraId="00000199">
      <w:pPr>
        <w:rPr>
          <w:sz w:val="22"/>
          <w:szCs w:val="22"/>
        </w:rPr>
      </w:pPr>
      <w:r w:rsidDel="00000000" w:rsidR="00000000" w:rsidRPr="00000000">
        <w:rPr>
          <w:sz w:val="22"/>
          <w:szCs w:val="22"/>
        </w:rPr>
        <w:drawing>
          <wp:inline distB="0" distT="0" distL="0" distR="0">
            <wp:extent cx="2732722" cy="1324581"/>
            <wp:effectExtent b="0" l="0" r="0" t="0"/>
            <wp:docPr id="2187"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2732722" cy="1324581"/>
                    </a:xfrm>
                    <a:prstGeom prst="rect"/>
                    <a:ln/>
                  </pic:spPr>
                </pic:pic>
              </a:graphicData>
            </a:graphic>
          </wp:inline>
        </w:drawing>
      </w:r>
      <w:r w:rsidDel="00000000" w:rsidR="00000000" w:rsidRPr="00000000">
        <w:rPr>
          <w:sz w:val="22"/>
          <w:szCs w:val="22"/>
          <w:rtl w:val="0"/>
        </w:rPr>
        <w:t xml:space="preserve"> </w:t>
      </w:r>
      <w:r w:rsidDel="00000000" w:rsidR="00000000" w:rsidRPr="00000000">
        <w:rPr>
          <w:sz w:val="22"/>
          <w:szCs w:val="22"/>
        </w:rPr>
        <w:drawing>
          <wp:inline distB="0" distT="0" distL="0" distR="0">
            <wp:extent cx="2863964" cy="1388195"/>
            <wp:effectExtent b="0" l="0" r="0" t="0"/>
            <wp:docPr id="2177" name="image46.png"/>
            <a:graphic>
              <a:graphicData uri="http://schemas.openxmlformats.org/drawingml/2006/picture">
                <pic:pic>
                  <pic:nvPicPr>
                    <pic:cNvPr id="0" name="image46.png"/>
                    <pic:cNvPicPr preferRelativeResize="0"/>
                  </pic:nvPicPr>
                  <pic:blipFill>
                    <a:blip r:embed="rId88"/>
                    <a:srcRect b="0" l="0" r="0" t="0"/>
                    <a:stretch>
                      <a:fillRect/>
                    </a:stretch>
                  </pic:blipFill>
                  <pic:spPr>
                    <a:xfrm>
                      <a:off x="0" y="0"/>
                      <a:ext cx="2863964" cy="138819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sz w:val="22"/>
          <w:szCs w:val="22"/>
        </w:rPr>
      </w:pPr>
      <w:r w:rsidDel="00000000" w:rsidR="00000000" w:rsidRPr="00000000">
        <w:rPr>
          <w:sz w:val="22"/>
          <w:szCs w:val="22"/>
          <w:rtl w:val="0"/>
        </w:rPr>
        <w:t xml:space="preserve">&lt;CHAID 알고리즘&gt; : 건강보험공단의 실재 보험료 지불 현황에 대한 분석에서 ‘연령대코드’에 대한 예측 중요도가 소폭 상승했다. 이는 앞서 언급한 고령환자(연령대코드13, 60세 이상)에 대한 보험료 추가적 지급이 어느정도 이루어지고 있다고 볼 수 있다. 그래프(a)를보면 실제로 고령환자에 대한 보험자 부담금이 높은 편이다. 다만, 아래의 그래프(c)와 같이 연령대코드14(65세)이후에 보험료 지급이 감소하므로 이들 고령자에 대한 적절한 지원이 요구된다.  </w:t>
      </w:r>
    </w:p>
    <w:p w:rsidR="00000000" w:rsidDel="00000000" w:rsidP="00000000" w:rsidRDefault="00000000" w:rsidRPr="00000000" w14:paraId="0000019B">
      <w:pPr>
        <w:rPr>
          <w:sz w:val="22"/>
          <w:szCs w:val="22"/>
        </w:rPr>
      </w:pPr>
      <w:r w:rsidDel="00000000" w:rsidR="00000000" w:rsidRPr="00000000">
        <w:rPr>
          <w:sz w:val="22"/>
          <w:szCs w:val="22"/>
        </w:rPr>
        <w:drawing>
          <wp:inline distB="0" distT="0" distL="0" distR="0">
            <wp:extent cx="5324475" cy="3657600"/>
            <wp:effectExtent b="0" l="0" r="0" t="0"/>
            <wp:docPr id="2178" name="image45.png"/>
            <a:graphic>
              <a:graphicData uri="http://schemas.openxmlformats.org/drawingml/2006/picture">
                <pic:pic>
                  <pic:nvPicPr>
                    <pic:cNvPr id="0" name="image45.png"/>
                    <pic:cNvPicPr preferRelativeResize="0"/>
                  </pic:nvPicPr>
                  <pic:blipFill>
                    <a:blip r:embed="rId89"/>
                    <a:srcRect b="0" l="0" r="0" t="0"/>
                    <a:stretch>
                      <a:fillRect/>
                    </a:stretch>
                  </pic:blipFill>
                  <pic:spPr>
                    <a:xfrm>
                      <a:off x="0" y="0"/>
                      <a:ext cx="53244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sz w:val="22"/>
          <w:szCs w:val="22"/>
        </w:rPr>
      </w:pPr>
      <w:r w:rsidDel="00000000" w:rsidR="00000000" w:rsidRPr="00000000">
        <w:rPr>
          <w:sz w:val="22"/>
          <w:szCs w:val="22"/>
          <w:rtl w:val="0"/>
        </w:rPr>
        <w:t xml:space="preserve">(a) X:연령대코드 / Y:심결요양급여비용총액 / Y2(bubble):심결보험자부담금</w:t>
      </w:r>
    </w:p>
    <w:p w:rsidR="00000000" w:rsidDel="00000000" w:rsidP="00000000" w:rsidRDefault="00000000" w:rsidRPr="00000000" w14:paraId="0000019D">
      <w:pPr>
        <w:rPr>
          <w:sz w:val="22"/>
          <w:szCs w:val="22"/>
        </w:rPr>
      </w:pPr>
      <w:r w:rsidDel="00000000" w:rsidR="00000000" w:rsidRPr="00000000">
        <w:rPr>
          <w:rtl w:val="0"/>
        </w:rPr>
      </w:r>
    </w:p>
    <w:p w:rsidR="00000000" w:rsidDel="00000000" w:rsidP="00000000" w:rsidRDefault="00000000" w:rsidRPr="00000000" w14:paraId="0000019E">
      <w:pPr>
        <w:rPr>
          <w:sz w:val="22"/>
          <w:szCs w:val="22"/>
        </w:rPr>
      </w:pPr>
      <w:r w:rsidDel="00000000" w:rsidR="00000000" w:rsidRPr="00000000">
        <w:rPr>
          <w:sz w:val="22"/>
          <w:szCs w:val="22"/>
        </w:rPr>
        <w:drawing>
          <wp:inline distB="0" distT="0" distL="0" distR="0">
            <wp:extent cx="4288713" cy="2539470"/>
            <wp:effectExtent b="0" l="0" r="0" t="0"/>
            <wp:docPr id="2179"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4288713" cy="253947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22"/>
          <w:szCs w:val="22"/>
        </w:rPr>
      </w:pPr>
      <w:r w:rsidDel="00000000" w:rsidR="00000000" w:rsidRPr="00000000">
        <w:rPr>
          <w:sz w:val="22"/>
          <w:szCs w:val="22"/>
          <w:rtl w:val="0"/>
        </w:rPr>
        <w:t xml:space="preserve">(b) X:연령대 코드 / Y:연령대 코드의 빈도 </w:t>
      </w:r>
    </w:p>
    <w:p w:rsidR="00000000" w:rsidDel="00000000" w:rsidP="00000000" w:rsidRDefault="00000000" w:rsidRPr="00000000" w14:paraId="000001A0">
      <w:pPr>
        <w:rPr>
          <w:sz w:val="22"/>
          <w:szCs w:val="22"/>
        </w:rPr>
      </w:pPr>
      <w:r w:rsidDel="00000000" w:rsidR="00000000" w:rsidRPr="00000000">
        <w:rPr>
          <w:sz w:val="22"/>
          <w:szCs w:val="22"/>
        </w:rPr>
        <w:drawing>
          <wp:inline distB="0" distT="0" distL="0" distR="0">
            <wp:extent cx="4263925" cy="2356982"/>
            <wp:effectExtent b="0" l="0" r="0" t="0"/>
            <wp:docPr id="2180"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4263925" cy="235698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sz w:val="22"/>
          <w:szCs w:val="22"/>
        </w:rPr>
      </w:pPr>
      <w:r w:rsidDel="00000000" w:rsidR="00000000" w:rsidRPr="00000000">
        <w:rPr>
          <w:sz w:val="22"/>
          <w:szCs w:val="22"/>
          <w:rtl w:val="0"/>
        </w:rPr>
        <w:t xml:space="preserve">(c) X:연령대 코드 / Y:심결보험자부담금</w:t>
      </w:r>
    </w:p>
    <w:p w:rsidR="00000000" w:rsidDel="00000000" w:rsidP="00000000" w:rsidRDefault="00000000" w:rsidRPr="00000000" w14:paraId="000001A2">
      <w:pPr>
        <w:rPr>
          <w:sz w:val="22"/>
          <w:szCs w:val="22"/>
        </w:rPr>
      </w:pPr>
      <w:r w:rsidDel="00000000" w:rsidR="00000000" w:rsidRPr="00000000">
        <w:rPr>
          <w:rtl w:val="0"/>
        </w:rPr>
      </w:r>
    </w:p>
    <w:p w:rsidR="00000000" w:rsidDel="00000000" w:rsidP="00000000" w:rsidRDefault="00000000" w:rsidRPr="00000000" w14:paraId="000001A3">
      <w:pPr>
        <w:rPr>
          <w:sz w:val="22"/>
          <w:szCs w:val="22"/>
        </w:rPr>
      </w:pPr>
      <w:r w:rsidDel="00000000" w:rsidR="00000000" w:rsidRPr="00000000">
        <w:rPr>
          <w:sz w:val="22"/>
          <w:szCs w:val="22"/>
        </w:rPr>
        <w:drawing>
          <wp:inline distB="0" distT="0" distL="0" distR="0">
            <wp:extent cx="2857962" cy="1385285"/>
            <wp:effectExtent b="0" l="0" r="0" t="0"/>
            <wp:docPr id="2181" name="image51.png"/>
            <a:graphic>
              <a:graphicData uri="http://schemas.openxmlformats.org/drawingml/2006/picture">
                <pic:pic>
                  <pic:nvPicPr>
                    <pic:cNvPr id="0" name="image51.png"/>
                    <pic:cNvPicPr preferRelativeResize="0"/>
                  </pic:nvPicPr>
                  <pic:blipFill>
                    <a:blip r:embed="rId81"/>
                    <a:srcRect b="0" l="0" r="0" t="0"/>
                    <a:stretch>
                      <a:fillRect/>
                    </a:stretch>
                  </pic:blipFill>
                  <pic:spPr>
                    <a:xfrm>
                      <a:off x="0" y="0"/>
                      <a:ext cx="2857962" cy="1385285"/>
                    </a:xfrm>
                    <a:prstGeom prst="rect"/>
                    <a:ln/>
                  </pic:spPr>
                </pic:pic>
              </a:graphicData>
            </a:graphic>
          </wp:inline>
        </w:drawing>
      </w:r>
      <w:r w:rsidDel="00000000" w:rsidR="00000000" w:rsidRPr="00000000">
        <w:rPr>
          <w:sz w:val="22"/>
          <w:szCs w:val="22"/>
        </w:rPr>
        <w:drawing>
          <wp:inline distB="0" distT="0" distL="0" distR="0">
            <wp:extent cx="2847966" cy="1380439"/>
            <wp:effectExtent b="0" l="0" r="0" t="0"/>
            <wp:docPr id="2182" name="image49.png"/>
            <a:graphic>
              <a:graphicData uri="http://schemas.openxmlformats.org/drawingml/2006/picture">
                <pic:pic>
                  <pic:nvPicPr>
                    <pic:cNvPr id="0" name="image49.png"/>
                    <pic:cNvPicPr preferRelativeResize="0"/>
                  </pic:nvPicPr>
                  <pic:blipFill>
                    <a:blip r:embed="rId92"/>
                    <a:srcRect b="0" l="0" r="0" t="0"/>
                    <a:stretch>
                      <a:fillRect/>
                    </a:stretch>
                  </pic:blipFill>
                  <pic:spPr>
                    <a:xfrm>
                      <a:off x="0" y="0"/>
                      <a:ext cx="2847966" cy="138043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sz w:val="22"/>
          <w:szCs w:val="22"/>
        </w:rPr>
      </w:pPr>
      <w:r w:rsidDel="00000000" w:rsidR="00000000" w:rsidRPr="00000000">
        <w:rPr>
          <w:sz w:val="22"/>
          <w:szCs w:val="22"/>
          <w:rtl w:val="0"/>
        </w:rPr>
        <w:t xml:space="preserve">&lt;QUEST 알고리즘&gt; : CART알고리즘과 마찬가지로 ‘서식코드’ 변수에 대한 변화가 나타났다.</w:t>
      </w:r>
    </w:p>
    <w:p w:rsidR="00000000" w:rsidDel="00000000" w:rsidP="00000000" w:rsidRDefault="00000000" w:rsidRPr="00000000" w14:paraId="000001A5">
      <w:pPr>
        <w:rPr>
          <w:sz w:val="22"/>
          <w:szCs w:val="22"/>
        </w:rPr>
      </w:pPr>
      <w:r w:rsidDel="00000000" w:rsidR="00000000" w:rsidRPr="00000000">
        <w:rPr>
          <w:sz w:val="22"/>
          <w:szCs w:val="22"/>
        </w:rPr>
        <w:drawing>
          <wp:inline distB="0" distT="0" distL="0" distR="0">
            <wp:extent cx="3172460" cy="3219450"/>
            <wp:effectExtent b="0" l="0" r="0" t="0"/>
            <wp:docPr id="2183" name="image53.png"/>
            <a:graphic>
              <a:graphicData uri="http://schemas.openxmlformats.org/drawingml/2006/picture">
                <pic:pic>
                  <pic:nvPicPr>
                    <pic:cNvPr id="0" name="image53.png"/>
                    <pic:cNvPicPr preferRelativeResize="0"/>
                  </pic:nvPicPr>
                  <pic:blipFill>
                    <a:blip r:embed="rId93"/>
                    <a:srcRect b="62985" l="35419" r="0" t="0"/>
                    <a:stretch>
                      <a:fillRect/>
                    </a:stretch>
                  </pic:blipFill>
                  <pic:spPr>
                    <a:xfrm>
                      <a:off x="0" y="0"/>
                      <a:ext cx="317246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firstLine="220"/>
        <w:rPr>
          <w:sz w:val="22"/>
          <w:szCs w:val="22"/>
        </w:rPr>
      </w:pPr>
      <w:r w:rsidDel="00000000" w:rsidR="00000000" w:rsidRPr="00000000">
        <w:rPr>
          <w:sz w:val="22"/>
          <w:szCs w:val="22"/>
          <w:rtl w:val="0"/>
        </w:rPr>
        <w:t xml:space="preserve">위의 보험자부담금에 대한 의사결정나무를 보아 앞선 CART알고리즘과 동일한 결과를 얻을 수 있다.   </w:t>
      </w:r>
    </w:p>
    <w:p w:rsidR="00000000" w:rsidDel="00000000" w:rsidP="00000000" w:rsidRDefault="00000000" w:rsidRPr="00000000" w14:paraId="000001A7">
      <w:pPr>
        <w:rPr>
          <w:sz w:val="22"/>
          <w:szCs w:val="22"/>
        </w:rPr>
      </w:pPr>
      <w:r w:rsidDel="00000000" w:rsidR="00000000" w:rsidRPr="00000000">
        <w:rPr>
          <w:rtl w:val="0"/>
        </w:rPr>
      </w:r>
    </w:p>
    <w:p w:rsidR="00000000" w:rsidDel="00000000" w:rsidP="00000000" w:rsidRDefault="00000000" w:rsidRPr="00000000" w14:paraId="000001A8">
      <w:pPr>
        <w:rPr>
          <w:sz w:val="22"/>
          <w:szCs w:val="22"/>
        </w:rPr>
      </w:pPr>
      <w:r w:rsidDel="00000000" w:rsidR="00000000" w:rsidRPr="00000000">
        <w:rPr>
          <w:rtl w:val="0"/>
        </w:rPr>
      </w:r>
    </w:p>
    <w:p w:rsidR="00000000" w:rsidDel="00000000" w:rsidP="00000000" w:rsidRDefault="00000000" w:rsidRPr="00000000" w14:paraId="000001A9">
      <w:pPr>
        <w:rPr>
          <w:sz w:val="22"/>
          <w:szCs w:val="22"/>
        </w:rPr>
      </w:pPr>
      <w:r w:rsidDel="00000000" w:rsidR="00000000" w:rsidRPr="00000000">
        <w:rPr>
          <w:rtl w:val="0"/>
        </w:rPr>
      </w:r>
    </w:p>
    <w:p w:rsidR="00000000" w:rsidDel="00000000" w:rsidP="00000000" w:rsidRDefault="00000000" w:rsidRPr="00000000" w14:paraId="000001AA">
      <w:pPr>
        <w:rPr>
          <w:sz w:val="22"/>
          <w:szCs w:val="22"/>
        </w:rPr>
      </w:pPr>
      <w:r w:rsidDel="00000000" w:rsidR="00000000" w:rsidRPr="00000000">
        <w:rPr>
          <w:rtl w:val="0"/>
        </w:rPr>
      </w:r>
    </w:p>
    <w:p w:rsidR="00000000" w:rsidDel="00000000" w:rsidP="00000000" w:rsidRDefault="00000000" w:rsidRPr="00000000" w14:paraId="000001AB">
      <w:pPr>
        <w:rPr>
          <w:sz w:val="22"/>
          <w:szCs w:val="22"/>
        </w:rPr>
      </w:pPr>
      <w:r w:rsidDel="00000000" w:rsidR="00000000" w:rsidRPr="00000000">
        <w:rPr>
          <w:rtl w:val="0"/>
        </w:rPr>
      </w:r>
    </w:p>
    <w:p w:rsidR="00000000" w:rsidDel="00000000" w:rsidP="00000000" w:rsidRDefault="00000000" w:rsidRPr="00000000" w14:paraId="000001AC">
      <w:pPr>
        <w:rPr>
          <w:sz w:val="22"/>
          <w:szCs w:val="22"/>
        </w:rPr>
      </w:pPr>
      <w:r w:rsidDel="00000000" w:rsidR="00000000" w:rsidRPr="00000000">
        <w:rPr>
          <w:rtl w:val="0"/>
        </w:rPr>
      </w:r>
    </w:p>
    <w:p w:rsidR="00000000" w:rsidDel="00000000" w:rsidP="00000000" w:rsidRDefault="00000000" w:rsidRPr="00000000" w14:paraId="000001AD">
      <w:pPr>
        <w:rPr>
          <w:sz w:val="22"/>
          <w:szCs w:val="22"/>
        </w:rPr>
      </w:pPr>
      <w:r w:rsidDel="00000000" w:rsidR="00000000" w:rsidRPr="00000000">
        <w:rPr>
          <w:rtl w:val="0"/>
        </w:rPr>
      </w:r>
    </w:p>
    <w:p w:rsidR="00000000" w:rsidDel="00000000" w:rsidP="00000000" w:rsidRDefault="00000000" w:rsidRPr="00000000" w14:paraId="000001AE">
      <w:pPr>
        <w:rPr>
          <w:sz w:val="22"/>
          <w:szCs w:val="22"/>
        </w:rPr>
      </w:pPr>
      <w:r w:rsidDel="00000000" w:rsidR="00000000" w:rsidRPr="00000000">
        <w:rPr>
          <w:rtl w:val="0"/>
        </w:rPr>
      </w:r>
    </w:p>
    <w:p w:rsidR="00000000" w:rsidDel="00000000" w:rsidP="00000000" w:rsidRDefault="00000000" w:rsidRPr="00000000" w14:paraId="000001AF">
      <w:pPr>
        <w:rPr>
          <w:sz w:val="22"/>
          <w:szCs w:val="22"/>
        </w:rPr>
      </w:pPr>
      <w:r w:rsidDel="00000000" w:rsidR="00000000" w:rsidRPr="00000000">
        <w:rPr>
          <w:rtl w:val="0"/>
        </w:rPr>
      </w:r>
    </w:p>
    <w:p w:rsidR="00000000" w:rsidDel="00000000" w:rsidP="00000000" w:rsidRDefault="00000000" w:rsidRPr="00000000" w14:paraId="000001B0">
      <w:pPr>
        <w:rPr>
          <w:sz w:val="22"/>
          <w:szCs w:val="22"/>
        </w:rPr>
      </w:pPr>
      <w:r w:rsidDel="00000000" w:rsidR="00000000" w:rsidRPr="00000000">
        <w:rPr>
          <w:rtl w:val="0"/>
        </w:rPr>
      </w:r>
    </w:p>
    <w:p w:rsidR="00000000" w:rsidDel="00000000" w:rsidP="00000000" w:rsidRDefault="00000000" w:rsidRPr="00000000" w14:paraId="000001B1">
      <w:pPr>
        <w:rPr>
          <w:sz w:val="22"/>
          <w:szCs w:val="22"/>
        </w:rPr>
      </w:pPr>
      <w:r w:rsidDel="00000000" w:rsidR="00000000" w:rsidRPr="00000000">
        <w:rPr>
          <w:rtl w:val="0"/>
        </w:rPr>
      </w:r>
    </w:p>
    <w:p w:rsidR="00000000" w:rsidDel="00000000" w:rsidP="00000000" w:rsidRDefault="00000000" w:rsidRPr="00000000" w14:paraId="000001B2">
      <w:pPr>
        <w:rPr>
          <w:sz w:val="22"/>
          <w:szCs w:val="22"/>
        </w:rPr>
      </w:pPr>
      <w:r w:rsidDel="00000000" w:rsidR="00000000" w:rsidRPr="00000000">
        <w:rPr>
          <w:rtl w:val="0"/>
        </w:rPr>
      </w:r>
    </w:p>
    <w:p w:rsidR="00000000" w:rsidDel="00000000" w:rsidP="00000000" w:rsidRDefault="00000000" w:rsidRPr="00000000" w14:paraId="000001B3">
      <w:pPr>
        <w:rPr>
          <w:sz w:val="22"/>
          <w:szCs w:val="22"/>
        </w:rPr>
      </w:pPr>
      <w:r w:rsidDel="00000000" w:rsidR="00000000" w:rsidRPr="00000000">
        <w:rPr>
          <w:rtl w:val="0"/>
        </w:rPr>
      </w:r>
    </w:p>
    <w:p w:rsidR="00000000" w:rsidDel="00000000" w:rsidP="00000000" w:rsidRDefault="00000000" w:rsidRPr="00000000" w14:paraId="000001B4">
      <w:pPr>
        <w:rPr>
          <w:sz w:val="22"/>
          <w:szCs w:val="22"/>
        </w:rPr>
      </w:pPr>
      <w:r w:rsidDel="00000000" w:rsidR="00000000" w:rsidRPr="00000000">
        <w:rPr>
          <w:sz w:val="22"/>
          <w:szCs w:val="22"/>
          <w:rtl w:val="0"/>
        </w:rPr>
        <w:t xml:space="preserve">5)전체 스트림 구조</w:t>
      </w:r>
    </w:p>
    <w:p w:rsidR="00000000" w:rsidDel="00000000" w:rsidP="00000000" w:rsidRDefault="00000000" w:rsidRPr="00000000" w14:paraId="000001B5">
      <w:pPr>
        <w:rPr>
          <w:sz w:val="22"/>
          <w:szCs w:val="22"/>
        </w:rPr>
      </w:pPr>
      <w:r w:rsidDel="00000000" w:rsidR="00000000" w:rsidRPr="00000000">
        <w:rPr>
          <w:sz w:val="22"/>
          <w:szCs w:val="22"/>
        </w:rPr>
        <w:drawing>
          <wp:inline distB="0" distT="0" distL="0" distR="0">
            <wp:extent cx="5731510" cy="2368550"/>
            <wp:effectExtent b="0" l="0" r="0" t="0"/>
            <wp:docPr descr="지도, 텍스트이(가) 표시된 사진&#10;&#10;자동 생성된 설명" id="2175" name="image44.png"/>
            <a:graphic>
              <a:graphicData uri="http://schemas.openxmlformats.org/drawingml/2006/picture">
                <pic:pic>
                  <pic:nvPicPr>
                    <pic:cNvPr descr="지도, 텍스트이(가) 표시된 사진&#10;&#10;자동 생성된 설명" id="0" name="image44.png"/>
                    <pic:cNvPicPr preferRelativeResize="0"/>
                  </pic:nvPicPr>
                  <pic:blipFill>
                    <a:blip r:embed="rId94"/>
                    <a:srcRect b="0" l="0" r="0" t="0"/>
                    <a:stretch>
                      <a:fillRect/>
                    </a:stretch>
                  </pic:blipFill>
                  <pic:spPr>
                    <a:xfrm>
                      <a:off x="0" y="0"/>
                      <a:ext cx="5731510" cy="2368550"/>
                    </a:xfrm>
                    <a:prstGeom prst="rect"/>
                    <a:ln/>
                  </pic:spPr>
                </pic:pic>
              </a:graphicData>
            </a:graphic>
          </wp:inline>
        </w:drawing>
      </w:r>
      <w:r w:rsidDel="00000000" w:rsidR="00000000" w:rsidRPr="00000000">
        <w:rPr>
          <w:sz w:val="22"/>
          <w:szCs w:val="22"/>
        </w:rPr>
        <w:drawing>
          <wp:inline distB="0" distT="0" distL="0" distR="0">
            <wp:extent cx="5821964" cy="2369809"/>
            <wp:effectExtent b="0" l="0" r="0" t="0"/>
            <wp:docPr descr="지도, 텍스트이(가) 표시된 사진&#10;&#10;자동 생성된 설명" id="2176" name="image43.png"/>
            <a:graphic>
              <a:graphicData uri="http://schemas.openxmlformats.org/drawingml/2006/picture">
                <pic:pic>
                  <pic:nvPicPr>
                    <pic:cNvPr descr="지도, 텍스트이(가) 표시된 사진&#10;&#10;자동 생성된 설명" id="0" name="image43.png"/>
                    <pic:cNvPicPr preferRelativeResize="0"/>
                  </pic:nvPicPr>
                  <pic:blipFill>
                    <a:blip r:embed="rId95"/>
                    <a:srcRect b="0" l="0" r="0" t="0"/>
                    <a:stretch>
                      <a:fillRect/>
                    </a:stretch>
                  </pic:blipFill>
                  <pic:spPr>
                    <a:xfrm>
                      <a:off x="0" y="0"/>
                      <a:ext cx="5821964" cy="236980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sz w:val="22"/>
          <w:szCs w:val="22"/>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600"/>
        <w:jc w:val="both"/>
        <w:rPr>
          <w:rFonts w:ascii="Malgun Gothic" w:cs="Malgun Gothic" w:eastAsia="Malgun Gothic" w:hAnsi="Malgun Gothic"/>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600"/>
        <w:jc w:val="both"/>
        <w:rPr>
          <w:rFonts w:ascii="Malgun Gothic" w:cs="Malgun Gothic" w:eastAsia="Malgun Gothic" w:hAnsi="Malgun Gothic"/>
          <w:b w:val="0"/>
          <w:i w:val="0"/>
          <w:smallCaps w:val="0"/>
          <w:strike w:val="0"/>
          <w:color w:val="000000"/>
          <w:sz w:val="30"/>
          <w:szCs w:val="3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30"/>
          <w:szCs w:val="30"/>
          <w:u w:val="none"/>
          <w:shd w:fill="auto" w:val="clear"/>
          <w:vertAlign w:val="baseline"/>
          <w:rtl w:val="0"/>
        </w:rPr>
        <w:t xml:space="preserve">7. 프로젝트 결과 및 소감</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160" w:before="0" w:line="408"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데이터 마이닝이란 과목은 우리에게 매우 생소했다. 이전 과목들을 듣지 않고 처음 접해서 용어나 모든 것이 어려웠다. 직접 발표 주제를 정하면서, 양이 많기만 하면 좋은 데이터 인 줄 알았다. 하지만 발표 주제와 데이터를 직접 정하면서 분석할 만한 데이터와 아닌 데이터에 대해서 알게 되었다. 팀원과 함께 row data 전처리 하는 방식을 배워가며 연관성 분석이라는 역할을 맡았을 때, 언뜻 보기에는 비슷한 점이 많은 주상병, 부상병 코드이기에 단순한 작업이라고 생각했다. 하지만 생각보다 연관성 분석을 하는 과정이 매우 복잡했다. 또한 보기와는 다르게 수치적으로 나타난 연관성은 훨씬 낮았다. 유의미한 결과를 얻기 위해 여러 번 과정을 반복하며 어떤 방식으로 접근해야 할지 다양하게 생각하며 직접 데이터를 접했던 유일한 수업이였던 것 같다. </w:t>
      </w:r>
    </w:p>
    <w:p w:rsidR="00000000" w:rsidDel="00000000" w:rsidP="00000000" w:rsidRDefault="00000000" w:rsidRPr="00000000" w14:paraId="000001BA">
      <w:pPr>
        <w:ind w:firstLine="22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초반 분석에 데이터에 대한 도메인 지식이 없이 분석 툴의 적용에만 초점을 맞춰 난항을 겪었다. 하지만 데이터를 이해하며 본질적으로 접근하니 문제점들이 해결되기 시작했고, 이를 통해 분석의 뚜렷한 목적과 이를 달성하기 위한 적절한 도구의 사용이 데이터마이닝의 핵심이라는 것을 알 수 있었다. 다만, 분석을 위한 도메인 지식을 학습했음에도 전문성이 부족한 영역이므로 분석의 정교함에 한계가 있었음에 아쉬움이 있다.  </w:t>
      </w:r>
    </w:p>
    <w:sectPr>
      <w:footerReference r:id="rId96"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Gulim"/>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0" w:firstLine="0"/>
      </w:pPr>
      <w:rPr/>
    </w:lvl>
    <w:lvl w:ilvl="1">
      <w:start w:val="1"/>
      <w:numFmt w:val="decimal"/>
      <w:lvlText w:val="%2."/>
      <w:lvlJc w:val="left"/>
      <w:pPr>
        <w:ind w:left="0" w:firstLine="0"/>
      </w:pPr>
      <w:rPr/>
    </w:lvl>
    <w:lvl w:ilvl="2">
      <w:start w:val="1"/>
      <w:numFmt w:val="decimal"/>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0" w:firstLine="0"/>
      </w:pPr>
      <w:rPr/>
    </w:lvl>
    <w:lvl w:ilvl="2">
      <w:start w:val="1"/>
      <w:numFmt w:val="decimal"/>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decimal"/>
      <w:lvlText w:val="(%6)"/>
      <w:lvlJc w:val="left"/>
      <w:pPr>
        <w:ind w:left="0" w:firstLine="0"/>
      </w:pPr>
      <w:rPr/>
    </w:lvl>
    <w:lvl w:ilvl="6">
      <w:start w:val="1"/>
      <w:numFmt w:val="decimal"/>
      <w:lvlText w:val="%7"/>
      <w:lvlJc w:val="left"/>
      <w:pPr>
        <w:ind w:left="0" w:firstLine="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Malgun Gothic" w:cs="Malgun Gothic" w:eastAsia="Malgun Gothic" w:hAnsi="Malgun Gothic"/>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F65F69"/>
    <w:pPr>
      <w:widowControl w:val="0"/>
      <w:wordWrap w:val="0"/>
      <w:autoSpaceDE w:val="0"/>
      <w:autoSpaceDN w:val="0"/>
    </w:pPr>
  </w:style>
  <w:style w:type="paragraph" w:styleId="1">
    <w:name w:val="heading 1"/>
    <w:basedOn w:val="a"/>
    <w:next w:val="a"/>
    <w:link w:val="1Char"/>
    <w:uiPriority w:val="9"/>
    <w:qFormat w:val="1"/>
    <w:rsid w:val="00042705"/>
    <w:pPr>
      <w:keepNext w:val="1"/>
      <w:outlineLvl w:val="0"/>
    </w:pPr>
    <w:rPr>
      <w:rFonts w:asciiTheme="majorHAnsi" w:cstheme="majorBidi" w:eastAsiaTheme="majorEastAsia" w:hAnsiTheme="majorHAnsi"/>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273E38"/>
    <w:pPr>
      <w:ind w:left="800" w:leftChars="400"/>
    </w:pPr>
  </w:style>
  <w:style w:type="paragraph" w:styleId="a4" w:customStyle="1">
    <w:name w:val="바탕글"/>
    <w:basedOn w:val="a"/>
    <w:rsid w:val="001845E2"/>
    <w:pPr>
      <w:spacing w:after="0" w:line="384" w:lineRule="auto"/>
      <w:textAlignment w:val="baseline"/>
    </w:pPr>
    <w:rPr>
      <w:rFonts w:ascii="굴림" w:cs="굴림" w:eastAsia="굴림" w:hAnsi="굴림"/>
      <w:color w:val="000000"/>
      <w:kern w:val="0"/>
      <w:szCs w:val="20"/>
    </w:rPr>
  </w:style>
  <w:style w:type="paragraph" w:styleId="a5">
    <w:name w:val="Balloon Text"/>
    <w:basedOn w:val="a"/>
    <w:link w:val="Char"/>
    <w:uiPriority w:val="99"/>
    <w:semiHidden w:val="1"/>
    <w:unhideWhenUsed w:val="1"/>
    <w:rsid w:val="00701A82"/>
    <w:pPr>
      <w:spacing w:after="0" w:line="240" w:lineRule="auto"/>
    </w:pPr>
    <w:rPr>
      <w:rFonts w:asciiTheme="majorHAnsi" w:cstheme="majorBidi" w:eastAsiaTheme="majorEastAsia" w:hAnsiTheme="majorHAnsi"/>
      <w:sz w:val="18"/>
      <w:szCs w:val="18"/>
    </w:rPr>
  </w:style>
  <w:style w:type="character" w:styleId="Char" w:customStyle="1">
    <w:name w:val="풍선 도움말 텍스트 Char"/>
    <w:basedOn w:val="a0"/>
    <w:link w:val="a5"/>
    <w:uiPriority w:val="99"/>
    <w:semiHidden w:val="1"/>
    <w:rsid w:val="00701A82"/>
    <w:rPr>
      <w:rFonts w:asciiTheme="majorHAnsi" w:cstheme="majorBidi" w:eastAsiaTheme="majorEastAsia" w:hAnsiTheme="majorHAnsi"/>
      <w:sz w:val="18"/>
      <w:szCs w:val="18"/>
    </w:rPr>
  </w:style>
  <w:style w:type="character" w:styleId="1Char" w:customStyle="1">
    <w:name w:val="제목 1 Char"/>
    <w:basedOn w:val="a0"/>
    <w:link w:val="1"/>
    <w:uiPriority w:val="9"/>
    <w:rsid w:val="00042705"/>
    <w:rPr>
      <w:rFonts w:asciiTheme="majorHAnsi" w:cstheme="majorBidi" w:eastAsiaTheme="majorEastAsia" w:hAnsiTheme="majorHAnsi"/>
      <w:sz w:val="28"/>
      <w:szCs w:val="28"/>
    </w:rPr>
  </w:style>
  <w:style w:type="paragraph" w:styleId="TOC">
    <w:name w:val="TOC Heading"/>
    <w:basedOn w:val="1"/>
    <w:next w:val="a"/>
    <w:uiPriority w:val="39"/>
    <w:unhideWhenUsed w:val="1"/>
    <w:qFormat w:val="1"/>
    <w:rsid w:val="00042705"/>
    <w:pPr>
      <w:keepLines w:val="1"/>
      <w:widowControl w:val="1"/>
      <w:wordWrap w:val="1"/>
      <w:autoSpaceDE w:val="1"/>
      <w:autoSpaceDN w:val="1"/>
      <w:spacing w:after="0" w:before="240"/>
      <w:jc w:val="left"/>
      <w:outlineLvl w:val="9"/>
    </w:pPr>
    <w:rPr>
      <w:color w:val="2e74b5" w:themeColor="accent1" w:themeShade="0000BF"/>
      <w:kern w:val="0"/>
      <w:sz w:val="32"/>
      <w:szCs w:val="32"/>
    </w:rPr>
  </w:style>
  <w:style w:type="paragraph" w:styleId="2">
    <w:name w:val="toc 2"/>
    <w:basedOn w:val="a"/>
    <w:next w:val="a"/>
    <w:autoRedefine w:val="1"/>
    <w:uiPriority w:val="39"/>
    <w:unhideWhenUsed w:val="1"/>
    <w:rsid w:val="00042705"/>
    <w:pPr>
      <w:widowControl w:val="1"/>
      <w:wordWrap w:val="1"/>
      <w:autoSpaceDE w:val="1"/>
      <w:autoSpaceDN w:val="1"/>
      <w:spacing w:after="100"/>
      <w:ind w:left="220"/>
      <w:jc w:val="left"/>
    </w:pPr>
    <w:rPr>
      <w:rFonts w:cs="Times New Roman"/>
      <w:kern w:val="0"/>
      <w:sz w:val="22"/>
    </w:rPr>
  </w:style>
  <w:style w:type="paragraph" w:styleId="10">
    <w:name w:val="toc 1"/>
    <w:basedOn w:val="a"/>
    <w:next w:val="a"/>
    <w:autoRedefine w:val="1"/>
    <w:uiPriority w:val="39"/>
    <w:unhideWhenUsed w:val="1"/>
    <w:rsid w:val="00042705"/>
    <w:pPr>
      <w:widowControl w:val="1"/>
      <w:wordWrap w:val="1"/>
      <w:autoSpaceDE w:val="1"/>
      <w:autoSpaceDN w:val="1"/>
      <w:spacing w:after="100"/>
      <w:jc w:val="left"/>
    </w:pPr>
    <w:rPr>
      <w:rFonts w:cs="Times New Roman"/>
      <w:kern w:val="0"/>
      <w:sz w:val="22"/>
    </w:rPr>
  </w:style>
  <w:style w:type="paragraph" w:styleId="3">
    <w:name w:val="toc 3"/>
    <w:basedOn w:val="a"/>
    <w:next w:val="a"/>
    <w:autoRedefine w:val="1"/>
    <w:uiPriority w:val="39"/>
    <w:unhideWhenUsed w:val="1"/>
    <w:rsid w:val="00042705"/>
    <w:pPr>
      <w:widowControl w:val="1"/>
      <w:wordWrap w:val="1"/>
      <w:autoSpaceDE w:val="1"/>
      <w:autoSpaceDN w:val="1"/>
      <w:spacing w:after="100"/>
      <w:ind w:left="440"/>
      <w:jc w:val="left"/>
    </w:pPr>
    <w:rPr>
      <w:rFonts w:cs="Times New Roman"/>
      <w:kern w:val="0"/>
      <w:sz w:val="22"/>
    </w:rPr>
  </w:style>
  <w:style w:type="paragraph" w:styleId="MS" w:customStyle="1">
    <w:name w:val="MS바탕글"/>
    <w:basedOn w:val="a"/>
    <w:rsid w:val="008958A1"/>
    <w:pPr>
      <w:spacing w:line="1272" w:lineRule="auto"/>
      <w:textAlignment w:val="baseline"/>
    </w:pPr>
    <w:rPr>
      <w:rFonts w:ascii="굴림" w:cs="굴림" w:eastAsia="굴림" w:hAnsi="굴림"/>
      <w:color w:val="000000"/>
      <w:kern w:val="0"/>
      <w:szCs w:val="20"/>
    </w:rPr>
  </w:style>
  <w:style w:type="paragraph" w:styleId="a6">
    <w:name w:val="header"/>
    <w:basedOn w:val="a"/>
    <w:link w:val="Char0"/>
    <w:uiPriority w:val="99"/>
    <w:unhideWhenUsed w:val="1"/>
    <w:rsid w:val="00EF3A17"/>
    <w:pPr>
      <w:tabs>
        <w:tab w:val="center" w:pos="4513"/>
        <w:tab w:val="right" w:pos="9026"/>
      </w:tabs>
      <w:snapToGrid w:val="0"/>
    </w:pPr>
  </w:style>
  <w:style w:type="character" w:styleId="Char0" w:customStyle="1">
    <w:name w:val="머리글 Char"/>
    <w:basedOn w:val="a0"/>
    <w:link w:val="a6"/>
    <w:uiPriority w:val="99"/>
    <w:rsid w:val="00EF3A17"/>
  </w:style>
  <w:style w:type="paragraph" w:styleId="a7">
    <w:name w:val="footer"/>
    <w:basedOn w:val="a"/>
    <w:link w:val="Char1"/>
    <w:uiPriority w:val="99"/>
    <w:unhideWhenUsed w:val="1"/>
    <w:rsid w:val="00EF3A17"/>
    <w:pPr>
      <w:tabs>
        <w:tab w:val="center" w:pos="4513"/>
        <w:tab w:val="right" w:pos="9026"/>
      </w:tabs>
      <w:snapToGrid w:val="0"/>
    </w:pPr>
  </w:style>
  <w:style w:type="character" w:styleId="Char1" w:customStyle="1">
    <w:name w:val="바닥글 Char"/>
    <w:basedOn w:val="a0"/>
    <w:link w:val="a7"/>
    <w:uiPriority w:val="99"/>
    <w:rsid w:val="00EF3A17"/>
  </w:style>
  <w:style w:type="paragraph" w:styleId="jstree-node" w:customStyle="1">
    <w:name w:val="jstree-node"/>
    <w:basedOn w:val="a"/>
    <w:rsid w:val="00A91F6C"/>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a8">
    <w:name w:val="Hyperlink"/>
    <w:basedOn w:val="a0"/>
    <w:uiPriority w:val="99"/>
    <w:semiHidden w:val="1"/>
    <w:unhideWhenUsed w:val="1"/>
    <w:rsid w:val="00A91F6C"/>
    <w:rPr>
      <w:color w:val="0000ff"/>
      <w:u w:val="single"/>
    </w:rPr>
  </w:style>
  <w:style w:type="table" w:styleId="a9">
    <w:name w:val="Table Grid"/>
    <w:basedOn w:val="a1"/>
    <w:uiPriority w:val="39"/>
    <w:rsid w:val="003C4C4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a">
    <w:name w:val="No Spacing"/>
    <w:uiPriority w:val="1"/>
    <w:qFormat w:val="1"/>
    <w:rsid w:val="004504EA"/>
    <w:pPr>
      <w:widowControl w:val="0"/>
      <w:wordWrap w:val="0"/>
      <w:autoSpaceDE w:val="0"/>
      <w:autoSpaceDN w:val="0"/>
      <w:spacing w:after="0" w:line="240" w:lineRule="auto"/>
    </w:pPr>
  </w:style>
  <w:style w:type="table" w:styleId="11" w:customStyle="1">
    <w:name w:val="표 구분선1"/>
    <w:basedOn w:val="a1"/>
    <w:next w:val="a9"/>
    <w:uiPriority w:val="39"/>
    <w:rsid w:val="00DF0FA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gif"/><Relationship Id="rId84" Type="http://schemas.openxmlformats.org/officeDocument/2006/relationships/image" Target="media/image60.png"/><Relationship Id="rId83" Type="http://schemas.openxmlformats.org/officeDocument/2006/relationships/image" Target="media/image62.png"/><Relationship Id="rId42" Type="http://schemas.openxmlformats.org/officeDocument/2006/relationships/image" Target="media/image11.png"/><Relationship Id="rId86" Type="http://schemas.openxmlformats.org/officeDocument/2006/relationships/image" Target="media/image52.png"/><Relationship Id="rId41" Type="http://schemas.openxmlformats.org/officeDocument/2006/relationships/image" Target="media/image28.gif"/><Relationship Id="rId85" Type="http://schemas.openxmlformats.org/officeDocument/2006/relationships/image" Target="media/image61.png"/><Relationship Id="rId44" Type="http://schemas.openxmlformats.org/officeDocument/2006/relationships/image" Target="media/image17.png"/><Relationship Id="rId88" Type="http://schemas.openxmlformats.org/officeDocument/2006/relationships/image" Target="media/image46.png"/><Relationship Id="rId43" Type="http://schemas.openxmlformats.org/officeDocument/2006/relationships/image" Target="media/image12.png"/><Relationship Id="rId87" Type="http://schemas.openxmlformats.org/officeDocument/2006/relationships/image" Target="media/image55.png"/><Relationship Id="rId46" Type="http://schemas.openxmlformats.org/officeDocument/2006/relationships/image" Target="media/image19.png"/><Relationship Id="rId45" Type="http://schemas.openxmlformats.org/officeDocument/2006/relationships/image" Target="media/image16.gif"/><Relationship Id="rId89" Type="http://schemas.openxmlformats.org/officeDocument/2006/relationships/image" Target="media/image45.png"/><Relationship Id="rId80" Type="http://schemas.openxmlformats.org/officeDocument/2006/relationships/image" Target="media/image56.png"/><Relationship Id="rId82" Type="http://schemas.openxmlformats.org/officeDocument/2006/relationships/image" Target="media/image58.png"/><Relationship Id="rId81"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png"/><Relationship Id="rId48" Type="http://schemas.openxmlformats.org/officeDocument/2006/relationships/image" Target="media/image1.gif"/><Relationship Id="rId47" Type="http://schemas.openxmlformats.org/officeDocument/2006/relationships/image" Target="media/image3.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74.png"/><Relationship Id="rId73" Type="http://schemas.openxmlformats.org/officeDocument/2006/relationships/image" Target="media/image29.png"/><Relationship Id="rId72" Type="http://schemas.openxmlformats.org/officeDocument/2006/relationships/image" Target="media/image25.png"/><Relationship Id="rId31" Type="http://schemas.openxmlformats.org/officeDocument/2006/relationships/image" Target="media/image67.png"/><Relationship Id="rId75" Type="http://schemas.openxmlformats.org/officeDocument/2006/relationships/image" Target="media/image24.png"/><Relationship Id="rId30" Type="http://schemas.openxmlformats.org/officeDocument/2006/relationships/image" Target="media/image65.png"/><Relationship Id="rId74" Type="http://schemas.openxmlformats.org/officeDocument/2006/relationships/image" Target="media/image26.png"/><Relationship Id="rId33" Type="http://schemas.openxmlformats.org/officeDocument/2006/relationships/image" Target="media/image71.png"/><Relationship Id="rId77" Type="http://schemas.openxmlformats.org/officeDocument/2006/relationships/image" Target="media/image18.png"/><Relationship Id="rId32" Type="http://schemas.openxmlformats.org/officeDocument/2006/relationships/image" Target="media/image68.png"/><Relationship Id="rId76" Type="http://schemas.openxmlformats.org/officeDocument/2006/relationships/image" Target="media/image27.png"/><Relationship Id="rId35" Type="http://schemas.openxmlformats.org/officeDocument/2006/relationships/image" Target="media/image73.png"/><Relationship Id="rId79" Type="http://schemas.openxmlformats.org/officeDocument/2006/relationships/image" Target="media/image57.png"/><Relationship Id="rId34" Type="http://schemas.openxmlformats.org/officeDocument/2006/relationships/image" Target="media/image69.png"/><Relationship Id="rId78" Type="http://schemas.openxmlformats.org/officeDocument/2006/relationships/image" Target="media/image59.png"/><Relationship Id="rId71" Type="http://schemas.openxmlformats.org/officeDocument/2006/relationships/image" Target="media/image22.png"/><Relationship Id="rId70" Type="http://schemas.openxmlformats.org/officeDocument/2006/relationships/image" Target="media/image23.png"/><Relationship Id="rId37" Type="http://schemas.openxmlformats.org/officeDocument/2006/relationships/image" Target="media/image14.png"/><Relationship Id="rId36" Type="http://schemas.openxmlformats.org/officeDocument/2006/relationships/image" Target="media/image70.png"/><Relationship Id="rId39" Type="http://schemas.openxmlformats.org/officeDocument/2006/relationships/image" Target="media/image13.gif"/><Relationship Id="rId38" Type="http://schemas.openxmlformats.org/officeDocument/2006/relationships/image" Target="media/image15.png"/><Relationship Id="rId62" Type="http://schemas.openxmlformats.org/officeDocument/2006/relationships/image" Target="media/image36.png"/><Relationship Id="rId61" Type="http://schemas.openxmlformats.org/officeDocument/2006/relationships/image" Target="media/image34.jpg"/><Relationship Id="rId20" Type="http://schemas.openxmlformats.org/officeDocument/2006/relationships/image" Target="media/image40.png"/><Relationship Id="rId64" Type="http://schemas.openxmlformats.org/officeDocument/2006/relationships/image" Target="media/image50.png"/><Relationship Id="rId63" Type="http://schemas.openxmlformats.org/officeDocument/2006/relationships/image" Target="media/image37.png"/><Relationship Id="rId22" Type="http://schemas.openxmlformats.org/officeDocument/2006/relationships/image" Target="media/image86.png"/><Relationship Id="rId66" Type="http://schemas.openxmlformats.org/officeDocument/2006/relationships/image" Target="media/image39.png"/><Relationship Id="rId21" Type="http://schemas.openxmlformats.org/officeDocument/2006/relationships/image" Target="media/image72.png"/><Relationship Id="rId65" Type="http://schemas.openxmlformats.org/officeDocument/2006/relationships/image" Target="media/image35.png"/><Relationship Id="rId24" Type="http://schemas.openxmlformats.org/officeDocument/2006/relationships/image" Target="media/image87.png"/><Relationship Id="rId68" Type="http://schemas.openxmlformats.org/officeDocument/2006/relationships/image" Target="media/image21.png"/><Relationship Id="rId23" Type="http://schemas.openxmlformats.org/officeDocument/2006/relationships/image" Target="media/image42.gif"/><Relationship Id="rId67" Type="http://schemas.openxmlformats.org/officeDocument/2006/relationships/image" Target="media/image33.png"/><Relationship Id="rId60" Type="http://schemas.openxmlformats.org/officeDocument/2006/relationships/image" Target="media/image38.png"/><Relationship Id="rId26" Type="http://schemas.openxmlformats.org/officeDocument/2006/relationships/image" Target="media/image89.png"/><Relationship Id="rId25" Type="http://schemas.openxmlformats.org/officeDocument/2006/relationships/image" Target="media/image88.png"/><Relationship Id="rId69" Type="http://schemas.openxmlformats.org/officeDocument/2006/relationships/image" Target="media/image20.png"/><Relationship Id="rId28" Type="http://schemas.openxmlformats.org/officeDocument/2006/relationships/image" Target="media/image63.png"/><Relationship Id="rId27" Type="http://schemas.openxmlformats.org/officeDocument/2006/relationships/image" Target="media/image66.png"/><Relationship Id="rId29" Type="http://schemas.openxmlformats.org/officeDocument/2006/relationships/image" Target="media/image64.png"/><Relationship Id="rId51" Type="http://schemas.openxmlformats.org/officeDocument/2006/relationships/image" Target="media/image9.png"/><Relationship Id="rId95" Type="http://schemas.openxmlformats.org/officeDocument/2006/relationships/image" Target="media/image43.png"/><Relationship Id="rId50" Type="http://schemas.openxmlformats.org/officeDocument/2006/relationships/image" Target="media/image4.png"/><Relationship Id="rId94" Type="http://schemas.openxmlformats.org/officeDocument/2006/relationships/image" Target="media/image44.png"/><Relationship Id="rId53" Type="http://schemas.openxmlformats.org/officeDocument/2006/relationships/image" Target="media/image7.png"/><Relationship Id="rId52" Type="http://schemas.openxmlformats.org/officeDocument/2006/relationships/image" Target="media/image5.png"/><Relationship Id="rId96" Type="http://schemas.openxmlformats.org/officeDocument/2006/relationships/footer" Target="footer1.xml"/><Relationship Id="rId11" Type="http://schemas.openxmlformats.org/officeDocument/2006/relationships/image" Target="media/image79.png"/><Relationship Id="rId55" Type="http://schemas.openxmlformats.org/officeDocument/2006/relationships/image" Target="media/image8.png"/><Relationship Id="rId10" Type="http://schemas.openxmlformats.org/officeDocument/2006/relationships/image" Target="media/image78.png"/><Relationship Id="rId54" Type="http://schemas.openxmlformats.org/officeDocument/2006/relationships/image" Target="media/image6.png"/><Relationship Id="rId13" Type="http://schemas.openxmlformats.org/officeDocument/2006/relationships/image" Target="media/image76.png"/><Relationship Id="rId57" Type="http://schemas.openxmlformats.org/officeDocument/2006/relationships/image" Target="media/image30.png"/><Relationship Id="rId12" Type="http://schemas.openxmlformats.org/officeDocument/2006/relationships/image" Target="media/image77.png"/><Relationship Id="rId56" Type="http://schemas.openxmlformats.org/officeDocument/2006/relationships/image" Target="media/image10.png"/><Relationship Id="rId91" Type="http://schemas.openxmlformats.org/officeDocument/2006/relationships/image" Target="media/image48.png"/><Relationship Id="rId90" Type="http://schemas.openxmlformats.org/officeDocument/2006/relationships/image" Target="media/image47.png"/><Relationship Id="rId93" Type="http://schemas.openxmlformats.org/officeDocument/2006/relationships/image" Target="media/image53.png"/><Relationship Id="rId92" Type="http://schemas.openxmlformats.org/officeDocument/2006/relationships/image" Target="media/image49.png"/><Relationship Id="rId15" Type="http://schemas.openxmlformats.org/officeDocument/2006/relationships/image" Target="media/image80.png"/><Relationship Id="rId59" Type="http://schemas.openxmlformats.org/officeDocument/2006/relationships/image" Target="media/image41.png"/><Relationship Id="rId14" Type="http://schemas.openxmlformats.org/officeDocument/2006/relationships/image" Target="media/image81.png"/><Relationship Id="rId58" Type="http://schemas.openxmlformats.org/officeDocument/2006/relationships/image" Target="media/image32.png"/><Relationship Id="rId17" Type="http://schemas.openxmlformats.org/officeDocument/2006/relationships/image" Target="media/image84.png"/><Relationship Id="rId16" Type="http://schemas.openxmlformats.org/officeDocument/2006/relationships/image" Target="media/image83.png"/><Relationship Id="rId19" Type="http://schemas.openxmlformats.org/officeDocument/2006/relationships/image" Target="media/image85.png"/><Relationship Id="rId18" Type="http://schemas.openxmlformats.org/officeDocument/2006/relationships/image" Target="media/image8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sh0zfMbItryyM9ijrz2W8ejh/g==">AMUW2mVqNIGEzBIq391t15sT5LgS8OVRsKD7dl5Z2tBZhLRJS8EEe7q3sS+l/d3ImI2dezyINQYimKoPRlNMGU3bhUqhw1Y0ftMMkA/tM6Ir9gwDnPkVrw7LZX7sIT6vzF/eEnqnUpO+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2019-11-28T02:01:00Z</dcterms:created>
  <dc:creator>Windows 사용자</dc:creator>
</cp:coreProperties>
</file>