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EPL Fantasy</w:t>
      </w:r>
    </w:p>
    <w:p>
      <w:pPr>
        <w:jc w:val="center"/>
      </w:pPr>
      <w:r>
        <w:rPr>
          <w:b/>
          <w:sz w:val="40"/>
        </w:rPr>
        <w:t>AIDLC Domain &amp; Requirements Specification</w:t>
      </w:r>
    </w:p>
    <w:p>
      <w:pPr>
        <w:jc w:val="center"/>
      </w:pPr>
      <w:r>
        <w:t>Version 1.0 | September 2026</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Document Attribute</w:t>
            </w:r>
          </w:p>
        </w:tc>
        <w:tc>
          <w:tcPr>
            <w:tcW w:type="dxa" w:w="4968"/>
            <w:shd w:fill="D9EAF7"/>
          </w:tcPr>
          <w:p>
            <w:r>
              <w:t>Value</w:t>
            </w:r>
          </w:p>
        </w:tc>
      </w:tr>
      <w:tr>
        <w:tc>
          <w:tcPr>
            <w:tcW w:type="dxa" w:w="4968"/>
          </w:tcPr>
          <w:p>
            <w:r>
              <w:t>Product</w:t>
            </w:r>
          </w:p>
        </w:tc>
        <w:tc>
          <w:tcPr>
            <w:tcW w:type="dxa" w:w="4968"/>
          </w:tcPr>
          <w:p>
            <w:r>
              <w:t>Private EPL Fantasy Football League Platform</w:t>
            </w:r>
          </w:p>
        </w:tc>
      </w:tr>
      <w:tr>
        <w:tc>
          <w:tcPr>
            <w:tcW w:type="dxa" w:w="4968"/>
          </w:tcPr>
          <w:p>
            <w:r>
              <w:t>Artifact</w:t>
            </w:r>
          </w:p>
        </w:tc>
        <w:tc>
          <w:tcPr>
            <w:tcW w:type="dxa" w:w="4968"/>
          </w:tcPr>
          <w:p>
            <w:r>
              <w:t>AIDLC Domain &amp; Requirements Specification</w:t>
            </w:r>
          </w:p>
        </w:tc>
      </w:tr>
      <w:tr>
        <w:tc>
          <w:tcPr>
            <w:tcW w:type="dxa" w:w="4968"/>
          </w:tcPr>
          <w:p>
            <w:r>
              <w:t>Version</w:t>
            </w:r>
          </w:p>
        </w:tc>
        <w:tc>
          <w:tcPr>
            <w:tcW w:type="dxa" w:w="4968"/>
          </w:tcPr>
          <w:p>
            <w:r>
              <w:t>1.0</w:t>
            </w:r>
          </w:p>
        </w:tc>
      </w:tr>
      <w:tr>
        <w:tc>
          <w:tcPr>
            <w:tcW w:type="dxa" w:w="4968"/>
          </w:tcPr>
          <w:p>
            <w:r>
              <w:t>Status</w:t>
            </w:r>
          </w:p>
        </w:tc>
        <w:tc>
          <w:tcPr>
            <w:tcW w:type="dxa" w:w="4968"/>
          </w:tcPr>
          <w:p>
            <w:r>
              <w:t>Baseline for domain/use-case decomposition</w:t>
            </w:r>
          </w:p>
        </w:tc>
      </w:tr>
      <w:tr>
        <w:tc>
          <w:tcPr>
            <w:tcW w:type="dxa" w:w="4968"/>
          </w:tcPr>
          <w:p>
            <w:r>
              <w:t>Source</w:t>
            </w:r>
          </w:p>
        </w:tc>
        <w:tc>
          <w:tcPr>
            <w:tcW w:type="dxa" w:w="4968"/>
          </w:tcPr>
          <w:p>
            <w:r>
              <w:t>EPL Fantasy BRD decisions established in project discussion</w:t>
            </w:r>
          </w:p>
        </w:tc>
      </w:tr>
      <w:tr>
        <w:tc>
          <w:tcPr>
            <w:tcW w:type="dxa" w:w="4968"/>
          </w:tcPr>
          <w:p>
            <w:r>
              <w:t>Audience</w:t>
            </w:r>
          </w:p>
        </w:tc>
        <w:tc>
          <w:tcPr>
            <w:tcW w:type="dxa" w:w="4968"/>
          </w:tcPr>
          <w:p>
            <w:r>
              <w:t>Product owner, architect, developers, testers, AI delivery agents</w:t>
            </w:r>
          </w:p>
        </w:tc>
      </w:tr>
    </w:tbl>
    <w:p>
      <w:r>
        <w:br w:type="page"/>
      </w:r>
    </w:p>
    <w:p>
      <w:pPr>
        <w:pStyle w:val="Heading1"/>
      </w:pPr>
      <w:r>
        <w:t>1. Purpose</w:t>
      </w:r>
    </w:p>
    <w:p>
      <w:r>
        <w:t>This document converts the established EPL Fantasy business requirements into an AIDLC-ready domain foundation. It defines domain concepts, aggregate boundaries, business rules, relationships, use-case areas, and traceability needed for subsequent feature decomposition, architecture, specifications, tests, and code generation. It is intentionally solution-agnostic; detailed technology and deployment choices belong in later artifacts.</w:t>
      </w:r>
    </w:p>
    <w:p>
      <w:pPr>
        <w:pStyle w:val="Heading1"/>
      </w:pPr>
      <w:r>
        <w:t>2. Domain Summary</w:t>
      </w:r>
    </w:p>
    <w:p>
      <w:r>
        <w:t>The system is a private fantasy football competition platform based on English Premier League fixtures and official Fantasy Premier League (FPL) player scoring. Users form fantasy teams within league seasons, draft and own EPL players, submit a 15-player weekly roster from a larger squad, designate a captain, compete head-to-head, accumulate league points, and are ranked using a defined standings hierarchy.</w:t>
      </w:r>
    </w:p>
    <w:p>
      <w:pPr>
        <w:pStyle w:val="Heading1"/>
      </w:pPr>
      <w:r>
        <w:t>3. Domain Principles</w:t>
      </w:r>
    </w:p>
    <w:p>
      <w:pPr>
        <w:pStyle w:val="ListBullet"/>
      </w:pPr>
      <w:r>
        <w:t>A User is an application account; a FantasyTeam is that user's competitive identity within a specific league season.</w:t>
      </w:r>
    </w:p>
    <w:p>
      <w:pPr>
        <w:pStyle w:val="ListBullet"/>
      </w:pPr>
      <w:r>
        <w:t>FantasyTeam owns the league-specific username and icon. UserProfile may provide defaults.</w:t>
      </w:r>
    </w:p>
    <w:p>
      <w:pPr>
        <w:pStyle w:val="ListBullet"/>
      </w:pPr>
      <w:r>
        <w:t>A player may be owned by only one FantasyTeam within a LeagueSeason.</w:t>
      </w:r>
    </w:p>
    <w:p>
      <w:pPr>
        <w:pStyle w:val="ListBullet"/>
      </w:pPr>
      <w:r>
        <w:t>Initial squad size is 25. Secondary draft adds 5 selections; replacement selections can expand the squad beyond 30.</w:t>
      </w:r>
    </w:p>
    <w:p>
      <w:pPr>
        <w:pStyle w:val="ListBullet"/>
      </w:pPr>
      <w:r>
        <w:t>Each gameweek, a FantasyTeam submits 15 players subject to positional minimums. There is no automatic bench substitution.</w:t>
      </w:r>
    </w:p>
    <w:p>
      <w:pPr>
        <w:pStyle w:val="ListBullet"/>
      </w:pPr>
      <w:r>
        <w:t>The highest-scoring 11 of the submitted 15 determine weekly fantasy scoring; formation is not selected.</w:t>
      </w:r>
    </w:p>
    <w:p>
      <w:pPr>
        <w:pStyle w:val="ListBullet"/>
      </w:pPr>
      <w:r>
        <w:t>Exactly one captain may be selected. A captain who does not play receives zero captain points and is not replaced.</w:t>
      </w:r>
    </w:p>
    <w:p>
      <w:pPr>
        <w:pStyle w:val="ListBullet"/>
      </w:pPr>
      <w:r>
        <w:t>Official FPL fantasy points are authoritative where available.</w:t>
      </w:r>
    </w:p>
    <w:p>
      <w:pPr>
        <w:pStyle w:val="ListBullet"/>
      </w:pPr>
      <w:r>
        <w:t>Administrator overrides take precedence over later official corrections until explicitly undone.</w:t>
      </w:r>
    </w:p>
    <w:p>
      <w:pPr>
        <w:pStyle w:val="ListBullet"/>
      </w:pPr>
      <w:r>
        <w:t>Historical league/player data is retained for 10 years; users are soft-retired so historical records remain meaningful.</w:t>
      </w:r>
    </w:p>
    <w:p>
      <w:pPr>
        <w:pStyle w:val="Heading1"/>
      </w:pPr>
      <w:r>
        <w:t>4. Bounded Contexts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Context</w:t>
            </w:r>
          </w:p>
        </w:tc>
        <w:tc>
          <w:tcPr>
            <w:tcW w:type="dxa" w:w="4968"/>
            <w:shd w:fill="D9EAF7"/>
          </w:tcPr>
          <w:p>
            <w:r>
              <w:t>Responsibility</w:t>
            </w:r>
          </w:p>
        </w:tc>
      </w:tr>
      <w:tr>
        <w:tc>
          <w:tcPr>
            <w:tcW w:type="dxa" w:w="4968"/>
          </w:tcPr>
          <w:p>
            <w:r>
              <w:t>Identity &amp; User</w:t>
            </w:r>
          </w:p>
        </w:tc>
        <w:tc>
          <w:tcPr>
            <w:tcW w:type="dxa" w:w="4968"/>
          </w:tcPr>
          <w:p>
            <w:r>
              <w:t>Authentication, account lifecycle, profile, defaults, notification preferences.</w:t>
            </w:r>
          </w:p>
        </w:tc>
      </w:tr>
      <w:tr>
        <w:tc>
          <w:tcPr>
            <w:tcW w:type="dxa" w:w="4968"/>
          </w:tcPr>
          <w:p>
            <w:r>
              <w:t>Fantasy Team</w:t>
            </w:r>
          </w:p>
        </w:tc>
        <w:tc>
          <w:tcPr>
            <w:tcW w:type="dxa" w:w="4968"/>
          </w:tcPr>
          <w:p>
            <w:r>
              <w:t>League-season-specific username, icon, squad and participation.</w:t>
            </w:r>
          </w:p>
        </w:tc>
      </w:tr>
      <w:tr>
        <w:tc>
          <w:tcPr>
            <w:tcW w:type="dxa" w:w="4968"/>
          </w:tcPr>
          <w:p>
            <w:r>
              <w:t>League &amp; Season</w:t>
            </w:r>
          </w:p>
        </w:tc>
        <w:tc>
          <w:tcPr>
            <w:tcW w:type="dxa" w:w="4968"/>
          </w:tcPr>
          <w:p>
            <w:r>
              <w:t>League lifecycle, seasons, membership, invitations, administration.</w:t>
            </w:r>
          </w:p>
        </w:tc>
      </w:tr>
      <w:tr>
        <w:tc>
          <w:tcPr>
            <w:tcW w:type="dxa" w:w="4968"/>
          </w:tcPr>
          <w:p>
            <w:r>
              <w:t>Player &amp; EPL Data</w:t>
            </w:r>
          </w:p>
        </w:tc>
        <w:tc>
          <w:tcPr>
            <w:tcW w:type="dxa" w:w="4968"/>
          </w:tcPr>
          <w:p>
            <w:r>
              <w:t>Players, clubs, fixtures, transfers, injuries and external data.</w:t>
            </w:r>
          </w:p>
        </w:tc>
      </w:tr>
      <w:tr>
        <w:tc>
          <w:tcPr>
            <w:tcW w:type="dxa" w:w="4968"/>
          </w:tcPr>
          <w:p>
            <w:r>
              <w:t>Draft Management</w:t>
            </w:r>
          </w:p>
        </w:tc>
        <w:tc>
          <w:tcPr>
            <w:tcW w:type="dxa" w:w="4968"/>
          </w:tcPr>
          <w:p>
            <w:r>
              <w:t>Initial/secondary snake drafts, order, timers and ownership.</w:t>
            </w:r>
          </w:p>
        </w:tc>
      </w:tr>
      <w:tr>
        <w:tc>
          <w:tcPr>
            <w:tcW w:type="dxa" w:w="4968"/>
          </w:tcPr>
          <w:p>
            <w:r>
              <w:t>Roster Management</w:t>
            </w:r>
          </w:p>
        </w:tc>
        <w:tc>
          <w:tcPr>
            <w:tcW w:type="dxa" w:w="4968"/>
          </w:tcPr>
          <w:p>
            <w:r>
              <w:t>15-player submissions, positional minimums, captain and lock.</w:t>
            </w:r>
          </w:p>
        </w:tc>
      </w:tr>
      <w:tr>
        <w:tc>
          <w:tcPr>
            <w:tcW w:type="dxa" w:w="4968"/>
          </w:tcPr>
          <w:p>
            <w:r>
              <w:t>Scoring</w:t>
            </w:r>
          </w:p>
        </w:tc>
        <w:tc>
          <w:tcPr>
            <w:tcW w:type="dxa" w:w="4968"/>
          </w:tcPr>
          <w:p>
            <w:r>
              <w:t>FPL points, top-11 selection, captain points and Fantasy Goals.</w:t>
            </w:r>
          </w:p>
        </w:tc>
      </w:tr>
      <w:tr>
        <w:tc>
          <w:tcPr>
            <w:tcW w:type="dxa" w:w="4968"/>
          </w:tcPr>
          <w:p>
            <w:r>
              <w:t>Competition</w:t>
            </w:r>
          </w:p>
        </w:tc>
        <w:tc>
          <w:tcPr>
            <w:tcW w:type="dxa" w:w="4968"/>
          </w:tcPr>
          <w:p>
            <w:r>
              <w:t>Head-to-head schedule, results, league points and standings.</w:t>
            </w:r>
          </w:p>
        </w:tc>
      </w:tr>
      <w:tr>
        <w:tc>
          <w:tcPr>
            <w:tcW w:type="dxa" w:w="4968"/>
          </w:tcPr>
          <w:p>
            <w:r>
              <w:t>Corrections &amp; Administration</w:t>
            </w:r>
          </w:p>
        </w:tc>
        <w:tc>
          <w:tcPr>
            <w:tcW w:type="dxa" w:w="4968"/>
          </w:tcPr>
          <w:p>
            <w:r>
              <w:t>Overrides, exceptional roster changes and audit.</w:t>
            </w:r>
          </w:p>
        </w:tc>
      </w:tr>
      <w:tr>
        <w:tc>
          <w:tcPr>
            <w:tcW w:type="dxa" w:w="4968"/>
          </w:tcPr>
          <w:p>
            <w:r>
              <w:t>Notifications</w:t>
            </w:r>
          </w:p>
        </w:tc>
        <w:tc>
          <w:tcPr>
            <w:tcW w:type="dxa" w:w="4968"/>
          </w:tcPr>
          <w:p>
            <w:r>
              <w:t>Configurable email/SMS notifications.</w:t>
            </w:r>
          </w:p>
        </w:tc>
      </w:tr>
      <w:tr>
        <w:tc>
          <w:tcPr>
            <w:tcW w:type="dxa" w:w="4968"/>
          </w:tcPr>
          <w:p>
            <w:r>
              <w:t>Reporting &amp; History</w:t>
            </w:r>
          </w:p>
        </w:tc>
        <w:tc>
          <w:tcPr>
            <w:tcW w:type="dxa" w:w="4968"/>
          </w:tcPr>
          <w:p>
            <w:r>
              <w:t>Standings, schedules, results and historical records.</w:t>
            </w:r>
          </w:p>
        </w:tc>
      </w:tr>
    </w:tbl>
    <w:p>
      <w:pPr>
        <w:pStyle w:val="Heading1"/>
      </w:pPr>
      <w:r>
        <w:t>5. Aggregate Roots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Aggregate</w:t>
            </w:r>
          </w:p>
        </w:tc>
        <w:tc>
          <w:tcPr>
            <w:tcW w:type="dxa" w:w="4968"/>
            <w:shd w:fill="D9EAF7"/>
          </w:tcPr>
          <w:p>
            <w:r>
              <w:t>Primary responsibility</w:t>
            </w:r>
          </w:p>
        </w:tc>
      </w:tr>
      <w:tr>
        <w:tc>
          <w:tcPr>
            <w:tcW w:type="dxa" w:w="4968"/>
          </w:tcPr>
          <w:p>
            <w:r>
              <w:t>User</w:t>
            </w:r>
          </w:p>
        </w:tc>
        <w:tc>
          <w:tcPr>
            <w:tcW w:type="dxa" w:w="4968"/>
          </w:tcPr>
          <w:p>
            <w:r>
              <w:t>Application identity/lifecycle.</w:t>
            </w:r>
          </w:p>
        </w:tc>
      </w:tr>
      <w:tr>
        <w:tc>
          <w:tcPr>
            <w:tcW w:type="dxa" w:w="4968"/>
          </w:tcPr>
          <w:p>
            <w:r>
              <w:t>UserProfile</w:t>
            </w:r>
          </w:p>
        </w:tc>
        <w:tc>
          <w:tcPr>
            <w:tcW w:type="dxa" w:w="4968"/>
          </w:tcPr>
          <w:p>
            <w:r>
              <w:t>Global preferences and default icon.</w:t>
            </w:r>
          </w:p>
        </w:tc>
      </w:tr>
      <w:tr>
        <w:tc>
          <w:tcPr>
            <w:tcW w:type="dxa" w:w="4968"/>
          </w:tcPr>
          <w:p>
            <w:r>
              <w:t>League</w:t>
            </w:r>
          </w:p>
        </w:tc>
        <w:tc>
          <w:tcPr>
            <w:tcW w:type="dxa" w:w="4968"/>
          </w:tcPr>
          <w:p>
            <w:r>
              <w:t>Persistent competition identity.</w:t>
            </w:r>
          </w:p>
        </w:tc>
      </w:tr>
      <w:tr>
        <w:tc>
          <w:tcPr>
            <w:tcW w:type="dxa" w:w="4968"/>
          </w:tcPr>
          <w:p>
            <w:r>
              <w:t>LeagueSeason</w:t>
            </w:r>
          </w:p>
        </w:tc>
        <w:tc>
          <w:tcPr>
            <w:tcW w:type="dxa" w:w="4968"/>
          </w:tcPr>
          <w:p>
            <w:r>
              <w:t>A league's competition instance for an EPL season.</w:t>
            </w:r>
          </w:p>
        </w:tc>
      </w:tr>
      <w:tr>
        <w:tc>
          <w:tcPr>
            <w:tcW w:type="dxa" w:w="4968"/>
          </w:tcPr>
          <w:p>
            <w:r>
              <w:t>FantasyTeam</w:t>
            </w:r>
          </w:p>
        </w:tc>
        <w:tc>
          <w:tcPr>
            <w:tcW w:type="dxa" w:w="4968"/>
          </w:tcPr>
          <w:p>
            <w:r>
              <w:t>User's competitive identity within a LeagueSeason.</w:t>
            </w:r>
          </w:p>
        </w:tc>
      </w:tr>
      <w:tr>
        <w:tc>
          <w:tcPr>
            <w:tcW w:type="dxa" w:w="4968"/>
          </w:tcPr>
          <w:p>
            <w:r>
              <w:t>Draft</w:t>
            </w:r>
          </w:p>
        </w:tc>
        <w:tc>
          <w:tcPr>
            <w:tcW w:type="dxa" w:w="4968"/>
          </w:tcPr>
          <w:p>
            <w:r>
              <w:t>Player selection process.</w:t>
            </w:r>
          </w:p>
        </w:tc>
      </w:tr>
      <w:tr>
        <w:tc>
          <w:tcPr>
            <w:tcW w:type="dxa" w:w="4968"/>
          </w:tcPr>
          <w:p>
            <w:r>
              <w:t>FantasySquad</w:t>
            </w:r>
          </w:p>
        </w:tc>
        <w:tc>
          <w:tcPr>
            <w:tcW w:type="dxa" w:w="4968"/>
          </w:tcPr>
          <w:p>
            <w:r>
              <w:t>Players owned by a FantasyTeam.</w:t>
            </w:r>
          </w:p>
        </w:tc>
      </w:tr>
      <w:tr>
        <w:tc>
          <w:tcPr>
            <w:tcW w:type="dxa" w:w="4968"/>
          </w:tcPr>
          <w:p>
            <w:r>
              <w:t>GameweekRoster</w:t>
            </w:r>
          </w:p>
        </w:tc>
        <w:tc>
          <w:tcPr>
            <w:tcW w:type="dxa" w:w="4968"/>
          </w:tcPr>
          <w:p>
            <w:r>
              <w:t>15-player submission and captain.</w:t>
            </w:r>
          </w:p>
        </w:tc>
      </w:tr>
      <w:tr>
        <w:tc>
          <w:tcPr>
            <w:tcW w:type="dxa" w:w="4968"/>
          </w:tcPr>
          <w:p>
            <w:r>
              <w:t>GameweekMatchup</w:t>
            </w:r>
          </w:p>
        </w:tc>
        <w:tc>
          <w:tcPr>
            <w:tcW w:type="dxa" w:w="4968"/>
          </w:tcPr>
          <w:p>
            <w:r>
              <w:t>Scheduled H2H pairing.</w:t>
            </w:r>
          </w:p>
        </w:tc>
      </w:tr>
      <w:tr>
        <w:tc>
          <w:tcPr>
            <w:tcW w:type="dxa" w:w="4968"/>
          </w:tcPr>
          <w:p>
            <w:r>
              <w:t>GameweekResult</w:t>
            </w:r>
          </w:p>
        </w:tc>
        <w:tc>
          <w:tcPr>
            <w:tcW w:type="dxa" w:w="4968"/>
          </w:tcPr>
          <w:p>
            <w:r>
              <w:t>Weekly scores/result.</w:t>
            </w:r>
          </w:p>
        </w:tc>
      </w:tr>
      <w:tr>
        <w:tc>
          <w:tcPr>
            <w:tcW w:type="dxa" w:w="4968"/>
          </w:tcPr>
          <w:p>
            <w:r>
              <w:t>LeagueStanding</w:t>
            </w:r>
          </w:p>
        </w:tc>
        <w:tc>
          <w:tcPr>
            <w:tcW w:type="dxa" w:w="4968"/>
          </w:tcPr>
          <w:p>
            <w:r>
              <w:t>Derived season ranking state.</w:t>
            </w:r>
          </w:p>
        </w:tc>
      </w:tr>
    </w:tbl>
    <w:p>
      <w:pPr>
        <w:pStyle w:val="Heading1"/>
      </w:pPr>
      <w:r>
        <w:t>6. Core Entity Model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Entity</w:t>
            </w:r>
          </w:p>
        </w:tc>
        <w:tc>
          <w:tcPr>
            <w:tcW w:type="dxa" w:w="4968"/>
            <w:shd w:fill="D9EAF7"/>
          </w:tcPr>
          <w:p>
            <w:r>
              <w:t>Key attributes</w:t>
            </w:r>
          </w:p>
        </w:tc>
      </w:tr>
      <w:tr>
        <w:tc>
          <w:tcPr>
            <w:tcW w:type="dxa" w:w="4968"/>
          </w:tcPr>
          <w:p>
            <w:r>
              <w:t>User</w:t>
            </w:r>
          </w:p>
        </w:tc>
        <w:tc>
          <w:tcPr>
            <w:tcW w:type="dxa" w:w="4968"/>
          </w:tcPr>
          <w:p>
            <w:r>
              <w:t>UserId; Email/auth identifier; Status; CreatedAt; LastLoginAt; RetiredAt</w:t>
            </w:r>
          </w:p>
        </w:tc>
      </w:tr>
      <w:tr>
        <w:tc>
          <w:tcPr>
            <w:tcW w:type="dxa" w:w="4968"/>
          </w:tcPr>
          <w:p>
            <w:r>
              <w:t>UserProfile</w:t>
            </w:r>
          </w:p>
        </w:tc>
        <w:tc>
          <w:tcPr>
            <w:tcW w:type="dxa" w:w="4968"/>
          </w:tcPr>
          <w:p>
            <w:r>
              <w:t>UserProfileId; UserId; DisplayName; DefaultIconId; NotificationPreferences</w:t>
            </w:r>
          </w:p>
        </w:tc>
      </w:tr>
      <w:tr>
        <w:tc>
          <w:tcPr>
            <w:tcW w:type="dxa" w:w="4968"/>
          </w:tcPr>
          <w:p>
            <w:r>
              <w:t>FantasyTeam</w:t>
            </w:r>
          </w:p>
        </w:tc>
        <w:tc>
          <w:tcPr>
            <w:tcW w:type="dxa" w:w="4968"/>
          </w:tcPr>
          <w:p>
            <w:r>
              <w:t>FantasyTeamId; UserId; LeagueSeasonId; Username; IconId; Status; CreatedAt</w:t>
            </w:r>
          </w:p>
        </w:tc>
      </w:tr>
      <w:tr>
        <w:tc>
          <w:tcPr>
            <w:tcW w:type="dxa" w:w="4968"/>
          </w:tcPr>
          <w:p>
            <w:r>
              <w:t>League</w:t>
            </w:r>
          </w:p>
        </w:tc>
        <w:tc>
          <w:tcPr>
            <w:tcW w:type="dxa" w:w="4968"/>
          </w:tcPr>
          <w:p>
            <w:r>
              <w:t>LeagueId; Name; Description; Administrator; Status; CreatedAt</w:t>
            </w:r>
          </w:p>
        </w:tc>
      </w:tr>
      <w:tr>
        <w:tc>
          <w:tcPr>
            <w:tcW w:type="dxa" w:w="4968"/>
          </w:tcPr>
          <w:p>
            <w:r>
              <w:t>LeagueSeason</w:t>
            </w:r>
          </w:p>
        </w:tc>
        <w:tc>
          <w:tcPr>
            <w:tcW w:type="dxa" w:w="4968"/>
          </w:tcPr>
          <w:p>
            <w:r>
              <w:t>LeagueSeasonId; LeagueId; EPLSeasonId; Status; Draft references</w:t>
            </w:r>
          </w:p>
        </w:tc>
      </w:tr>
      <w:tr>
        <w:tc>
          <w:tcPr>
            <w:tcW w:type="dxa" w:w="4968"/>
          </w:tcPr>
          <w:p>
            <w:r>
              <w:t>Player</w:t>
            </w:r>
          </w:p>
        </w:tc>
        <w:tc>
          <w:tcPr>
            <w:tcW w:type="dxa" w:w="4968"/>
          </w:tcPr>
          <w:p>
            <w:r>
              <w:t>PlayerId; EPLPlayerId; Name; Position; CurrentClubId; EPLStatus</w:t>
            </w:r>
          </w:p>
        </w:tc>
      </w:tr>
      <w:tr>
        <w:tc>
          <w:tcPr>
            <w:tcW w:type="dxa" w:w="4968"/>
          </w:tcPr>
          <w:p>
            <w:r>
              <w:t>Club</w:t>
            </w:r>
          </w:p>
        </w:tc>
        <w:tc>
          <w:tcPr>
            <w:tcW w:type="dxa" w:w="4968"/>
          </w:tcPr>
          <w:p>
            <w:r>
              <w:t>ClubId; EPLClubId; Name</w:t>
            </w:r>
          </w:p>
        </w:tc>
      </w:tr>
      <w:tr>
        <w:tc>
          <w:tcPr>
            <w:tcW w:type="dxa" w:w="4968"/>
          </w:tcPr>
          <w:p>
            <w:r>
              <w:t>FantasySquad</w:t>
            </w:r>
          </w:p>
        </w:tc>
        <w:tc>
          <w:tcPr>
            <w:tcW w:type="dxa" w:w="4968"/>
          </w:tcPr>
          <w:p>
            <w:r>
              <w:t>FantasySquadId; FantasyTeamId; LeagueSeasonId; Status</w:t>
            </w:r>
          </w:p>
        </w:tc>
      </w:tr>
      <w:tr>
        <w:tc>
          <w:tcPr>
            <w:tcW w:type="dxa" w:w="4968"/>
          </w:tcPr>
          <w:p>
            <w:r>
              <w:t>SquadPlayer</w:t>
            </w:r>
          </w:p>
        </w:tc>
        <w:tc>
          <w:tcPr>
            <w:tcW w:type="dxa" w:w="4968"/>
          </w:tcPr>
          <w:p>
            <w:r>
              <w:t>FantasySquadId; PlayerId; AcquiredVia; AcquiredAt; EligibilityStatus</w:t>
            </w:r>
          </w:p>
        </w:tc>
      </w:tr>
      <w:tr>
        <w:tc>
          <w:tcPr>
            <w:tcW w:type="dxa" w:w="4968"/>
          </w:tcPr>
          <w:p>
            <w:r>
              <w:t>Gameweek</w:t>
            </w:r>
          </w:p>
        </w:tc>
        <w:tc>
          <w:tcPr>
            <w:tcW w:type="dxa" w:w="4968"/>
          </w:tcPr>
          <w:p>
            <w:r>
              <w:t>GameweekId; EPLSeasonId; Number; StartDateTime; RosterLockDateTime; Status</w:t>
            </w:r>
          </w:p>
        </w:tc>
      </w:tr>
      <w:tr>
        <w:tc>
          <w:tcPr>
            <w:tcW w:type="dxa" w:w="4968"/>
          </w:tcPr>
          <w:p>
            <w:r>
              <w:t>GameweekRoster</w:t>
            </w:r>
          </w:p>
        </w:tc>
        <w:tc>
          <w:tcPr>
            <w:tcW w:type="dxa" w:w="4968"/>
          </w:tcPr>
          <w:p>
            <w:r>
              <w:t>GameweekRosterId; FantasyTeamId; GameweekId; SubmittedAt; LockedAt; Status; CaptainPlayerId</w:t>
            </w:r>
          </w:p>
        </w:tc>
      </w:tr>
      <w:tr>
        <w:tc>
          <w:tcPr>
            <w:tcW w:type="dxa" w:w="4968"/>
          </w:tcPr>
          <w:p>
            <w:r>
              <w:t>RosterPlayer</w:t>
            </w:r>
          </w:p>
        </w:tc>
        <w:tc>
          <w:tcPr>
            <w:tcW w:type="dxa" w:w="4968"/>
          </w:tcPr>
          <w:p>
            <w:r>
              <w:t>GameweekRosterId; PlayerId; SelectionRole; CalculatedContribution</w:t>
            </w:r>
          </w:p>
        </w:tc>
      </w:tr>
      <w:tr>
        <w:tc>
          <w:tcPr>
            <w:tcW w:type="dxa" w:w="4968"/>
          </w:tcPr>
          <w:p>
            <w:r>
              <w:t>Draft</w:t>
            </w:r>
          </w:p>
        </w:tc>
        <w:tc>
          <w:tcPr>
            <w:tcW w:type="dxa" w:w="4968"/>
          </w:tcPr>
          <w:p>
            <w:r>
              <w:t>DraftId; LeagueSeasonId; DraftType; Status; DefaultTimerSeconds</w:t>
            </w:r>
          </w:p>
        </w:tc>
      </w:tr>
      <w:tr>
        <w:tc>
          <w:tcPr>
            <w:tcW w:type="dxa" w:w="4968"/>
          </w:tcPr>
          <w:p>
            <w:r>
              <w:t>DraftPick</w:t>
            </w:r>
          </w:p>
        </w:tc>
        <w:tc>
          <w:tcPr>
            <w:tcW w:type="dxa" w:w="4968"/>
          </w:tcPr>
          <w:p>
            <w:r>
              <w:t>DraftPickId; DraftId; Round; PickNumber; FantasyTeamId; PlayerId; PickedAt</w:t>
            </w:r>
          </w:p>
        </w:tc>
      </w:tr>
      <w:tr>
        <w:tc>
          <w:tcPr>
            <w:tcW w:type="dxa" w:w="4968"/>
          </w:tcPr>
          <w:p>
            <w:r>
              <w:t>GameweekMatchup</w:t>
            </w:r>
          </w:p>
        </w:tc>
        <w:tc>
          <w:tcPr>
            <w:tcW w:type="dxa" w:w="4968"/>
          </w:tcPr>
          <w:p>
            <w:r>
              <w:t>MatchupId; GameweekId; HomeFantasyTeamId; AwayFantasyTeamId; ScheduleOrder</w:t>
            </w:r>
          </w:p>
        </w:tc>
      </w:tr>
      <w:tr>
        <w:tc>
          <w:tcPr>
            <w:tcW w:type="dxa" w:w="4968"/>
          </w:tcPr>
          <w:p>
            <w:r>
              <w:t>GameweekResult</w:t>
            </w:r>
          </w:p>
        </w:tc>
        <w:tc>
          <w:tcPr>
            <w:tcW w:type="dxa" w:w="4968"/>
          </w:tcPr>
          <w:p>
            <w:r>
              <w:t>GameweekResultId; MatchupId; FantasyPoints; GoalsFor; GoalsAgainst; Result; LeaguePointsAwarded</w:t>
            </w:r>
          </w:p>
        </w:tc>
      </w:tr>
      <w:tr>
        <w:tc>
          <w:tcPr>
            <w:tcW w:type="dxa" w:w="4968"/>
          </w:tcPr>
          <w:p>
            <w:r>
              <w:t>LeagueStanding</w:t>
            </w:r>
          </w:p>
        </w:tc>
        <w:tc>
          <w:tcPr>
            <w:tcW w:type="dxa" w:w="4968"/>
          </w:tcPr>
          <w:p>
            <w:r>
              <w:t>LeagueStandingId; LeagueSeasonId; FantasyTeamId; LeaguePoints; GoalDifference; GoalsFor; CaptainPoints; Position</w:t>
            </w:r>
          </w:p>
        </w:tc>
      </w:tr>
      <w:tr>
        <w:tc>
          <w:tcPr>
            <w:tcW w:type="dxa" w:w="4968"/>
          </w:tcPr>
          <w:p>
            <w:r>
              <w:t>PlayerPerformance</w:t>
            </w:r>
          </w:p>
        </w:tc>
        <w:tc>
          <w:tcPr>
            <w:tcW w:type="dxa" w:w="4968"/>
          </w:tcPr>
          <w:p>
            <w:r>
              <w:t>PlayerPerformanceId; GameweekId; PlayerId; FantasyPoints; Goals; GoalsConceded; OwnGoals; Source; IsOfficial</w:t>
            </w:r>
          </w:p>
        </w:tc>
      </w:tr>
      <w:tr>
        <w:tc>
          <w:tcPr>
            <w:tcW w:type="dxa" w:w="4968"/>
          </w:tcPr>
          <w:p>
            <w:r>
              <w:t>ScoreOverride</w:t>
            </w:r>
          </w:p>
        </w:tc>
        <w:tc>
          <w:tcPr>
            <w:tcW w:type="dxa" w:w="4968"/>
          </w:tcPr>
          <w:p>
            <w:r>
              <w:t>ScoreOverrideId; PlayerPerformanceId; AdministratorId; OriginalValue; OverrideValue; Reason; CreatedAt; UndoneAt</w:t>
            </w:r>
          </w:p>
        </w:tc>
      </w:tr>
      <w:tr>
        <w:tc>
          <w:tcPr>
            <w:tcW w:type="dxa" w:w="4968"/>
          </w:tcPr>
          <w:p>
            <w:r>
              <w:t>SeasonGoalPrediction</w:t>
            </w:r>
          </w:p>
        </w:tc>
        <w:tc>
          <w:tcPr>
            <w:tcW w:type="dxa" w:w="4968"/>
          </w:tcPr>
          <w:p>
            <w:r>
              <w:t>PredictionId; LeagueSeasonId; FantasyTeamId; PredictedEPLGoals; SubmittedAt; FinalDifference; TieBreakRank</w:t>
            </w:r>
          </w:p>
        </w:tc>
      </w:tr>
      <w:tr>
        <w:tc>
          <w:tcPr>
            <w:tcW w:type="dxa" w:w="4968"/>
          </w:tcPr>
          <w:p>
            <w:r>
              <w:t>Invitation</w:t>
            </w:r>
          </w:p>
        </w:tc>
        <w:tc>
          <w:tcPr>
            <w:tcW w:type="dxa" w:w="4968"/>
          </w:tcPr>
          <w:p>
            <w:r>
              <w:t>InvitationId; LeagueSeasonId; Destination; Token; CreatedAt; ExpiresAt; Status</w:t>
            </w:r>
          </w:p>
        </w:tc>
      </w:tr>
      <w:tr>
        <w:tc>
          <w:tcPr>
            <w:tcW w:type="dxa" w:w="4968"/>
          </w:tcPr>
          <w:p>
            <w:r>
              <w:t>NotificationPreference</w:t>
            </w:r>
          </w:p>
        </w:tc>
        <w:tc>
          <w:tcPr>
            <w:tcW w:type="dxa" w:w="4968"/>
          </w:tcPr>
          <w:p>
            <w:r>
              <w:t>PreferenceId; UserId; Channel; EventType; Enabled</w:t>
            </w:r>
          </w:p>
        </w:tc>
      </w:tr>
    </w:tbl>
    <w:p>
      <w:pPr>
        <w:pStyle w:val="Heading1"/>
      </w:pPr>
      <w:r>
        <w:t>7. Entity Relationships</w:t>
      </w:r>
    </w:p>
    <w:p>
      <w:pPr>
        <w:pStyle w:val="ListBullet"/>
      </w:pPr>
      <w:r>
        <w:t>User 1:N FantasyTeam; a user may participate in multiple leagues/seasons.</w:t>
      </w:r>
    </w:p>
    <w:p>
      <w:pPr>
        <w:pStyle w:val="ListBullet"/>
      </w:pPr>
      <w:r>
        <w:t>User 1:1 UserProfile.</w:t>
      </w:r>
    </w:p>
    <w:p>
      <w:pPr>
        <w:pStyle w:val="ListBullet"/>
      </w:pPr>
      <w:r>
        <w:t>League 1:N LeagueSeason.</w:t>
      </w:r>
    </w:p>
    <w:p>
      <w:pPr>
        <w:pStyle w:val="ListBullet"/>
      </w:pPr>
      <w:r>
        <w:t>LeagueSeason 1:N FantasyTeam.</w:t>
      </w:r>
    </w:p>
    <w:p>
      <w:pPr>
        <w:pStyle w:val="ListBullet"/>
      </w:pPr>
      <w:r>
        <w:t>FantasyTeam 1:1 FantasySquad per LeagueSeason.</w:t>
      </w:r>
    </w:p>
    <w:p>
      <w:pPr>
        <w:pStyle w:val="ListBullet"/>
      </w:pPr>
      <w:r>
        <w:t>FantasySquad 1:N SquadPlayer.</w:t>
      </w:r>
    </w:p>
    <w:p>
      <w:pPr>
        <w:pStyle w:val="ListBullet"/>
      </w:pPr>
      <w:r>
        <w:t>Player may be owned across many leagues/seasons, but ownership is unique within a LeagueSeason.</w:t>
      </w:r>
    </w:p>
    <w:p>
      <w:pPr>
        <w:pStyle w:val="ListBullet"/>
      </w:pPr>
      <w:r>
        <w:t>FantasyTeam 1:N GameweekRoster.</w:t>
      </w:r>
    </w:p>
    <w:p>
      <w:pPr>
        <w:pStyle w:val="ListBullet"/>
      </w:pPr>
      <w:r>
        <w:t>GameweekRoster 1:N RosterPlayer; exactly one may be captain.</w:t>
      </w:r>
    </w:p>
    <w:p>
      <w:pPr>
        <w:pStyle w:val="ListBullet"/>
      </w:pPr>
      <w:r>
        <w:t>Gameweek 1:N GameweekMatchup.</w:t>
      </w:r>
    </w:p>
    <w:p>
      <w:pPr>
        <w:pStyle w:val="ListBullet"/>
      </w:pPr>
      <w:r>
        <w:t>GameweekMatchup produces one GameweekResult.</w:t>
      </w:r>
    </w:p>
    <w:p>
      <w:pPr>
        <w:pStyle w:val="ListBullet"/>
      </w:pPr>
      <w:r>
        <w:t>PlayerPerformance supplies scoring input.</w:t>
      </w:r>
    </w:p>
    <w:p>
      <w:pPr>
        <w:pStyle w:val="ListBullet"/>
      </w:pPr>
      <w:r>
        <w:t>ScoreOverride can supersede official PlayerPerformance and is auditable.</w:t>
      </w:r>
    </w:p>
    <w:p>
      <w:pPr>
        <w:pStyle w:val="ListBullet"/>
      </w:pPr>
      <w:r>
        <w:t>LeagueStanding is derived from results and tie-break metrics.</w:t>
      </w:r>
    </w:p>
    <w:p>
      <w:pPr>
        <w:pStyle w:val="ListBullet"/>
      </w:pPr>
      <w:r>
        <w:t>SeasonGoalPrediction belongs to a FantasyTeam within a LeagueSeason.</w:t>
      </w:r>
    </w:p>
    <w:p>
      <w:pPr>
        <w:pStyle w:val="Heading1"/>
      </w:pPr>
      <w:r>
        <w:t>8. Business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Rule ID</w:t>
            </w:r>
          </w:p>
        </w:tc>
        <w:tc>
          <w:tcPr>
            <w:tcW w:type="dxa" w:w="3312"/>
            <w:shd w:fill="D9EAF7"/>
          </w:tcPr>
          <w:p>
            <w:r>
              <w:t>Name</w:t>
            </w:r>
          </w:p>
        </w:tc>
        <w:tc>
          <w:tcPr>
            <w:tcW w:type="dxa" w:w="3312"/>
            <w:shd w:fill="D9EAF7"/>
          </w:tcPr>
          <w:p>
            <w:r>
              <w:t>Rule</w:t>
            </w:r>
          </w:p>
        </w:tc>
      </w:tr>
      <w:tr>
        <w:tc>
          <w:tcPr>
            <w:tcW w:type="dxa" w:w="3312"/>
          </w:tcPr>
          <w:p>
            <w:r>
              <w:t>BR-DOM-001</w:t>
            </w:r>
          </w:p>
        </w:tc>
        <w:tc>
          <w:tcPr>
            <w:tcW w:type="dxa" w:w="3312"/>
          </w:tcPr>
          <w:p>
            <w:r>
              <w:t>Exclusive ownership</w:t>
            </w:r>
          </w:p>
        </w:tc>
        <w:tc>
          <w:tcPr>
            <w:tcW w:type="dxa" w:w="3312"/>
          </w:tcPr>
          <w:p>
            <w:r>
              <w:t>A player cannot be owned by more than one FantasyTeam in the same LeagueSeason.</w:t>
            </w:r>
          </w:p>
        </w:tc>
      </w:tr>
      <w:tr>
        <w:tc>
          <w:tcPr>
            <w:tcW w:type="dxa" w:w="3312"/>
          </w:tcPr>
          <w:p>
            <w:r>
              <w:t>BR-DOM-002</w:t>
            </w:r>
          </w:p>
        </w:tc>
        <w:tc>
          <w:tcPr>
            <w:tcW w:type="dxa" w:w="3312"/>
          </w:tcPr>
          <w:p>
            <w:r>
              <w:t>Initial squad</w:t>
            </w:r>
          </w:p>
        </w:tc>
        <w:tc>
          <w:tcPr>
            <w:tcW w:type="dxa" w:w="3312"/>
          </w:tcPr>
          <w:p>
            <w:r>
              <w:t>Each FantasyTeam selects 25 players in the initial draft.</w:t>
            </w:r>
          </w:p>
        </w:tc>
      </w:tr>
      <w:tr>
        <w:tc>
          <w:tcPr>
            <w:tcW w:type="dxa" w:w="3312"/>
          </w:tcPr>
          <w:p>
            <w:r>
              <w:t>BR-DOM-003</w:t>
            </w:r>
          </w:p>
        </w:tc>
        <w:tc>
          <w:tcPr>
            <w:tcW w:type="dxa" w:w="3312"/>
          </w:tcPr>
          <w:p>
            <w:r>
              <w:t>Secondary draft</w:t>
            </w:r>
          </w:p>
        </w:tc>
        <w:tc>
          <w:tcPr>
            <w:tcW w:type="dxa" w:w="3312"/>
          </w:tcPr>
          <w:p>
            <w:r>
              <w:t>The secondary draft provides 5 selections per FantasyTeam.</w:t>
            </w:r>
          </w:p>
        </w:tc>
      </w:tr>
      <w:tr>
        <w:tc>
          <w:tcPr>
            <w:tcW w:type="dxa" w:w="3312"/>
          </w:tcPr>
          <w:p>
            <w:r>
              <w:t>BR-DOM-004</w:t>
            </w:r>
          </w:p>
        </w:tc>
        <w:tc>
          <w:tcPr>
            <w:tcW w:type="dxa" w:w="3312"/>
          </w:tcPr>
          <w:p>
            <w:r>
              <w:t>Squad expansion</w:t>
            </w:r>
          </w:p>
        </w:tc>
        <w:tc>
          <w:tcPr>
            <w:tcW w:type="dxa" w:w="3312"/>
          </w:tcPr>
          <w:p>
            <w:r>
              <w:t>Replacement selections add players; they do not consume an existing fixed slot.</w:t>
            </w:r>
          </w:p>
        </w:tc>
      </w:tr>
      <w:tr>
        <w:tc>
          <w:tcPr>
            <w:tcW w:type="dxa" w:w="3312"/>
          </w:tcPr>
          <w:p>
            <w:r>
              <w:t>BR-DOM-005</w:t>
            </w:r>
          </w:p>
        </w:tc>
        <w:tc>
          <w:tcPr>
            <w:tcW w:type="dxa" w:w="3312"/>
          </w:tcPr>
          <w:p>
            <w:r>
              <w:t>Initial draft order</w:t>
            </w:r>
          </w:p>
        </w:tc>
        <w:tc>
          <w:tcPr>
            <w:tcW w:type="dxa" w:w="3312"/>
          </w:tcPr>
          <w:p>
            <w:r>
              <w:t>Randomized starting order with snake sequencing.</w:t>
            </w:r>
          </w:p>
        </w:tc>
      </w:tr>
      <w:tr>
        <w:tc>
          <w:tcPr>
            <w:tcW w:type="dxa" w:w="3312"/>
          </w:tcPr>
          <w:p>
            <w:r>
              <w:t>BR-DOM-006</w:t>
            </w:r>
          </w:p>
        </w:tc>
        <w:tc>
          <w:tcPr>
            <w:tcW w:type="dxa" w:w="3312"/>
          </w:tcPr>
          <w:p>
            <w:r>
              <w:t>Secondary draft order</w:t>
            </w:r>
          </w:p>
        </w:tc>
        <w:tc>
          <w:tcPr>
            <w:tcW w:type="dxa" w:w="3312"/>
          </w:tcPr>
          <w:p>
            <w:r>
              <w:t>Current last place picks first and first place picks last in round one; snake sequencing continues.</w:t>
            </w:r>
          </w:p>
        </w:tc>
      </w:tr>
      <w:tr>
        <w:tc>
          <w:tcPr>
            <w:tcW w:type="dxa" w:w="3312"/>
          </w:tcPr>
          <w:p>
            <w:r>
              <w:t>BR-DOM-007</w:t>
            </w:r>
          </w:p>
        </w:tc>
        <w:tc>
          <w:tcPr>
            <w:tcW w:type="dxa" w:w="3312"/>
          </w:tcPr>
          <w:p>
            <w:r>
              <w:t>Draft timer</w:t>
            </w:r>
          </w:p>
        </w:tc>
        <w:tc>
          <w:tcPr>
            <w:tcW w:type="dxa" w:w="3312"/>
          </w:tcPr>
          <w:p>
            <w:r>
              <w:t>Default timer is 5 minutes; administrator may extend it.</w:t>
            </w:r>
          </w:p>
        </w:tc>
      </w:tr>
      <w:tr>
        <w:tc>
          <w:tcPr>
            <w:tcW w:type="dxa" w:w="3312"/>
          </w:tcPr>
          <w:p>
            <w:r>
              <w:t>BR-DOM-008</w:t>
            </w:r>
          </w:p>
        </w:tc>
        <w:tc>
          <w:tcPr>
            <w:tcW w:type="dxa" w:w="3312"/>
          </w:tcPr>
          <w:p>
            <w:r>
              <w:t>Weekly roster</w:t>
            </w:r>
          </w:p>
        </w:tc>
        <w:tc>
          <w:tcPr>
            <w:tcW w:type="dxa" w:w="3312"/>
          </w:tcPr>
          <w:p>
            <w:r>
              <w:t>Each gameweek roster contains 15 players.</w:t>
            </w:r>
          </w:p>
        </w:tc>
      </w:tr>
      <w:tr>
        <w:tc>
          <w:tcPr>
            <w:tcW w:type="dxa" w:w="3312"/>
          </w:tcPr>
          <w:p>
            <w:r>
              <w:t>BR-DOM-009</w:t>
            </w:r>
          </w:p>
        </w:tc>
        <w:tc>
          <w:tcPr>
            <w:tcW w:type="dxa" w:w="3312"/>
          </w:tcPr>
          <w:p>
            <w:r>
              <w:t>Roster minimums</w:t>
            </w:r>
          </w:p>
        </w:tc>
        <w:tc>
          <w:tcPr>
            <w:tcW w:type="dxa" w:w="3312"/>
          </w:tcPr>
          <w:p>
            <w:r>
              <w:t>The 15-player roster must satisfy positional minimums.</w:t>
            </w:r>
          </w:p>
        </w:tc>
      </w:tr>
      <w:tr>
        <w:tc>
          <w:tcPr>
            <w:tcW w:type="dxa" w:w="3312"/>
          </w:tcPr>
          <w:p>
            <w:r>
              <w:t>BR-DOM-010</w:t>
            </w:r>
          </w:p>
        </w:tc>
        <w:tc>
          <w:tcPr>
            <w:tcW w:type="dxa" w:w="3312"/>
          </w:tcPr>
          <w:p>
            <w:r>
              <w:t>No auto substitution</w:t>
            </w:r>
          </w:p>
        </w:tc>
        <w:tc>
          <w:tcPr>
            <w:tcW w:type="dxa" w:w="3312"/>
          </w:tcPr>
          <w:p>
            <w:r>
              <w:t>Bench players never automatically replace non-playing players.</w:t>
            </w:r>
          </w:p>
        </w:tc>
      </w:tr>
      <w:tr>
        <w:tc>
          <w:tcPr>
            <w:tcW w:type="dxa" w:w="3312"/>
          </w:tcPr>
          <w:p>
            <w:r>
              <w:t>BR-DOM-011</w:t>
            </w:r>
          </w:p>
        </w:tc>
        <w:tc>
          <w:tcPr>
            <w:tcW w:type="dxa" w:w="3312"/>
          </w:tcPr>
          <w:p>
            <w:r>
              <w:t>Captain</w:t>
            </w:r>
          </w:p>
        </w:tc>
        <w:tc>
          <w:tcPr>
            <w:tcW w:type="dxa" w:w="3312"/>
          </w:tcPr>
          <w:p>
            <w:r>
              <w:t>Exactly one captain is designated per gameweek.</w:t>
            </w:r>
          </w:p>
        </w:tc>
      </w:tr>
      <w:tr>
        <w:tc>
          <w:tcPr>
            <w:tcW w:type="dxa" w:w="3312"/>
          </w:tcPr>
          <w:p>
            <w:r>
              <w:t>BR-DOM-012</w:t>
            </w:r>
          </w:p>
        </w:tc>
        <w:tc>
          <w:tcPr>
            <w:tcW w:type="dxa" w:w="3312"/>
          </w:tcPr>
          <w:p>
            <w:r>
              <w:t>Captain absent</w:t>
            </w:r>
          </w:p>
        </w:tc>
        <w:tc>
          <w:tcPr>
            <w:tcW w:type="dxa" w:w="3312"/>
          </w:tcPr>
          <w:p>
            <w:r>
              <w:t>A non-playing captain receives zero captain points; no replacement.</w:t>
            </w:r>
          </w:p>
        </w:tc>
      </w:tr>
      <w:tr>
        <w:tc>
          <w:tcPr>
            <w:tcW w:type="dxa" w:w="3312"/>
          </w:tcPr>
          <w:p>
            <w:r>
              <w:t>BR-DOM-013</w:t>
            </w:r>
          </w:p>
        </w:tc>
        <w:tc>
          <w:tcPr>
            <w:tcW w:type="dxa" w:w="3312"/>
          </w:tcPr>
          <w:p>
            <w:r>
              <w:t>Scoring XI</w:t>
            </w:r>
          </w:p>
        </w:tc>
        <w:tc>
          <w:tcPr>
            <w:tcW w:type="dxa" w:w="3312"/>
          </w:tcPr>
          <w:p>
            <w:r>
              <w:t>Highest-scoring 11 of the submitted 15 determine weekly fantasy scoring.</w:t>
            </w:r>
          </w:p>
        </w:tc>
      </w:tr>
      <w:tr>
        <w:tc>
          <w:tcPr>
            <w:tcW w:type="dxa" w:w="3312"/>
          </w:tcPr>
          <w:p>
            <w:r>
              <w:t>BR-DOM-014</w:t>
            </w:r>
          </w:p>
        </w:tc>
        <w:tc>
          <w:tcPr>
            <w:tcW w:type="dxa" w:w="3312"/>
          </w:tcPr>
          <w:p>
            <w:r>
              <w:t>Official scoring</w:t>
            </w:r>
          </w:p>
        </w:tc>
        <w:tc>
          <w:tcPr>
            <w:tcW w:type="dxa" w:w="3312"/>
          </w:tcPr>
          <w:p>
            <w:r>
              <w:t>Official FPL fantasy points are used directly where available.</w:t>
            </w:r>
          </w:p>
        </w:tc>
      </w:tr>
      <w:tr>
        <w:tc>
          <w:tcPr>
            <w:tcW w:type="dxa" w:w="3312"/>
          </w:tcPr>
          <w:p>
            <w:r>
              <w:t>BR-DOM-015</w:t>
            </w:r>
          </w:p>
        </w:tc>
        <w:tc>
          <w:tcPr>
            <w:tcW w:type="dxa" w:w="3312"/>
          </w:tcPr>
          <w:p>
            <w:r>
              <w:t>No normal transfers</w:t>
            </w:r>
          </w:p>
        </w:tc>
        <w:tc>
          <w:tcPr>
            <w:tcW w:type="dxa" w:w="3312"/>
          </w:tcPr>
          <w:p>
            <w:r>
              <w:t>No normal player transfers are allowed during the season.</w:t>
            </w:r>
          </w:p>
        </w:tc>
      </w:tr>
      <w:tr>
        <w:tc>
          <w:tcPr>
            <w:tcW w:type="dxa" w:w="3312"/>
          </w:tcPr>
          <w:p>
            <w:r>
              <w:t>BR-DOM-016</w:t>
            </w:r>
          </w:p>
        </w:tc>
        <w:tc>
          <w:tcPr>
            <w:tcW w:type="dxa" w:w="3312"/>
          </w:tcPr>
          <w:p>
            <w:r>
              <w:t>EPL club transfer</w:t>
            </w:r>
          </w:p>
        </w:tc>
        <w:tc>
          <w:tcPr>
            <w:tcW w:type="dxa" w:w="3312"/>
          </w:tcPr>
          <w:p>
            <w:r>
              <w:t>A player moving between EPL clubs remains owned; scoring follows official performance.</w:t>
            </w:r>
          </w:p>
        </w:tc>
      </w:tr>
      <w:tr>
        <w:tc>
          <w:tcPr>
            <w:tcW w:type="dxa" w:w="3312"/>
          </w:tcPr>
          <w:p>
            <w:r>
              <w:t>BR-DOM-017</w:t>
            </w:r>
          </w:p>
        </w:tc>
        <w:tc>
          <w:tcPr>
            <w:tcW w:type="dxa" w:w="3312"/>
          </w:tcPr>
          <w:p>
            <w:r>
              <w:t>Replacement eligibility</w:t>
            </w:r>
          </w:p>
        </w:tc>
        <w:tc>
          <w:tcPr>
            <w:tcW w:type="dxa" w:w="3312"/>
          </w:tcPr>
          <w:p>
            <w:r>
              <w:t>EPL-departed and season-ending-injury players may become replacement-eligible.</w:t>
            </w:r>
          </w:p>
        </w:tc>
      </w:tr>
      <w:tr>
        <w:tc>
          <w:tcPr>
            <w:tcW w:type="dxa" w:w="3312"/>
          </w:tcPr>
          <w:p>
            <w:r>
              <w:t>BR-DOM-018</w:t>
            </w:r>
          </w:p>
        </w:tc>
        <w:tc>
          <w:tcPr>
            <w:tcW w:type="dxa" w:w="3312"/>
          </w:tcPr>
          <w:p>
            <w:r>
              <w:t>Injury authority</w:t>
            </w:r>
          </w:p>
        </w:tc>
        <w:tc>
          <w:tcPr>
            <w:tcW w:type="dxa" w:w="3312"/>
          </w:tcPr>
          <w:p>
            <w:r>
              <w:t>League Administrator determines season-ending injury eligibility using league-user consensus.</w:t>
            </w:r>
          </w:p>
        </w:tc>
      </w:tr>
      <w:tr>
        <w:tc>
          <w:tcPr>
            <w:tcW w:type="dxa" w:w="3312"/>
          </w:tcPr>
          <w:p>
            <w:r>
              <w:t>BR-DOM-019</w:t>
            </w:r>
          </w:p>
        </w:tc>
        <w:tc>
          <w:tcPr>
            <w:tcW w:type="dxa" w:w="3312"/>
          </w:tcPr>
          <w:p>
            <w:r>
              <w:t>Secondary eligibility</w:t>
            </w:r>
          </w:p>
        </w:tc>
        <w:tc>
          <w:tcPr>
            <w:tcW w:type="dxa" w:w="3312"/>
          </w:tcPr>
          <w:p>
            <w:r>
              <w:t>All currently unowned EPL players are eligible for the secondary draft.</w:t>
            </w:r>
          </w:p>
        </w:tc>
      </w:tr>
      <w:tr>
        <w:tc>
          <w:tcPr>
            <w:tcW w:type="dxa" w:w="3312"/>
          </w:tcPr>
          <w:p>
            <w:r>
              <w:t>BR-DOM-020</w:t>
            </w:r>
          </w:p>
        </w:tc>
        <w:tc>
          <w:tcPr>
            <w:tcW w:type="dxa" w:w="3312"/>
          </w:tcPr>
          <w:p>
            <w:r>
              <w:t>Roster lock</w:t>
            </w:r>
          </w:p>
        </w:tc>
        <w:tc>
          <w:tcPr>
            <w:tcW w:type="dxa" w:w="3312"/>
          </w:tcPr>
          <w:p>
            <w:r>
              <w:t>Rosters lock one hour before first kickoff of the gameweek.</w:t>
            </w:r>
          </w:p>
        </w:tc>
      </w:tr>
      <w:tr>
        <w:tc>
          <w:tcPr>
            <w:tcW w:type="dxa" w:w="3312"/>
          </w:tcPr>
          <w:p>
            <w:r>
              <w:t>BR-DOM-021</w:t>
            </w:r>
          </w:p>
        </w:tc>
        <w:tc>
          <w:tcPr>
            <w:tcW w:type="dxa" w:w="3312"/>
          </w:tcPr>
          <w:p>
            <w:r>
              <w:t>Post-lock state</w:t>
            </w:r>
          </w:p>
        </w:tc>
        <w:tc>
          <w:tcPr>
            <w:tcW w:type="dxa" w:w="3312"/>
          </w:tcPr>
          <w:p>
            <w:r>
              <w:t>Submitted rosters are set except for exceptional administrator correction.</w:t>
            </w:r>
          </w:p>
        </w:tc>
      </w:tr>
      <w:tr>
        <w:tc>
          <w:tcPr>
            <w:tcW w:type="dxa" w:w="3312"/>
          </w:tcPr>
          <w:p>
            <w:r>
              <w:t>BR-DOM-022</w:t>
            </w:r>
          </w:p>
        </w:tc>
        <w:tc>
          <w:tcPr>
            <w:tcW w:type="dxa" w:w="3312"/>
          </w:tcPr>
          <w:p>
            <w:r>
              <w:t>Goals For</w:t>
            </w:r>
          </w:p>
        </w:tc>
        <w:tc>
          <w:tcPr>
            <w:tcW w:type="dxa" w:w="3312"/>
          </w:tcPr>
          <w:p>
            <w:r>
              <w:t>All goals scored by submitted roster players count, including goalkeeper and penalty goals.</w:t>
            </w:r>
          </w:p>
        </w:tc>
      </w:tr>
      <w:tr>
        <w:tc>
          <w:tcPr>
            <w:tcW w:type="dxa" w:w="3312"/>
          </w:tcPr>
          <w:p>
            <w:r>
              <w:t>BR-DOM-023</w:t>
            </w:r>
          </w:p>
        </w:tc>
        <w:tc>
          <w:tcPr>
            <w:tcW w:type="dxa" w:w="3312"/>
          </w:tcPr>
          <w:p>
            <w:r>
              <w:t>Goals Against</w:t>
            </w:r>
          </w:p>
        </w:tc>
        <w:tc>
          <w:tcPr>
            <w:tcW w:type="dxa" w:w="3312"/>
          </w:tcPr>
          <w:p>
            <w:r>
              <w:t>Goalkeeper goals conceded plus the integer average of goals conceded by clubs represented by selected defenders.</w:t>
            </w:r>
          </w:p>
        </w:tc>
      </w:tr>
      <w:tr>
        <w:tc>
          <w:tcPr>
            <w:tcW w:type="dxa" w:w="3312"/>
          </w:tcPr>
          <w:p>
            <w:r>
              <w:t>BR-DOM-024</w:t>
            </w:r>
          </w:p>
        </w:tc>
        <w:tc>
          <w:tcPr>
            <w:tcW w:type="dxa" w:w="3312"/>
          </w:tcPr>
          <w:p>
            <w:r>
              <w:t>Own goals</w:t>
            </w:r>
          </w:p>
        </w:tc>
        <w:tc>
          <w:tcPr>
            <w:tcW w:type="dxa" w:w="3312"/>
          </w:tcPr>
          <w:p>
            <w:r>
              <w:t>Own goals increase the Goals Against calculation.</w:t>
            </w:r>
          </w:p>
        </w:tc>
      </w:tr>
      <w:tr>
        <w:tc>
          <w:tcPr>
            <w:tcW w:type="dxa" w:w="3312"/>
          </w:tcPr>
          <w:p>
            <w:r>
              <w:t>BR-DOM-025</w:t>
            </w:r>
          </w:p>
        </w:tc>
        <w:tc>
          <w:tcPr>
            <w:tcW w:type="dxa" w:w="3312"/>
          </w:tcPr>
          <w:p>
            <w:r>
              <w:t>Goal Difference</w:t>
            </w:r>
          </w:p>
        </w:tc>
        <w:tc>
          <w:tcPr>
            <w:tcW w:type="dxa" w:w="3312"/>
          </w:tcPr>
          <w:p>
            <w:r>
              <w:t>Fantasy Goal Difference = Fantasy Goals For - Fantasy Goals Against.</w:t>
            </w:r>
          </w:p>
        </w:tc>
      </w:tr>
      <w:tr>
        <w:tc>
          <w:tcPr>
            <w:tcW w:type="dxa" w:w="3312"/>
          </w:tcPr>
          <w:p>
            <w:r>
              <w:t>BR-DOM-026</w:t>
            </w:r>
          </w:p>
        </w:tc>
        <w:tc>
          <w:tcPr>
            <w:tcW w:type="dxa" w:w="3312"/>
          </w:tcPr>
          <w:p>
            <w:r>
              <w:t>Postponed fixtures</w:t>
            </w:r>
          </w:p>
        </w:tc>
        <w:tc>
          <w:tcPr>
            <w:tcW w:type="dxa" w:w="3312"/>
          </w:tcPr>
          <w:p>
            <w:r>
              <w:t>Official FPL/gameweek treatment governs scoring; rescheduled fixtures are handled in their official gameweek.</w:t>
            </w:r>
          </w:p>
        </w:tc>
      </w:tr>
      <w:tr>
        <w:tc>
          <w:tcPr>
            <w:tcW w:type="dxa" w:w="3312"/>
          </w:tcPr>
          <w:p>
            <w:r>
              <w:t>BR-DOM-027</w:t>
            </w:r>
          </w:p>
        </w:tc>
        <w:tc>
          <w:tcPr>
            <w:tcW w:type="dxa" w:w="3312"/>
          </w:tcPr>
          <w:p>
            <w:r>
              <w:t>Abandoned fixtures</w:t>
            </w:r>
          </w:p>
        </w:tc>
        <w:tc>
          <w:tcPr>
            <w:tcW w:type="dxa" w:w="3312"/>
          </w:tcPr>
          <w:p>
            <w:r>
              <w:t>Pre-abandonment scores count only if official fantasy retains them; replayed fixtures score when official data recognizes the replay.</w:t>
            </w:r>
          </w:p>
        </w:tc>
      </w:tr>
      <w:tr>
        <w:tc>
          <w:tcPr>
            <w:tcW w:type="dxa" w:w="3312"/>
          </w:tcPr>
          <w:p>
            <w:r>
              <w:t>BR-DOM-028</w:t>
            </w:r>
          </w:p>
        </w:tc>
        <w:tc>
          <w:tcPr>
            <w:tcW w:type="dxa" w:w="3312"/>
          </w:tcPr>
          <w:p>
            <w:r>
              <w:t>Gameweeks</w:t>
            </w:r>
          </w:p>
        </w:tc>
        <w:tc>
          <w:tcPr>
            <w:tcW w:type="dxa" w:w="3312"/>
          </w:tcPr>
          <w:p>
            <w:r>
              <w:t>Application gameweeks follow official FPL gameweeks, subject to rescheduling.</w:t>
            </w:r>
          </w:p>
        </w:tc>
      </w:tr>
      <w:tr>
        <w:tc>
          <w:tcPr>
            <w:tcW w:type="dxa" w:w="3312"/>
          </w:tcPr>
          <w:p>
            <w:r>
              <w:t>BR-DOM-029</w:t>
            </w:r>
          </w:p>
        </w:tc>
        <w:tc>
          <w:tcPr>
            <w:tcW w:type="dxa" w:w="3312"/>
          </w:tcPr>
          <w:p>
            <w:r>
              <w:t>H2H schedule</w:t>
            </w:r>
          </w:p>
        </w:tc>
        <w:tc>
          <w:tcPr>
            <w:tcW w:type="dxa" w:w="3312"/>
          </w:tcPr>
          <w:p>
            <w:r>
              <w:t>Randomly generated season schedule distributes opponents as evenly as mathematically possible.</w:t>
            </w:r>
          </w:p>
        </w:tc>
      </w:tr>
      <w:tr>
        <w:tc>
          <w:tcPr>
            <w:tcW w:type="dxa" w:w="3312"/>
          </w:tcPr>
          <w:p>
            <w:r>
              <w:t>BR-DOM-030</w:t>
            </w:r>
          </w:p>
        </w:tc>
        <w:tc>
          <w:tcPr>
            <w:tcW w:type="dxa" w:w="3312"/>
          </w:tcPr>
          <w:p>
            <w:r>
              <w:t>Loss points</w:t>
            </w:r>
          </w:p>
        </w:tc>
        <w:tc>
          <w:tcPr>
            <w:tcW w:type="dxa" w:w="3312"/>
          </w:tcPr>
          <w:p>
            <w:r>
              <w:t>A head-to-head loss awards zero league points.</w:t>
            </w:r>
          </w:p>
        </w:tc>
      </w:tr>
      <w:tr>
        <w:tc>
          <w:tcPr>
            <w:tcW w:type="dxa" w:w="3312"/>
          </w:tcPr>
          <w:p>
            <w:r>
              <w:t>BR-DOM-031</w:t>
            </w:r>
          </w:p>
        </w:tc>
        <w:tc>
          <w:tcPr>
            <w:tcW w:type="dxa" w:w="3312"/>
          </w:tcPr>
          <w:p>
            <w:r>
              <w:t>League reuse</w:t>
            </w:r>
          </w:p>
        </w:tc>
        <w:tc>
          <w:tcPr>
            <w:tcW w:type="dxa" w:w="3312"/>
          </w:tcPr>
          <w:p>
            <w:r>
              <w:t>A League may be reused for later EPL seasons; invitations are resent.</w:t>
            </w:r>
          </w:p>
        </w:tc>
      </w:tr>
      <w:tr>
        <w:tc>
          <w:tcPr>
            <w:tcW w:type="dxa" w:w="3312"/>
          </w:tcPr>
          <w:p>
            <w:r>
              <w:t>BR-DOM-032</w:t>
            </w:r>
          </w:p>
        </w:tc>
        <w:tc>
          <w:tcPr>
            <w:tcW w:type="dxa" w:w="3312"/>
          </w:tcPr>
          <w:p>
            <w:r>
              <w:t>Multiple leagues</w:t>
            </w:r>
          </w:p>
        </w:tc>
        <w:tc>
          <w:tcPr>
            <w:tcW w:type="dxa" w:w="3312"/>
          </w:tcPr>
          <w:p>
            <w:r>
              <w:t>A User may participate in multiple leagues and must select the relevant FantasyTeam context for roster management.</w:t>
            </w:r>
          </w:p>
        </w:tc>
      </w:tr>
      <w:tr>
        <w:tc>
          <w:tcPr>
            <w:tcW w:type="dxa" w:w="3312"/>
          </w:tcPr>
          <w:p>
            <w:r>
              <w:t>BR-DOM-033</w:t>
            </w:r>
          </w:p>
        </w:tc>
        <w:tc>
          <w:tcPr>
            <w:tcW w:type="dxa" w:w="3312"/>
          </w:tcPr>
          <w:p>
            <w:r>
              <w:t>Invitation expiry</w:t>
            </w:r>
          </w:p>
        </w:tc>
        <w:tc>
          <w:tcPr>
            <w:tcW w:type="dxa" w:w="3312"/>
          </w:tcPr>
          <w:p>
            <w:r>
              <w:t>Invitation links expire after one week.</w:t>
            </w:r>
          </w:p>
        </w:tc>
      </w:tr>
      <w:tr>
        <w:tc>
          <w:tcPr>
            <w:tcW w:type="dxa" w:w="3312"/>
          </w:tcPr>
          <w:p>
            <w:r>
              <w:t>BR-DOM-034</w:t>
            </w:r>
          </w:p>
        </w:tc>
        <w:tc>
          <w:tcPr>
            <w:tcW w:type="dxa" w:w="3312"/>
          </w:tcPr>
          <w:p>
            <w:r>
              <w:t>User retirement</w:t>
            </w:r>
          </w:p>
        </w:tc>
        <w:tc>
          <w:tcPr>
            <w:tcW w:type="dxa" w:w="3312"/>
          </w:tcPr>
          <w:p>
            <w:r>
              <w:t>Account deletion is a soft retirement; historical reports retain former-user details.</w:t>
            </w:r>
          </w:p>
        </w:tc>
      </w:tr>
      <w:tr>
        <w:tc>
          <w:tcPr>
            <w:tcW w:type="dxa" w:w="3312"/>
          </w:tcPr>
          <w:p>
            <w:r>
              <w:t>BR-DOM-035</w:t>
            </w:r>
          </w:p>
        </w:tc>
        <w:tc>
          <w:tcPr>
            <w:tcW w:type="dxa" w:w="3312"/>
          </w:tcPr>
          <w:p>
            <w:r>
              <w:t>Retention</w:t>
            </w:r>
          </w:p>
        </w:tc>
        <w:tc>
          <w:tcPr>
            <w:tcW w:type="dxa" w:w="3312"/>
          </w:tcPr>
          <w:p>
            <w:r>
              <w:t>Historical league/player data is retained for 10 years.</w:t>
            </w:r>
          </w:p>
        </w:tc>
      </w:tr>
      <w:tr>
        <w:tc>
          <w:tcPr>
            <w:tcW w:type="dxa" w:w="3312"/>
          </w:tcPr>
          <w:p>
            <w:r>
              <w:t>BR-DOM-036</w:t>
            </w:r>
          </w:p>
        </w:tc>
        <w:tc>
          <w:tcPr>
            <w:tcW w:type="dxa" w:w="3312"/>
          </w:tcPr>
          <w:p>
            <w:r>
              <w:t>Override precedence</w:t>
            </w:r>
          </w:p>
        </w:tc>
        <w:tc>
          <w:tcPr>
            <w:tcW w:type="dxa" w:w="3312"/>
          </w:tcPr>
          <w:p>
            <w:r>
              <w:t>Administrator override remains authoritative until explicitly undone.</w:t>
            </w:r>
          </w:p>
        </w:tc>
      </w:tr>
      <w:tr>
        <w:tc>
          <w:tcPr>
            <w:tcW w:type="dxa" w:w="3312"/>
          </w:tcPr>
          <w:p>
            <w:r>
              <w:t>BR-DOM-037</w:t>
            </w:r>
          </w:p>
        </w:tc>
        <w:tc>
          <w:tcPr>
            <w:tcW w:type="dxa" w:w="3312"/>
          </w:tcPr>
          <w:p>
            <w:r>
              <w:t>Override audit</w:t>
            </w:r>
          </w:p>
        </w:tc>
        <w:tc>
          <w:tcPr>
            <w:tcW w:type="dxa" w:w="3312"/>
          </w:tcPr>
          <w:p>
            <w:r>
              <w:t>Overrides retain original/new values, administrator, reason and lifecycle.</w:t>
            </w:r>
          </w:p>
        </w:tc>
      </w:tr>
      <w:tr>
        <w:tc>
          <w:tcPr>
            <w:tcW w:type="dxa" w:w="3312"/>
          </w:tcPr>
          <w:p>
            <w:r>
              <w:t>BR-DOM-038</w:t>
            </w:r>
          </w:p>
        </w:tc>
        <w:tc>
          <w:tcPr>
            <w:tcW w:type="dxa" w:w="3312"/>
          </w:tcPr>
          <w:p>
            <w:r>
              <w:t>Admin correction</w:t>
            </w:r>
          </w:p>
        </w:tc>
        <w:tc>
          <w:tcPr>
            <w:tcW w:type="dxa" w:w="3312"/>
          </w:tcPr>
          <w:p>
            <w:r>
              <w:t>Post-deadline changes are exceptional corrections for missed deadlines or incorrect submissions.</w:t>
            </w:r>
          </w:p>
        </w:tc>
      </w:tr>
      <w:tr>
        <w:tc>
          <w:tcPr>
            <w:tcW w:type="dxa" w:w="3312"/>
          </w:tcPr>
          <w:p>
            <w:r>
              <w:t>BR-DOM-039</w:t>
            </w:r>
          </w:p>
        </w:tc>
        <w:tc>
          <w:tcPr>
            <w:tcW w:type="dxa" w:w="3312"/>
          </w:tcPr>
          <w:p>
            <w:r>
              <w:t>Goal prediction</w:t>
            </w:r>
          </w:p>
        </w:tc>
        <w:tc>
          <w:tcPr>
            <w:tcW w:type="dxa" w:w="3312"/>
          </w:tcPr>
          <w:p>
            <w:r>
              <w:t>Each FantasyTeam submits one season prediction for total EPL goals.</w:t>
            </w:r>
          </w:p>
        </w:tc>
      </w:tr>
      <w:tr>
        <w:tc>
          <w:tcPr>
            <w:tcW w:type="dxa" w:w="3312"/>
          </w:tcPr>
          <w:p>
            <w:r>
              <w:t>BR-DOM-040</w:t>
            </w:r>
          </w:p>
        </w:tc>
        <w:tc>
          <w:tcPr>
            <w:tcW w:type="dxa" w:w="3312"/>
          </w:tcPr>
          <w:p>
            <w:r>
              <w:t>Prediction comparison</w:t>
            </w:r>
          </w:p>
        </w:tc>
        <w:tc>
          <w:tcPr>
            <w:tcW w:type="dxa" w:w="3312"/>
          </w:tcPr>
          <w:p>
            <w:r>
              <w:t>Prediction distance is absolute difference from actual EPL goals.</w:t>
            </w:r>
          </w:p>
        </w:tc>
      </w:tr>
      <w:tr>
        <w:tc>
          <w:tcPr>
            <w:tcW w:type="dxa" w:w="3312"/>
          </w:tcPr>
          <w:p>
            <w:r>
              <w:t>BR-DOM-041</w:t>
            </w:r>
          </w:p>
        </w:tc>
        <w:tc>
          <w:tcPr>
            <w:tcW w:type="dxa" w:w="3312"/>
          </w:tcPr>
          <w:p>
            <w:r>
              <w:t>Equal prediction distance</w:t>
            </w:r>
          </w:p>
        </w:tc>
        <w:tc>
          <w:tcPr>
            <w:tcW w:type="dxa" w:w="3312"/>
          </w:tcPr>
          <w:p>
            <w:r>
              <w:t>If distances tie, the prediction below actual wins over a prediction above actual.</w:t>
            </w:r>
          </w:p>
        </w:tc>
      </w:tr>
      <w:tr>
        <w:tc>
          <w:tcPr>
            <w:tcW w:type="dxa" w:w="3312"/>
          </w:tcPr>
          <w:p>
            <w:r>
              <w:t>BR-DOM-042</w:t>
            </w:r>
          </w:p>
        </w:tc>
        <w:tc>
          <w:tcPr>
            <w:tcW w:type="dxa" w:w="3312"/>
          </w:tcPr>
          <w:p>
            <w:r>
              <w:t>Prediction example</w:t>
            </w:r>
          </w:p>
        </w:tc>
        <w:tc>
          <w:tcPr>
            <w:tcW w:type="dxa" w:w="3312"/>
          </w:tcPr>
          <w:p>
            <w:r>
              <w:t>Actual 1234: 1233 beats 1235 because both are one away and 1233 is below actual.</w:t>
            </w:r>
          </w:p>
        </w:tc>
      </w:tr>
      <w:tr>
        <w:tc>
          <w:tcPr>
            <w:tcW w:type="dxa" w:w="3312"/>
          </w:tcPr>
          <w:p>
            <w:r>
              <w:t>BR-DOM-043</w:t>
            </w:r>
          </w:p>
        </w:tc>
        <w:tc>
          <w:tcPr>
            <w:tcW w:type="dxa" w:w="3312"/>
          </w:tcPr>
          <w:p>
            <w:r>
              <w:t>Prediction persistence</w:t>
            </w:r>
          </w:p>
        </w:tc>
        <w:tc>
          <w:tcPr>
            <w:tcW w:type="dxa" w:w="3312"/>
          </w:tcPr>
          <w:p>
            <w:r>
              <w:t>Final prediction tie-break result is calculated once and stored/audited.</w:t>
            </w:r>
          </w:p>
        </w:tc>
      </w:tr>
    </w:tbl>
    <w:p>
      <w:pPr>
        <w:pStyle w:val="Heading1"/>
      </w:pPr>
      <w:r>
        <w:t>9. Standings Tie-Break Hierarchy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Priority</w:t>
            </w:r>
          </w:p>
        </w:tc>
        <w:tc>
          <w:tcPr>
            <w:tcW w:type="dxa" w:w="3312"/>
            <w:shd w:fill="D9EAF7"/>
          </w:tcPr>
          <w:p>
            <w:r>
              <w:t>Metric</w:t>
            </w:r>
          </w:p>
        </w:tc>
        <w:tc>
          <w:tcPr>
            <w:tcW w:type="dxa" w:w="3312"/>
            <w:shd w:fill="D9EAF7"/>
          </w:tcPr>
          <w:p>
            <w:r>
              <w:t>Direction</w:t>
            </w:r>
          </w:p>
        </w:tc>
      </w:tr>
      <w:tr>
        <w:tc>
          <w:tcPr>
            <w:tcW w:type="dxa" w:w="3312"/>
          </w:tcPr>
          <w:p>
            <w:r>
              <w:t>1</w:t>
            </w:r>
          </w:p>
        </w:tc>
        <w:tc>
          <w:tcPr>
            <w:tcW w:type="dxa" w:w="3312"/>
          </w:tcPr>
          <w:p>
            <w:r>
              <w:t>League Points</w:t>
            </w:r>
          </w:p>
        </w:tc>
        <w:tc>
          <w:tcPr>
            <w:tcW w:type="dxa" w:w="3312"/>
          </w:tcPr>
          <w:p>
            <w:r>
              <w:t>Descending</w:t>
            </w:r>
          </w:p>
        </w:tc>
      </w:tr>
      <w:tr>
        <w:tc>
          <w:tcPr>
            <w:tcW w:type="dxa" w:w="3312"/>
          </w:tcPr>
          <w:p>
            <w:r>
              <w:t>2</w:t>
            </w:r>
          </w:p>
        </w:tc>
        <w:tc>
          <w:tcPr>
            <w:tcW w:type="dxa" w:w="3312"/>
          </w:tcPr>
          <w:p>
            <w:r>
              <w:t>Fantasy Goal Difference</w:t>
            </w:r>
          </w:p>
        </w:tc>
        <w:tc>
          <w:tcPr>
            <w:tcW w:type="dxa" w:w="3312"/>
          </w:tcPr>
          <w:p>
            <w:r>
              <w:t>Descending</w:t>
            </w:r>
          </w:p>
        </w:tc>
      </w:tr>
      <w:tr>
        <w:tc>
          <w:tcPr>
            <w:tcW w:type="dxa" w:w="3312"/>
          </w:tcPr>
          <w:p>
            <w:r>
              <w:t>3</w:t>
            </w:r>
          </w:p>
        </w:tc>
        <w:tc>
          <w:tcPr>
            <w:tcW w:type="dxa" w:w="3312"/>
          </w:tcPr>
          <w:p>
            <w:r>
              <w:t>Fantasy Goals For</w:t>
            </w:r>
          </w:p>
        </w:tc>
        <w:tc>
          <w:tcPr>
            <w:tcW w:type="dxa" w:w="3312"/>
          </w:tcPr>
          <w:p>
            <w:r>
              <w:t>Descending</w:t>
            </w:r>
          </w:p>
        </w:tc>
      </w:tr>
      <w:tr>
        <w:tc>
          <w:tcPr>
            <w:tcW w:type="dxa" w:w="3312"/>
          </w:tcPr>
          <w:p>
            <w:r>
              <w:t>4</w:t>
            </w:r>
          </w:p>
        </w:tc>
        <w:tc>
          <w:tcPr>
            <w:tcW w:type="dxa" w:w="3312"/>
          </w:tcPr>
          <w:p>
            <w:r>
              <w:t>Captain Points</w:t>
            </w:r>
          </w:p>
        </w:tc>
        <w:tc>
          <w:tcPr>
            <w:tcW w:type="dxa" w:w="3312"/>
          </w:tcPr>
          <w:p>
            <w:r>
              <w:t>Descending</w:t>
            </w:r>
          </w:p>
        </w:tc>
      </w:tr>
      <w:tr>
        <w:tc>
          <w:tcPr>
            <w:tcW w:type="dxa" w:w="3312"/>
          </w:tcPr>
          <w:p>
            <w:r>
              <w:t>5</w:t>
            </w:r>
          </w:p>
        </w:tc>
        <w:tc>
          <w:tcPr>
            <w:tcW w:type="dxa" w:w="3312"/>
          </w:tcPr>
          <w:p>
            <w:r>
              <w:t>Season EPL Goal Prediction</w:t>
            </w:r>
          </w:p>
        </w:tc>
        <w:tc>
          <w:tcPr>
            <w:tcW w:type="dxa" w:w="3312"/>
          </w:tcPr>
          <w:p>
            <w:r>
              <w:t>Closest absolute difference; equal distance favors prediction below actual</w:t>
            </w:r>
          </w:p>
        </w:tc>
      </w:tr>
      <w:tr>
        <w:tc>
          <w:tcPr>
            <w:tcW w:type="dxa" w:w="3312"/>
          </w:tcPr>
          <w:p>
            <w:r>
              <w:t>6</w:t>
            </w:r>
          </w:p>
        </w:tc>
        <w:tc>
          <w:tcPr>
            <w:tcW w:type="dxa" w:w="3312"/>
          </w:tcPr>
          <w:p>
            <w:r>
              <w:t>Any remaining adopted official competition tie-break rule</w:t>
            </w:r>
          </w:p>
        </w:tc>
        <w:tc>
          <w:tcPr>
            <w:tcW w:type="dxa" w:w="3312"/>
          </w:tcPr>
          <w:p>
            <w:r>
              <w:t>According to active ruleset</w:t>
            </w:r>
          </w:p>
        </w:tc>
      </w:tr>
    </w:tbl>
    <w:p>
      <w:r>
        <w:t>The fantasy league's Fantasy Goal Difference is a custom competition metric and should not be conflated with real-world EPL goal difference. The standings ruleset should be versioned so future rule changes are explicit.</w:t>
      </w:r>
    </w:p>
    <w:p>
      <w:pPr>
        <w:pStyle w:val="Heading1"/>
      </w:pPr>
      <w:r>
        <w:t>10. Draft Domain</w:t>
      </w:r>
    </w:p>
    <w:p>
      <w:pPr>
        <w:pStyle w:val="Heading2"/>
      </w:pPr>
      <w:r>
        <w:t>10.1 Initial Draft</w:t>
      </w:r>
    </w:p>
    <w:p>
      <w:pPr>
        <w:pStyle w:val="ListBullet"/>
      </w:pPr>
      <w:r>
        <w:t>25 picks per FantasyTeam.</w:t>
      </w:r>
    </w:p>
    <w:p>
      <w:pPr>
        <w:pStyle w:val="ListBullet"/>
      </w:pPr>
      <w:r>
        <w:t>Randomized starting order.</w:t>
      </w:r>
    </w:p>
    <w:p>
      <w:pPr>
        <w:pStyle w:val="ListBullet"/>
      </w:pPr>
      <w:r>
        <w:t>Snake format.</w:t>
      </w:r>
    </w:p>
    <w:p>
      <w:pPr>
        <w:pStyle w:val="ListBullet"/>
      </w:pPr>
      <w:r>
        <w:t>Exclusive player ownership within the LeagueSeason.</w:t>
      </w:r>
    </w:p>
    <w:p>
      <w:pPr>
        <w:pStyle w:val="ListBullet"/>
      </w:pPr>
      <w:r>
        <w:t>Five-minute default pick timer.</w:t>
      </w:r>
    </w:p>
    <w:p>
      <w:pPr>
        <w:pStyle w:val="ListBullet"/>
      </w:pPr>
      <w:r>
        <w:t>Administrator can extend a timer.</w:t>
      </w:r>
    </w:p>
    <w:p>
      <w:pPr>
        <w:pStyle w:val="Heading2"/>
      </w:pPr>
      <w:r>
        <w:t>10.2 Secondary Draft</w:t>
      </w:r>
    </w:p>
    <w:p>
      <w:pPr>
        <w:pStyle w:val="ListBullet"/>
      </w:pPr>
      <w:r>
        <w:t>5 selections per FantasyTeam.</w:t>
      </w:r>
    </w:p>
    <w:p>
      <w:pPr>
        <w:pStyle w:val="ListBullet"/>
      </w:pPr>
      <w:r>
        <w:t>All currently unowned EPL players are eligible.</w:t>
      </w:r>
    </w:p>
    <w:p>
      <w:pPr>
        <w:pStyle w:val="ListBullet"/>
      </w:pPr>
      <w:r>
        <w:t>Order is generated from standings immediately preceding the draft.</w:t>
      </w:r>
    </w:p>
    <w:p>
      <w:pPr>
        <w:pStyle w:val="ListBullet"/>
      </w:pPr>
      <w:r>
        <w:t>Last place receives first pick; first place receives last pick in round one.</w:t>
      </w:r>
    </w:p>
    <w:p>
      <w:pPr>
        <w:pStyle w:val="ListBullet"/>
      </w:pPr>
      <w:r>
        <w:t>Snake order continues through subsequent rounds.</w:t>
      </w:r>
    </w:p>
    <w:p>
      <w:pPr>
        <w:pStyle w:val="ListBullet"/>
      </w:pPr>
      <w:r>
        <w:t>Selections add to the squad rather than forcing one-for-one replacement.</w:t>
      </w:r>
    </w:p>
    <w:p>
      <w:pPr>
        <w:pStyle w:val="Heading2"/>
      </w:pPr>
      <w:r>
        <w:t>10.3 Replacement Drafting</w:t>
      </w:r>
    </w:p>
    <w:p>
      <w:pPr>
        <w:pStyle w:val="ListBullet"/>
      </w:pPr>
      <w:r>
        <w:t>Additional selections may replace players transferred out of the EPL or classified as season-ending injured.</w:t>
      </w:r>
    </w:p>
    <w:p>
      <w:pPr>
        <w:pStyle w:val="ListBullet"/>
      </w:pPr>
      <w:r>
        <w:t>Eligibility is determined by the League Administrator.</w:t>
      </w:r>
    </w:p>
    <w:p>
      <w:pPr>
        <w:pStyle w:val="ListBullet"/>
      </w:pPr>
      <w:r>
        <w:t>Replacement selections expand the squad.</w:t>
      </w:r>
    </w:p>
    <w:p>
      <w:pPr>
        <w:pStyle w:val="Heading1"/>
      </w:pPr>
      <w:r>
        <w:t>11. Gameweek &amp; Roster Domain</w:t>
      </w:r>
    </w:p>
    <w:p>
      <w:pPr>
        <w:pStyle w:val="ListBullet"/>
      </w:pPr>
      <w:r>
        <w:t>Gameweek follows official FPL gameweek boundaries subject to rescheduling.</w:t>
      </w:r>
    </w:p>
    <w:p>
      <w:pPr>
        <w:pStyle w:val="ListBullet"/>
      </w:pPr>
      <w:r>
        <w:t>Roster lock is one hour before first kickoff.</w:t>
      </w:r>
    </w:p>
    <w:p>
      <w:pPr>
        <w:pStyle w:val="ListBullet"/>
      </w:pPr>
      <w:r>
        <w:t>Exactly 15 players are submitted and positional minimums are enforced.</w:t>
      </w:r>
    </w:p>
    <w:p>
      <w:pPr>
        <w:pStyle w:val="ListBullet"/>
      </w:pPr>
      <w:r>
        <w:t>No formation is selected.</w:t>
      </w:r>
    </w:p>
    <w:p>
      <w:pPr>
        <w:pStyle w:val="ListBullet"/>
      </w:pPr>
      <w:r>
        <w:t>The system derives the highest-scoring 11.</w:t>
      </w:r>
    </w:p>
    <w:p>
      <w:pPr>
        <w:pStyle w:val="ListBullet"/>
      </w:pPr>
      <w:r>
        <w:t>Bench players do not substitute automatically.</w:t>
      </w:r>
    </w:p>
    <w:p>
      <w:pPr>
        <w:pStyle w:val="ListBullet"/>
      </w:pPr>
      <w:r>
        <w:t>One captain is selected; no vice-captain is required.</w:t>
      </w:r>
    </w:p>
    <w:p>
      <w:pPr>
        <w:pStyle w:val="ListBullet"/>
      </w:pPr>
      <w:r>
        <w:t>A non-playing captain receives zero captain points and no replacement.</w:t>
      </w:r>
    </w:p>
    <w:p>
      <w:pPr>
        <w:pStyle w:val="Heading1"/>
      </w:pPr>
      <w:r>
        <w:t>12. Scoring Domain</w:t>
      </w:r>
    </w:p>
    <w:p>
      <w:r>
        <w:t>Raw authoritative player performance data should be preserved separately from derived competition calculations. This supports correction, auditing, reproducibility and administrator overrides.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Definition</w:t>
            </w:r>
          </w:p>
        </w:tc>
      </w:tr>
      <w:tr>
        <w:tc>
          <w:tcPr>
            <w:tcW w:type="dxa" w:w="4968"/>
          </w:tcPr>
          <w:p>
            <w:r>
              <w:t>Fantasy Points</w:t>
            </w:r>
          </w:p>
        </w:tc>
        <w:tc>
          <w:tcPr>
            <w:tcW w:type="dxa" w:w="4968"/>
          </w:tcPr>
          <w:p>
            <w:r>
              <w:t>Official FPL fantasy points for eligible roster players with the application's top-11/captain rules.</w:t>
            </w:r>
          </w:p>
        </w:tc>
      </w:tr>
      <w:tr>
        <w:tc>
          <w:tcPr>
            <w:tcW w:type="dxa" w:w="4968"/>
          </w:tcPr>
          <w:p>
            <w:r>
              <w:t>Captain Points</w:t>
            </w:r>
          </w:p>
        </w:tc>
        <w:tc>
          <w:tcPr>
            <w:tcW w:type="dxa" w:w="4968"/>
          </w:tcPr>
          <w:p>
            <w:r>
              <w:t>Captain's applicable points under the application's captain rule.</w:t>
            </w:r>
          </w:p>
        </w:tc>
      </w:tr>
      <w:tr>
        <w:tc>
          <w:tcPr>
            <w:tcW w:type="dxa" w:w="4968"/>
          </w:tcPr>
          <w:p>
            <w:r>
              <w:t>Fantasy Goals For</w:t>
            </w:r>
          </w:p>
        </w:tc>
        <w:tc>
          <w:tcPr>
            <w:tcW w:type="dxa" w:w="4968"/>
          </w:tcPr>
          <w:p>
            <w:r>
              <w:t>All goals scored by submitted roster players.</w:t>
            </w:r>
          </w:p>
        </w:tc>
      </w:tr>
      <w:tr>
        <w:tc>
          <w:tcPr>
            <w:tcW w:type="dxa" w:w="4968"/>
          </w:tcPr>
          <w:p>
            <w:r>
              <w:t>Fantasy Goals Against</w:t>
            </w:r>
          </w:p>
        </w:tc>
        <w:tc>
          <w:tcPr>
            <w:tcW w:type="dxa" w:w="4968"/>
          </w:tcPr>
          <w:p>
            <w:r>
              <w:t>Goalkeeper goals conceded plus integer average of goals conceded by clubs represented by selected defenders.</w:t>
            </w:r>
          </w:p>
        </w:tc>
      </w:tr>
      <w:tr>
        <w:tc>
          <w:tcPr>
            <w:tcW w:type="dxa" w:w="4968"/>
          </w:tcPr>
          <w:p>
            <w:r>
              <w:t>Fantasy Goal Difference</w:t>
            </w:r>
          </w:p>
        </w:tc>
        <w:tc>
          <w:tcPr>
            <w:tcW w:type="dxa" w:w="4968"/>
          </w:tcPr>
          <w:p>
            <w:r>
              <w:t>Fantasy Goals For minus Fantasy Goals Against.</w:t>
            </w:r>
          </w:p>
        </w:tc>
      </w:tr>
    </w:tbl>
    <w:p>
      <w:pPr>
        <w:pStyle w:val="Heading1"/>
      </w:pPr>
      <w:r>
        <w:t>13. Head-to-Head Competition</w:t>
      </w:r>
    </w:p>
    <w:p>
      <w:pPr>
        <w:pStyle w:val="ListBullet"/>
      </w:pPr>
      <w:r>
        <w:t>Schedule is generated randomly at season start.</w:t>
      </w:r>
    </w:p>
    <w:p>
      <w:pPr>
        <w:pStyle w:val="ListBullet"/>
      </w:pPr>
      <w:r>
        <w:t>Schedule should make every pair meet the same number of times where mathematically possible.</w:t>
      </w:r>
    </w:p>
    <w:p>
      <w:pPr>
        <w:pStyle w:val="ListBullet"/>
      </w:pPr>
      <w:r>
        <w:t>Each gameweek produces a matchup and result.</w:t>
      </w:r>
    </w:p>
    <w:p>
      <w:pPr>
        <w:pStyle w:val="ListBullet"/>
      </w:pPr>
      <w:r>
        <w:t>A loss awards zero league points.</w:t>
      </w:r>
    </w:p>
    <w:p>
      <w:pPr>
        <w:pStyle w:val="ListBullet"/>
      </w:pPr>
      <w:r>
        <w:t>Weekly results remain historically viewable.</w:t>
      </w:r>
    </w:p>
    <w:p>
      <w:pPr>
        <w:pStyle w:val="Heading1"/>
      </w:pPr>
      <w:r>
        <w:t>14. User Profile &amp; FantasyTeam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Concept</w:t>
            </w:r>
          </w:p>
        </w:tc>
        <w:tc>
          <w:tcPr>
            <w:tcW w:type="dxa" w:w="4968"/>
            <w:shd w:fill="D9EAF7"/>
          </w:tcPr>
          <w:p>
            <w:r>
              <w:t>Scope</w:t>
            </w:r>
          </w:p>
        </w:tc>
      </w:tr>
      <w:tr>
        <w:tc>
          <w:tcPr>
            <w:tcW w:type="dxa" w:w="4968"/>
          </w:tcPr>
          <w:p>
            <w:r>
              <w:t>User</w:t>
            </w:r>
          </w:p>
        </w:tc>
        <w:tc>
          <w:tcPr>
            <w:tcW w:type="dxa" w:w="4968"/>
          </w:tcPr>
          <w:p>
            <w:r>
              <w:t>Global account identity and lifecycle.</w:t>
            </w:r>
          </w:p>
        </w:tc>
      </w:tr>
      <w:tr>
        <w:tc>
          <w:tcPr>
            <w:tcW w:type="dxa" w:w="4968"/>
          </w:tcPr>
          <w:p>
            <w:r>
              <w:t>UserProfile</w:t>
            </w:r>
          </w:p>
        </w:tc>
        <w:tc>
          <w:tcPr>
            <w:tcW w:type="dxa" w:w="4968"/>
          </w:tcPr>
          <w:p>
            <w:r>
              <w:t>Global defaults and preferences, including default icon.</w:t>
            </w:r>
          </w:p>
        </w:tc>
      </w:tr>
      <w:tr>
        <w:tc>
          <w:tcPr>
            <w:tcW w:type="dxa" w:w="4968"/>
          </w:tcPr>
          <w:p>
            <w:r>
              <w:t>FantasyTeam</w:t>
            </w:r>
          </w:p>
        </w:tc>
        <w:tc>
          <w:tcPr>
            <w:tcW w:type="dxa" w:w="4968"/>
          </w:tcPr>
          <w:p>
            <w:r>
              <w:t>LeagueSeason-specific username, icon, squad, roster and standings identity.</w:t>
            </w:r>
          </w:p>
        </w:tc>
      </w:tr>
    </w:tbl>
    <w:p>
      <w:r>
        <w:t>A user participating in multiple leagues may use different usernames and icons for each FantasyTeam. Standings, schedules and matchup displays should use the FantasyTeam username rather than exposing account email.</w:t>
      </w:r>
    </w:p>
    <w:p>
      <w:pPr>
        <w:pStyle w:val="Heading1"/>
      </w:pPr>
      <w:r>
        <w:t>15. League &amp; Membership</w:t>
      </w:r>
    </w:p>
    <w:p>
      <w:pPr>
        <w:pStyle w:val="ListBullet"/>
      </w:pPr>
      <w:r>
        <w:t>Initially anyone with access to the main website may create a league.</w:t>
      </w:r>
    </w:p>
    <w:p>
      <w:pPr>
        <w:pStyle w:val="ListBullet"/>
      </w:pPr>
      <w:r>
        <w:t>Private membership is established through email/text invitation links.</w:t>
      </w:r>
    </w:p>
    <w:p>
      <w:pPr>
        <w:pStyle w:val="ListBullet"/>
      </w:pPr>
      <w:r>
        <w:t>Invitation links expire after one week.</w:t>
      </w:r>
    </w:p>
    <w:p>
      <w:pPr>
        <w:pStyle w:val="ListBullet"/>
      </w:pPr>
      <w:r>
        <w:t>League Administrator manages messages and exceptional post-deadline corrections.</w:t>
      </w:r>
    </w:p>
    <w:p>
      <w:pPr>
        <w:pStyle w:val="ListBullet"/>
      </w:pPr>
      <w:r>
        <w:t>Administrator capabilities are intentionally extensible.</w:t>
      </w:r>
    </w:p>
    <w:p>
      <w:pPr>
        <w:pStyle w:val="ListBullet"/>
      </w:pPr>
      <w:r>
        <w:t>A user may participate in multiple leagues in the same season.</w:t>
      </w:r>
    </w:p>
    <w:p>
      <w:pPr>
        <w:pStyle w:val="ListBullet"/>
      </w:pPr>
      <w:r>
        <w:t>A league may be reused across later seasons, with invitations resent.</w:t>
      </w:r>
    </w:p>
    <w:p>
      <w:pPr>
        <w:pStyle w:val="Heading1"/>
      </w:pPr>
      <w:r>
        <w:t>16. Notifications</w:t>
      </w:r>
    </w:p>
    <w:p>
      <w:pPr>
        <w:pStyle w:val="ListBullet"/>
      </w:pPr>
      <w:r>
        <w:t>Users choose notification events and delivery channels.</w:t>
      </w:r>
    </w:p>
    <w:p>
      <w:pPr>
        <w:pStyle w:val="ListBullet"/>
      </w:pPr>
      <w:r>
        <w:t>Initial channels: email and SMS/text.</w:t>
      </w:r>
    </w:p>
    <w:p>
      <w:pPr>
        <w:pStyle w:val="ListBullet"/>
      </w:pPr>
      <w:r>
        <w:t>Initial events: roster reminder, weekly score and weekly table position.</w:t>
      </w:r>
    </w:p>
    <w:p>
      <w:pPr>
        <w:pStyle w:val="ListBullet"/>
      </w:pPr>
      <w:r>
        <w:t>Preferences are user-level unless a later requirement introduces league/team overrides.</w:t>
      </w:r>
    </w:p>
    <w:p>
      <w:pPr>
        <w:pStyle w:val="Heading1"/>
      </w:pPr>
      <w:r>
        <w:t>17. Administration &amp; Audit</w:t>
      </w:r>
    </w:p>
    <w:p>
      <w:pPr>
        <w:pStyle w:val="ListBullet"/>
      </w:pPr>
      <w:r>
        <w:t>Administrator actions require authorization.</w:t>
      </w:r>
    </w:p>
    <w:p>
      <w:pPr>
        <w:pStyle w:val="ListBullet"/>
      </w:pPr>
      <w:r>
        <w:t>Post-deadline roster corrections are exceptional and auditable.</w:t>
      </w:r>
    </w:p>
    <w:p>
      <w:pPr>
        <w:pStyle w:val="ListBullet"/>
      </w:pPr>
      <w:r>
        <w:t>Manual score overrides retain original and replacement values.</w:t>
      </w:r>
    </w:p>
    <w:p>
      <w:pPr>
        <w:pStyle w:val="ListBullet"/>
      </w:pPr>
      <w:r>
        <w:t>Overrides take precedence over corrected official data until undone.</w:t>
      </w:r>
    </w:p>
    <w:p>
      <w:pPr>
        <w:pStyle w:val="ListBullet"/>
      </w:pPr>
      <w:r>
        <w:t>Audit history identifies who changed what, when, why, and whether it was reversed.</w:t>
      </w:r>
    </w:p>
    <w:p>
      <w:pPr>
        <w:pStyle w:val="Heading1"/>
      </w:pPr>
      <w:r>
        <w:t>18. External Data Boundary</w:t>
      </w:r>
    </w:p>
    <w:p>
      <w:r>
        <w:t>Official FPL/EPL data should enter the application through an integration boundary. External API models must not become the internal domain model.</w:t>
      </w:r>
    </w:p>
    <w:p>
      <w:pPr>
        <w:pStyle w:val="ListBullet"/>
      </w:pPr>
      <w:r>
        <w:t>Prefer official FPL data for fantasy scoring.</w:t>
      </w:r>
    </w:p>
    <w:p>
      <w:pPr>
        <w:pStyle w:val="ListBullet"/>
      </w:pPr>
      <w:r>
        <w:t>Use authoritative EPL/FPL fixture and transfer data where required.</w:t>
      </w:r>
    </w:p>
    <w:p>
      <w:pPr>
        <w:pStyle w:val="ListBullet"/>
      </w:pPr>
      <w:r>
        <w:t>Detect and process official corrections.</w:t>
      </w:r>
    </w:p>
    <w:p>
      <w:pPr>
        <w:pStyle w:val="ListBullet"/>
      </w:pPr>
      <w:r>
        <w:t>Handle unavailable or delayed external data safely.</w:t>
      </w:r>
    </w:p>
    <w:p>
      <w:pPr>
        <w:pStyle w:val="ListBullet"/>
      </w:pPr>
      <w:r>
        <w:t>Retain source attribution for scoring records.</w:t>
      </w:r>
    </w:p>
    <w:p>
      <w:pPr>
        <w:pStyle w:val="ListBullet"/>
      </w:pPr>
      <w:r>
        <w:t>Expose administrator override only through an audited workflow.</w:t>
      </w:r>
    </w:p>
    <w:p>
      <w:pPr>
        <w:pStyle w:val="Heading1"/>
      </w:pPr>
      <w:r>
        <w:t>19. Use Case Catalog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ID</w:t>
            </w:r>
          </w:p>
        </w:tc>
        <w:tc>
          <w:tcPr>
            <w:tcW w:type="dxa" w:w="4968"/>
            <w:shd w:fill="D9EAF7"/>
          </w:tcPr>
          <w:p>
            <w:r>
              <w:t>Use Case</w:t>
            </w:r>
          </w:p>
        </w:tc>
      </w:tr>
      <w:tr>
        <w:tc>
          <w:tcPr>
            <w:tcW w:type="dxa" w:w="4968"/>
          </w:tcPr>
          <w:p>
            <w:r>
              <w:t>UC-001</w:t>
            </w:r>
          </w:p>
        </w:tc>
        <w:tc>
          <w:tcPr>
            <w:tcW w:type="dxa" w:w="4968"/>
          </w:tcPr>
          <w:p>
            <w:r>
              <w:t>Register/authenticate user</w:t>
            </w:r>
          </w:p>
        </w:tc>
      </w:tr>
      <w:tr>
        <w:tc>
          <w:tcPr>
            <w:tcW w:type="dxa" w:w="4968"/>
          </w:tcPr>
          <w:p>
            <w:r>
              <w:t>UC-002</w:t>
            </w:r>
          </w:p>
        </w:tc>
        <w:tc>
          <w:tcPr>
            <w:tcW w:type="dxa" w:w="4968"/>
          </w:tcPr>
          <w:p>
            <w:r>
              <w:t>Manage user profile</w:t>
            </w:r>
          </w:p>
        </w:tc>
      </w:tr>
      <w:tr>
        <w:tc>
          <w:tcPr>
            <w:tcW w:type="dxa" w:w="4968"/>
          </w:tcPr>
          <w:p>
            <w:r>
              <w:t>UC-003</w:t>
            </w:r>
          </w:p>
        </w:tc>
        <w:tc>
          <w:tcPr>
            <w:tcW w:type="dxa" w:w="4968"/>
          </w:tcPr>
          <w:p>
            <w:r>
              <w:t>Create FantasyTeam</w:t>
            </w:r>
          </w:p>
        </w:tc>
      </w:tr>
      <w:tr>
        <w:tc>
          <w:tcPr>
            <w:tcW w:type="dxa" w:w="4968"/>
          </w:tcPr>
          <w:p>
            <w:r>
              <w:t>UC-004</w:t>
            </w:r>
          </w:p>
        </w:tc>
        <w:tc>
          <w:tcPr>
            <w:tcW w:type="dxa" w:w="4968"/>
          </w:tcPr>
          <w:p>
            <w:r>
              <w:t>Create league</w:t>
            </w:r>
          </w:p>
        </w:tc>
      </w:tr>
      <w:tr>
        <w:tc>
          <w:tcPr>
            <w:tcW w:type="dxa" w:w="4968"/>
          </w:tcPr>
          <w:p>
            <w:r>
              <w:t>UC-005</w:t>
            </w:r>
          </w:p>
        </w:tc>
        <w:tc>
          <w:tcPr>
            <w:tcW w:type="dxa" w:w="4968"/>
          </w:tcPr>
          <w:p>
            <w:r>
              <w:t>Invite participant</w:t>
            </w:r>
          </w:p>
        </w:tc>
      </w:tr>
      <w:tr>
        <w:tc>
          <w:tcPr>
            <w:tcW w:type="dxa" w:w="4968"/>
          </w:tcPr>
          <w:p>
            <w:r>
              <w:t>UC-006</w:t>
            </w:r>
          </w:p>
        </w:tc>
        <w:tc>
          <w:tcPr>
            <w:tcW w:type="dxa" w:w="4968"/>
          </w:tcPr>
          <w:p>
            <w:r>
              <w:t>Accept invitation</w:t>
            </w:r>
          </w:p>
        </w:tc>
      </w:tr>
      <w:tr>
        <w:tc>
          <w:tcPr>
            <w:tcW w:type="dxa" w:w="4968"/>
          </w:tcPr>
          <w:p>
            <w:r>
              <w:t>UC-007</w:t>
            </w:r>
          </w:p>
        </w:tc>
        <w:tc>
          <w:tcPr>
            <w:tcW w:type="dxa" w:w="4968"/>
          </w:tcPr>
          <w:p>
            <w:r>
              <w:t>Configure FantasyTeam username/icon</w:t>
            </w:r>
          </w:p>
        </w:tc>
      </w:tr>
      <w:tr>
        <w:tc>
          <w:tcPr>
            <w:tcW w:type="dxa" w:w="4968"/>
          </w:tcPr>
          <w:p>
            <w:r>
              <w:t>UC-008</w:t>
            </w:r>
          </w:p>
        </w:tc>
        <w:tc>
          <w:tcPr>
            <w:tcW w:type="dxa" w:w="4968"/>
          </w:tcPr>
          <w:p>
            <w:r>
              <w:t>Create league season</w:t>
            </w:r>
          </w:p>
        </w:tc>
      </w:tr>
      <w:tr>
        <w:tc>
          <w:tcPr>
            <w:tcW w:type="dxa" w:w="4968"/>
          </w:tcPr>
          <w:p>
            <w:r>
              <w:t>UC-009</w:t>
            </w:r>
          </w:p>
        </w:tc>
        <w:tc>
          <w:tcPr>
            <w:tcW w:type="dxa" w:w="4968"/>
          </w:tcPr>
          <w:p>
            <w:r>
              <w:t>Run initial draft</w:t>
            </w:r>
          </w:p>
        </w:tc>
      </w:tr>
      <w:tr>
        <w:tc>
          <w:tcPr>
            <w:tcW w:type="dxa" w:w="4968"/>
          </w:tcPr>
          <w:p>
            <w:r>
              <w:t>UC-010</w:t>
            </w:r>
          </w:p>
        </w:tc>
        <w:tc>
          <w:tcPr>
            <w:tcW w:type="dxa" w:w="4968"/>
          </w:tcPr>
          <w:p>
            <w:r>
              <w:t>Run secondary draft</w:t>
            </w:r>
          </w:p>
        </w:tc>
      </w:tr>
      <w:tr>
        <w:tc>
          <w:tcPr>
            <w:tcW w:type="dxa" w:w="4968"/>
          </w:tcPr>
          <w:p>
            <w:r>
              <w:t>UC-011</w:t>
            </w:r>
          </w:p>
        </w:tc>
        <w:tc>
          <w:tcPr>
            <w:tcW w:type="dxa" w:w="4968"/>
          </w:tcPr>
          <w:p>
            <w:r>
              <w:t>Draft replacement player</w:t>
            </w:r>
          </w:p>
        </w:tc>
      </w:tr>
      <w:tr>
        <w:tc>
          <w:tcPr>
            <w:tcW w:type="dxa" w:w="4968"/>
          </w:tcPr>
          <w:p>
            <w:r>
              <w:t>UC-012</w:t>
            </w:r>
          </w:p>
        </w:tc>
        <w:tc>
          <w:tcPr>
            <w:tcW w:type="dxa" w:w="4968"/>
          </w:tcPr>
          <w:p>
            <w:r>
              <w:t>Submit weekly roster</w:t>
            </w:r>
          </w:p>
        </w:tc>
      </w:tr>
      <w:tr>
        <w:tc>
          <w:tcPr>
            <w:tcW w:type="dxa" w:w="4968"/>
          </w:tcPr>
          <w:p>
            <w:r>
              <w:t>UC-013</w:t>
            </w:r>
          </w:p>
        </w:tc>
        <w:tc>
          <w:tcPr>
            <w:tcW w:type="dxa" w:w="4968"/>
          </w:tcPr>
          <w:p>
            <w:r>
              <w:t>Lock weekly roster</w:t>
            </w:r>
          </w:p>
        </w:tc>
      </w:tr>
      <w:tr>
        <w:tc>
          <w:tcPr>
            <w:tcW w:type="dxa" w:w="4968"/>
          </w:tcPr>
          <w:p>
            <w:r>
              <w:t>UC-014</w:t>
            </w:r>
          </w:p>
        </w:tc>
        <w:tc>
          <w:tcPr>
            <w:tcW w:type="dxa" w:w="4968"/>
          </w:tcPr>
          <w:p>
            <w:r>
              <w:t>Calculate weekly score</w:t>
            </w:r>
          </w:p>
        </w:tc>
      </w:tr>
      <w:tr>
        <w:tc>
          <w:tcPr>
            <w:tcW w:type="dxa" w:w="4968"/>
          </w:tcPr>
          <w:p>
            <w:r>
              <w:t>UC-015</w:t>
            </w:r>
          </w:p>
        </w:tc>
        <w:tc>
          <w:tcPr>
            <w:tcW w:type="dxa" w:w="4968"/>
          </w:tcPr>
          <w:p>
            <w:r>
              <w:t>Calculate Fantasy Goals</w:t>
            </w:r>
          </w:p>
        </w:tc>
      </w:tr>
      <w:tr>
        <w:tc>
          <w:tcPr>
            <w:tcW w:type="dxa" w:w="4968"/>
          </w:tcPr>
          <w:p>
            <w:r>
              <w:t>UC-016</w:t>
            </w:r>
          </w:p>
        </w:tc>
        <w:tc>
          <w:tcPr>
            <w:tcW w:type="dxa" w:w="4968"/>
          </w:tcPr>
          <w:p>
            <w:r>
              <w:t>Generate H2H schedule</w:t>
            </w:r>
          </w:p>
        </w:tc>
      </w:tr>
      <w:tr>
        <w:tc>
          <w:tcPr>
            <w:tcW w:type="dxa" w:w="4968"/>
          </w:tcPr>
          <w:p>
            <w:r>
              <w:t>UC-017</w:t>
            </w:r>
          </w:p>
        </w:tc>
        <w:tc>
          <w:tcPr>
            <w:tcW w:type="dxa" w:w="4968"/>
          </w:tcPr>
          <w:p>
            <w:r>
              <w:t>Calculate H2H result</w:t>
            </w:r>
          </w:p>
        </w:tc>
      </w:tr>
      <w:tr>
        <w:tc>
          <w:tcPr>
            <w:tcW w:type="dxa" w:w="4968"/>
          </w:tcPr>
          <w:p>
            <w:r>
              <w:t>UC-018</w:t>
            </w:r>
          </w:p>
        </w:tc>
        <w:tc>
          <w:tcPr>
            <w:tcW w:type="dxa" w:w="4968"/>
          </w:tcPr>
          <w:p>
            <w:r>
              <w:t>Calculate standings</w:t>
            </w:r>
          </w:p>
        </w:tc>
      </w:tr>
      <w:tr>
        <w:tc>
          <w:tcPr>
            <w:tcW w:type="dxa" w:w="4968"/>
          </w:tcPr>
          <w:p>
            <w:r>
              <w:t>UC-019</w:t>
            </w:r>
          </w:p>
        </w:tc>
        <w:tc>
          <w:tcPr>
            <w:tcW w:type="dxa" w:w="4968"/>
          </w:tcPr>
          <w:p>
            <w:r>
              <w:t>Process official correction</w:t>
            </w:r>
          </w:p>
        </w:tc>
      </w:tr>
      <w:tr>
        <w:tc>
          <w:tcPr>
            <w:tcW w:type="dxa" w:w="4968"/>
          </w:tcPr>
          <w:p>
            <w:r>
              <w:t>UC-020</w:t>
            </w:r>
          </w:p>
        </w:tc>
        <w:tc>
          <w:tcPr>
            <w:tcW w:type="dxa" w:w="4968"/>
          </w:tcPr>
          <w:p>
            <w:r>
              <w:t>Apply administrator override</w:t>
            </w:r>
          </w:p>
        </w:tc>
      </w:tr>
      <w:tr>
        <w:tc>
          <w:tcPr>
            <w:tcW w:type="dxa" w:w="4968"/>
          </w:tcPr>
          <w:p>
            <w:r>
              <w:t>UC-021</w:t>
            </w:r>
          </w:p>
        </w:tc>
        <w:tc>
          <w:tcPr>
            <w:tcW w:type="dxa" w:w="4968"/>
          </w:tcPr>
          <w:p>
            <w:r>
              <w:t>Undo administrator override</w:t>
            </w:r>
          </w:p>
        </w:tc>
      </w:tr>
      <w:tr>
        <w:tc>
          <w:tcPr>
            <w:tcW w:type="dxa" w:w="4968"/>
          </w:tcPr>
          <w:p>
            <w:r>
              <w:t>UC-022</w:t>
            </w:r>
          </w:p>
        </w:tc>
        <w:tc>
          <w:tcPr>
            <w:tcW w:type="dxa" w:w="4968"/>
          </w:tcPr>
          <w:p>
            <w:r>
              <w:t>Manage notifications</w:t>
            </w:r>
          </w:p>
        </w:tc>
      </w:tr>
      <w:tr>
        <w:tc>
          <w:tcPr>
            <w:tcW w:type="dxa" w:w="4968"/>
          </w:tcPr>
          <w:p>
            <w:r>
              <w:t>UC-023</w:t>
            </w:r>
          </w:p>
        </w:tc>
        <w:tc>
          <w:tcPr>
            <w:tcW w:type="dxa" w:w="4968"/>
          </w:tcPr>
          <w:p>
            <w:r>
              <w:t>Retire account</w:t>
            </w:r>
          </w:p>
        </w:tc>
      </w:tr>
      <w:tr>
        <w:tc>
          <w:tcPr>
            <w:tcW w:type="dxa" w:w="4968"/>
          </w:tcPr>
          <w:p>
            <w:r>
              <w:t>UC-024</w:t>
            </w:r>
          </w:p>
        </w:tc>
        <w:tc>
          <w:tcPr>
            <w:tcW w:type="dxa" w:w="4968"/>
          </w:tcPr>
          <w:p>
            <w:r>
              <w:t>View historical results</w:t>
            </w:r>
          </w:p>
        </w:tc>
      </w:tr>
      <w:tr>
        <w:tc>
          <w:tcPr>
            <w:tcW w:type="dxa" w:w="4968"/>
          </w:tcPr>
          <w:p>
            <w:r>
              <w:t>UC-025</w:t>
            </w:r>
          </w:p>
        </w:tc>
        <w:tc>
          <w:tcPr>
            <w:tcW w:type="dxa" w:w="4968"/>
          </w:tcPr>
          <w:p>
            <w:r>
              <w:t>Submit season goal prediction</w:t>
            </w:r>
          </w:p>
        </w:tc>
      </w:tr>
      <w:tr>
        <w:tc>
          <w:tcPr>
            <w:tcW w:type="dxa" w:w="4968"/>
          </w:tcPr>
          <w:p>
            <w:r>
              <w:t>UC-026</w:t>
            </w:r>
          </w:p>
        </w:tc>
        <w:tc>
          <w:tcPr>
            <w:tcW w:type="dxa" w:w="4968"/>
          </w:tcPr>
          <w:p>
            <w:r>
              <w:t>Resolve final prediction tie-break</w:t>
            </w:r>
          </w:p>
        </w:tc>
      </w:tr>
    </w:tbl>
    <w:p>
      <w:pPr>
        <w:pStyle w:val="Heading1"/>
      </w:pPr>
      <w:r>
        <w:t>20. Initial Epic Map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Epic</w:t>
            </w:r>
          </w:p>
        </w:tc>
        <w:tc>
          <w:tcPr>
            <w:tcW w:type="dxa" w:w="4968"/>
            <w:shd w:fill="D9EAF7"/>
          </w:tcPr>
          <w:p>
            <w:r>
              <w:t>Scope</w:t>
            </w:r>
          </w:p>
        </w:tc>
      </w:tr>
      <w:tr>
        <w:tc>
          <w:tcPr>
            <w:tcW w:type="dxa" w:w="4968"/>
          </w:tcPr>
          <w:p>
            <w:r>
              <w:t>EPIC-001 Identity &amp; Authentication</w:t>
            </w:r>
          </w:p>
        </w:tc>
        <w:tc>
          <w:tcPr>
            <w:tcW w:type="dxa" w:w="4968"/>
          </w:tcPr>
          <w:p>
            <w:r>
              <w:t>Accounts, authentication, retirement.</w:t>
            </w:r>
          </w:p>
        </w:tc>
      </w:tr>
      <w:tr>
        <w:tc>
          <w:tcPr>
            <w:tcW w:type="dxa" w:w="4968"/>
          </w:tcPr>
          <w:p>
            <w:r>
              <w:t>EPIC-002 User Profile &amp; FantasyTeam</w:t>
            </w:r>
          </w:p>
        </w:tc>
        <w:tc>
          <w:tcPr>
            <w:tcW w:type="dxa" w:w="4968"/>
          </w:tcPr>
          <w:p>
            <w:r>
              <w:t>Defaults plus league-specific username/icon.</w:t>
            </w:r>
          </w:p>
        </w:tc>
      </w:tr>
      <w:tr>
        <w:tc>
          <w:tcPr>
            <w:tcW w:type="dxa" w:w="4968"/>
          </w:tcPr>
          <w:p>
            <w:r>
              <w:t>EPIC-003 League &amp; Season Management</w:t>
            </w:r>
          </w:p>
        </w:tc>
        <w:tc>
          <w:tcPr>
            <w:tcW w:type="dxa" w:w="4968"/>
          </w:tcPr>
          <w:p>
            <w:r>
              <w:t>League lifecycle, membership, invitations, seasons.</w:t>
            </w:r>
          </w:p>
        </w:tc>
      </w:tr>
      <w:tr>
        <w:tc>
          <w:tcPr>
            <w:tcW w:type="dxa" w:w="4968"/>
          </w:tcPr>
          <w:p>
            <w:r>
              <w:t>EPIC-004 EPL/FPL Data</w:t>
            </w:r>
          </w:p>
        </w:tc>
        <w:tc>
          <w:tcPr>
            <w:tcW w:type="dxa" w:w="4968"/>
          </w:tcPr>
          <w:p>
            <w:r>
              <w:t>Players, clubs, fixtures, gameweeks, scoring.</w:t>
            </w:r>
          </w:p>
        </w:tc>
      </w:tr>
      <w:tr>
        <w:tc>
          <w:tcPr>
            <w:tcW w:type="dxa" w:w="4968"/>
          </w:tcPr>
          <w:p>
            <w:r>
              <w:t>EPIC-005 Initial Draft</w:t>
            </w:r>
          </w:p>
        </w:tc>
        <w:tc>
          <w:tcPr>
            <w:tcW w:type="dxa" w:w="4968"/>
          </w:tcPr>
          <w:p>
            <w:r>
              <w:t>25-player randomized snake draft.</w:t>
            </w:r>
          </w:p>
        </w:tc>
      </w:tr>
      <w:tr>
        <w:tc>
          <w:tcPr>
            <w:tcW w:type="dxa" w:w="4968"/>
          </w:tcPr>
          <w:p>
            <w:r>
              <w:t>EPIC-006 Secondary &amp; Replacement Draft</w:t>
            </w:r>
          </w:p>
        </w:tc>
        <w:tc>
          <w:tcPr>
            <w:tcW w:type="dxa" w:w="4968"/>
          </w:tcPr>
          <w:p>
            <w:r>
              <w:t>Standings-ordered draft and expanding squad replacements.</w:t>
            </w:r>
          </w:p>
        </w:tc>
      </w:tr>
      <w:tr>
        <w:tc>
          <w:tcPr>
            <w:tcW w:type="dxa" w:w="4968"/>
          </w:tcPr>
          <w:p>
            <w:r>
              <w:t>EPIC-007 Gameweek Roster</w:t>
            </w:r>
          </w:p>
        </w:tc>
        <w:tc>
          <w:tcPr>
            <w:tcW w:type="dxa" w:w="4968"/>
          </w:tcPr>
          <w:p>
            <w:r>
              <w:t>15-player roster, positional minimums, captain and lock.</w:t>
            </w:r>
          </w:p>
        </w:tc>
      </w:tr>
      <w:tr>
        <w:tc>
          <w:tcPr>
            <w:tcW w:type="dxa" w:w="4968"/>
          </w:tcPr>
          <w:p>
            <w:r>
              <w:t>EPIC-008 Scoring Engine</w:t>
            </w:r>
          </w:p>
        </w:tc>
        <w:tc>
          <w:tcPr>
            <w:tcW w:type="dxa" w:w="4968"/>
          </w:tcPr>
          <w:p>
            <w:r>
              <w:t>FPL points, top-11, captain, Fantasy Goals.</w:t>
            </w:r>
          </w:p>
        </w:tc>
      </w:tr>
      <w:tr>
        <w:tc>
          <w:tcPr>
            <w:tcW w:type="dxa" w:w="4968"/>
          </w:tcPr>
          <w:p>
            <w:r>
              <w:t>EPIC-009 H2H Competition</w:t>
            </w:r>
          </w:p>
        </w:tc>
        <w:tc>
          <w:tcPr>
            <w:tcW w:type="dxa" w:w="4968"/>
          </w:tcPr>
          <w:p>
            <w:r>
              <w:t>Schedule, matchups, results and league points.</w:t>
            </w:r>
          </w:p>
        </w:tc>
      </w:tr>
      <w:tr>
        <w:tc>
          <w:tcPr>
            <w:tcW w:type="dxa" w:w="4968"/>
          </w:tcPr>
          <w:p>
            <w:r>
              <w:t>EPIC-010 Standings &amp; Tie-Breaks</w:t>
            </w:r>
          </w:p>
        </w:tc>
        <w:tc>
          <w:tcPr>
            <w:tcW w:type="dxa" w:w="4968"/>
          </w:tcPr>
          <w:p>
            <w:r>
              <w:t>Ranking and deterministic tie resolution.</w:t>
            </w:r>
          </w:p>
        </w:tc>
      </w:tr>
      <w:tr>
        <w:tc>
          <w:tcPr>
            <w:tcW w:type="dxa" w:w="4968"/>
          </w:tcPr>
          <w:p>
            <w:r>
              <w:t>EPIC-011 Corrections &amp; Administration</w:t>
            </w:r>
          </w:p>
        </w:tc>
        <w:tc>
          <w:tcPr>
            <w:tcW w:type="dxa" w:w="4968"/>
          </w:tcPr>
          <w:p>
            <w:r>
              <w:t>Overrides, exceptional changes and audit.</w:t>
            </w:r>
          </w:p>
        </w:tc>
      </w:tr>
      <w:tr>
        <w:tc>
          <w:tcPr>
            <w:tcW w:type="dxa" w:w="4968"/>
          </w:tcPr>
          <w:p>
            <w:r>
              <w:t>EPIC-012 Notifications</w:t>
            </w:r>
          </w:p>
        </w:tc>
        <w:tc>
          <w:tcPr>
            <w:tcW w:type="dxa" w:w="4968"/>
          </w:tcPr>
          <w:p>
            <w:r>
              <w:t>Email/SMS preferences and events.</w:t>
            </w:r>
          </w:p>
        </w:tc>
      </w:tr>
      <w:tr>
        <w:tc>
          <w:tcPr>
            <w:tcW w:type="dxa" w:w="4968"/>
          </w:tcPr>
          <w:p>
            <w:r>
              <w:t>EPIC-013 Reporting &amp; History</w:t>
            </w:r>
          </w:p>
        </w:tc>
        <w:tc>
          <w:tcPr>
            <w:tcW w:type="dxa" w:w="4968"/>
          </w:tcPr>
          <w:p>
            <w:r>
              <w:t>Current and historical competition information.</w:t>
            </w:r>
          </w:p>
        </w:tc>
      </w:tr>
    </w:tbl>
    <w:p>
      <w:pPr>
        <w:pStyle w:val="Heading1"/>
      </w:pPr>
      <w:r>
        <w:t>21. Domain-Level Non-Functional Constraints</w:t>
      </w:r>
    </w:p>
    <w:p>
      <w:pPr>
        <w:pStyle w:val="ListBullet"/>
      </w:pPr>
      <w:r>
        <w:t>Security: authentication/authorization protects account, league and administrator functions.</w:t>
      </w:r>
    </w:p>
    <w:p>
      <w:pPr>
        <w:pStyle w:val="ListBullet"/>
      </w:pPr>
      <w:r>
        <w:t>Auditability: administrative changes and score overrides are traceable.</w:t>
      </w:r>
    </w:p>
    <w:p>
      <w:pPr>
        <w:pStyle w:val="ListBullet"/>
      </w:pPr>
      <w:r>
        <w:t>Integrity: ownership, draft order, roster locks and standings are consistent.</w:t>
      </w:r>
    </w:p>
    <w:p>
      <w:pPr>
        <w:pStyle w:val="ListBullet"/>
      </w:pPr>
      <w:r>
        <w:t>Determinism: identical authoritative inputs and rules produce identical results.</w:t>
      </w:r>
    </w:p>
    <w:p>
      <w:pPr>
        <w:pStyle w:val="ListBullet"/>
      </w:pPr>
      <w:r>
        <w:t>Recoverability: scoring can be reproduced from stored inputs and rules.</w:t>
      </w:r>
    </w:p>
    <w:p>
      <w:pPr>
        <w:pStyle w:val="ListBullet"/>
      </w:pPr>
      <w:r>
        <w:t>Extensibility: authentication and notification providers can be replaced later.</w:t>
      </w:r>
    </w:p>
    <w:p>
      <w:pPr>
        <w:pStyle w:val="ListBullet"/>
      </w:pPr>
      <w:r>
        <w:t>Retention: historical data supports 10-year retention.</w:t>
      </w:r>
    </w:p>
    <w:p>
      <w:pPr>
        <w:pStyle w:val="Heading1"/>
      </w:pPr>
      <w:r>
        <w:t>22. Security Principles</w:t>
      </w:r>
    </w:p>
    <w:p>
      <w:pPr>
        <w:pStyle w:val="ListBullet"/>
      </w:pPr>
      <w:r>
        <w:t>Least-privilege authorization.</w:t>
      </w:r>
    </w:p>
    <w:p>
      <w:pPr>
        <w:pStyle w:val="ListBullet"/>
      </w:pPr>
      <w:r>
        <w:t>Use FantasyTeam username for public competition references rather than account email.</w:t>
      </w:r>
    </w:p>
    <w:p>
      <w:pPr>
        <w:pStyle w:val="ListBullet"/>
      </w:pPr>
      <w:r>
        <w:t>Validate user-controlled input server-side.</w:t>
      </w:r>
    </w:p>
    <w:p>
      <w:pPr>
        <w:pStyle w:val="ListBullet"/>
      </w:pPr>
      <w:r>
        <w:t>Invitation tokens must expire after one week.</w:t>
      </w:r>
    </w:p>
    <w:p>
      <w:pPr>
        <w:pStyle w:val="ListBullet"/>
      </w:pPr>
      <w:r>
        <w:t>Client-side authorization must never be the sole protection for administrator operations.</w:t>
      </w:r>
    </w:p>
    <w:p>
      <w:pPr>
        <w:pStyle w:val="ListBullet"/>
      </w:pPr>
      <w:r>
        <w:t>Audit security-sensitive administrative actions.</w:t>
      </w:r>
    </w:p>
    <w:p>
      <w:pPr>
        <w:pStyle w:val="ListBullet"/>
      </w:pPr>
      <w:r>
        <w:t>Keep authentication replaceable so external identity can be introduced later.</w:t>
      </w:r>
    </w:p>
    <w:p>
      <w:pPr>
        <w:pStyle w:val="Heading1"/>
      </w:pPr>
      <w:r>
        <w:t>23. Traceability Model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Artifact</w:t>
            </w:r>
          </w:p>
        </w:tc>
        <w:tc>
          <w:tcPr>
            <w:tcW w:type="dxa" w:w="4968"/>
            <w:shd w:fill="D9EAF7"/>
          </w:tcPr>
          <w:p>
            <w:r>
              <w:t>Example</w:t>
            </w:r>
          </w:p>
        </w:tc>
      </w:tr>
      <w:tr>
        <w:tc>
          <w:tcPr>
            <w:tcW w:type="dxa" w:w="4968"/>
          </w:tcPr>
          <w:p>
            <w:r>
              <w:t>Business Requirement</w:t>
            </w:r>
          </w:p>
        </w:tc>
        <w:tc>
          <w:tcPr>
            <w:tcW w:type="dxa" w:w="4968"/>
          </w:tcPr>
          <w:p>
            <w:r>
              <w:t>BR-154 — season goal prediction tie-break</w:t>
            </w:r>
          </w:p>
        </w:tc>
      </w:tr>
      <w:tr>
        <w:tc>
          <w:tcPr>
            <w:tcW w:type="dxa" w:w="4968"/>
          </w:tcPr>
          <w:p>
            <w:r>
              <w:t>Domain Rule</w:t>
            </w:r>
          </w:p>
        </w:tc>
        <w:tc>
          <w:tcPr>
            <w:tcW w:type="dxa" w:w="4968"/>
          </w:tcPr>
          <w:p>
            <w:r>
              <w:t>BR-DOM-040 / BR-DOM-041</w:t>
            </w:r>
          </w:p>
        </w:tc>
      </w:tr>
      <w:tr>
        <w:tc>
          <w:tcPr>
            <w:tcW w:type="dxa" w:w="4968"/>
          </w:tcPr>
          <w:p>
            <w:r>
              <w:t>Use Case</w:t>
            </w:r>
          </w:p>
        </w:tc>
        <w:tc>
          <w:tcPr>
            <w:tcW w:type="dxa" w:w="4968"/>
          </w:tcPr>
          <w:p>
            <w:r>
              <w:t>UC-026</w:t>
            </w:r>
          </w:p>
        </w:tc>
      </w:tr>
      <w:tr>
        <w:tc>
          <w:tcPr>
            <w:tcW w:type="dxa" w:w="4968"/>
          </w:tcPr>
          <w:p>
            <w:r>
              <w:t>Feature</w:t>
            </w:r>
          </w:p>
        </w:tc>
        <w:tc>
          <w:tcPr>
            <w:tcW w:type="dxa" w:w="4968"/>
          </w:tcPr>
          <w:p>
            <w:r>
              <w:t>Standings — Prediction Tie Resolution</w:t>
            </w:r>
          </w:p>
        </w:tc>
      </w:tr>
      <w:tr>
        <w:tc>
          <w:tcPr>
            <w:tcW w:type="dxa" w:w="4968"/>
          </w:tcPr>
          <w:p>
            <w:r>
              <w:t>Acceptance Criterion</w:t>
            </w:r>
          </w:p>
        </w:tc>
        <w:tc>
          <w:tcPr>
            <w:tcW w:type="dxa" w:w="4968"/>
          </w:tcPr>
          <w:p>
            <w:r>
              <w:t>Given actual 1234 and predictions 1233/1235, 1233 ranks ahead.</w:t>
            </w:r>
          </w:p>
        </w:tc>
      </w:tr>
      <w:tr>
        <w:tc>
          <w:tcPr>
            <w:tcW w:type="dxa" w:w="4968"/>
          </w:tcPr>
          <w:p>
            <w:r>
              <w:t>Test</w:t>
            </w:r>
          </w:p>
        </w:tc>
        <w:tc>
          <w:tcPr>
            <w:tcW w:type="dxa" w:w="4968"/>
          </w:tcPr>
          <w:p>
            <w:r>
              <w:t>PredictionTieBreak_EqualDistance_FavorsUnderActual</w:t>
            </w:r>
          </w:p>
        </w:tc>
      </w:tr>
      <w:tr>
        <w:tc>
          <w:tcPr>
            <w:tcW w:type="dxa" w:w="4968"/>
          </w:tcPr>
          <w:p>
            <w:r>
              <w:t>Implementation</w:t>
            </w:r>
          </w:p>
        </w:tc>
        <w:tc>
          <w:tcPr>
            <w:tcW w:type="dxa" w:w="4968"/>
          </w:tcPr>
          <w:p>
            <w:r>
              <w:t>Generated only after specification/readiness approval</w:t>
            </w:r>
          </w:p>
        </w:tc>
      </w:tr>
    </w:tbl>
    <w:p>
      <w:pPr>
        <w:pStyle w:val="Heading1"/>
      </w:pPr>
      <w:r>
        <w:t>24. Open Items for Next AIDLC Phase</w:t>
      </w:r>
    </w:p>
    <w:p>
      <w:pPr>
        <w:pStyle w:val="ListBullet"/>
      </w:pPr>
      <w:r>
        <w:t>Finalize exact positional minimums for the 15-player roster.</w:t>
      </w:r>
    </w:p>
    <w:p>
      <w:pPr>
        <w:pStyle w:val="ListBullet"/>
      </w:pPr>
      <w:r>
        <w:t>Define the exact captain multiplier/scoring treatment.</w:t>
      </w:r>
    </w:p>
    <w:p>
      <w:pPr>
        <w:pStyle w:val="ListBullet"/>
      </w:pPr>
      <w:r>
        <w:t>Confirm exact win/draw league-point allocation if not already defined elsewhere in the BRD.</w:t>
      </w:r>
    </w:p>
    <w:p>
      <w:pPr>
        <w:pStyle w:val="ListBullet"/>
      </w:pPr>
      <w:r>
        <w:t>Finalize the authoritative current EPL/FPL tie-break mapping and versioning.</w:t>
      </w:r>
    </w:p>
    <w:p>
      <w:pPr>
        <w:pStyle w:val="ListBullet"/>
      </w:pPr>
      <w:r>
        <w:t>Define the secondary-draft calendar algorithm around the official transfer window and fixtures.</w:t>
      </w:r>
    </w:p>
    <w:p>
      <w:pPr>
        <w:pStyle w:val="ListBullet"/>
      </w:pPr>
      <w:r>
        <w:t>Define the number and cutoff rules for additional replacement selections.</w:t>
      </w:r>
    </w:p>
    <w:p>
      <w:pPr>
        <w:pStyle w:val="ListBullet"/>
      </w:pPr>
      <w:r>
        <w:t>Define exact rounding behavior for the integer average in Fantasy Goals Against.</w:t>
      </w:r>
    </w:p>
    <w:p>
      <w:pPr>
        <w:pStyle w:val="ListBullet"/>
      </w:pPr>
      <w:r>
        <w:t>Define double-gameweek treatment if applicable.</w:t>
      </w:r>
    </w:p>
    <w:p>
      <w:pPr>
        <w:pStyle w:val="ListBullet"/>
      </w:pPr>
      <w:r>
        <w:t>Define administrator roles beyond the primary league administrator.</w:t>
      </w:r>
    </w:p>
    <w:p>
      <w:pPr>
        <w:pStyle w:val="ListBullet"/>
      </w:pPr>
      <w:r>
        <w:t>Define notification providers and delivery requirements.</w:t>
      </w:r>
    </w:p>
    <w:p>
      <w:pPr>
        <w:pStyle w:val="ListBullet"/>
      </w:pPr>
      <w:r>
        <w:t>Define account recovery, password policy and optional MFA.</w:t>
      </w:r>
    </w:p>
    <w:p>
      <w:pPr>
        <w:pStyle w:val="ListBullet"/>
      </w:pPr>
      <w:r>
        <w:t>Decide whether usernames are unique globally or only within a LeagueSeason.</w:t>
      </w:r>
    </w:p>
    <w:p>
      <w:pPr>
        <w:pStyle w:val="ListBullet"/>
      </w:pPr>
      <w:r>
        <w:t>Define the icon catalog and whether custom icon uploads are permitted.</w:t>
      </w:r>
    </w:p>
    <w:p>
      <w:pPr>
        <w:pStyle w:val="ListBullet"/>
      </w:pPr>
      <w:r>
        <w:t>Finalize official data APIs and applicable usage/terms constraints.</w:t>
      </w:r>
    </w:p>
    <w:p>
      <w:pPr>
        <w:pStyle w:val="Heading1"/>
      </w:pPr>
      <w:r>
        <w:t>25. Recommended Next AIDLC Artifacts</w:t>
      </w:r>
    </w:p>
    <w:p>
      <w:pPr>
        <w:pStyle w:val="ListBullet"/>
      </w:pPr>
      <w:r>
        <w:t>Prioritized Epic/Feature backlog.</w:t>
      </w:r>
    </w:p>
    <w:p>
      <w:pPr>
        <w:pStyle w:val="ListBullet"/>
      </w:pPr>
      <w:r>
        <w:t>Feature-level behavior specifications with acceptance criteria.</w:t>
      </w:r>
    </w:p>
    <w:p>
      <w:pPr>
        <w:pStyle w:val="ListBullet"/>
      </w:pPr>
      <w:r>
        <w:t>Detailed use-case specifications.</w:t>
      </w:r>
    </w:p>
    <w:p>
      <w:pPr>
        <w:pStyle w:val="ListBullet"/>
      </w:pPr>
      <w:r>
        <w:t>Architecture and ADRs, including security architecture and data model.</w:t>
      </w:r>
    </w:p>
    <w:p>
      <w:pPr>
        <w:pStyle w:val="ListBullet"/>
      </w:pPr>
      <w:r>
        <w:t>API/integration specifications.</w:t>
      </w:r>
    </w:p>
    <w:p>
      <w:pPr>
        <w:pStyle w:val="ListBullet"/>
      </w:pPr>
      <w:r>
        <w:t>Testing strategy and requirements-to-test traceability.</w:t>
      </w:r>
    </w:p>
    <w:p>
      <w:pPr>
        <w:pStyle w:val="ListBullet"/>
      </w:pPr>
      <w:r>
        <w:t>Implementation units/tasks and execution sequence.</w:t>
      </w:r>
    </w:p>
    <w:p>
      <w:r>
        <w:t>The goal is to maintain a clean chain from business intent to domain rules, features, acceptance criteria, tests and implementation, without prematurely locking the project to technology choices.</w:t>
      </w:r>
    </w:p>
    <w:p>
      <w:pPr>
        <w:pStyle w:val="Heading1"/>
      </w:pPr>
      <w:r>
        <w:t>26. Document Status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Status</w:t>
            </w:r>
          </w:p>
        </w:tc>
        <w:tc>
          <w:tcPr>
            <w:tcW w:type="dxa" w:w="4968"/>
            <w:shd w:fill="D9EAF7"/>
          </w:tcPr>
          <w:p>
            <w:r>
              <w:t>Meaning</w:t>
            </w:r>
          </w:p>
        </w:tc>
      </w:tr>
      <w:tr>
        <w:tc>
          <w:tcPr>
            <w:tcW w:type="dxa" w:w="4968"/>
          </w:tcPr>
          <w:p>
            <w:r>
              <w:t>Baseline</w:t>
            </w:r>
          </w:p>
        </w:tc>
        <w:tc>
          <w:tcPr>
            <w:tcW w:type="dxa" w:w="4968"/>
          </w:tcPr>
          <w:p>
            <w:r>
              <w:t>Domain structure established from the current BRD decisions.</w:t>
            </w:r>
          </w:p>
        </w:tc>
      </w:tr>
      <w:tr>
        <w:tc>
          <w:tcPr>
            <w:tcW w:type="dxa" w:w="4968"/>
          </w:tcPr>
          <w:p>
            <w:r>
              <w:t>Not Architecture</w:t>
            </w:r>
          </w:p>
        </w:tc>
        <w:tc>
          <w:tcPr>
            <w:tcW w:type="dxa" w:w="4968"/>
          </w:tcPr>
          <w:p>
            <w:r>
              <w:t>Technology, deployment and infrastructure decisions are deferred.</w:t>
            </w:r>
          </w:p>
        </w:tc>
      </w:tr>
      <w:tr>
        <w:tc>
          <w:tcPr>
            <w:tcW w:type="dxa" w:w="4968"/>
          </w:tcPr>
          <w:p>
            <w:r>
              <w:t>Open Decisions</w:t>
            </w:r>
          </w:p>
        </w:tc>
        <w:tc>
          <w:tcPr>
            <w:tcW w:type="dxa" w:w="4968"/>
          </w:tcPr>
          <w:p>
            <w:r>
              <w:t>Items in Section 24 require resolution before dependent features reach implementation readiness.</w:t>
            </w:r>
          </w:p>
        </w:tc>
      </w:tr>
      <w:tr>
        <w:tc>
          <w:tcPr>
            <w:tcW w:type="dxa" w:w="4968"/>
          </w:tcPr>
          <w:p>
            <w:r>
              <w:t>Change Control</w:t>
            </w:r>
          </w:p>
        </w:tc>
        <w:tc>
          <w:tcPr>
            <w:tcW w:type="dxa" w:w="4968"/>
          </w:tcPr>
          <w:p>
            <w:r>
              <w:t>Changes to established business rules should update the BRD and this specification before affected features are generated.</w:t>
            </w:r>
          </w:p>
        </w:tc>
      </w:tr>
    </w:tbl>
    <w:p>
      <w:pPr>
        <w:jc w:val="center"/>
      </w:pPr>
      <w:r>
        <w:rPr>
          <w:b/>
        </w:rPr>
        <w:t>End of AIDLC Domain &amp; Requirements Specification v1.0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