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8B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简单复合函数的导数</w:t>
      </w:r>
    </w:p>
    <w:p w:rsidR="008B0E8B" w:rsidRDefault="008B0E8B" w:rsidP="008B0E8B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简单复合函数的导数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求下列各函数的导数：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规律总结：某些较复杂的函数可以先进行整理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比如化为简单的复合函数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利用复合函数的求导法则求其导数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利用复合函数的导数求曲线在某点处的切线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设曲线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轴、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轴所围成的三角形面积为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的解析式为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对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求导可得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故切线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 w:hint="eastAsia"/>
        </w:rPr>
        <w:t>在点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处的斜率为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 w:rsidRPr="00870FBC">
        <w:rPr>
          <w:rFonts w:ascii="Times New Roman" w:hAnsi="Times New Roman" w:cs="Times New Roman" w:hint="eastAsia"/>
        </w:rPr>
        <w:t>，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故切线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的方程为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), 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　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复合函</w:t>
      </w:r>
      <w:r w:rsidRPr="00870FBC">
        <w:rPr>
          <w:rFonts w:ascii="Times New Roman" w:hAnsi="Times New Roman" w:cs="Times New Roman" w:hint="eastAsia"/>
        </w:rPr>
        <w:t>数导数的实际应用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5" name="图片 5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例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某港口在一天</w:t>
      </w:r>
      <w:r w:rsidRPr="00870FBC">
        <w:rPr>
          <w:rFonts w:ascii="Times New Roman" w:hAnsi="Times New Roman" w:cs="Times New Roman"/>
        </w:rPr>
        <w:t>24</w:t>
      </w:r>
      <w:r w:rsidRPr="00870FBC">
        <w:rPr>
          <w:rFonts w:ascii="Times New Roman" w:hAnsi="Times New Roman" w:cs="Times New Roman" w:hint="eastAsia"/>
        </w:rPr>
        <w:t>h</w:t>
      </w:r>
      <w:r w:rsidRPr="00870FBC">
        <w:rPr>
          <w:rFonts w:ascii="Times New Roman" w:hAnsi="Times New Roman" w:cs="Times New Roman"/>
        </w:rPr>
        <w:t>内潮水的高度近似满足函数关系</w:t>
      </w:r>
      <w:r w:rsidRPr="00870FBC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3sin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12)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的单位是</w:t>
      </w:r>
      <w:r w:rsidRPr="00870FBC">
        <w:rPr>
          <w:rFonts w:ascii="Times New Roman" w:hAnsi="Times New Roman" w:cs="Times New Roman" w:hint="eastAsia"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的单位是</w:t>
      </w:r>
      <w:r w:rsidRPr="00870FBC">
        <w:rPr>
          <w:rFonts w:ascii="Times New Roman" w:hAnsi="Times New Roman" w:cs="Times New Roman" w:hint="eastAsia"/>
        </w:rPr>
        <w:t>h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</w:rPr>
        <w:t>18</w:t>
      </w:r>
      <w:r w:rsidRPr="00870FBC">
        <w:rPr>
          <w:rFonts w:ascii="Times New Roman" w:hAnsi="Times New Roman" w:cs="Times New Roman"/>
        </w:rPr>
        <w:t>点时潮水起落的速度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12)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12)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×</w:t>
      </w:r>
      <w:r w:rsidRPr="00870FBC">
        <w:rPr>
          <w:rFonts w:ascii="Times New Roman" w:hAnsi="Times New Roman" w:cs="Times New Roman" w:hint="eastAsia"/>
        </w:rPr>
        <w:t>18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(7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8)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18</w:t>
      </w:r>
      <w:r w:rsidRPr="00870FBC">
        <w:rPr>
          <w:rFonts w:ascii="Times New Roman" w:hAnsi="Times New Roman" w:cs="Times New Roman"/>
        </w:rPr>
        <w:t>点时潮水起落的速度是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8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m/h.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规律总结：对三角函数型函数的求导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往往需要利用三角恒等变换公式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对函数式进行化简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再进行求导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复合函数的求导法则熟悉后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中间步骤可以省略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即不必再写出函数的复合过程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直接运用公式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从外层开始由外到内逐层求导</w:t>
      </w:r>
      <w:r>
        <w:rPr>
          <w:rFonts w:ascii="Times New Roman" w:hAnsi="Times New Roman" w:cs="Times New Roman"/>
        </w:rPr>
        <w:t>．</w:t>
      </w:r>
    </w:p>
    <w:p w:rsidR="008B0E8B" w:rsidRDefault="008B0E8B" w:rsidP="008B0E8B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6750" cy="309880"/>
            <wp:effectExtent l="19050" t="0" r="6350" b="0"/>
            <wp:docPr id="6" name="图片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单项选择题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的导数是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  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处的导数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随着科学技术的发展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放射性同位素技术已经广泛应用于医学、航天等众多领域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并取得了显著经济效益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假设某放射性同位素的衰变过</w:t>
      </w:r>
      <w:r w:rsidRPr="00870FBC">
        <w:rPr>
          <w:rFonts w:ascii="Times New Roman" w:hAnsi="Times New Roman" w:cs="Times New Roman" w:hint="eastAsia"/>
        </w:rPr>
        <w:t>程中，其含量</w:t>
      </w:r>
      <w:r w:rsidRPr="00870FBC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单位：贝克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与时间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单位：天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满足函数关系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P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</w:instrText>
      </w:r>
      <w:r w:rsidRPr="00870FBC">
        <w:rPr>
          <w:rFonts w:ascii="Times New Roman" w:hAnsi="Times New Roman" w:cs="Times New Roman"/>
          <w:i/>
          <w:vertAlign w:val="superscript"/>
        </w:rPr>
        <w:instrText>t,</w:instrText>
      </w:r>
      <w:r w:rsidRPr="00870FBC">
        <w:rPr>
          <w:rFonts w:ascii="Times New Roman" w:hAnsi="Times New Roman" w:cs="Times New Roman"/>
          <w:vertAlign w:val="superscript"/>
        </w:rPr>
        <w:instrText>30)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为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时该放射性同位素的含量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该放射性同位素的瞬时变化率为－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(2)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则该放射性同位素含量为</w:t>
      </w:r>
      <w:r w:rsidRPr="00870FBC">
        <w:rPr>
          <w:rFonts w:ascii="Times New Roman" w:hAnsi="Times New Roman" w:cs="Times New Roman"/>
        </w:rPr>
        <w:t>4.5</w:t>
      </w:r>
      <w:r w:rsidRPr="00870FBC">
        <w:rPr>
          <w:rFonts w:ascii="Times New Roman" w:hAnsi="Times New Roman" w:cs="Times New Roman"/>
        </w:rPr>
        <w:t>贝克时衰变所需时间为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20</w:t>
      </w:r>
      <w:r w:rsidRPr="00870FBC">
        <w:rPr>
          <w:rFonts w:ascii="Times New Roman" w:hAnsi="Times New Roman" w:cs="Times New Roman"/>
        </w:rPr>
        <w:t>天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30</w:t>
      </w:r>
      <w:r w:rsidRPr="00870FBC">
        <w:rPr>
          <w:rFonts w:ascii="Times New Roman" w:hAnsi="Times New Roman" w:cs="Times New Roman"/>
        </w:rPr>
        <w:t>天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45</w:t>
      </w:r>
      <w:r w:rsidRPr="00870FBC">
        <w:rPr>
          <w:rFonts w:ascii="Times New Roman" w:hAnsi="Times New Roman" w:cs="Times New Roman"/>
        </w:rPr>
        <w:t>天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60</w:t>
      </w:r>
      <w:r w:rsidRPr="00870FBC">
        <w:rPr>
          <w:rFonts w:ascii="Times New Roman" w:hAnsi="Times New Roman" w:cs="Times New Roman"/>
        </w:rPr>
        <w:t>天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</w:t>
      </w:r>
      <w:r w:rsidRPr="00870FBC">
        <w:rPr>
          <w:rFonts w:ascii="Times New Roman" w:hAnsi="Times New Roman" w:cs="Times New Roman" w:hint="eastAsia"/>
        </w:rPr>
        <w:t>答案</w:t>
      </w:r>
      <w:r w:rsidRPr="00870FBC"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</w:instrText>
      </w:r>
      <w:r w:rsidRPr="00870FBC">
        <w:rPr>
          <w:rFonts w:ascii="Times New Roman" w:hAnsi="Times New Roman" w:cs="Times New Roman"/>
          <w:i/>
          <w:vertAlign w:val="superscript"/>
        </w:rPr>
        <w:instrText>t,</w:instrText>
      </w:r>
      <w:r w:rsidRPr="00870FBC">
        <w:rPr>
          <w:rFonts w:ascii="Times New Roman" w:hAnsi="Times New Roman" w:cs="Times New Roman"/>
          <w:vertAlign w:val="superscript"/>
        </w:rPr>
        <w:instrText>30)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</w:instrText>
      </w:r>
      <w:r w:rsidRPr="00870FBC">
        <w:rPr>
          <w:rFonts w:ascii="Times New Roman" w:hAnsi="Times New Roman" w:cs="Times New Roman"/>
          <w:i/>
          <w:vertAlign w:val="superscript"/>
        </w:rPr>
        <w:instrText>t,</w:instrText>
      </w:r>
      <w:r w:rsidRPr="00870FBC">
        <w:rPr>
          <w:rFonts w:ascii="Times New Roman" w:hAnsi="Times New Roman" w:cs="Times New Roman"/>
          <w:vertAlign w:val="superscript"/>
        </w:rPr>
        <w:instrText>30)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该放射性同位素的瞬时变化率为－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(2)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，所以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(2)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P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(2)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 w:hint="eastAsia"/>
          <w:i/>
        </w:rPr>
        <w:t>P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18·2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</w:instrText>
      </w:r>
      <w:r w:rsidRPr="00870FBC">
        <w:rPr>
          <w:rFonts w:ascii="Times New Roman" w:hAnsi="Times New Roman" w:cs="Times New Roman"/>
          <w:i/>
          <w:vertAlign w:val="superscript"/>
        </w:rPr>
        <w:instrText>t,</w:instrText>
      </w:r>
      <w:r w:rsidRPr="00870FBC">
        <w:rPr>
          <w:rFonts w:ascii="Times New Roman" w:hAnsi="Times New Roman" w:cs="Times New Roman"/>
          <w:vertAlign w:val="superscript"/>
        </w:rPr>
        <w:instrText>30)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>
        <w:rPr>
          <w:rFonts w:ascii="Times New Roman" w:hAnsi="Times New Roman" w:cs="Times New Roman" w:hint="eastAsia"/>
        </w:rPr>
        <w:t>．</w:t>
      </w:r>
      <w:r w:rsidRPr="00870FBC">
        <w:rPr>
          <w:rFonts w:ascii="Times New Roman" w:hAnsi="Times New Roman" w:cs="Times New Roman"/>
        </w:rPr>
        <w:t>当该放射性同位素含量为</w:t>
      </w:r>
      <w:r w:rsidRPr="00870FBC">
        <w:rPr>
          <w:rFonts w:ascii="Times New Roman" w:hAnsi="Times New Roman" w:cs="Times New Roman"/>
        </w:rPr>
        <w:t>4.5</w:t>
      </w:r>
      <w:r w:rsidRPr="00870FBC">
        <w:rPr>
          <w:rFonts w:ascii="Times New Roman" w:hAnsi="Times New Roman" w:cs="Times New Roman"/>
        </w:rPr>
        <w:t>贝克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4.5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 w:hint="eastAsia"/>
        </w:rPr>
        <w:t>18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</w:instrText>
      </w:r>
      <w:r w:rsidRPr="00870FBC">
        <w:rPr>
          <w:rFonts w:ascii="Times New Roman" w:hAnsi="Times New Roman" w:cs="Times New Roman"/>
          <w:i/>
          <w:vertAlign w:val="superscript"/>
        </w:rPr>
        <w:instrText>t,</w:instrText>
      </w:r>
      <w:r w:rsidRPr="00870FBC">
        <w:rPr>
          <w:rFonts w:ascii="Times New Roman" w:hAnsi="Times New Roman" w:cs="Times New Roman"/>
          <w:vertAlign w:val="superscript"/>
        </w:rPr>
        <w:instrText>30)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4.5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</w:instrText>
      </w:r>
      <w:r w:rsidRPr="00870FBC">
        <w:rPr>
          <w:rFonts w:ascii="Times New Roman" w:hAnsi="Times New Roman" w:cs="Times New Roman"/>
          <w:i/>
          <w:vertAlign w:val="superscript"/>
        </w:rPr>
        <w:instrText>t,</w:instrText>
      </w:r>
      <w:r w:rsidRPr="00870FBC">
        <w:rPr>
          <w:rFonts w:ascii="Times New Roman" w:hAnsi="Times New Roman" w:cs="Times New Roman"/>
          <w:vertAlign w:val="superscript"/>
        </w:rPr>
        <w:instrText>30)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t,</w:instrText>
      </w:r>
      <w:r w:rsidRPr="00870FBC">
        <w:rPr>
          <w:rFonts w:ascii="Times New Roman" w:hAnsi="Times New Roman" w:cs="Times New Roman"/>
        </w:rPr>
        <w:instrText>30)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60.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的导函数是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是奇函数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的一条切线的斜率是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则切点的横坐标为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对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求导得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是奇函数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lastRenderedPageBreak/>
        <w:t>解得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设切点为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e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　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下列函数求导正确的是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</w:t>
      </w:r>
    </w:p>
    <w:p w:rsidR="008B0E8B" w:rsidRDefault="008B0E8B" w:rsidP="008B0E8B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错误；若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(1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2)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正确；若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</w:p>
    <w:p w:rsidR="008B0E8B" w:rsidRPr="00870FBC" w:rsidRDefault="008B0E8B" w:rsidP="008B0E8B">
      <w:pPr>
        <w:pStyle w:val="a5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8B0E8B" w:rsidRDefault="008B0E8B" w:rsidP="008B0E8B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以下函数求导正确的是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处的导数等于</w:t>
      </w:r>
      <w:r w:rsidRPr="00870FBC">
        <w:rPr>
          <w:rFonts w:ascii="Times New Roman" w:hAnsi="Times New Roman" w:cs="Times New Roman"/>
        </w:rPr>
        <w:t>4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10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处的导数等于</w:t>
      </w:r>
      <w:r w:rsidRPr="00870FBC">
        <w:rPr>
          <w:rFonts w:ascii="Times New Roman" w:hAnsi="Times New Roman" w:cs="Times New Roman"/>
        </w:rPr>
        <w:t>32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处的导数等于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7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处的导数等于</w:t>
      </w:r>
      <w:r w:rsidRPr="00870FBC">
        <w:rPr>
          <w:rFonts w:ascii="Times New Roman" w:hAnsi="Times New Roman" w:cs="Times New Roman"/>
        </w:rPr>
        <w:t>2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AD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[(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正确；对于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9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9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错误；对于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7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错误；对于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1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8B0E8B" w:rsidRDefault="008B0E8B" w:rsidP="008B0E8B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处的切线的倾斜角是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处的切线的倾斜角是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处的切线方程是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5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互相垂直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ACD</w:t>
      </w:r>
    </w:p>
    <w:p w:rsidR="008B0E8B" w:rsidRDefault="008B0E8B" w:rsidP="008B0E8B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lastRenderedPageBreak/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所以倾斜角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所以倾斜角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错误；选项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</w:p>
    <w:p w:rsidR="008B0E8B" w:rsidRDefault="008B0E8B" w:rsidP="008B0E8B">
      <w:pPr>
        <w:pStyle w:val="a5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所以切线方程为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正确；选项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4</w:t>
      </w:r>
      <w:r w:rsidRPr="00870FBC">
        <w:rPr>
          <w:rFonts w:ascii="Times New Roman" w:hAnsi="Times New Roman" w:cs="Times New Roman" w:hint="eastAsia"/>
        </w:rPr>
        <w:t>，</w:t>
      </w:r>
    </w:p>
    <w:p w:rsidR="008B0E8B" w:rsidRPr="00870FBC" w:rsidRDefault="008B0E8B" w:rsidP="008B0E8B">
      <w:pPr>
        <w:pStyle w:val="a5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3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ax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3.</w:t>
      </w:r>
    </w:p>
    <w:p w:rsidR="008B0E8B" w:rsidRDefault="008B0E8B" w:rsidP="008B0E8B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8B0E8B" w:rsidRDefault="008B0E8B" w:rsidP="008B0E8B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处的切线的斜率为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求下列函数的导数：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hAnsi="宋体" w:cs="Times New Roman" w:hint="eastAsia"/>
        </w:rPr>
        <w:t>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(6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的图象在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平行</w:t>
      </w:r>
      <w:r w:rsidRPr="00870FBC">
        <w:rPr>
          <w:rFonts w:ascii="Times New Roman" w:hAnsi="Times New Roman" w:cs="Times New Roman" w:hint="eastAsia"/>
        </w:rPr>
        <w:t>，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的值；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求曲线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上到直线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距离最小的点的坐标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并求出该最小值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平行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8B0E8B" w:rsidRDefault="008B0E8B" w:rsidP="008B0E8B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则曲线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到直线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的距离最小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最小距离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8B0E8B" w:rsidRDefault="008B0E8B" w:rsidP="008B0E8B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2145" cy="309880"/>
            <wp:effectExtent l="19050" t="0" r="1905" b="0"/>
            <wp:docPr id="7" name="图片 7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在对函数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 w:hint="eastAsia"/>
          <w:i/>
          <w:vertAlign w:val="superscript"/>
        </w:rPr>
        <w:t>g</w:t>
      </w:r>
      <w:r>
        <w:rPr>
          <w:rFonts w:ascii="Times New Roman" w:hAnsi="Times New Roman" w:cs="Times New Roman"/>
          <w:vertAlign w:val="superscript"/>
        </w:rPr>
        <w:t>(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  <w:vertAlign w:val="superscript"/>
        </w:rPr>
        <w:t>)</w:t>
      </w:r>
      <w:r w:rsidRPr="00870FBC">
        <w:rPr>
          <w:rFonts w:ascii="Times New Roman" w:hAnsi="Times New Roman" w:cs="Times New Roman"/>
        </w:rPr>
        <w:t>求导时可运用对数法：在解析式两边同时取对数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得到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然后两边同时求导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  <w:i/>
        </w:rPr>
        <w:instrText>,y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于是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 w:hint="eastAsia"/>
          <w:i/>
          <w:vertAlign w:val="superscript"/>
        </w:rPr>
        <w:t>g</w:t>
      </w:r>
      <w:r>
        <w:rPr>
          <w:rFonts w:ascii="Times New Roman" w:hAnsi="Times New Roman" w:cs="Times New Roman"/>
          <w:vertAlign w:val="superscript"/>
        </w:rPr>
        <w:t>(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  <w:vertAlign w:val="superscript"/>
        </w:rPr>
        <w:t>)</w:t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用此法探求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,x</w:instrText>
      </w:r>
      <w:r w:rsidRPr="00870FBC">
        <w:rPr>
          <w:rFonts w:ascii="Times New Roman" w:hAnsi="Times New Roman" w:cs="Times New Roman"/>
          <w:sz w:val="13"/>
        </w:rPr>
        <w:instrText>＋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的导数为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－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  <w:i/>
          <w:sz w:val="13"/>
        </w:rPr>
        <w:instrText>x</w:instrText>
      </w:r>
      <w:r w:rsidRPr="00870FBC">
        <w:rPr>
          <w:rFonts w:ascii="Times New Roman" w:hAnsi="Times New Roman" w:cs="Times New Roman"/>
          <w:sz w:val="13"/>
        </w:rPr>
        <w:instrText>－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,x</w:instrText>
      </w:r>
      <w:r w:rsidRPr="00870FBC">
        <w:rPr>
          <w:rFonts w:ascii="Times New Roman" w:hAnsi="Times New Roman" w:cs="Times New Roman"/>
          <w:sz w:val="13"/>
        </w:rPr>
        <w:instrText>＋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,x</w:instrText>
      </w:r>
      <w:r w:rsidRPr="00870FBC">
        <w:rPr>
          <w:rFonts w:ascii="Times New Roman" w:hAnsi="Times New Roman" w:cs="Times New Roman"/>
          <w:sz w:val="13"/>
        </w:rPr>
        <w:instrText>＋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两边同时取对数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8B0E8B" w:rsidRPr="00870FBC" w:rsidRDefault="008B0E8B" w:rsidP="008B0E8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两边同时求导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  <w:i/>
        </w:rPr>
        <w:instrText>,y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－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  <w:i/>
          <w:sz w:val="13"/>
        </w:rPr>
        <w:instrText>x</w:instrText>
      </w:r>
      <w:r w:rsidRPr="00870FBC">
        <w:rPr>
          <w:rFonts w:ascii="Times New Roman" w:hAnsi="Times New Roman" w:cs="Times New Roman"/>
          <w:sz w:val="13"/>
        </w:rPr>
        <w:instrText>－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,x</w:instrText>
      </w:r>
      <w:r w:rsidRPr="00870FBC">
        <w:rPr>
          <w:rFonts w:ascii="Times New Roman" w:hAnsi="Times New Roman" w:cs="Times New Roman"/>
          <w:sz w:val="13"/>
        </w:rPr>
        <w:instrText>＋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．</w:t>
      </w:r>
    </w:p>
    <w:p w:rsidR="00B57498" w:rsidRPr="008B0E8B" w:rsidRDefault="00B57498"/>
    <w:sectPr w:rsidR="00B57498" w:rsidRPr="008B0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498" w:rsidRDefault="00B57498" w:rsidP="008B0E8B">
      <w:r>
        <w:separator/>
      </w:r>
    </w:p>
  </w:endnote>
  <w:endnote w:type="continuationSeparator" w:id="1">
    <w:p w:rsidR="00B57498" w:rsidRDefault="00B57498" w:rsidP="008B0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498" w:rsidRDefault="00B57498" w:rsidP="008B0E8B">
      <w:r>
        <w:separator/>
      </w:r>
    </w:p>
  </w:footnote>
  <w:footnote w:type="continuationSeparator" w:id="1">
    <w:p w:rsidR="00B57498" w:rsidRDefault="00B57498" w:rsidP="008B0E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E8B"/>
    <w:rsid w:val="008B0E8B"/>
    <w:rsid w:val="00B5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0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0E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0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E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0E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0E8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0E8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E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E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E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0E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0E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0E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0E8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0E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0E8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0E8B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8B0E8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B0E8B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B0E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B0E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5278</Characters>
  <Application>Microsoft Office Word</Application>
  <DocSecurity>0</DocSecurity>
  <Lines>43</Lines>
  <Paragraphs>12</Paragraphs>
  <ScaleCrop>false</ScaleCrop>
  <Company>Microsoft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2021-09-15T00:42:00Z</dcterms:created>
  <dcterms:modified xsi:type="dcterms:W3CDTF">2021-09-15T00:43:00Z</dcterms:modified>
</cp:coreProperties>
</file>