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eorgia" w:hAnsi="Georgia"/>
          <w:b/>
          <w:bCs/>
          <w:sz w:val="32"/>
          <w:szCs w:val="32"/>
          <w:lang w:val="it-IT"/>
        </w:rPr>
      </w:pPr>
      <w:r>
        <w:rPr>
          <w:rFonts w:ascii="Georgia" w:hAnsi="Georgia"/>
          <w:b/>
          <w:bCs/>
          <w:sz w:val="32"/>
          <w:szCs w:val="32"/>
          <w:lang w:val="it-IT"/>
        </w:rPr>
        <w:t>CARDINALITA</w:t>
      </w:r>
    </w:p>
    <w:p>
      <w:pPr>
        <w:jc w:val="center"/>
        <w:rPr>
          <w:rFonts w:ascii="Georgia" w:hAnsi="Georgia"/>
          <w:color w:val="0000FF"/>
          <w:sz w:val="20"/>
          <w:szCs w:val="20"/>
          <w:lang w:val="it-IT"/>
        </w:rPr>
      </w:pPr>
    </w:p>
    <w:p>
      <w:pPr>
        <w:ind w:firstLine="476" w:firstLineChars="200"/>
        <w:rPr>
          <w:rFonts w:ascii="Georgia" w:hAnsi="Georgia"/>
          <w:b/>
          <w:bCs/>
          <w:lang w:val="it-IT"/>
        </w:rPr>
      </w:pPr>
      <w:r>
        <w:rPr>
          <w:rFonts w:ascii="Georgia" w:hAnsi="Georgia"/>
          <w:b/>
          <w:bCs/>
          <w:lang w:val="it-IT"/>
        </w:rPr>
        <w:t>Associazione Dotazione</w:t>
      </w:r>
    </w:p>
    <w:p>
      <w:pPr>
        <w:numPr>
          <w:ilvl w:val="0"/>
          <w:numId w:val="1"/>
        </w:numPr>
        <w:rPr>
          <w:rFonts w:ascii="Georgia" w:hAnsi="Georgia"/>
          <w:lang w:val="it-IT"/>
        </w:rPr>
      </w:pPr>
      <w:r>
        <w:rPr>
          <w:rFonts w:ascii="Georgia" w:hAnsi="Georgia"/>
          <w:lang w:val="it-IT"/>
        </w:rPr>
        <w:t>Cardinalità (1,N) con CentroFitness, in quanto un centro può disporre di una o più sale</w:t>
      </w:r>
    </w:p>
    <w:p>
      <w:pPr>
        <w:numPr>
          <w:ilvl w:val="0"/>
          <w:numId w:val="1"/>
        </w:numPr>
        <w:rPr>
          <w:rFonts w:ascii="Georgia" w:hAnsi="Georgia"/>
          <w:lang w:val="it-IT"/>
        </w:rPr>
      </w:pPr>
      <w:r>
        <w:rPr>
          <w:rFonts w:ascii="Georgia" w:hAnsi="Georgia"/>
          <w:lang w:val="it-IT"/>
        </w:rPr>
        <w:t>Cardinalità (1,1) con Sala, in quanto una sala è associata ad una sola sede</w:t>
      </w:r>
    </w:p>
    <w:p>
      <w:pPr>
        <w:rPr>
          <w:rFonts w:ascii="Georgia" w:hAnsi="Georgia"/>
          <w:b/>
          <w:bCs/>
          <w:color w:val="0000FF"/>
          <w:lang w:val="it-IT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Organizza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Corso, in quanto ogni Corso è associato ad una Sala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Sala , in quanto in una Sala </w:t>
      </w:r>
      <w:bookmarkStart w:id="0" w:name="OLE_LINK4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p</w:t>
      </w:r>
      <w:bookmarkEnd w:id="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ossono essere presenti uno o più Corsi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Esegue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CentroFitness ,</w:t>
      </w:r>
      <w:bookmarkStart w:id="1" w:name="OLE_LINK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quanto</w:t>
      </w:r>
      <w:bookmarkEnd w:id="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un centro può eseguire </w:t>
      </w:r>
      <w:bookmarkStart w:id="2" w:name="OLE_LINK3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uno o più</w:t>
      </w:r>
      <w:bookmarkEnd w:id="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Ordini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Ordine, in quanto un ordine è legato ad un solo centro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Composto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CentroFitness, in quanto un centro è composto da più dipendenti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Dipendente, in quanto un dipendente può lavorare in uno o più centri 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Ubicazione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CentroFitness , in quanto un centro può avere uno o più spogliatoi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Spogliatoio, in quanto uno spogliatoio appartiene ad un solo centro  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Presso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CentroFitness, in quanto in un centro ci possono essere più accessi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Accesso, in quanto ogni accesso è legato ad un solo centro 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3" w:name="OLE_LINK37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Dotate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Sala, in quanto in una sala possono esserci o no delle attrezzature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AttrezzaturaSala, in quanto una </w:t>
      </w:r>
      <w:bookmarkStart w:id="4" w:name="OLE_LINK6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attrezzatura</w:t>
      </w:r>
      <w:bookmarkEnd w:id="4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si riferisce ad  una sola sala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Dislocate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Attrezzatura, in quanto un’ </w:t>
      </w:r>
      <w:bookmarkStart w:id="5" w:name="OLE_LINK4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attrezzatura</w:t>
      </w:r>
      <w:bookmarkEnd w:id="5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può essere presente in più sale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</w:t>
      </w:r>
      <w:bookmarkStart w:id="6" w:name="OLE_LINK38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Attrezzatura</w:t>
      </w:r>
      <w:bookmarkEnd w:id="6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Sala, in quanto un’ </w:t>
      </w:r>
      <w:bookmarkStart w:id="7" w:name="OLE_LINK3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attrezzatura </w:t>
      </w:r>
      <w:bookmarkEnd w:id="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della sala si riferisce ad una sola attrezzatura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bookmarkEnd w:id="3"/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Orario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Dipendente, in quanto un dipendente può fare uno o più turni di lavoro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Turno, in quanto ogni turno è legato ad un solo un dipendente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Basata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Cliente,</w:t>
      </w:r>
      <w:bookmarkStart w:id="8" w:name="OLE_LINK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</w:t>
      </w:r>
      <w:bookmarkStart w:id="9" w:name="OLE_LINK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quanto </w:t>
      </w:r>
      <w:bookmarkEnd w:id="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un cliente può avere una o più schede </w:t>
      </w:r>
      <w:bookmarkEnd w:id="8"/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SchedaAllenamento,</w:t>
      </w:r>
      <w:bookmarkStart w:id="10" w:name="OLE_LINK1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quanto una scheda è legata ad un solo cliente</w:t>
      </w:r>
    </w:p>
    <w:bookmarkEnd w:id="10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Assegnata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Cliente, </w:t>
      </w:r>
      <w:bookmarkStart w:id="11" w:name="OLE_LINK1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in quanto un cliente può avere una o più schede</w:t>
      </w:r>
      <w:bookmarkEnd w:id="1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</w:t>
      </w:r>
      <w:bookmarkStart w:id="12" w:name="OLE_LINK8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1</w:t>
      </w:r>
      <w:bookmarkEnd w:id="1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,1) con SchedaAlimentazione, in quanto una scheda è legata ad un solo cliente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Effettuato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Corso, in quanto ad ogni corso è associato un Calendario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Calendario, in quanto un calendario è composto da uno o più corsi 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13" w:name="OLE_LINK43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Concorde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Esercizio, in quanto un esercizio può essere in più schede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EsercizioScheda, in quanto un esercizio della scheda rappresenta un solo esercizio</w:t>
      </w:r>
    </w:p>
    <w:bookmarkEnd w:id="13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Composta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</w:t>
      </w:r>
      <w:bookmarkStart w:id="14" w:name="OLE_LINK1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EsercizioScheda</w:t>
      </w:r>
      <w:bookmarkEnd w:id="14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, in quanto ogni esercizio della scheda appartiene a quella specifica scheda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SchedaAllenamento ,in quanto in una scheda ci sono più esercizi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Associata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Sfida, in quanto ad ogni sfida è associata una scheda di allenamento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SchedaAllenamento , in quanto una scheda può essere associata a più sfide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Lancia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Cliente, in quanto un </w:t>
      </w:r>
      <w:bookmarkStart w:id="15" w:name="OLE_LINK16"/>
      <w:bookmarkStart w:id="16" w:name="OLE_LINK1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cliente</w:t>
      </w:r>
      <w:bookmarkEnd w:id="15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bookmarkEnd w:id="16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può lanciare </w:t>
      </w:r>
      <w:bookmarkStart w:id="17" w:name="OLE_LINK25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una</w:t>
      </w:r>
      <w:bookmarkEnd w:id="1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o </w:t>
      </w:r>
      <w:bookmarkStart w:id="18" w:name="OLE_LINK18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più sfide</w:t>
      </w:r>
      <w:bookmarkEnd w:id="18"/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Sfida, in quanto ogni sfida è lanciata da un solo cliente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Partecipa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Amico, in quanto un </w:t>
      </w:r>
      <w:bookmarkStart w:id="19" w:name="OLE_LINK23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cliente</w:t>
      </w:r>
      <w:bookmarkEnd w:id="1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  <w:bookmarkStart w:id="20" w:name="OLE_LINK2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può partecipare</w:t>
      </w:r>
      <w:bookmarkEnd w:id="2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 più sfide(</w:t>
      </w:r>
      <w:bookmarkStart w:id="21" w:name="OLE_LINK2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o nessuna)</w:t>
      </w:r>
      <w:bookmarkEnd w:id="21"/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Sfida, in quan</w:t>
      </w:r>
      <w:bookmarkStart w:id="22" w:name="OLE_LINK2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t</w:t>
      </w:r>
      <w:bookmarkEnd w:id="2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o in una sfida ci possono essere più partecipanti (o nessuno)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Associazione </w:t>
      </w:r>
      <w:bookmarkStart w:id="23" w:name="OLE_LINK29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Interesse</w:t>
      </w:r>
      <w:bookmarkEnd w:id="23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Cliente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Cliente, in quanto in un cliente può avere uno o più i</w:t>
      </w:r>
      <w:bookmarkStart w:id="24" w:name="OLE_LINK26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nteressi</w:t>
      </w:r>
      <w:bookmarkEnd w:id="24"/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</w:t>
      </w:r>
      <w:bookmarkStart w:id="25" w:name="OLE_LINK3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Cardinalità (0,N) con Interesse, in quanto un interesse può essere comune a più clienti (oppure nessuno)</w:t>
      </w:r>
    </w:p>
    <w:bookmarkEnd w:id="25"/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Associazione Amicizia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Amico, in quanto ogni un </w:t>
      </w:r>
      <w:bookmarkStart w:id="26" w:name="OLE_LINK14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cliente</w:t>
      </w:r>
      <w:bookmarkEnd w:id="26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può avere </w:t>
      </w:r>
      <w:bookmarkStart w:id="27" w:name="OLE_LINK15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più</w:t>
      </w:r>
      <w:bookmarkEnd w:id="2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amici(</w:t>
      </w:r>
      <w:bookmarkStart w:id="28" w:name="OLE_LINK48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o </w:t>
      </w:r>
      <w:bookmarkStart w:id="29" w:name="OLE_LINK1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nessuno</w:t>
      </w:r>
      <w:bookmarkEnd w:id="2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)</w:t>
      </w:r>
    </w:p>
    <w:bookmarkEnd w:id="28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Gradimento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Cardinalità(0,N) con Risposta, in quanto una risposta può ricevere molteplici gradimenti</w:t>
      </w:r>
      <w:bookmarkStart w:id="30" w:name="OLE_LINK4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(o nessuno)</w:t>
      </w:r>
      <w:bookmarkEnd w:id="30"/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Cliente, in quanto ogni cliente può gradire più risposte(o nessuna)</w:t>
      </w:r>
    </w:p>
    <w:p>
      <w:pPr>
        <w:ind w:firstLine="440" w:firstLineChars="200"/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Risponde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Cliente, in quanto un c</w:t>
      </w:r>
      <w:bookmarkStart w:id="31" w:name="OLE_LINK13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liente </w:t>
      </w:r>
      <w:bookmarkEnd w:id="3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può inviare più risposte(o nessuna)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Risposta, in quanto una risposta è associata ad un solo cliente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32" w:name="OLE_LINK27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Associazione </w:t>
      </w:r>
      <w:bookmarkStart w:id="33" w:name="OLE_LINK28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Cerchia</w:t>
      </w:r>
      <w:bookmarkEnd w:id="33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Cliente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</w:t>
      </w:r>
      <w:bookmarkStart w:id="34" w:name="OLE_LINK50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Cliente</w:t>
      </w:r>
      <w:bookmarkEnd w:id="34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, in quanto un cliente può appartenere a più cerchie(o anche nessuna)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Cerchia, in quanto ogni cerchia è composta da uno o più clienti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CerchiaInteresse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Interesse, in quanto un interesse può essere comune a più cerchie (oppure nessuna)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Cerchia, in quanto ogni cerchia è composta da uno o più interessi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bookmarkEnd w:id="32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35" w:name="OLE_LINK51"/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Pubblica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Post, in quanto un post è associato ad un solo cliente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Profilo, in quanto un profilo può pubblicare più post(o nessuno)</w:t>
      </w:r>
    </w:p>
    <w:bookmarkEnd w:id="35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Associata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Risposta, in quanto ogni risposta è associata ad un post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Post, in quanto un post può avere più risposte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Compone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Spogliatoio, in quanto in uno spogliatoio ci sono più armadietti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Armadietto, in quanto un armadietto deve essere in un solo spogliatoio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Assegnato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Accesso,</w:t>
      </w:r>
      <w:bookmarkStart w:id="36" w:name="OLE_LINK3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in quanto ad un accesso è legato un solo armadietto</w:t>
      </w:r>
    </w:p>
    <w:bookmarkEnd w:id="36"/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Armadietto, in quanto ad un armadietto sono legati uno o più accessi 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Effettua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Accesso, in quanto ogni accesso è eseguito da un solo cliente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Cliente, in quanto un cliente può accedere una o più volte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Collegata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(0,1) con Sfida, in quanto una sfida può essere legata oppure no ad una scheda di alimentazione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SchedaAlimentazione ,in quanto una scheda di alimentazione può essere utilizzata per molteplici sfide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37" w:name="OLE_LINK1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Associazione </w:t>
      </w:r>
      <w:bookmarkStart w:id="38" w:name="OLE_LINK32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Attività</w:t>
      </w:r>
      <w:bookmarkEnd w:id="38"/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Dipendente, in quanto un dipendente può creare più schede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SchedaAlimentazione , in quanto una scheda è creata da un solo dipendente</w:t>
      </w:r>
    </w:p>
    <w:bookmarkEnd w:id="37"/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Associazione Attività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Dipendente, in quanto un dipendente può creare più schede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SchedaAllenamento, in quanto una scheda è creata da un solo dipendente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Tramite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Ordine, in quanto un ordine si riferisce ad un solo fornitore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Fornitore, in quanto un fornitore può ricevere uno o più ordini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39" w:name="OLE_LINK41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Vende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Fornitore, in quanto un fornitore può vendere più integratori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Integratore, in quanto un integratore può essere venduto da uno o più fornitori</w:t>
      </w:r>
    </w:p>
    <w:bookmarkEnd w:id="39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Legato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Integratore ,in quanto un integratore può essere usato in più diete(o in nessuna)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Dieta , in quanto una dieta ha un solo integratore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Composta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Dieta, in quanto una dieta può essere usata per più schede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SchedaAlimentazione , in quanto ad ogni scheda è associata una sola dieta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Stipula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(0,1) con Cliente, in quanto un cliente può stipulare o meno un contratto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Contratto, in quanto un contratto appartiene ad un solo cliente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40" w:name="OLE_LINK34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Offre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CentroFitness ,in quanto non può esistere un centro senza contratti e ovviamente ne può avere più di uno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Contratto ,in quanto un contratto può essere legato o ad uno </w:t>
      </w:r>
      <w:bookmarkStart w:id="41" w:name="OLE_LINK35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o più</w:t>
      </w:r>
      <w:bookmarkEnd w:id="4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centri</w:t>
      </w:r>
    </w:p>
    <w:bookmarkEnd w:id="40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Propone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Dipendente, in quanto un </w:t>
      </w:r>
      <w:bookmarkStart w:id="42" w:name="OLE_LINK36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dipendente</w:t>
      </w:r>
      <w:bookmarkEnd w:id="4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può siglare uno o più contratti(o nessuno)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Contratto, in quanto un contratto può essere legato o da un solo dipendente </w:t>
      </w: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Acquisto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Cliente, in quanto un cliente può acquistare più integratori(</w:t>
      </w:r>
      <w:bookmarkStart w:id="43" w:name="OLE_LINK33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o nessuno</w:t>
      </w:r>
      <w:bookmarkEnd w:id="43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Integratore, in quanto un integratore può essere acquistato da più clienti(o da nessuno)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Iscrizione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Cliente, in quanto un cliente può iscriversi a uno o più  corsi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Corso, in quanto in un corso possono partecipare più clienti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44" w:name="OLE_LINK5"/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Attività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Dipendente ,in quanto un dipendente può svolgere più corsi(o nessuno)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Corso, in quanto un corso è svolto da un solo dipendente</w:t>
      </w:r>
    </w:p>
    <w:bookmarkEnd w:id="44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Responsabile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Dipendente ,in quanto un dipendente può avere più responsabili 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45" w:name="OLE_LINK42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OrdineIntegratore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Ordine, in quanto un ordine può avere più integratori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Integratore, in quanto un integratore può essere presente in più ordini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Magazzino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Centro, in quanto un centro può avere più integratori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Integratore, in quanto un integratore può essere presente in più centri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46" w:name="OLE_LINK45"/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Corrisponde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Attrezzatura, in quanto un’ </w:t>
      </w:r>
      <w:bookmarkStart w:id="47" w:name="OLE_LINK44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attrezzatura</w:t>
      </w:r>
      <w:bookmarkEnd w:id="4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può avere una o più regolazioni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Regolazione, poiché una regolazione rappresenta una sola attrezzatura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48" w:name="OLE_LINK46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Associazione ControlloAttrezatura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EsercizioScheda, in quanto un esercizio può avere più regolazioni oppure nessuno quando non richiede attrezzatura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Regolazione, in quanto una regolazione può essere associata ad uno o più Esercizi</w:t>
      </w:r>
    </w:p>
    <w:bookmarkEnd w:id="48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6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Valutazione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(1,N) con EserciziScheda, in quanto un esercizio della scheda può avere uno o più controlli delle prestazioni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Log, in quanto un </w:t>
      </w:r>
      <w:bookmarkStart w:id="49" w:name="OLE_LINK47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controllo delle prestazioni</w:t>
      </w:r>
      <w:bookmarkEnd w:id="49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viene fatto su un solo esercizio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bookmarkEnd w:id="46"/>
    <w:p>
      <w:pPr>
        <w:ind w:firstLine="477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bookmarkStart w:id="50" w:name="OLE_LINK24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 Seduta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Cardinalità(1,N) con Accesso ,in quanto un accesso è legato ad uno o più  esercizi della scheda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Cardinalità(1,1) con EserciziScheda,in quanto un esercizio della scheda è legato ad un solo accesso</w:t>
      </w:r>
    </w:p>
    <w:bookmarkEnd w:id="50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bookmarkEnd w:id="45"/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ind w:firstLine="477" w:firstLineChars="200"/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 Prestazione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Cardinalità(1,N) con Accesso ,in quanto un accesso è legato ad uno o più  esercizi della scheda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Cardinalità(1,1) con EserciziScheda,in quanto un esercizio della scheda è legato ad un solo accesso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   </w:t>
      </w:r>
      <w:bookmarkStart w:id="52" w:name="_GoBack"/>
      <w:bookmarkEnd w:id="52"/>
      <w:r>
        <w:rPr>
          <w:rFonts w:ascii="Georgia" w:hAnsi="Georgia"/>
          <w:b/>
          <w:bCs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Associazione Personale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(1,1) con Sala, in quanto una in sala ci lavora un solo </w:t>
      </w:r>
      <w:bookmarkStart w:id="51" w:name="OLE_LINK52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>dipendente</w:t>
      </w:r>
      <w:bookmarkEnd w:id="51"/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</w:t>
      </w:r>
    </w:p>
    <w:p>
      <w:pPr>
        <w:numPr>
          <w:ilvl w:val="0"/>
          <w:numId w:val="1"/>
        </w:num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  <w:t xml:space="preserve"> Cardinalità (0,N) con Dipendente, in quanto un dipendente può essere responsabile di una o più sale(o nessuno)</w:t>
      </w: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rPr>
          <w:rFonts w:ascii="Georgia" w:hAnsi="Georgia"/>
          <w:color w:val="000000" w:themeColor="text1"/>
          <w:lang w:val="it-IT"/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F133"/>
    <w:multiLevelType w:val="singleLevel"/>
    <w:tmpl w:val="59D8F1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hyphenationZone w:val="28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920FC"/>
    <w:rsid w:val="00050A31"/>
    <w:rsid w:val="000716D2"/>
    <w:rsid w:val="00071AAB"/>
    <w:rsid w:val="000B2370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7A07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0F77"/>
    <w:rsid w:val="002C2F53"/>
    <w:rsid w:val="002E1AF4"/>
    <w:rsid w:val="0033518C"/>
    <w:rsid w:val="003437C2"/>
    <w:rsid w:val="00377186"/>
    <w:rsid w:val="003A1C03"/>
    <w:rsid w:val="00414627"/>
    <w:rsid w:val="00422FEC"/>
    <w:rsid w:val="00425D63"/>
    <w:rsid w:val="004643D8"/>
    <w:rsid w:val="00472F85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02536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6581C"/>
    <w:rsid w:val="007C2C59"/>
    <w:rsid w:val="007D6876"/>
    <w:rsid w:val="00801F23"/>
    <w:rsid w:val="00837632"/>
    <w:rsid w:val="0085640F"/>
    <w:rsid w:val="008567AA"/>
    <w:rsid w:val="00866542"/>
    <w:rsid w:val="00892712"/>
    <w:rsid w:val="008A680A"/>
    <w:rsid w:val="008B0BB0"/>
    <w:rsid w:val="008E6C4B"/>
    <w:rsid w:val="008F18C0"/>
    <w:rsid w:val="00907648"/>
    <w:rsid w:val="00927B46"/>
    <w:rsid w:val="00930FDE"/>
    <w:rsid w:val="00965612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7F3C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41F0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43EE"/>
    <w:rsid w:val="00EA42A7"/>
    <w:rsid w:val="00EC24C6"/>
    <w:rsid w:val="00EF2933"/>
    <w:rsid w:val="00EF4D11"/>
    <w:rsid w:val="00F05146"/>
    <w:rsid w:val="00F1115D"/>
    <w:rsid w:val="00F3513C"/>
    <w:rsid w:val="00F465C5"/>
    <w:rsid w:val="00F5180D"/>
    <w:rsid w:val="00F51B21"/>
    <w:rsid w:val="00F51D87"/>
    <w:rsid w:val="00F8455C"/>
    <w:rsid w:val="03D973D2"/>
    <w:rsid w:val="04767BE1"/>
    <w:rsid w:val="064935F1"/>
    <w:rsid w:val="099C1C86"/>
    <w:rsid w:val="09BE1D3B"/>
    <w:rsid w:val="0B450D4C"/>
    <w:rsid w:val="0D0A2BE5"/>
    <w:rsid w:val="0D835D9F"/>
    <w:rsid w:val="0F5F66D0"/>
    <w:rsid w:val="12EB2D77"/>
    <w:rsid w:val="16F57FC2"/>
    <w:rsid w:val="176B551C"/>
    <w:rsid w:val="179435D5"/>
    <w:rsid w:val="17C57253"/>
    <w:rsid w:val="17DB2C07"/>
    <w:rsid w:val="186F7A32"/>
    <w:rsid w:val="19575F78"/>
    <w:rsid w:val="1B2C01FC"/>
    <w:rsid w:val="1C685F8C"/>
    <w:rsid w:val="244344A7"/>
    <w:rsid w:val="24D46013"/>
    <w:rsid w:val="261457A9"/>
    <w:rsid w:val="27FC2DA7"/>
    <w:rsid w:val="28145A63"/>
    <w:rsid w:val="29AF07CD"/>
    <w:rsid w:val="2D4A42A9"/>
    <w:rsid w:val="33AC69F5"/>
    <w:rsid w:val="35B31595"/>
    <w:rsid w:val="3ABA3B66"/>
    <w:rsid w:val="3C59792F"/>
    <w:rsid w:val="3C87287A"/>
    <w:rsid w:val="416E525F"/>
    <w:rsid w:val="418F200D"/>
    <w:rsid w:val="429D2458"/>
    <w:rsid w:val="42B93A22"/>
    <w:rsid w:val="4EE90B8C"/>
    <w:rsid w:val="524920FC"/>
    <w:rsid w:val="52970393"/>
    <w:rsid w:val="53926A26"/>
    <w:rsid w:val="56801886"/>
    <w:rsid w:val="571943E2"/>
    <w:rsid w:val="593455A4"/>
    <w:rsid w:val="5A273CE7"/>
    <w:rsid w:val="5CC81F65"/>
    <w:rsid w:val="5F325C5D"/>
    <w:rsid w:val="61660DBB"/>
    <w:rsid w:val="61BA44A3"/>
    <w:rsid w:val="627865B1"/>
    <w:rsid w:val="64D27836"/>
    <w:rsid w:val="6A21190C"/>
    <w:rsid w:val="6ABD548E"/>
    <w:rsid w:val="6CD90549"/>
    <w:rsid w:val="70AA2D38"/>
    <w:rsid w:val="718142F7"/>
    <w:rsid w:val="752272C4"/>
    <w:rsid w:val="78D94F33"/>
    <w:rsid w:val="7989512E"/>
    <w:rsid w:val="7AE93600"/>
    <w:rsid w:val="7EBB28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Georgia" w:asciiTheme="minorHAnsi" w:hAnsiTheme="minorHAnsi" w:eastAsiaTheme="minorEastAsia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ERALDO56</Company>
  <Pages>6</Pages>
  <Words>1441</Words>
  <Characters>8218</Characters>
  <Lines>68</Lines>
  <Paragraphs>19</Paragraphs>
  <ScaleCrop>false</ScaleCrop>
  <LinksUpToDate>false</LinksUpToDate>
  <CharactersWithSpaces>9640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2018-04-20T10:26:00Z</dcterms:created>
  <dc:creator>Computer</dc:creator>
  <cp:lastModifiedBy>Bill</cp:lastModifiedBy>
  <dcterms:modified xsi:type="dcterms:W3CDTF">2018-04-20T12:19:56Z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