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Reviewing Group No.: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990000"/>
          <w:sz w:val="36"/>
          <w:szCs w:val="36"/>
        </w:rPr>
      </w:pPr>
      <w:r w:rsidDel="00000000" w:rsidR="00000000" w:rsidRPr="00000000">
        <w:rPr>
          <w:rFonts w:ascii="Times New Roman" w:cs="Times New Roman" w:eastAsia="Times New Roman" w:hAnsi="Times New Roman"/>
          <w:b w:val="1"/>
          <w:sz w:val="36"/>
          <w:szCs w:val="36"/>
          <w:rtl w:val="0"/>
        </w:rPr>
        <w:t xml:space="preserve">Reviewed Group No.: 8</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990000"/>
          <w:sz w:val="36"/>
          <w:szCs w:val="36"/>
        </w:rPr>
      </w:pPr>
      <w:r w:rsidDel="00000000" w:rsidR="00000000" w:rsidRPr="00000000">
        <w:rPr>
          <w:rFonts w:ascii="Times New Roman" w:cs="Times New Roman" w:eastAsia="Times New Roman" w:hAnsi="Times New Roman"/>
          <w:b w:val="1"/>
          <w:color w:val="990000"/>
          <w:sz w:val="36"/>
          <w:szCs w:val="36"/>
          <w:rtl w:val="0"/>
        </w:rPr>
        <w:t xml:space="preserve">System Requirement Specification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Korey Diaz, Owen Ehlen, Alex Kollmann, Jarid Rosanske, and Ryan Easterday</w:t>
      </w:r>
    </w:p>
    <w:p w:rsidR="00000000" w:rsidDel="00000000" w:rsidP="00000000" w:rsidRDefault="00000000" w:rsidRPr="00000000" w14:paraId="00000005">
      <w:pPr>
        <w:spacing w:after="160" w:before="24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1.</w:t>
      </w:r>
      <w:r w:rsidDel="00000000" w:rsidR="00000000" w:rsidRPr="00000000">
        <w:rPr>
          <w:rFonts w:ascii="Times New Roman" w:cs="Times New Roman" w:eastAsia="Times New Roman" w:hAnsi="Times New Roman"/>
          <w:color w:val="990000"/>
          <w:sz w:val="14"/>
          <w:szCs w:val="14"/>
          <w:rtl w:val="0"/>
        </w:rPr>
        <w:t xml:space="preserve">    </w:t>
      </w:r>
    </w:p>
    <w:p w:rsidR="00000000" w:rsidDel="00000000" w:rsidP="00000000" w:rsidRDefault="00000000" w:rsidRPr="00000000" w14:paraId="00000006">
      <w:pPr>
        <w:spacing w:after="160" w:before="24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Purpose</w:t>
      </w:r>
    </w:p>
    <w:p w:rsidR="00000000" w:rsidDel="00000000" w:rsidP="00000000" w:rsidRDefault="00000000" w:rsidRPr="00000000" w14:paraId="00000007">
      <w:pPr>
        <w:spacing w:after="160" w:before="24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semester, students are faced with the burden of finding out which classes they must take in order to fulfill their graduation requirements for their intended major. Occasionally, a student will incorrectly plan out what courses they must take which results in them not being able to graduate on time. Our software would be able to guide a student into correctly planning the courses they need to take over their four years here at the University of Wisconsin-Platteville.</w:t>
      </w:r>
    </w:p>
    <w:p w:rsidR="00000000" w:rsidDel="00000000" w:rsidP="00000000" w:rsidRDefault="00000000" w:rsidRPr="00000000" w14:paraId="00000008">
      <w:pPr>
        <w:spacing w:after="160" w:before="24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2.</w:t>
      </w:r>
      <w:r w:rsidDel="00000000" w:rsidR="00000000" w:rsidRPr="00000000">
        <w:rPr>
          <w:rFonts w:ascii="Times New Roman" w:cs="Times New Roman" w:eastAsia="Times New Roman" w:hAnsi="Times New Roman"/>
          <w:color w:val="990000"/>
          <w:sz w:val="14"/>
          <w:szCs w:val="14"/>
          <w:rtl w:val="0"/>
        </w:rPr>
        <w:t xml:space="preserve">    </w:t>
      </w:r>
    </w:p>
    <w:p w:rsidR="00000000" w:rsidDel="00000000" w:rsidP="00000000" w:rsidRDefault="00000000" w:rsidRPr="00000000" w14:paraId="00000009">
      <w:pPr>
        <w:spacing w:after="160" w:before="24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Scope</w:t>
      </w:r>
    </w:p>
    <w:p w:rsidR="00000000" w:rsidDel="00000000" w:rsidP="00000000" w:rsidRDefault="00000000" w:rsidRPr="00000000" w14:paraId="0000000A">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this software is directed towards students and staff at the University of Wisconsin-Platteville. The Four-Year Student Plan shall provide a four-year plan consisting of classes that a student must take based on their specified major. The software’s primary goal is uncomplicating the process of schedule building for both students and staff. This Software Requirements Specification (SRS) was created in order to assess and identify the requirements of the Four-Year Student Plan.</w:t>
      </w:r>
    </w:p>
    <w:p w:rsidR="00000000" w:rsidDel="00000000" w:rsidP="00000000" w:rsidRDefault="00000000" w:rsidRPr="00000000" w14:paraId="0000000B">
      <w:pPr>
        <w:spacing w:after="160" w:before="24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3.</w:t>
      </w:r>
      <w:r w:rsidDel="00000000" w:rsidR="00000000" w:rsidRPr="00000000">
        <w:rPr>
          <w:rFonts w:ascii="Times New Roman" w:cs="Times New Roman" w:eastAsia="Times New Roman" w:hAnsi="Times New Roman"/>
          <w:color w:val="990000"/>
          <w:sz w:val="14"/>
          <w:szCs w:val="14"/>
          <w:rtl w:val="0"/>
        </w:rPr>
        <w:t xml:space="preserve">    </w:t>
      </w:r>
    </w:p>
    <w:p w:rsidR="00000000" w:rsidDel="00000000" w:rsidP="00000000" w:rsidRDefault="00000000" w:rsidRPr="00000000" w14:paraId="0000000C">
      <w:pPr>
        <w:spacing w:after="160" w:before="24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Definitions</w:t>
      </w:r>
    </w:p>
    <w:p w:rsidR="00000000" w:rsidDel="00000000" w:rsidP="00000000" w:rsidRDefault="00000000" w:rsidRPr="00000000" w14:paraId="0000000D">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UWP – University of Wisconsin-Platteville</w:t>
      </w:r>
    </w:p>
    <w:p w:rsidR="00000000" w:rsidDel="00000000" w:rsidP="00000000" w:rsidRDefault="00000000" w:rsidRPr="00000000" w14:paraId="0000000E">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 Software Requirements Specification</w:t>
      </w:r>
    </w:p>
    <w:p w:rsidR="00000000" w:rsidDel="00000000" w:rsidP="00000000" w:rsidRDefault="00000000" w:rsidRPr="00000000" w14:paraId="0000000F">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Graphic User Interface</w:t>
      </w:r>
    </w:p>
    <w:p w:rsidR="00000000" w:rsidDel="00000000" w:rsidP="00000000" w:rsidRDefault="00000000" w:rsidRPr="00000000" w14:paraId="00000010">
      <w:pPr>
        <w:spacing w:after="160" w:before="24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4.</w:t>
      </w:r>
      <w:r w:rsidDel="00000000" w:rsidR="00000000" w:rsidRPr="00000000">
        <w:rPr>
          <w:rFonts w:ascii="Times New Roman" w:cs="Times New Roman" w:eastAsia="Times New Roman" w:hAnsi="Times New Roman"/>
          <w:color w:val="990000"/>
          <w:sz w:val="14"/>
          <w:szCs w:val="14"/>
          <w:rtl w:val="0"/>
        </w:rPr>
        <w:t xml:space="preserve">    </w:t>
      </w:r>
    </w:p>
    <w:p w:rsidR="00000000" w:rsidDel="00000000" w:rsidP="00000000" w:rsidRDefault="00000000" w:rsidRPr="00000000" w14:paraId="00000011">
      <w:pPr>
        <w:spacing w:after="160" w:before="24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Overview of Document</w:t>
      </w:r>
    </w:p>
    <w:p w:rsidR="00000000" w:rsidDel="00000000" w:rsidP="00000000" w:rsidRDefault="00000000" w:rsidRPr="00000000" w14:paraId="00000012">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of this SRS consist of a general description, specific functional and non-functional requirements, and references. Section 5 withholds a background for the requirements in the section titled specific requirements. Section 6 contains detailed software requirements needed for the application. Section 7 provides a list of documents that were used to create the SRS.</w:t>
      </w:r>
    </w:p>
    <w:p w:rsidR="00000000" w:rsidDel="00000000" w:rsidP="00000000" w:rsidRDefault="00000000" w:rsidRPr="00000000" w14:paraId="00000013">
      <w:pPr>
        <w:spacing w:after="160" w:before="24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5.</w:t>
      </w:r>
      <w:r w:rsidDel="00000000" w:rsidR="00000000" w:rsidRPr="00000000">
        <w:rPr>
          <w:rFonts w:ascii="Times New Roman" w:cs="Times New Roman" w:eastAsia="Times New Roman" w:hAnsi="Times New Roman"/>
          <w:color w:val="990000"/>
          <w:sz w:val="14"/>
          <w:szCs w:val="14"/>
          <w:rtl w:val="0"/>
        </w:rPr>
        <w:t xml:space="preserve">    </w:t>
      </w:r>
    </w:p>
    <w:p w:rsidR="00000000" w:rsidDel="00000000" w:rsidP="00000000" w:rsidRDefault="00000000" w:rsidRPr="00000000" w14:paraId="00000014">
      <w:pPr>
        <w:spacing w:after="160" w:before="24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General Description</w:t>
      </w:r>
    </w:p>
    <w:p w:rsidR="00000000" w:rsidDel="00000000" w:rsidP="00000000" w:rsidRDefault="00000000" w:rsidRPr="00000000" w14:paraId="00000015">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Four-Year Student Plan shall allow for user input of their major. The program shall then print to the user a list of required courses. The user shall be able to interact with each course by dragging them into a specific semester and year. This shall allow for easy movement of classes to test different schedules and find out what is compatible. The product shall be a four-year schedule, decided by the user, which shall allow the student to oversee the classes they will take.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60" w:before="240" w:line="36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6.</w:t>
      </w:r>
      <w:r w:rsidDel="00000000" w:rsidR="00000000" w:rsidRPr="00000000">
        <w:rPr>
          <w:rFonts w:ascii="Times New Roman" w:cs="Times New Roman" w:eastAsia="Times New Roman" w:hAnsi="Times New Roman"/>
          <w:color w:val="990000"/>
          <w:sz w:val="14"/>
          <w:szCs w:val="14"/>
          <w:rtl w:val="0"/>
        </w:rPr>
        <w:t xml:space="preserve">    </w:t>
      </w:r>
    </w:p>
    <w:p w:rsidR="00000000" w:rsidDel="00000000" w:rsidP="00000000" w:rsidRDefault="00000000" w:rsidRPr="00000000" w14:paraId="00000018">
      <w:pPr>
        <w:spacing w:after="160" w:before="240" w:line="36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Specific Requirements</w:t>
      </w:r>
    </w:p>
    <w:p w:rsidR="00000000" w:rsidDel="00000000" w:rsidP="00000000" w:rsidRDefault="00000000" w:rsidRPr="00000000" w14:paraId="00000019">
      <w:pPr>
        <w:spacing w:after="160" w:before="240" w:line="360" w:lineRule="auto"/>
        <w:ind w:left="4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Functional Requirements</w:t>
      </w:r>
    </w:p>
    <w:p w:rsidR="00000000" w:rsidDel="00000000" w:rsidP="00000000" w:rsidRDefault="00000000" w:rsidRPr="00000000" w14:paraId="0000001A">
      <w:pPr>
        <w:spacing w:after="160" w:before="240" w:line="360" w:lineRule="auto"/>
        <w:ind w:left="900" w:hanging="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 Four-Year Student Plan</w:t>
      </w:r>
    </w:p>
    <w:p w:rsidR="00000000" w:rsidDel="00000000" w:rsidP="00000000" w:rsidRDefault="00000000" w:rsidRPr="00000000" w14:paraId="0000001B">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6.1.1.1 The program shall print a list containing every offered major at UWP.</w:t>
      </w:r>
    </w:p>
    <w:p w:rsidR="00000000" w:rsidDel="00000000" w:rsidP="00000000" w:rsidRDefault="00000000" w:rsidRPr="00000000" w14:paraId="0000001C">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 The majors printed on the list shall be organized in alphabetical order.</w:t>
      </w:r>
    </w:p>
    <w:p w:rsidR="00000000" w:rsidDel="00000000" w:rsidP="00000000" w:rsidRDefault="00000000" w:rsidRPr="00000000" w14:paraId="0000001D">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say something like “the majors stored in the list” not “printed on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6.1.1.3 The user shall be able to choose their major from the list.</w:t>
      </w:r>
    </w:p>
    <w:p w:rsidR="00000000" w:rsidDel="00000000" w:rsidP="00000000" w:rsidRDefault="00000000" w:rsidRPr="00000000" w14:paraId="0000003E">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6.1.1.4 The user shall be able to have their schedule created automatically using the integrated algorithm by selecting the “Automatic” option.</w:t>
      </w:r>
    </w:p>
    <w:p w:rsidR="00000000" w:rsidDel="00000000" w:rsidP="00000000" w:rsidRDefault="00000000" w:rsidRPr="00000000" w14:paraId="0000003F">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6.1.1.5 The user shall be able to manually create their schedule by selecting the “Manual” option.</w:t>
      </w:r>
    </w:p>
    <w:p w:rsidR="00000000" w:rsidDel="00000000" w:rsidP="00000000" w:rsidRDefault="00000000" w:rsidRPr="00000000" w14:paraId="00000041">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6.1.1.6 The program shall have a confirm button for users to click once they have chosen their major.</w:t>
      </w:r>
    </w:p>
    <w:p w:rsidR="00000000" w:rsidDel="00000000" w:rsidP="00000000" w:rsidRDefault="00000000" w:rsidRPr="00000000" w14:paraId="00000042">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2"/>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Reword or move to 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16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6.1.2 Schedule Editing</w:t>
      </w:r>
    </w:p>
    <w:p w:rsidR="00000000" w:rsidDel="00000000" w:rsidP="00000000" w:rsidRDefault="00000000" w:rsidRPr="00000000" w14:paraId="00000063">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 The program shall print a list of required courses based on the major titled “Required Courses.”</w:t>
      </w:r>
    </w:p>
    <w:p w:rsidR="00000000" w:rsidDel="00000000" w:rsidP="00000000" w:rsidRDefault="00000000" w:rsidRPr="00000000" w14:paraId="00000064">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 The program shall have a button titled “Add.”</w:t>
      </w:r>
    </w:p>
    <w:p w:rsidR="00000000" w:rsidDel="00000000" w:rsidP="00000000" w:rsidRDefault="00000000" w:rsidRPr="00000000" w14:paraId="0000006A">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3"/>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elements should be 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9">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6.1.2.3 The “Add” button shall add a course to either the “Fall Term” or “Spring Term.”</w:t>
      </w:r>
    </w:p>
    <w:p w:rsidR="00000000" w:rsidDel="00000000" w:rsidP="00000000" w:rsidRDefault="00000000" w:rsidRPr="00000000" w14:paraId="0000008B">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6.1.2.4 The program shall have a button titled “Remove.”</w:t>
      </w:r>
    </w:p>
    <w:p w:rsidR="00000000" w:rsidDel="00000000" w:rsidP="00000000" w:rsidRDefault="00000000" w:rsidRPr="00000000" w14:paraId="0000008D">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4"/>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70"/>
        <w:gridCol w:w="4290"/>
        <w:tblGridChange w:id="0">
          <w:tblGrid>
            <w:gridCol w:w="2580"/>
            <w:gridCol w:w="87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requirement should be a non-functional requirement unless function of the remove button is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should have function of the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at its smallest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document we know so it has to be consistent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 is concise so it is specific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see if program has a button called remove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to make in any GUI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to make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see if the remove button is made</w:t>
            </w:r>
          </w:p>
        </w:tc>
      </w:tr>
    </w:tbl>
    <w:p w:rsidR="00000000" w:rsidDel="00000000" w:rsidP="00000000" w:rsidRDefault="00000000" w:rsidRPr="00000000" w14:paraId="000000AC">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6.1.2.5 The “Remove” button shall remove a selected course from either the “Fall Term” or “Spring Term.”</w:t>
      </w:r>
    </w:p>
    <w:p w:rsidR="00000000" w:rsidDel="00000000" w:rsidP="00000000" w:rsidRDefault="00000000" w:rsidRPr="00000000" w14:paraId="000000AE">
      <w:pPr>
        <w:spacing w:after="16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6.1.2.6 The program shall print a list that decides which semester the classes shall be added to titled “Select Term.”</w:t>
      </w:r>
    </w:p>
    <w:p w:rsidR="00000000" w:rsidDel="00000000" w:rsidP="00000000" w:rsidRDefault="00000000" w:rsidRPr="00000000" w14:paraId="000000B0">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5"/>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735"/>
        <w:gridCol w:w="4425"/>
        <w:tblGridChange w:id="0">
          <w:tblGrid>
            <w:gridCol w:w="2580"/>
            <w:gridCol w:w="73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program print the list and when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at its smallest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document we know so it has to be consistent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tell when the list is printed phrasing is confusing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list is printed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list in GUI can be attained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to make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see if printing list is being done</w:t>
            </w:r>
          </w:p>
        </w:tc>
      </w:tr>
    </w:tbl>
    <w:p w:rsidR="00000000" w:rsidDel="00000000" w:rsidP="00000000" w:rsidRDefault="00000000" w:rsidRPr="00000000" w14:paraId="000000CF">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6.1.2.7 The “Select Term” list shall contain two options: “Semester 1” and “Semester 2.”</w:t>
      </w:r>
    </w:p>
    <w:p w:rsidR="00000000" w:rsidDel="00000000" w:rsidP="00000000" w:rsidRDefault="00000000" w:rsidRPr="00000000" w14:paraId="000000D1">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6.1.2.8 The program shall print a list that allows users to select what year they are in titled “Select Year.”</w:t>
      </w:r>
    </w:p>
    <w:p w:rsidR="00000000" w:rsidDel="00000000" w:rsidP="00000000" w:rsidRDefault="00000000" w:rsidRPr="00000000" w14:paraId="000000D4">
      <w:pPr>
        <w:spacing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6.1.2.9 The “Select Year” list shall contain four options: “Freshman,” “Sophomore,” “Junior”, and “Senior.”</w:t>
      </w:r>
    </w:p>
    <w:p w:rsidR="00000000" w:rsidDel="00000000" w:rsidP="00000000" w:rsidRDefault="00000000" w:rsidRPr="00000000" w14:paraId="000000D6">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6.1.2.10 The program shall print a drop box titled “Fall Term.”</w:t>
      </w:r>
    </w:p>
    <w:p w:rsidR="00000000" w:rsidDel="00000000" w:rsidP="00000000" w:rsidRDefault="00000000" w:rsidRPr="00000000" w14:paraId="000000D8">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6"/>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non-functional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fall term box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fall term box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7">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6.1.2.11 The program shall print a drop box titled “Spring Term.”</w:t>
      </w:r>
    </w:p>
    <w:p w:rsidR="00000000" w:rsidDel="00000000" w:rsidP="00000000" w:rsidRDefault="00000000" w:rsidRPr="00000000" w14:paraId="000000F9">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7"/>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non-functional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spring term box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spring term box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6.1.2.12 The courses in the terms shall be able to be moved by the user.</w:t>
      </w:r>
    </w:p>
    <w:tbl>
      <w:tblPr>
        <w:tblStyle w:val="Table8"/>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explain moved, moved to another term? Moved to a new location? Moved to a new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left="2520" w:hanging="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 Schedule Viewer</w:t>
      </w:r>
    </w:p>
    <w:p w:rsidR="00000000" w:rsidDel="00000000" w:rsidP="00000000" w:rsidRDefault="00000000" w:rsidRPr="00000000" w14:paraId="0000013A">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6.1.3.1 If the user chooses an automatically generated schedule, the program shall print a window titled “Classes for Four Years.”</w:t>
      </w:r>
    </w:p>
    <w:p w:rsidR="00000000" w:rsidDel="00000000" w:rsidP="00000000" w:rsidRDefault="00000000" w:rsidRPr="00000000" w14:paraId="0000013B">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9"/>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or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A">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6.1.3.2 The program shall print a schedule of classes required for each semester.</w:t>
      </w:r>
    </w:p>
    <w:p w:rsidR="00000000" w:rsidDel="00000000" w:rsidP="00000000" w:rsidRDefault="00000000" w:rsidRPr="00000000" w14:paraId="0000015C">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6.1.3.3 The program shall print a schedule for each year.</w:t>
      </w:r>
    </w:p>
    <w:p w:rsidR="00000000" w:rsidDel="00000000" w:rsidP="00000000" w:rsidRDefault="00000000" w:rsidRPr="00000000" w14:paraId="000001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6.1.3.4 The program shall have a set of buttons titled “Edit,” “Export,” and “Exit.”</w:t>
      </w:r>
    </w:p>
    <w:p w:rsidR="00000000" w:rsidDel="00000000" w:rsidP="00000000" w:rsidRDefault="00000000" w:rsidRPr="00000000" w14:paraId="0000015F">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0"/>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as if this requirement is GUI based, it should be 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E">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6.1.3.5 The “Edit” button shall allow users to modify their courses by taking them to the “Schedule Editor.”</w:t>
      </w:r>
    </w:p>
    <w:p w:rsidR="00000000" w:rsidDel="00000000" w:rsidP="00000000" w:rsidRDefault="00000000" w:rsidRPr="00000000" w14:paraId="00000180">
      <w:pPr>
        <w:spacing w:line="360" w:lineRule="auto"/>
        <w:ind w:left="2600" w:hanging="9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6.1.3.6 The “Export” button shall turn the generated schedule into a .pdf file.</w:t>
      </w:r>
    </w:p>
    <w:p w:rsidR="00000000" w:rsidDel="00000000" w:rsidP="00000000" w:rsidRDefault="00000000" w:rsidRPr="00000000" w14:paraId="00000182">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1"/>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user know the pdf is created? Is the file saved to their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2600" w:hanging="9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6.1.3.7 The “Exit” button shall terminate the program.</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1A3">
      <w:pPr>
        <w:spacing w:line="360" w:lineRule="auto"/>
        <w:ind w:left="2600" w:hanging="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spacing w:after="16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Non-Functional Requirements </w:t>
      </w:r>
      <w:r w:rsidDel="00000000" w:rsidR="00000000" w:rsidRPr="00000000">
        <w:rPr>
          <w:rFonts w:ascii="Times New Roman" w:cs="Times New Roman" w:eastAsia="Times New Roman" w:hAnsi="Times New Roman"/>
          <w:sz w:val="24"/>
          <w:szCs w:val="24"/>
          <w:rtl w:val="0"/>
        </w:rPr>
        <w:t xml:space="preserve">(Under the hood requirements, users do not interact with them.)</w:t>
      </w:r>
    </w:p>
    <w:p w:rsidR="00000000" w:rsidDel="00000000" w:rsidP="00000000" w:rsidRDefault="00000000" w:rsidRPr="00000000" w14:paraId="000001A5">
      <w:pPr>
        <w:spacing w:after="160" w:before="240" w:lineRule="auto"/>
        <w:ind w:left="460"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6.2.1 Databases</w:t>
      </w:r>
    </w:p>
    <w:p w:rsidR="00000000" w:rsidDel="00000000" w:rsidP="00000000" w:rsidRDefault="00000000" w:rsidRPr="00000000" w14:paraId="000001A6">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 The majors database shall contain all available majors on the UW-Platteville campus.</w:t>
      </w:r>
    </w:p>
    <w:p w:rsidR="00000000" w:rsidDel="00000000" w:rsidP="00000000" w:rsidRDefault="00000000" w:rsidRPr="00000000" w14:paraId="000001A7">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6.2.1.2 The courses database shall contain all classes available on the UW-Platteville campus.</w:t>
      </w:r>
    </w:p>
    <w:p w:rsidR="00000000" w:rsidDel="00000000" w:rsidP="00000000" w:rsidRDefault="00000000" w:rsidRPr="00000000" w14:paraId="000001A8">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6.2.1.3 The program shall pull all of classes from a database that match the inputted major.</w:t>
      </w:r>
    </w:p>
    <w:p w:rsidR="00000000" w:rsidDel="00000000" w:rsidP="00000000" w:rsidRDefault="00000000" w:rsidRPr="00000000" w14:paraId="000001A9">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2"/>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Reword “shall put all of classes from a database”.</w:t>
            </w:r>
          </w:p>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A">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6.2.1.4 The program shall pull all the majors from the second database to select which major the user desires.</w:t>
      </w:r>
    </w:p>
    <w:p w:rsidR="00000000" w:rsidDel="00000000" w:rsidP="00000000" w:rsidRDefault="00000000" w:rsidRPr="00000000" w14:paraId="000001CC">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3"/>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B">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6.2.1.5 The majors database shall contain a general name for each major.</w:t>
      </w:r>
    </w:p>
    <w:p w:rsidR="00000000" w:rsidDel="00000000" w:rsidP="00000000" w:rsidRDefault="00000000" w:rsidRPr="00000000" w14:paraId="000001ED">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6.2.1.6 The course database shall contain an identifier for each course in the database.</w:t>
      </w:r>
    </w:p>
    <w:p w:rsidR="00000000" w:rsidDel="00000000" w:rsidP="00000000" w:rsidRDefault="00000000" w:rsidRPr="00000000" w14:paraId="000001EE">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6.2.1.7 The course database shall contain a general name for each course in the course database.</w:t>
      </w:r>
    </w:p>
    <w:p w:rsidR="00000000" w:rsidDel="00000000" w:rsidP="00000000" w:rsidRDefault="00000000" w:rsidRPr="00000000" w14:paraId="000001EF">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6.2.1.8 The course database shall contain a list of prerequisites for each course in the course database.</w:t>
      </w:r>
    </w:p>
    <w:p w:rsidR="00000000" w:rsidDel="00000000" w:rsidP="00000000" w:rsidRDefault="00000000" w:rsidRPr="00000000" w14:paraId="000001F0">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6.2.1.9 The course database shall contain a list of post requisites for each course in the course database.</w:t>
      </w:r>
    </w:p>
    <w:p w:rsidR="00000000" w:rsidDel="00000000" w:rsidP="00000000" w:rsidRDefault="00000000" w:rsidRPr="00000000" w14:paraId="000001F1">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6.2.1.10 The course database shall contain a list of corequisites for each course in the course database.</w:t>
      </w:r>
    </w:p>
    <w:p w:rsidR="00000000" w:rsidDel="00000000" w:rsidP="00000000" w:rsidRDefault="00000000" w:rsidRPr="00000000" w14:paraId="000001F2">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6.2.1.11 The course database shall contain a Boolean to specify if a course is a prerequisite for each course in the course database.</w:t>
      </w:r>
    </w:p>
    <w:p w:rsidR="00000000" w:rsidDel="00000000" w:rsidP="00000000" w:rsidRDefault="00000000" w:rsidRPr="00000000" w14:paraId="000001F3">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4"/>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 to test if the course database contains a 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160" w:before="24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6.2.1.12 The course database shall contain a Boolean to specify if a course is a post requisite for each course in the course database.</w:t>
      </w:r>
    </w:p>
    <w:p w:rsidR="00000000" w:rsidDel="00000000" w:rsidP="00000000" w:rsidRDefault="00000000" w:rsidRPr="00000000" w14:paraId="00000215">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5"/>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 to test if the course database contains a boolean to specify if a course is a postrequisite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6.2.1.13 The course database shall contain a Boolean to specify if a course is a corequisite for each course in the course database.</w:t>
      </w:r>
    </w:p>
    <w:p w:rsidR="00000000" w:rsidDel="00000000" w:rsidP="00000000" w:rsidRDefault="00000000" w:rsidRPr="00000000" w14:paraId="00000236">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6"/>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 to test if the course database contains a boolean to specify if a course is a corequisite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6.2.1.14 The majors database shall contain a list of required courses for each major in the major database.</w:t>
      </w:r>
    </w:p>
    <w:p w:rsidR="00000000" w:rsidDel="00000000" w:rsidP="00000000" w:rsidRDefault="00000000" w:rsidRPr="00000000" w14:paraId="00000257">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7"/>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 to test if the course database contains a list of required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6.2.1.15 The majors database shall contain an identifier for each major in the major database.</w:t>
      </w:r>
    </w:p>
    <w:p w:rsidR="00000000" w:rsidDel="00000000" w:rsidP="00000000" w:rsidRDefault="00000000" w:rsidRPr="00000000" w14:paraId="00000278">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8"/>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 to test if the database has an identifier for each major in major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16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 Four-Year Plan</w:t>
      </w:r>
    </w:p>
    <w:p w:rsidR="00000000" w:rsidDel="00000000" w:rsidP="00000000" w:rsidRDefault="00000000" w:rsidRPr="00000000" w14:paraId="00000299">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6.2.2.1 The classes shall be placed in a schedule that spans across a typical undergrad 4-year period.</w:t>
      </w:r>
    </w:p>
    <w:p w:rsidR="00000000" w:rsidDel="00000000" w:rsidP="00000000" w:rsidRDefault="00000000" w:rsidRPr="00000000" w14:paraId="0000029A">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6.2.2.2 Each semester shall default to a 15-credit hour schedule.</w:t>
      </w:r>
    </w:p>
    <w:p w:rsidR="00000000" w:rsidDel="00000000" w:rsidP="00000000" w:rsidRDefault="00000000" w:rsidRPr="00000000" w14:paraId="0000029B">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6.2.2.3 Each semester shall be at least a 12-credit hour schedule to maintain a full-time student status.</w:t>
      </w:r>
    </w:p>
    <w:p w:rsidR="00000000" w:rsidDel="00000000" w:rsidP="00000000" w:rsidRDefault="00000000" w:rsidRPr="00000000" w14:paraId="0000029C">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6.2.2.4 Each semester shall only be allowed 18-credit hours maximum.</w:t>
      </w:r>
    </w:p>
    <w:p w:rsidR="00000000" w:rsidDel="00000000" w:rsidP="00000000" w:rsidRDefault="00000000" w:rsidRPr="00000000" w14:paraId="0000029D">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6.2.2.5 Each semester’s credit hours can be changed in a range of 12-18 depending on the classes required.</w:t>
      </w:r>
    </w:p>
    <w:p w:rsidR="00000000" w:rsidDel="00000000" w:rsidP="00000000" w:rsidRDefault="00000000" w:rsidRPr="00000000" w14:paraId="0000029E">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6.2.2.6 The program shall check if the course is a prerequisite.</w:t>
      </w:r>
    </w:p>
    <w:p w:rsidR="00000000" w:rsidDel="00000000" w:rsidP="00000000" w:rsidRDefault="00000000" w:rsidRPr="00000000" w14:paraId="0000029F">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19"/>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testable, no way to test if the program 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E">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6.2.2.7 The program shall check if the course has a corequisite.</w:t>
      </w:r>
    </w:p>
    <w:p w:rsidR="00000000" w:rsidDel="00000000" w:rsidP="00000000" w:rsidRDefault="00000000" w:rsidRPr="00000000" w14:paraId="000002C0">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20"/>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testable, no way to test if the program 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F">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6.2.2.8 The program shall check if the course has a prerequisite.</w:t>
      </w:r>
    </w:p>
    <w:p w:rsidR="00000000" w:rsidDel="00000000" w:rsidP="00000000" w:rsidRDefault="00000000" w:rsidRPr="00000000" w14:paraId="000002E1">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tbl>
      <w:tblPr>
        <w:tblStyle w:val="Table21"/>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testable, no way to test if the program 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0">
      <w:pPr>
        <w:spacing w:after="160" w:before="240" w:line="360" w:lineRule="auto"/>
        <w:ind w:left="16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6.2.2.9 If a course has a prerequisite the program will force that course to be taken in a previous semester.</w:t>
      </w:r>
    </w:p>
    <w:p w:rsidR="00000000" w:rsidDel="00000000" w:rsidP="00000000" w:rsidRDefault="00000000" w:rsidRPr="00000000" w14:paraId="00000302">
      <w:pPr>
        <w:spacing w:after="160" w:before="24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6.2.2.10 If the course has a corequisite the program shall allow the course to be taken during the same semester.</w:t>
      </w:r>
    </w:p>
    <w:tbl>
      <w:tblPr>
        <w:tblStyle w:val="Table22"/>
        <w:tblW w:w="77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semester 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1">
      <w:pPr>
        <w:spacing w:after="160" w:before="240" w:lineRule="auto"/>
        <w:ind w:left="360" w:firstLine="0"/>
        <w:rPr>
          <w:rFonts w:ascii="Times New Roman" w:cs="Times New Roman" w:eastAsia="Times New Roman" w:hAnsi="Times New Roman"/>
          <w:color w:val="990000"/>
          <w:sz w:val="14"/>
          <w:szCs w:val="14"/>
        </w:rPr>
      </w:pPr>
      <w:r w:rsidDel="00000000" w:rsidR="00000000" w:rsidRPr="00000000">
        <w:rPr>
          <w:rFonts w:ascii="Times New Roman" w:cs="Times New Roman" w:eastAsia="Times New Roman" w:hAnsi="Times New Roman"/>
          <w:b w:val="1"/>
          <w:color w:val="990000"/>
          <w:sz w:val="28"/>
          <w:szCs w:val="28"/>
          <w:rtl w:val="0"/>
        </w:rPr>
        <w:t xml:space="preserve">7.</w:t>
      </w:r>
      <w:r w:rsidDel="00000000" w:rsidR="00000000" w:rsidRPr="00000000">
        <w:rPr>
          <w:rFonts w:ascii="Times New Roman" w:cs="Times New Roman" w:eastAsia="Times New Roman" w:hAnsi="Times New Roman"/>
          <w:color w:val="990000"/>
          <w:sz w:val="14"/>
          <w:szCs w:val="14"/>
          <w:rtl w:val="0"/>
        </w:rPr>
        <w:t xml:space="preserve"> </w:t>
        <w:tab/>
      </w:r>
    </w:p>
    <w:p w:rsidR="00000000" w:rsidDel="00000000" w:rsidP="00000000" w:rsidRDefault="00000000" w:rsidRPr="00000000" w14:paraId="00000322">
      <w:pPr>
        <w:spacing w:after="160" w:before="240" w:lineRule="auto"/>
        <w:ind w:left="360" w:firstLine="0"/>
        <w:rPr>
          <w:rFonts w:ascii="Times New Roman" w:cs="Times New Roman" w:eastAsia="Times New Roman" w:hAnsi="Times New Roman"/>
          <w:b w:val="1"/>
          <w:color w:val="990000"/>
          <w:sz w:val="28"/>
          <w:szCs w:val="28"/>
        </w:rPr>
      </w:pPr>
      <w:r w:rsidDel="00000000" w:rsidR="00000000" w:rsidRPr="00000000">
        <w:rPr>
          <w:rFonts w:ascii="Times New Roman" w:cs="Times New Roman" w:eastAsia="Times New Roman" w:hAnsi="Times New Roman"/>
          <w:b w:val="1"/>
          <w:color w:val="990000"/>
          <w:sz w:val="28"/>
          <w:szCs w:val="28"/>
          <w:rtl w:val="0"/>
        </w:rPr>
        <w:t xml:space="preserve">References</w:t>
      </w:r>
    </w:p>
    <w:p w:rsidR="00000000" w:rsidDel="00000000" w:rsidP="00000000" w:rsidRDefault="00000000" w:rsidRPr="00000000" w14:paraId="00000323">
      <w:pPr>
        <w:spacing w:after="160" w:before="240" w:line="276" w:lineRule="auto"/>
        <w:ind w:left="46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SRS Example – Atef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(Located on Canvas)</w:t>
      </w:r>
    </w:p>
    <w:p w:rsidR="00000000" w:rsidDel="00000000" w:rsidP="00000000" w:rsidRDefault="00000000" w:rsidRPr="00000000" w14:paraId="00000324">
      <w:pPr>
        <w:spacing w:after="160" w:before="240" w:line="276" w:lineRule="auto"/>
        <w:ind w:left="46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SRS Example – e-Store (Located on Canvas)</w:t>
      </w:r>
    </w:p>
    <w:p w:rsidR="00000000" w:rsidDel="00000000" w:rsidP="00000000" w:rsidRDefault="00000000" w:rsidRPr="00000000" w14:paraId="00000325">
      <w:pPr>
        <w:spacing w:after="160" w:before="240" w:line="276" w:lineRule="auto"/>
        <w:ind w:left="46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A1-Group1-SystemRequest (Document from Assignment 1)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after="20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Other Questions, Issues, or Missing Requirements</w:t>
      </w:r>
    </w:p>
    <w:p w:rsidR="00000000" w:rsidDel="00000000" w:rsidP="00000000" w:rsidRDefault="00000000" w:rsidRPr="00000000" w14:paraId="00000329">
      <w:pPr>
        <w:rPr/>
      </w:pPr>
      <w:r w:rsidDel="00000000" w:rsidR="00000000" w:rsidRPr="00000000">
        <w:rPr>
          <w:rtl w:val="0"/>
        </w:rPr>
        <w:t xml:space="preserve">Just a few small fixed and rewording of some requirements. Also, might need to add a few more functional and non-functional requirements.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