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C7E0" w14:textId="6C126AFE" w:rsidR="003E4911" w:rsidRDefault="00E119C7">
      <w:r>
        <w:t>DPL Solutions Document</w:t>
      </w:r>
    </w:p>
    <w:sectPr w:rsidR="003E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C7"/>
    <w:rsid w:val="001D6E8E"/>
    <w:rsid w:val="003E4911"/>
    <w:rsid w:val="00E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4D6B3"/>
  <w15:chartTrackingRefBased/>
  <w15:docId w15:val="{BA999204-D3BA-3542-8289-52041EA2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Pun</dc:creator>
  <cp:keywords/>
  <dc:description/>
  <cp:lastModifiedBy>Bill Pun</cp:lastModifiedBy>
  <cp:revision>1</cp:revision>
  <dcterms:created xsi:type="dcterms:W3CDTF">2024-07-12T15:13:00Z</dcterms:created>
  <dcterms:modified xsi:type="dcterms:W3CDTF">2024-07-12T15:13:00Z</dcterms:modified>
</cp:coreProperties>
</file>