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E3871" w14:textId="77777777" w:rsidR="00D343D8" w:rsidRPr="00654974" w:rsidRDefault="007000A4" w:rsidP="007000A4">
      <w:pPr>
        <w:pStyle w:val="Caption"/>
      </w:pPr>
      <w:bookmarkStart w:id="0" w:name="_GoBack"/>
      <w:bookmarkEnd w:id="0"/>
      <w:r w:rsidRPr="007000A4">
        <w:t>COURSE SYLLABUS</w:t>
      </w:r>
      <w:r w:rsidR="00654974" w:rsidRPr="00654974">
        <w:rPr>
          <w:rStyle w:val="Heading1Char"/>
          <w:rFonts w:cs="Arial"/>
          <w:b/>
          <w:sz w:val="36"/>
          <w:szCs w:val="36"/>
        </w:rPr>
        <w:t>SYLLABUS</w:t>
      </w:r>
      <w:r w:rsidR="00654974" w:rsidRPr="00654974">
        <w:br/>
      </w:r>
      <w:r w:rsidR="00461136">
        <w:rPr>
          <w:rStyle w:val="Heading1Char"/>
          <w:rFonts w:eastAsia="MS Mincho" w:cs="Arial"/>
          <w:b/>
          <w:color w:val="000000"/>
          <w:sz w:val="36"/>
          <w:szCs w:val="36"/>
        </w:rPr>
        <w:t>COM</w:t>
      </w:r>
      <w:r w:rsidR="0022451A">
        <w:rPr>
          <w:rStyle w:val="Heading1Char"/>
          <w:rFonts w:eastAsia="MS Mincho" w:cs="Arial"/>
          <w:b/>
          <w:color w:val="000000"/>
          <w:sz w:val="36"/>
          <w:szCs w:val="36"/>
        </w:rPr>
        <w:t>3</w:t>
      </w:r>
      <w:r w:rsidR="003459BA">
        <w:rPr>
          <w:rStyle w:val="Heading1Char"/>
          <w:rFonts w:eastAsia="MS Mincho" w:cs="Arial"/>
          <w:b/>
          <w:color w:val="000000"/>
          <w:sz w:val="36"/>
          <w:szCs w:val="36"/>
        </w:rPr>
        <w:t>05</w:t>
      </w:r>
      <w:r w:rsidR="00654974" w:rsidRPr="00936B5B">
        <w:rPr>
          <w:rStyle w:val="Heading1Char"/>
          <w:rFonts w:eastAsia="MS Mincho" w:cs="Arial"/>
          <w:b/>
          <w:color w:val="000000"/>
          <w:sz w:val="36"/>
          <w:szCs w:val="36"/>
        </w:rPr>
        <w:t xml:space="preserve">: </w:t>
      </w:r>
      <w:r w:rsidR="0022451A">
        <w:rPr>
          <w:rStyle w:val="Heading1Char"/>
          <w:rFonts w:eastAsia="MS Mincho" w:cs="Arial"/>
          <w:b/>
          <w:color w:val="000000"/>
          <w:sz w:val="36"/>
          <w:szCs w:val="36"/>
        </w:rPr>
        <w:t>Design Patterns</w:t>
      </w:r>
    </w:p>
    <w:p w14:paraId="43A7FBA7" w14:textId="77777777" w:rsidR="00654974" w:rsidRPr="00654974" w:rsidRDefault="001C08E4">
      <w:pPr>
        <w:rPr>
          <w:rFonts w:cs="Arial"/>
        </w:rPr>
      </w:pPr>
      <w:r>
        <w:rPr>
          <w:noProof/>
          <w:lang w:eastAsia="en-US" w:bidi="ar-SA"/>
        </w:rPr>
        <mc:AlternateContent>
          <mc:Choice Requires="wps">
            <w:drawing>
              <wp:anchor distT="4294967295" distB="4294967295" distL="114300" distR="114300" simplePos="0" relativeHeight="251657728" behindDoc="0" locked="0" layoutInCell="1" allowOverlap="1" wp14:anchorId="458FDAEC" wp14:editId="3ACE67C7">
                <wp:simplePos x="0" y="0"/>
                <wp:positionH relativeFrom="column">
                  <wp:posOffset>0</wp:posOffset>
                </wp:positionH>
                <wp:positionV relativeFrom="paragraph">
                  <wp:posOffset>7619</wp:posOffset>
                </wp:positionV>
                <wp:extent cx="5930900" cy="0"/>
                <wp:effectExtent l="0" t="0" r="127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pt" to="46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" strokeweight="2pt">
                <v:shadow opacity="24903f" origin=",.5" offset="0,.55556mm"/>
              </v:line>
            </w:pict>
          </mc:Fallback>
        </mc:AlternateContent>
      </w:r>
    </w:p>
    <w:p w14:paraId="1E6DFCC7" w14:textId="77777777" w:rsidR="00D343D8" w:rsidRPr="00654974" w:rsidRDefault="00D343D8" w:rsidP="00E73A66">
      <w:pPr>
        <w:pStyle w:val="NoteLevel21"/>
      </w:pPr>
      <w:r w:rsidRPr="00654974">
        <w:t>Course Description</w:t>
      </w:r>
    </w:p>
    <w:p w14:paraId="7C87203A" w14:textId="77777777" w:rsidR="0022451A" w:rsidRPr="0022451A" w:rsidRDefault="0022451A" w:rsidP="0022451A">
      <w:pPr>
        <w:rPr>
          <w:rFonts w:cs="Arial"/>
        </w:rPr>
      </w:pPr>
      <w:r w:rsidRPr="0022451A">
        <w:rPr>
          <w:rFonts w:cs="Arial"/>
        </w:rPr>
        <w:t>Modern software development depends heavily on design patterns to facilitate the construction of quality products.  You will explore the most widely used software design patterns.  Each pattern represents a best practice solution to a software problem in a specific context.  Additionally, this course will cover the rationale and benefits of object-oriented software design patterns.  You will examine numerous scenarios to develop skill in the implementation of good design patterns.</w:t>
      </w:r>
    </w:p>
    <w:p w14:paraId="66EC4B47" w14:textId="77777777" w:rsidR="00D343D8" w:rsidRPr="00654974" w:rsidRDefault="00D343D8">
      <w:pPr>
        <w:rPr>
          <w:rFonts w:cs="Arial"/>
        </w:rPr>
      </w:pPr>
    </w:p>
    <w:p w14:paraId="1210C687" w14:textId="77777777" w:rsidR="00D343D8" w:rsidRPr="00654974" w:rsidRDefault="00BE47A4" w:rsidP="00E73A66">
      <w:pPr>
        <w:pStyle w:val="NoteLevel21"/>
      </w:pPr>
      <w:r w:rsidRPr="00654974">
        <w:t>General Course Information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D343D8" w:rsidRPr="00843EE1" w14:paraId="08BED588" w14:textId="77777777" w:rsidTr="00843EE1">
        <w:tc>
          <w:tcPr>
            <w:tcW w:w="5400" w:type="dxa"/>
            <w:shd w:val="clear" w:color="auto" w:fill="auto"/>
          </w:tcPr>
          <w:p w14:paraId="289CD374" w14:textId="77777777" w:rsidR="00D343D8" w:rsidRPr="00843EE1" w:rsidRDefault="00D343D8">
            <w:pPr>
              <w:rPr>
                <w:rFonts w:cs="Arial"/>
                <w:sz w:val="22"/>
                <w:szCs w:val="22"/>
              </w:rPr>
            </w:pPr>
            <w:r w:rsidRPr="00843EE1">
              <w:rPr>
                <w:rFonts w:cs="Arial"/>
                <w:sz w:val="22"/>
                <w:szCs w:val="22"/>
              </w:rPr>
              <w:t xml:space="preserve">Number of Units/Weeks </w:t>
            </w:r>
          </w:p>
        </w:tc>
        <w:tc>
          <w:tcPr>
            <w:tcW w:w="3960" w:type="dxa"/>
            <w:shd w:val="clear" w:color="auto" w:fill="auto"/>
          </w:tcPr>
          <w:p w14:paraId="2368DBA4" w14:textId="77777777" w:rsidR="00D343D8" w:rsidRPr="00936B5B" w:rsidRDefault="0022451A" w:rsidP="00A82C03">
            <w:pPr>
              <w:rPr>
                <w:rFonts w:cs="Arial"/>
                <w:color w:val="000000"/>
                <w:sz w:val="22"/>
                <w:szCs w:val="22"/>
              </w:rPr>
            </w:pPr>
            <w:r>
              <w:rPr>
                <w:rFonts w:cs="Arial"/>
                <w:color w:val="000000"/>
                <w:sz w:val="22"/>
                <w:szCs w:val="22"/>
              </w:rPr>
              <w:t>4</w:t>
            </w:r>
            <w:r w:rsidR="0038141A" w:rsidRPr="00936B5B">
              <w:rPr>
                <w:rFonts w:cs="Arial"/>
                <w:color w:val="000000"/>
                <w:sz w:val="22"/>
                <w:szCs w:val="22"/>
              </w:rPr>
              <w:t>/10</w:t>
            </w:r>
          </w:p>
        </w:tc>
      </w:tr>
      <w:tr w:rsidR="009104C4" w:rsidRPr="00843EE1" w14:paraId="17962875" w14:textId="77777777" w:rsidTr="00843EE1">
        <w:tc>
          <w:tcPr>
            <w:tcW w:w="5400" w:type="dxa"/>
            <w:shd w:val="clear" w:color="auto" w:fill="auto"/>
          </w:tcPr>
          <w:p w14:paraId="1C1289AA" w14:textId="77777777" w:rsidR="009104C4" w:rsidRPr="00843EE1" w:rsidRDefault="009104C4">
            <w:pPr>
              <w:rPr>
                <w:rFonts w:cs="Arial"/>
                <w:sz w:val="22"/>
                <w:szCs w:val="22"/>
              </w:rPr>
            </w:pPr>
            <w:r w:rsidRPr="00843EE1">
              <w:rPr>
                <w:rFonts w:cs="Arial"/>
                <w:sz w:val="22"/>
                <w:szCs w:val="22"/>
              </w:rPr>
              <w:t xml:space="preserve">#Hours Lecture/#Hours Laboratory/#Hours </w:t>
            </w:r>
            <w:r w:rsidR="002D5CE3">
              <w:rPr>
                <w:rFonts w:cs="Arial"/>
                <w:sz w:val="22"/>
                <w:szCs w:val="22"/>
              </w:rPr>
              <w:t>HW</w:t>
            </w:r>
            <w:r w:rsidRPr="00843EE1">
              <w:rPr>
                <w:rFonts w:cs="Arial"/>
                <w:sz w:val="22"/>
                <w:szCs w:val="22"/>
              </w:rPr>
              <w:t>s*</w:t>
            </w:r>
          </w:p>
        </w:tc>
        <w:tc>
          <w:tcPr>
            <w:tcW w:w="3960" w:type="dxa"/>
            <w:shd w:val="clear" w:color="auto" w:fill="auto"/>
          </w:tcPr>
          <w:p w14:paraId="0E380EA2" w14:textId="77777777" w:rsidR="009104C4" w:rsidRPr="00936B5B" w:rsidRDefault="0022451A" w:rsidP="0022451A">
            <w:pPr>
              <w:contextualSpacing/>
              <w:rPr>
                <w:rFonts w:cs="Arial"/>
                <w:bCs/>
                <w:color w:val="000000"/>
                <w:sz w:val="22"/>
                <w:szCs w:val="22"/>
              </w:rPr>
            </w:pPr>
            <w:r>
              <w:rPr>
                <w:rFonts w:cs="Arial"/>
                <w:color w:val="000000"/>
                <w:sz w:val="22"/>
                <w:szCs w:val="22"/>
              </w:rPr>
              <w:t>4</w:t>
            </w:r>
            <w:r w:rsidR="002811B0">
              <w:rPr>
                <w:rFonts w:cs="Arial"/>
                <w:color w:val="000000"/>
                <w:sz w:val="22"/>
                <w:szCs w:val="22"/>
              </w:rPr>
              <w:t>0/</w:t>
            </w:r>
            <w:r w:rsidR="00235EE1">
              <w:rPr>
                <w:rFonts w:cs="Arial"/>
                <w:color w:val="000000"/>
                <w:sz w:val="22"/>
                <w:szCs w:val="22"/>
              </w:rPr>
              <w:t>00</w:t>
            </w:r>
            <w:r w:rsidR="00461136">
              <w:rPr>
                <w:rFonts w:cs="Arial"/>
                <w:color w:val="000000"/>
                <w:sz w:val="22"/>
                <w:szCs w:val="22"/>
              </w:rPr>
              <w:t>/</w:t>
            </w:r>
            <w:r>
              <w:rPr>
                <w:rFonts w:cs="Arial"/>
                <w:color w:val="000000"/>
                <w:sz w:val="22"/>
                <w:szCs w:val="22"/>
              </w:rPr>
              <w:t>8</w:t>
            </w:r>
            <w:r w:rsidR="0038141A" w:rsidRPr="00936B5B">
              <w:rPr>
                <w:rFonts w:cs="Arial"/>
                <w:color w:val="000000"/>
                <w:sz w:val="22"/>
                <w:szCs w:val="22"/>
              </w:rPr>
              <w:t>0</w:t>
            </w:r>
          </w:p>
        </w:tc>
      </w:tr>
      <w:tr w:rsidR="00D343D8" w:rsidRPr="00843EE1" w14:paraId="14160E9C" w14:textId="77777777" w:rsidTr="00843EE1">
        <w:tc>
          <w:tcPr>
            <w:tcW w:w="5400" w:type="dxa"/>
            <w:shd w:val="clear" w:color="auto" w:fill="auto"/>
          </w:tcPr>
          <w:p w14:paraId="769ACE8B" w14:textId="77777777" w:rsidR="00D343D8" w:rsidRPr="00843EE1" w:rsidRDefault="00D343D8">
            <w:pPr>
              <w:rPr>
                <w:rFonts w:cs="Arial"/>
                <w:sz w:val="22"/>
                <w:szCs w:val="22"/>
              </w:rPr>
            </w:pPr>
            <w:r w:rsidRPr="00843EE1">
              <w:rPr>
                <w:rFonts w:cs="Arial"/>
                <w:sz w:val="22"/>
                <w:szCs w:val="22"/>
              </w:rPr>
              <w:t xml:space="preserve">Prerequisite(s) </w:t>
            </w:r>
          </w:p>
        </w:tc>
        <w:tc>
          <w:tcPr>
            <w:tcW w:w="3960" w:type="dxa"/>
            <w:shd w:val="clear" w:color="auto" w:fill="auto"/>
          </w:tcPr>
          <w:p w14:paraId="2BF2939F" w14:textId="77777777" w:rsidR="00D343D8" w:rsidRPr="00936B5B" w:rsidRDefault="0048724A" w:rsidP="00AA1E8C">
            <w:pPr>
              <w:rPr>
                <w:rFonts w:cs="Arial"/>
                <w:color w:val="000000"/>
                <w:sz w:val="22"/>
                <w:szCs w:val="22"/>
              </w:rPr>
            </w:pPr>
            <w:r>
              <w:rPr>
                <w:rFonts w:cs="Arial"/>
                <w:bCs/>
                <w:color w:val="000000"/>
                <w:sz w:val="22"/>
                <w:szCs w:val="22"/>
              </w:rPr>
              <w:t>None</w:t>
            </w:r>
          </w:p>
        </w:tc>
      </w:tr>
      <w:tr w:rsidR="00D343D8" w:rsidRPr="00843EE1" w14:paraId="25C8E263" w14:textId="77777777" w:rsidTr="00843EE1">
        <w:tc>
          <w:tcPr>
            <w:tcW w:w="5400" w:type="dxa"/>
            <w:shd w:val="clear" w:color="auto" w:fill="auto"/>
          </w:tcPr>
          <w:p w14:paraId="2D3B33F7" w14:textId="77777777" w:rsidR="00D343D8" w:rsidRPr="00843EE1" w:rsidRDefault="00D343D8">
            <w:pPr>
              <w:rPr>
                <w:rFonts w:cs="Arial"/>
                <w:sz w:val="22"/>
                <w:szCs w:val="22"/>
              </w:rPr>
            </w:pPr>
            <w:r w:rsidRPr="00843EE1">
              <w:rPr>
                <w:rFonts w:cs="Arial"/>
                <w:sz w:val="22"/>
                <w:szCs w:val="22"/>
              </w:rPr>
              <w:t xml:space="preserve">Co-requisites (s) </w:t>
            </w:r>
          </w:p>
        </w:tc>
        <w:tc>
          <w:tcPr>
            <w:tcW w:w="3960" w:type="dxa"/>
            <w:shd w:val="clear" w:color="auto" w:fill="auto"/>
          </w:tcPr>
          <w:p w14:paraId="53455489" w14:textId="77777777" w:rsidR="00D343D8" w:rsidRPr="00936B5B" w:rsidRDefault="0038141A">
            <w:pPr>
              <w:rPr>
                <w:rFonts w:cs="Arial"/>
                <w:color w:val="000000"/>
                <w:sz w:val="22"/>
                <w:szCs w:val="22"/>
              </w:rPr>
            </w:pPr>
            <w:r w:rsidRPr="00936B5B">
              <w:rPr>
                <w:rFonts w:cs="Arial"/>
                <w:color w:val="000000"/>
                <w:sz w:val="22"/>
                <w:szCs w:val="22"/>
              </w:rPr>
              <w:t>None</w:t>
            </w:r>
          </w:p>
        </w:tc>
      </w:tr>
      <w:tr w:rsidR="00D343D8" w:rsidRPr="00843EE1" w14:paraId="083E1EEF" w14:textId="77777777" w:rsidTr="00843EE1">
        <w:tc>
          <w:tcPr>
            <w:tcW w:w="5400" w:type="dxa"/>
            <w:shd w:val="clear" w:color="auto" w:fill="auto"/>
          </w:tcPr>
          <w:p w14:paraId="26A1C8E8" w14:textId="77777777" w:rsidR="00D343D8" w:rsidRPr="00843EE1" w:rsidRDefault="00D343D8">
            <w:pPr>
              <w:rPr>
                <w:rFonts w:cs="Arial"/>
                <w:sz w:val="22"/>
                <w:szCs w:val="22"/>
              </w:rPr>
            </w:pPr>
            <w:r w:rsidRPr="00843EE1">
              <w:rPr>
                <w:rFonts w:cs="Arial"/>
                <w:sz w:val="22"/>
                <w:szCs w:val="22"/>
              </w:rPr>
              <w:t xml:space="preserve">Course Developer(s) </w:t>
            </w:r>
          </w:p>
        </w:tc>
        <w:tc>
          <w:tcPr>
            <w:tcW w:w="3960" w:type="dxa"/>
            <w:shd w:val="clear" w:color="auto" w:fill="auto"/>
          </w:tcPr>
          <w:p w14:paraId="27A53710" w14:textId="77777777" w:rsidR="00D343D8" w:rsidRPr="00936B5B" w:rsidRDefault="00AD20B3" w:rsidP="008F7037">
            <w:pPr>
              <w:rPr>
                <w:rFonts w:cs="Arial"/>
                <w:color w:val="000000"/>
                <w:sz w:val="22"/>
                <w:szCs w:val="22"/>
              </w:rPr>
            </w:pPr>
            <w:r>
              <w:rPr>
                <w:sz w:val="22"/>
                <w:szCs w:val="22"/>
              </w:rPr>
              <w:t xml:space="preserve">Leticia </w:t>
            </w:r>
            <w:proofErr w:type="spellStart"/>
            <w:r>
              <w:rPr>
                <w:sz w:val="22"/>
                <w:szCs w:val="22"/>
              </w:rPr>
              <w:t>Rabor</w:t>
            </w:r>
            <w:proofErr w:type="spellEnd"/>
            <w:r>
              <w:rPr>
                <w:sz w:val="22"/>
                <w:szCs w:val="22"/>
              </w:rPr>
              <w:t>, M.S.</w:t>
            </w:r>
          </w:p>
        </w:tc>
      </w:tr>
      <w:tr w:rsidR="00843EE1" w:rsidRPr="00843EE1" w14:paraId="048FEDD8" w14:textId="77777777" w:rsidTr="00843EE1">
        <w:tc>
          <w:tcPr>
            <w:tcW w:w="5400" w:type="dxa"/>
            <w:shd w:val="clear" w:color="auto" w:fill="auto"/>
          </w:tcPr>
          <w:p w14:paraId="52355A31" w14:textId="77777777" w:rsidR="00843EE1" w:rsidRPr="00843EE1" w:rsidRDefault="00843EE1">
            <w:pPr>
              <w:rPr>
                <w:rFonts w:cs="Arial"/>
                <w:sz w:val="22"/>
                <w:szCs w:val="22"/>
              </w:rPr>
            </w:pPr>
            <w:r w:rsidRPr="00843EE1">
              <w:rPr>
                <w:rFonts w:eastAsia="ArialMT" w:cs="Arial"/>
                <w:color w:val="000000"/>
                <w:sz w:val="22"/>
                <w:szCs w:val="22"/>
              </w:rPr>
              <w:t>Date Approved / Last Review</w:t>
            </w:r>
          </w:p>
        </w:tc>
        <w:tc>
          <w:tcPr>
            <w:tcW w:w="3960" w:type="dxa"/>
            <w:shd w:val="clear" w:color="auto" w:fill="auto"/>
          </w:tcPr>
          <w:p w14:paraId="63D1D973" w14:textId="77777777" w:rsidR="00843EE1" w:rsidRPr="00936B5B" w:rsidRDefault="007031E0" w:rsidP="001C08E4">
            <w:pPr>
              <w:rPr>
                <w:rFonts w:cs="Arial"/>
                <w:color w:val="000000"/>
                <w:sz w:val="22"/>
                <w:szCs w:val="22"/>
              </w:rPr>
            </w:pPr>
            <w:r>
              <w:rPr>
                <w:sz w:val="22"/>
                <w:szCs w:val="22"/>
              </w:rPr>
              <w:t>May</w:t>
            </w:r>
            <w:r w:rsidR="0022451A">
              <w:rPr>
                <w:sz w:val="22"/>
                <w:szCs w:val="22"/>
              </w:rPr>
              <w:t xml:space="preserve"> 2017</w:t>
            </w:r>
            <w:r w:rsidR="0038141A" w:rsidRPr="0038141A">
              <w:rPr>
                <w:sz w:val="22"/>
                <w:szCs w:val="22"/>
              </w:rPr>
              <w:t xml:space="preserve"> / </w:t>
            </w:r>
            <w:r w:rsidR="001C08E4">
              <w:rPr>
                <w:sz w:val="22"/>
                <w:szCs w:val="22"/>
              </w:rPr>
              <w:t>May</w:t>
            </w:r>
            <w:r w:rsidR="0038141A" w:rsidRPr="0038141A">
              <w:rPr>
                <w:sz w:val="22"/>
                <w:szCs w:val="22"/>
              </w:rPr>
              <w:t xml:space="preserve"> 201</w:t>
            </w:r>
            <w:r w:rsidR="0022451A">
              <w:rPr>
                <w:sz w:val="22"/>
                <w:szCs w:val="22"/>
              </w:rPr>
              <w:t>7</w:t>
            </w:r>
          </w:p>
        </w:tc>
      </w:tr>
    </w:tbl>
    <w:p w14:paraId="20A41B83" w14:textId="77777777" w:rsidR="00D343D8" w:rsidRPr="00843EE1" w:rsidRDefault="00D343D8">
      <w:pPr>
        <w:rPr>
          <w:rFonts w:cs="Arial"/>
          <w:sz w:val="22"/>
          <w:szCs w:val="22"/>
        </w:rPr>
      </w:pPr>
      <w:r w:rsidRPr="00843EE1">
        <w:rPr>
          <w:rFonts w:cs="Arial"/>
          <w:sz w:val="22"/>
          <w:szCs w:val="22"/>
        </w:rPr>
        <w:t xml:space="preserve">*Enhanced Learning Projects </w:t>
      </w:r>
    </w:p>
    <w:p w14:paraId="52C0323A" w14:textId="77777777" w:rsidR="00D343D8" w:rsidRPr="00654974" w:rsidRDefault="00D343D8">
      <w:pPr>
        <w:rPr>
          <w:rFonts w:cs="Arial"/>
        </w:rPr>
      </w:pPr>
    </w:p>
    <w:p w14:paraId="3253B968" w14:textId="77777777" w:rsidR="00D343D8" w:rsidRPr="00654974" w:rsidRDefault="00D343D8" w:rsidP="00E73A66">
      <w:pPr>
        <w:pStyle w:val="NoteLevel21"/>
      </w:pPr>
      <w:r w:rsidRPr="00654974">
        <w:t>Learning Outcomes</w:t>
      </w:r>
    </w:p>
    <w:p w14:paraId="50FC988E" w14:textId="77777777" w:rsidR="00235EE1" w:rsidRDefault="0022451A" w:rsidP="00235EE1">
      <w:pPr>
        <w:pStyle w:val="Default"/>
        <w:numPr>
          <w:ilvl w:val="0"/>
          <w:numId w:val="24"/>
        </w:numPr>
      </w:pPr>
      <w:r w:rsidRPr="0022451A">
        <w:t>Formulate an appropriate design pattern</w:t>
      </w:r>
      <w:r w:rsidR="00235EE1">
        <w:t xml:space="preserve"> </w:t>
      </w:r>
      <w:r w:rsidR="00235EE1" w:rsidRPr="0022451A">
        <w:t>to</w:t>
      </w:r>
      <w:r w:rsidR="00235EE1">
        <w:t xml:space="preserve"> solve</w:t>
      </w:r>
      <w:r w:rsidR="00235EE1" w:rsidRPr="0022451A">
        <w:t xml:space="preserve"> a real world proble</w:t>
      </w:r>
      <w:r w:rsidR="00235EE1">
        <w:t>m</w:t>
      </w:r>
      <w:r w:rsidRPr="0022451A">
        <w:t xml:space="preserve"> using an object-oriented language </w:t>
      </w:r>
    </w:p>
    <w:p w14:paraId="05756E42" w14:textId="77777777" w:rsidR="0022451A" w:rsidRPr="0022451A" w:rsidRDefault="0022451A" w:rsidP="00235EE1">
      <w:pPr>
        <w:pStyle w:val="Default"/>
        <w:numPr>
          <w:ilvl w:val="0"/>
          <w:numId w:val="24"/>
        </w:numPr>
      </w:pPr>
      <w:r w:rsidRPr="0022451A">
        <w:t xml:space="preserve">Examine the most common types of design patterns </w:t>
      </w:r>
      <w:r w:rsidR="00235EE1">
        <w:t xml:space="preserve">comprise each </w:t>
      </w:r>
      <w:r w:rsidRPr="0022451A">
        <w:t>category</w:t>
      </w:r>
      <w:r w:rsidR="00235EE1">
        <w:t>:</w:t>
      </w:r>
      <w:r w:rsidRPr="0022451A">
        <w:t xml:space="preserve"> Creational, Structural, and Behavioral</w:t>
      </w:r>
    </w:p>
    <w:p w14:paraId="05139852" w14:textId="77777777" w:rsidR="0022451A" w:rsidRPr="0022451A" w:rsidRDefault="0022451A" w:rsidP="0022451A">
      <w:pPr>
        <w:pStyle w:val="Default"/>
        <w:numPr>
          <w:ilvl w:val="0"/>
          <w:numId w:val="24"/>
        </w:numPr>
      </w:pPr>
      <w:r w:rsidRPr="0022451A">
        <w:t xml:space="preserve">Construct a design pattern to promote reusability </w:t>
      </w:r>
    </w:p>
    <w:p w14:paraId="5BC73A0F" w14:textId="77777777" w:rsidR="0022451A" w:rsidRPr="0022451A" w:rsidRDefault="0022451A" w:rsidP="0022451A">
      <w:pPr>
        <w:pStyle w:val="Default"/>
        <w:numPr>
          <w:ilvl w:val="0"/>
          <w:numId w:val="24"/>
        </w:numPr>
      </w:pPr>
      <w:r w:rsidRPr="0022451A">
        <w:t xml:space="preserve">Provide a specific context </w:t>
      </w:r>
      <w:r w:rsidR="00235EE1">
        <w:t>in which each pattern may</w:t>
      </w:r>
      <w:r w:rsidRPr="0022451A">
        <w:t xml:space="preserve"> be</w:t>
      </w:r>
      <w:r w:rsidR="00235EE1">
        <w:t xml:space="preserve"> effectively </w:t>
      </w:r>
      <w:r w:rsidRPr="0022451A">
        <w:t xml:space="preserve"> applied</w:t>
      </w:r>
    </w:p>
    <w:p w14:paraId="050B3B1A" w14:textId="77777777" w:rsidR="0022451A" w:rsidRPr="0022451A" w:rsidRDefault="0022451A" w:rsidP="0022451A">
      <w:pPr>
        <w:pStyle w:val="Default"/>
        <w:numPr>
          <w:ilvl w:val="0"/>
          <w:numId w:val="24"/>
        </w:numPr>
      </w:pPr>
      <w:r w:rsidRPr="0022451A">
        <w:t>Develop a high level class diagram in UML for each pattern</w:t>
      </w:r>
    </w:p>
    <w:p w14:paraId="1AE70C45" w14:textId="77777777" w:rsidR="0022451A" w:rsidRPr="0022451A" w:rsidRDefault="0022451A" w:rsidP="0022451A">
      <w:pPr>
        <w:pStyle w:val="Default"/>
        <w:numPr>
          <w:ilvl w:val="0"/>
          <w:numId w:val="24"/>
        </w:numPr>
      </w:pPr>
      <w:r w:rsidRPr="0022451A">
        <w:t xml:space="preserve">Improve </w:t>
      </w:r>
      <w:r w:rsidR="00235EE1">
        <w:t>existing systems by utilizing</w:t>
      </w:r>
      <w:r w:rsidRPr="0022451A">
        <w:t xml:space="preserve"> a</w:t>
      </w:r>
      <w:r w:rsidR="00235EE1">
        <w:t>n appropriate</w:t>
      </w:r>
      <w:r w:rsidRPr="0022451A">
        <w:t xml:space="preserve"> design pattern</w:t>
      </w:r>
    </w:p>
    <w:p w14:paraId="2CCE72E8" w14:textId="77777777" w:rsidR="0022451A" w:rsidRPr="0022451A" w:rsidRDefault="0022451A" w:rsidP="0022451A">
      <w:pPr>
        <w:pStyle w:val="Default"/>
        <w:numPr>
          <w:ilvl w:val="0"/>
          <w:numId w:val="24"/>
        </w:numPr>
      </w:pPr>
      <w:r w:rsidRPr="0022451A">
        <w:t>Theorize how the different components of the pattern collaborate with each other</w:t>
      </w:r>
    </w:p>
    <w:p w14:paraId="071AFED5" w14:textId="77777777" w:rsidR="00AD20B3" w:rsidRPr="00461136" w:rsidRDefault="00AD20B3" w:rsidP="00AD20B3">
      <w:pPr>
        <w:ind w:left="720"/>
        <w:rPr>
          <w:rFonts w:cs="Arial"/>
          <w:color w:val="FF0000"/>
        </w:rPr>
      </w:pPr>
    </w:p>
    <w:p w14:paraId="31AEEEF9" w14:textId="77777777" w:rsidR="00D343D8" w:rsidRPr="00654974" w:rsidRDefault="00D343D8" w:rsidP="00E73A66">
      <w:pPr>
        <w:pStyle w:val="NoteLevel21"/>
      </w:pPr>
      <w:r w:rsidRPr="00654974">
        <w:t>Instructional Methods Employed in this Course</w:t>
      </w:r>
    </w:p>
    <w:p w14:paraId="1F1285C6" w14:textId="77777777" w:rsidR="00607F8C" w:rsidRPr="00936B5B" w:rsidRDefault="00607F8C" w:rsidP="00607F8C">
      <w:pPr>
        <w:numPr>
          <w:ilvl w:val="0"/>
          <w:numId w:val="18"/>
        </w:numPr>
        <w:rPr>
          <w:color w:val="000000"/>
        </w:rPr>
      </w:pPr>
      <w:r w:rsidRPr="00936B5B">
        <w:rPr>
          <w:color w:val="000000"/>
        </w:rPr>
        <w:t>Lecture and reading assignments</w:t>
      </w:r>
    </w:p>
    <w:p w14:paraId="24A2C311" w14:textId="77777777" w:rsidR="00607F8C" w:rsidRDefault="00607F8C" w:rsidP="00607F8C">
      <w:pPr>
        <w:numPr>
          <w:ilvl w:val="0"/>
          <w:numId w:val="18"/>
        </w:numPr>
        <w:rPr>
          <w:color w:val="000000"/>
        </w:rPr>
      </w:pPr>
      <w:r w:rsidRPr="00936B5B">
        <w:rPr>
          <w:color w:val="000000"/>
        </w:rPr>
        <w:t>Hands-on exercises and labs</w:t>
      </w:r>
    </w:p>
    <w:p w14:paraId="13221741" w14:textId="77777777" w:rsidR="00461136" w:rsidRPr="00936B5B" w:rsidRDefault="00461136" w:rsidP="00607F8C">
      <w:pPr>
        <w:numPr>
          <w:ilvl w:val="0"/>
          <w:numId w:val="18"/>
        </w:numPr>
        <w:rPr>
          <w:color w:val="000000"/>
        </w:rPr>
      </w:pPr>
      <w:r>
        <w:rPr>
          <w:color w:val="000000"/>
        </w:rPr>
        <w:t>Homework Projects</w:t>
      </w:r>
    </w:p>
    <w:p w14:paraId="1DE2D54F" w14:textId="77777777" w:rsidR="00607F8C" w:rsidRDefault="00461136" w:rsidP="00607F8C">
      <w:pPr>
        <w:numPr>
          <w:ilvl w:val="0"/>
          <w:numId w:val="18"/>
        </w:numPr>
        <w:rPr>
          <w:color w:val="000000"/>
        </w:rPr>
      </w:pPr>
      <w:r>
        <w:rPr>
          <w:color w:val="000000"/>
        </w:rPr>
        <w:t>PowerPoint Slides</w:t>
      </w:r>
    </w:p>
    <w:p w14:paraId="221DF01F" w14:textId="77777777" w:rsidR="00607F8C" w:rsidRPr="00936B5B" w:rsidRDefault="00804A56" w:rsidP="00607F8C">
      <w:pPr>
        <w:numPr>
          <w:ilvl w:val="0"/>
          <w:numId w:val="18"/>
        </w:numPr>
        <w:rPr>
          <w:color w:val="000000"/>
        </w:rPr>
      </w:pPr>
      <w:r>
        <w:rPr>
          <w:color w:val="000000"/>
        </w:rPr>
        <w:t xml:space="preserve">Practical application of theory and skills in authentic </w:t>
      </w:r>
      <w:r w:rsidR="005E7003">
        <w:rPr>
          <w:color w:val="000000"/>
        </w:rPr>
        <w:t>projects</w:t>
      </w:r>
    </w:p>
    <w:p w14:paraId="7191A67B" w14:textId="77777777" w:rsidR="00607F8C" w:rsidRPr="00936B5B" w:rsidRDefault="00607F8C" w:rsidP="00607F8C">
      <w:pPr>
        <w:numPr>
          <w:ilvl w:val="0"/>
          <w:numId w:val="18"/>
        </w:numPr>
        <w:rPr>
          <w:color w:val="000000"/>
        </w:rPr>
      </w:pPr>
      <w:r w:rsidRPr="00936B5B">
        <w:rPr>
          <w:color w:val="000000"/>
        </w:rPr>
        <w:t>Build on prior knowledge and experience of students to enhance richness of class activities</w:t>
      </w:r>
    </w:p>
    <w:p w14:paraId="7BACB8FC" w14:textId="77777777" w:rsidR="00D343D8" w:rsidRPr="00654974" w:rsidRDefault="00D343D8">
      <w:pPr>
        <w:rPr>
          <w:rFonts w:cs="Arial"/>
        </w:rPr>
      </w:pPr>
    </w:p>
    <w:p w14:paraId="2C41A8F0" w14:textId="77777777" w:rsidR="00D343D8" w:rsidRPr="00654974" w:rsidRDefault="00D343D8" w:rsidP="00E73A66">
      <w:pPr>
        <w:pStyle w:val="NoteLevel21"/>
      </w:pPr>
      <w:r w:rsidRPr="00654974">
        <w:lastRenderedPageBreak/>
        <w:t>Information Resources for this Course</w:t>
      </w:r>
    </w:p>
    <w:p w14:paraId="6DFACFBC" w14:textId="77777777" w:rsidR="00607F8C" w:rsidRDefault="00607F8C" w:rsidP="00607F8C">
      <w:pPr>
        <w:rPr>
          <w:color w:val="D80000"/>
        </w:rPr>
      </w:pPr>
      <w:r>
        <w:rPr>
          <w:rFonts w:ascii="Wingdings-Regular" w:hAnsi="Wingdings-Regular" w:cs="Wingdings-Regular"/>
          <w:sz w:val="40"/>
          <w:szCs w:val="40"/>
        </w:rPr>
        <w:t></w:t>
      </w:r>
      <w:r>
        <w:rPr>
          <w:sz w:val="40"/>
          <w:szCs w:val="40"/>
        </w:rPr>
        <w:tab/>
      </w:r>
      <w:r w:rsidRPr="00452C3D">
        <w:rPr>
          <w:b/>
        </w:rPr>
        <w:t>Textbook</w:t>
      </w:r>
    </w:p>
    <w:p w14:paraId="4A004340" w14:textId="77777777" w:rsidR="002E4E6A" w:rsidRDefault="002E4E6A" w:rsidP="002E4E6A">
      <w:pPr>
        <w:ind w:left="720"/>
        <w:rPr>
          <w:rFonts w:cs="Arial"/>
          <w:color w:val="333333"/>
          <w:shd w:val="clear" w:color="auto" w:fill="FFFFFF"/>
        </w:rPr>
      </w:pPr>
      <w:r>
        <w:rPr>
          <w:rFonts w:cs="Times New Roman"/>
          <w:bCs/>
          <w:szCs w:val="20"/>
        </w:rPr>
        <w:t>Eric</w:t>
      </w:r>
      <w:r w:rsidR="00AB2BED">
        <w:rPr>
          <w:rFonts w:cs="Times New Roman"/>
          <w:bCs/>
          <w:szCs w:val="20"/>
        </w:rPr>
        <w:t xml:space="preserve"> Freeman, </w:t>
      </w:r>
      <w:r w:rsidR="00180229">
        <w:rPr>
          <w:rFonts w:cs="Times New Roman"/>
          <w:bCs/>
          <w:szCs w:val="20"/>
        </w:rPr>
        <w:t>Elisabeth Robson, Bert Bates, Kathy Sierra</w:t>
      </w:r>
      <w:r w:rsidR="00071551">
        <w:rPr>
          <w:rFonts w:cs="Times New Roman"/>
          <w:bCs/>
          <w:szCs w:val="20"/>
        </w:rPr>
        <w:t xml:space="preserve">.  </w:t>
      </w:r>
      <w:r w:rsidR="00AB2BED">
        <w:rPr>
          <w:rFonts w:cs="Times New Roman"/>
          <w:bCs/>
          <w:szCs w:val="20"/>
        </w:rPr>
        <w:t>Head First Design Patterns, Sebastopol</w:t>
      </w:r>
      <w:r w:rsidR="00071551">
        <w:rPr>
          <w:rFonts w:cs="Times New Roman"/>
          <w:bCs/>
          <w:szCs w:val="20"/>
        </w:rPr>
        <w:t xml:space="preserve">, CA: </w:t>
      </w:r>
      <w:r>
        <w:rPr>
          <w:rFonts w:cs="Times New Roman"/>
          <w:bCs/>
          <w:szCs w:val="20"/>
        </w:rPr>
        <w:t>O’Reilly Media</w:t>
      </w:r>
      <w:r w:rsidR="00AB2BED">
        <w:rPr>
          <w:rFonts w:cs="Times New Roman"/>
          <w:bCs/>
          <w:szCs w:val="20"/>
        </w:rPr>
        <w:t>, 2004</w:t>
      </w:r>
      <w:r w:rsidR="00804A56">
        <w:rPr>
          <w:rFonts w:cs="Times New Roman"/>
          <w:bCs/>
          <w:szCs w:val="20"/>
        </w:rPr>
        <w:t xml:space="preserve">. ISBN-13: </w:t>
      </w:r>
      <w:r w:rsidRPr="002E4E6A">
        <w:rPr>
          <w:rFonts w:cs="Arial"/>
          <w:color w:val="333333"/>
          <w:shd w:val="clear" w:color="auto" w:fill="FFFFFF"/>
        </w:rPr>
        <w:t>978-0596007126</w:t>
      </w:r>
    </w:p>
    <w:p w14:paraId="0720D415" w14:textId="77777777" w:rsidR="00AB2BED" w:rsidRDefault="00AB2BED" w:rsidP="002E4E6A">
      <w:pPr>
        <w:ind w:left="720"/>
        <w:rPr>
          <w:rFonts w:ascii="Wingdings-Regular" w:hAnsi="Wingdings-Regular" w:cs="Wingdings-Regular"/>
          <w:sz w:val="40"/>
          <w:szCs w:val="40"/>
        </w:rPr>
      </w:pPr>
    </w:p>
    <w:p w14:paraId="1174D757" w14:textId="77777777" w:rsidR="00AB2BED" w:rsidRDefault="00AB2BED" w:rsidP="00AB2BED">
      <w:pPr>
        <w:ind w:left="720"/>
        <w:rPr>
          <w:rFonts w:cs="Arial"/>
          <w:color w:val="333333"/>
          <w:shd w:val="clear" w:color="auto" w:fill="FFFFFF"/>
        </w:rPr>
      </w:pPr>
      <w:r>
        <w:rPr>
          <w:rFonts w:cs="Times New Roman"/>
          <w:bCs/>
          <w:szCs w:val="20"/>
        </w:rPr>
        <w:t xml:space="preserve">Erich Gamma, Richard Helm, Ralph Johnson, John </w:t>
      </w:r>
      <w:proofErr w:type="spellStart"/>
      <w:r>
        <w:rPr>
          <w:rFonts w:cs="Times New Roman"/>
          <w:bCs/>
          <w:szCs w:val="20"/>
        </w:rPr>
        <w:t>Vlissides</w:t>
      </w:r>
      <w:proofErr w:type="spellEnd"/>
      <w:r>
        <w:rPr>
          <w:rFonts w:cs="Times New Roman"/>
          <w:bCs/>
          <w:szCs w:val="20"/>
        </w:rPr>
        <w:t xml:space="preserve">.  Design Patterns: Elements of Reusable Object-Oriented Software, Boston, MA: Addison-Wesley Professional, 1994. ISBN-13: </w:t>
      </w:r>
      <w:r w:rsidRPr="00AB2BED">
        <w:rPr>
          <w:rFonts w:cs="Arial"/>
          <w:color w:val="333333"/>
          <w:shd w:val="clear" w:color="auto" w:fill="FFFFFF"/>
        </w:rPr>
        <w:t>978-0201633610</w:t>
      </w:r>
    </w:p>
    <w:p w14:paraId="4A75D070" w14:textId="77777777" w:rsidR="002E4E6A" w:rsidRDefault="002E4E6A" w:rsidP="002E4E6A">
      <w:pPr>
        <w:ind w:left="720"/>
        <w:rPr>
          <w:rFonts w:ascii="Wingdings-Regular" w:hAnsi="Wingdings-Regular" w:cs="Wingdings-Regular"/>
          <w:sz w:val="40"/>
          <w:szCs w:val="40"/>
        </w:rPr>
      </w:pPr>
    </w:p>
    <w:p w14:paraId="24CA3C7E" w14:textId="77777777" w:rsidR="00607F8C" w:rsidRDefault="00607F8C" w:rsidP="00180229">
      <w:pPr>
        <w:rPr>
          <w:color w:val="D80000"/>
        </w:rPr>
      </w:pPr>
      <w:r>
        <w:rPr>
          <w:rFonts w:ascii="Wingdings-Regular" w:hAnsi="Wingdings-Regular" w:cs="Wingdings-Regular"/>
          <w:sz w:val="40"/>
          <w:szCs w:val="40"/>
        </w:rPr>
        <w:t></w:t>
      </w:r>
      <w:r>
        <w:rPr>
          <w:sz w:val="40"/>
          <w:szCs w:val="40"/>
        </w:rPr>
        <w:tab/>
      </w:r>
      <w:r w:rsidRPr="00452C3D">
        <w:rPr>
          <w:b/>
        </w:rPr>
        <w:t>Web Site Readings</w:t>
      </w:r>
    </w:p>
    <w:p w14:paraId="7D7F8583" w14:textId="77777777" w:rsidR="005E7003" w:rsidRDefault="005E7003" w:rsidP="00180229">
      <w:pPr>
        <w:pStyle w:val="Header"/>
        <w:tabs>
          <w:tab w:val="clear" w:pos="4320"/>
          <w:tab w:val="clear" w:pos="8640"/>
        </w:tabs>
        <w:ind w:firstLine="720"/>
        <w:rPr>
          <w:bCs w:val="0"/>
          <w:kern w:val="1"/>
          <w:sz w:val="24"/>
          <w:lang w:eastAsia="hi-IN" w:bidi="hi-IN"/>
        </w:rPr>
      </w:pPr>
    </w:p>
    <w:p w14:paraId="2031E755" w14:textId="77777777" w:rsidR="00180229" w:rsidRPr="00180229" w:rsidRDefault="005E7003" w:rsidP="005E7003">
      <w:pPr>
        <w:pStyle w:val="Header"/>
        <w:tabs>
          <w:tab w:val="clear" w:pos="4320"/>
          <w:tab w:val="clear" w:pos="8640"/>
        </w:tabs>
        <w:ind w:left="720"/>
        <w:rPr>
          <w:sz w:val="24"/>
        </w:rPr>
      </w:pPr>
      <w:r w:rsidRPr="005E7003">
        <w:rPr>
          <w:bCs w:val="0"/>
          <w:kern w:val="1"/>
          <w:sz w:val="24"/>
          <w:lang w:eastAsia="hi-IN" w:bidi="hi-IN"/>
        </w:rPr>
        <w:t>Inheritance (IS-A) vs. Co</w:t>
      </w:r>
      <w:r>
        <w:rPr>
          <w:bCs w:val="0"/>
          <w:kern w:val="1"/>
          <w:sz w:val="24"/>
          <w:lang w:eastAsia="hi-IN" w:bidi="hi-IN"/>
        </w:rPr>
        <w:t>mposition (HAS-A) Relationship,</w:t>
      </w:r>
      <w:r w:rsidRPr="005E7003">
        <w:rPr>
          <w:bCs w:val="0"/>
          <w:kern w:val="1"/>
          <w:sz w:val="24"/>
          <w:lang w:eastAsia="hi-IN" w:bidi="hi-IN"/>
        </w:rPr>
        <w:t xml:space="preserve"> (</w:t>
      </w:r>
      <w:proofErr w:type="spellStart"/>
      <w:r w:rsidRPr="005E7003">
        <w:rPr>
          <w:bCs w:val="0"/>
          <w:kern w:val="1"/>
          <w:sz w:val="24"/>
          <w:lang w:eastAsia="hi-IN" w:bidi="hi-IN"/>
        </w:rPr>
        <w:t>n.d.</w:t>
      </w:r>
      <w:proofErr w:type="spellEnd"/>
      <w:r w:rsidRPr="005E7003">
        <w:rPr>
          <w:bCs w:val="0"/>
          <w:kern w:val="1"/>
          <w:sz w:val="24"/>
          <w:lang w:eastAsia="hi-IN" w:bidi="hi-IN"/>
        </w:rPr>
        <w:t xml:space="preserve">). W3Resource. </w:t>
      </w:r>
      <w:hyperlink r:id="rId6" w:history="1">
        <w:r w:rsidRPr="005E7003">
          <w:rPr>
            <w:rStyle w:val="Hyperlink"/>
            <w:sz w:val="24"/>
          </w:rPr>
          <w:t>http://www.w3resource.com/java-tutorial/inheritance-composition-relationship.php</w:t>
        </w:r>
      </w:hyperlink>
    </w:p>
    <w:p w14:paraId="35845B5B" w14:textId="77777777" w:rsidR="00804A56" w:rsidRPr="00804A56" w:rsidRDefault="005267C8" w:rsidP="00180229">
      <w:pPr>
        <w:pStyle w:val="Header"/>
        <w:tabs>
          <w:tab w:val="clear" w:pos="4320"/>
          <w:tab w:val="clear" w:pos="8640"/>
        </w:tabs>
        <w:ind w:firstLine="720"/>
        <w:rPr>
          <w:sz w:val="24"/>
        </w:rPr>
      </w:pPr>
      <w:r>
        <w:rPr>
          <w:sz w:val="24"/>
        </w:rPr>
        <w:t xml:space="preserve">Retrieved </w:t>
      </w:r>
      <w:r w:rsidR="00180229">
        <w:rPr>
          <w:sz w:val="24"/>
        </w:rPr>
        <w:t>February 6, 2017</w:t>
      </w:r>
    </w:p>
    <w:p w14:paraId="31B183BB" w14:textId="77777777" w:rsidR="00804A56" w:rsidRPr="00804A56" w:rsidRDefault="00804A56" w:rsidP="00804A56">
      <w:pPr>
        <w:ind w:left="748"/>
        <w:rPr>
          <w:rFonts w:cs="Arial"/>
        </w:rPr>
      </w:pPr>
    </w:p>
    <w:p w14:paraId="02177654" w14:textId="77777777" w:rsidR="00804A56" w:rsidRPr="00804A56" w:rsidRDefault="00180229" w:rsidP="00804A56">
      <w:pPr>
        <w:ind w:left="748"/>
        <w:rPr>
          <w:rFonts w:cs="Arial"/>
        </w:rPr>
      </w:pPr>
      <w:r>
        <w:rPr>
          <w:rFonts w:cs="Arial"/>
        </w:rPr>
        <w:t>Gang of Four Design Patterns</w:t>
      </w:r>
    </w:p>
    <w:p w14:paraId="59231C60" w14:textId="77777777" w:rsidR="00180229" w:rsidRDefault="00CB3752" w:rsidP="00804A56">
      <w:pPr>
        <w:ind w:left="748"/>
      </w:pPr>
      <w:hyperlink r:id="rId7" w:history="1">
        <w:r w:rsidR="00180229" w:rsidRPr="00180229">
          <w:rPr>
            <w:rStyle w:val="Hyperlink"/>
          </w:rPr>
          <w:t>http://www.blackwasp.co.uk/gofpatterns.aspx</w:t>
        </w:r>
      </w:hyperlink>
    </w:p>
    <w:p w14:paraId="330480FF" w14:textId="77777777" w:rsidR="00804A56" w:rsidRPr="00804A56" w:rsidRDefault="000B798D" w:rsidP="00804A56">
      <w:pPr>
        <w:ind w:left="748"/>
        <w:rPr>
          <w:rFonts w:cs="Arial"/>
        </w:rPr>
      </w:pPr>
      <w:r>
        <w:rPr>
          <w:rFonts w:cs="Arial"/>
        </w:rPr>
        <w:t xml:space="preserve">Retrieved </w:t>
      </w:r>
      <w:r w:rsidR="00180229">
        <w:rPr>
          <w:rFonts w:cs="Arial"/>
        </w:rPr>
        <w:t>February 6, 2017</w:t>
      </w:r>
    </w:p>
    <w:p w14:paraId="4ED57341" w14:textId="77777777" w:rsidR="00804A56" w:rsidRPr="00804A56" w:rsidRDefault="00804A56" w:rsidP="00804A56">
      <w:pPr>
        <w:ind w:left="748"/>
        <w:rPr>
          <w:rFonts w:cs="Arial"/>
        </w:rPr>
      </w:pPr>
    </w:p>
    <w:p w14:paraId="6DB35C6D" w14:textId="77777777" w:rsidR="00607F8C" w:rsidRDefault="00607F8C" w:rsidP="007000A4">
      <w:pPr>
        <w:pStyle w:val="NoteLevel21"/>
      </w:pPr>
      <w:r>
        <w:t>Table/Topics &amp; Assignments</w:t>
      </w:r>
    </w:p>
    <w:p w14:paraId="14EDBD4F" w14:textId="77777777" w:rsidR="00607F8C" w:rsidRPr="00452C3D" w:rsidRDefault="00607F8C" w:rsidP="00607F8C">
      <w:pPr>
        <w:rPr>
          <w:b/>
        </w:rPr>
      </w:pPr>
      <w:r w:rsidRPr="00452C3D">
        <w:rPr>
          <w:b/>
        </w:rPr>
        <w:t>Types of Assignments:</w:t>
      </w:r>
    </w:p>
    <w:p w14:paraId="7F842EFA" w14:textId="77777777" w:rsidR="00607F8C" w:rsidRDefault="00607F8C" w:rsidP="00607F8C">
      <w:pPr>
        <w:spacing w:line="276" w:lineRule="auto"/>
      </w:pPr>
      <w:r w:rsidRPr="00283791">
        <w:rPr>
          <w:rStyle w:val="SubtitleChar"/>
          <w:b/>
        </w:rPr>
        <w:t>Lecture -</w:t>
      </w:r>
      <w:r>
        <w:t xml:space="preserve"> </w:t>
      </w:r>
      <w:r>
        <w:br/>
        <w:t>Considered Lecture Hours</w:t>
      </w:r>
    </w:p>
    <w:p w14:paraId="0D0B1E44" w14:textId="77777777" w:rsidR="00607F8C" w:rsidRDefault="00607F8C" w:rsidP="00607F8C">
      <w:pPr>
        <w:spacing w:line="276" w:lineRule="auto"/>
      </w:pPr>
      <w:r w:rsidRPr="00452C3D">
        <w:rPr>
          <w:b/>
        </w:rPr>
        <w:t>Classroom Discussion -</w:t>
      </w:r>
      <w:r>
        <w:t xml:space="preserve"> </w:t>
      </w:r>
      <w:r>
        <w:br/>
        <w:t>Considered Lecture Hours</w:t>
      </w:r>
    </w:p>
    <w:p w14:paraId="7E94CA7A" w14:textId="77777777" w:rsidR="00607F8C" w:rsidRDefault="00607F8C" w:rsidP="00607F8C">
      <w:pPr>
        <w:spacing w:line="276" w:lineRule="auto"/>
      </w:pPr>
      <w:r w:rsidRPr="00452C3D">
        <w:rPr>
          <w:b/>
        </w:rPr>
        <w:t>In Class Critique -</w:t>
      </w:r>
      <w:r>
        <w:t xml:space="preserve"> </w:t>
      </w:r>
      <w:r>
        <w:br/>
        <w:t>Considered Lecture Hours</w:t>
      </w:r>
    </w:p>
    <w:p w14:paraId="2D2897DE" w14:textId="77777777" w:rsidR="00607F8C" w:rsidRDefault="00607F8C" w:rsidP="00607F8C">
      <w:pPr>
        <w:spacing w:line="276" w:lineRule="auto"/>
      </w:pPr>
      <w:r w:rsidRPr="00452C3D">
        <w:rPr>
          <w:b/>
        </w:rPr>
        <w:t>In Class (IC) Exercise -</w:t>
      </w:r>
      <w:r>
        <w:t xml:space="preserve"> </w:t>
      </w:r>
      <w:r>
        <w:br/>
        <w:t>Considered Lecture Hours</w:t>
      </w:r>
    </w:p>
    <w:p w14:paraId="0956E8B5" w14:textId="77777777" w:rsidR="00607F8C" w:rsidRDefault="00607F8C" w:rsidP="00607F8C">
      <w:pPr>
        <w:spacing w:line="276" w:lineRule="auto"/>
      </w:pPr>
      <w:r w:rsidRPr="00452C3D">
        <w:rPr>
          <w:b/>
        </w:rPr>
        <w:t>Reading -</w:t>
      </w:r>
      <w:r>
        <w:t xml:space="preserve"> </w:t>
      </w:r>
      <w:r>
        <w:br/>
        <w:t xml:space="preserve">Considered </w:t>
      </w:r>
      <w:r w:rsidR="002D5CE3">
        <w:t>Homework</w:t>
      </w:r>
      <w:r>
        <w:t xml:space="preserve"> (</w:t>
      </w:r>
      <w:r w:rsidR="002D5CE3">
        <w:t>HW</w:t>
      </w:r>
      <w:r>
        <w:t>), work done outside of class</w:t>
      </w:r>
    </w:p>
    <w:p w14:paraId="662A1F0D" w14:textId="77777777" w:rsidR="00283791" w:rsidRDefault="00283791" w:rsidP="00607F8C">
      <w:pPr>
        <w:spacing w:line="276" w:lineRule="auto"/>
      </w:pPr>
      <w:r>
        <w:rPr>
          <w:b/>
        </w:rPr>
        <w:t>Projects</w:t>
      </w:r>
      <w:r w:rsidR="002D5CE3">
        <w:rPr>
          <w:b/>
        </w:rPr>
        <w:t xml:space="preserve"> </w:t>
      </w:r>
      <w:r>
        <w:rPr>
          <w:b/>
        </w:rPr>
        <w:t>–</w:t>
      </w:r>
    </w:p>
    <w:p w14:paraId="78F61182" w14:textId="77777777" w:rsidR="00283791" w:rsidRDefault="00283791" w:rsidP="00607F8C">
      <w:pPr>
        <w:spacing w:line="276" w:lineRule="auto"/>
      </w:pPr>
      <w:r>
        <w:t xml:space="preserve">Considered </w:t>
      </w:r>
      <w:r w:rsidR="002D5CE3">
        <w:t>HW</w:t>
      </w:r>
      <w:r>
        <w:t>, work done outside of class</w:t>
      </w:r>
    </w:p>
    <w:p w14:paraId="130A95A0" w14:textId="77777777" w:rsidR="000B798D" w:rsidRPr="00283791" w:rsidRDefault="000B798D" w:rsidP="00607F8C">
      <w:pPr>
        <w:spacing w:line="276" w:lineRule="auto"/>
      </w:pPr>
      <w:r>
        <w:t>Considered LAB Hours</w:t>
      </w:r>
    </w:p>
    <w:p w14:paraId="181AD619" w14:textId="77777777" w:rsidR="00607F8C" w:rsidRDefault="000B798D" w:rsidP="00607F8C">
      <w:pPr>
        <w:spacing w:line="276" w:lineRule="auto"/>
      </w:pPr>
      <w:r>
        <w:rPr>
          <w:b/>
        </w:rPr>
        <w:t xml:space="preserve">Midterm, </w:t>
      </w:r>
      <w:r w:rsidR="00607F8C" w:rsidRPr="00452C3D">
        <w:rPr>
          <w:b/>
        </w:rPr>
        <w:t>Final</w:t>
      </w:r>
      <w:r>
        <w:rPr>
          <w:b/>
        </w:rPr>
        <w:t>, LASA</w:t>
      </w:r>
      <w:r w:rsidR="00607F8C" w:rsidRPr="00452C3D">
        <w:rPr>
          <w:b/>
        </w:rPr>
        <w:t xml:space="preserve"> -</w:t>
      </w:r>
      <w:r w:rsidR="00607F8C">
        <w:t xml:space="preserve"> </w:t>
      </w:r>
      <w:r w:rsidR="00607F8C">
        <w:br/>
        <w:t>Considered Lecture Hours</w:t>
      </w:r>
    </w:p>
    <w:p w14:paraId="58942EAF" w14:textId="77777777" w:rsidR="00F4290F" w:rsidRDefault="00F4290F" w:rsidP="00607F8C">
      <w:pPr>
        <w:spacing w:line="276" w:lineRule="auto"/>
      </w:pPr>
    </w:p>
    <w:p w14:paraId="47CFD2DB" w14:textId="77777777" w:rsidR="00D343D8" w:rsidRPr="00654974" w:rsidRDefault="00D343D8">
      <w:pPr>
        <w:rPr>
          <w:rFonts w:cs="Arial"/>
        </w:rPr>
      </w:pPr>
    </w:p>
    <w:tbl>
      <w:tblPr>
        <w:tblW w:w="10530" w:type="dxa"/>
        <w:tblInd w:w="-155" w:type="dxa"/>
        <w:tblLayout w:type="fixed"/>
        <w:tblCellMar>
          <w:top w:w="29" w:type="dxa"/>
          <w:left w:w="115" w:type="dxa"/>
          <w:right w:w="115" w:type="dxa"/>
        </w:tblCellMar>
        <w:tblLook w:val="0000" w:firstRow="0" w:lastRow="0" w:firstColumn="0" w:lastColumn="0" w:noHBand="0" w:noVBand="0"/>
      </w:tblPr>
      <w:tblGrid>
        <w:gridCol w:w="2070"/>
        <w:gridCol w:w="35"/>
        <w:gridCol w:w="2485"/>
        <w:gridCol w:w="12"/>
        <w:gridCol w:w="888"/>
        <w:gridCol w:w="900"/>
        <w:gridCol w:w="900"/>
        <w:gridCol w:w="90"/>
        <w:gridCol w:w="810"/>
        <w:gridCol w:w="2340"/>
      </w:tblGrid>
      <w:tr w:rsidR="005267C8" w:rsidRPr="00654974" w14:paraId="3E6B1153" w14:textId="77777777" w:rsidTr="00B04B19">
        <w:trPr>
          <w:trHeight w:val="395"/>
        </w:trPr>
        <w:tc>
          <w:tcPr>
            <w:tcW w:w="10530" w:type="dxa"/>
            <w:gridSpan w:val="10"/>
            <w:tcBorders>
              <w:top w:val="single" w:sz="4" w:space="0" w:color="000000"/>
              <w:left w:val="single" w:sz="4" w:space="0" w:color="000000"/>
              <w:bottom w:val="single" w:sz="4" w:space="0" w:color="000000"/>
              <w:right w:val="single" w:sz="4" w:space="0" w:color="000000"/>
            </w:tcBorders>
            <w:shd w:val="clear" w:color="auto" w:fill="000000"/>
            <w:vAlign w:val="center"/>
          </w:tcPr>
          <w:p w14:paraId="0AD8E8E3" w14:textId="77777777" w:rsidR="005267C8" w:rsidRPr="00843EE1" w:rsidRDefault="005267C8" w:rsidP="005267C8">
            <w:pPr>
              <w:jc w:val="both"/>
              <w:rPr>
                <w:rFonts w:cs="Arial"/>
                <w:b/>
                <w:color w:val="FFFFFF"/>
              </w:rPr>
            </w:pPr>
            <w:r w:rsidRPr="00843EE1">
              <w:rPr>
                <w:b/>
              </w:rPr>
              <w:t>Week 1</w:t>
            </w:r>
          </w:p>
        </w:tc>
      </w:tr>
      <w:tr w:rsidR="005267C8" w:rsidRPr="00654974" w14:paraId="354533F5" w14:textId="77777777" w:rsidTr="00B04B19">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2C847438" w14:textId="77777777" w:rsidR="005267C8" w:rsidRPr="00E020E9" w:rsidRDefault="005267C8" w:rsidP="005267C8">
            <w:pPr>
              <w:pStyle w:val="Title"/>
            </w:pPr>
            <w:r w:rsidRPr="00E020E9">
              <w:t xml:space="preserve"> </w:t>
            </w:r>
            <w:r w:rsidRPr="00E020E9">
              <w:br/>
            </w:r>
            <w:r w:rsidRPr="00E020E9">
              <w:lastRenderedPageBreak/>
              <w:t>Type</w:t>
            </w:r>
          </w:p>
        </w:tc>
        <w:tc>
          <w:tcPr>
            <w:tcW w:w="2497" w:type="dxa"/>
            <w:gridSpan w:val="2"/>
            <w:tcBorders>
              <w:left w:val="single" w:sz="4" w:space="0" w:color="000000"/>
              <w:bottom w:val="single" w:sz="4" w:space="0" w:color="000000"/>
              <w:right w:val="single" w:sz="4" w:space="0" w:color="000000"/>
            </w:tcBorders>
            <w:shd w:val="clear" w:color="auto" w:fill="D9D9D9"/>
          </w:tcPr>
          <w:p w14:paraId="706B64BA" w14:textId="77777777" w:rsidR="005267C8" w:rsidRPr="00E020E9" w:rsidRDefault="005267C8" w:rsidP="005267C8">
            <w:pPr>
              <w:pStyle w:val="Title"/>
            </w:pPr>
            <w:r w:rsidRPr="00E020E9">
              <w:lastRenderedPageBreak/>
              <w:br/>
            </w:r>
            <w:r w:rsidRPr="00E020E9">
              <w:lastRenderedPageBreak/>
              <w:t>Topic/Description</w:t>
            </w:r>
          </w:p>
        </w:tc>
        <w:tc>
          <w:tcPr>
            <w:tcW w:w="888" w:type="dxa"/>
            <w:tcBorders>
              <w:left w:val="single" w:sz="4" w:space="0" w:color="000000"/>
              <w:bottom w:val="single" w:sz="4" w:space="0" w:color="000000"/>
              <w:right w:val="single" w:sz="4" w:space="0" w:color="000000"/>
            </w:tcBorders>
            <w:shd w:val="clear" w:color="auto" w:fill="D9D9D9"/>
          </w:tcPr>
          <w:p w14:paraId="63043259" w14:textId="77777777" w:rsidR="005267C8" w:rsidRPr="00E020E9" w:rsidRDefault="005267C8" w:rsidP="005267C8">
            <w:pPr>
              <w:pStyle w:val="Title"/>
            </w:pPr>
            <w:r w:rsidRPr="00E020E9">
              <w:lastRenderedPageBreak/>
              <w:t>LEC</w:t>
            </w:r>
            <w:r w:rsidRPr="00E020E9">
              <w:br/>
            </w:r>
            <w:r w:rsidRPr="00E020E9">
              <w:lastRenderedPageBreak/>
              <w:t>Hours</w:t>
            </w:r>
          </w:p>
        </w:tc>
        <w:tc>
          <w:tcPr>
            <w:tcW w:w="900" w:type="dxa"/>
            <w:tcBorders>
              <w:left w:val="single" w:sz="4" w:space="0" w:color="000000"/>
              <w:bottom w:val="single" w:sz="4" w:space="0" w:color="000000"/>
              <w:right w:val="single" w:sz="4" w:space="0" w:color="000000"/>
            </w:tcBorders>
            <w:shd w:val="clear" w:color="auto" w:fill="D9D9D9"/>
          </w:tcPr>
          <w:p w14:paraId="330C670F" w14:textId="77777777" w:rsidR="005267C8" w:rsidRPr="00E020E9" w:rsidRDefault="005267C8" w:rsidP="005267C8">
            <w:pPr>
              <w:pStyle w:val="Title"/>
            </w:pPr>
            <w:r w:rsidRPr="00E020E9">
              <w:lastRenderedPageBreak/>
              <w:t>LAB</w:t>
            </w:r>
            <w:r w:rsidRPr="00E020E9">
              <w:br/>
            </w:r>
            <w:r w:rsidRPr="00E020E9">
              <w:lastRenderedPageBreak/>
              <w:t>Hours</w:t>
            </w:r>
          </w:p>
        </w:tc>
        <w:tc>
          <w:tcPr>
            <w:tcW w:w="900" w:type="dxa"/>
            <w:tcBorders>
              <w:left w:val="single" w:sz="4" w:space="0" w:color="000000"/>
              <w:bottom w:val="single" w:sz="4" w:space="0" w:color="000000"/>
              <w:right w:val="single" w:sz="4" w:space="0" w:color="000000"/>
            </w:tcBorders>
            <w:shd w:val="clear" w:color="auto" w:fill="D9D9D9"/>
          </w:tcPr>
          <w:p w14:paraId="7DDA8569" w14:textId="77777777" w:rsidR="005267C8" w:rsidRPr="00E020E9" w:rsidRDefault="002D5CE3" w:rsidP="005267C8">
            <w:pPr>
              <w:pStyle w:val="Title"/>
            </w:pPr>
            <w:r>
              <w:lastRenderedPageBreak/>
              <w:t>HW</w:t>
            </w:r>
            <w:r w:rsidR="005267C8" w:rsidRPr="00E020E9">
              <w:br/>
            </w:r>
            <w:r w:rsidR="005267C8" w:rsidRPr="00E020E9">
              <w:lastRenderedPageBreak/>
              <w:t>Hours</w:t>
            </w:r>
          </w:p>
        </w:tc>
        <w:tc>
          <w:tcPr>
            <w:tcW w:w="900" w:type="dxa"/>
            <w:gridSpan w:val="2"/>
            <w:tcBorders>
              <w:left w:val="single" w:sz="4" w:space="0" w:color="000000"/>
              <w:bottom w:val="single" w:sz="4" w:space="0" w:color="000000"/>
              <w:right w:val="single" w:sz="4" w:space="0" w:color="000000"/>
            </w:tcBorders>
            <w:shd w:val="clear" w:color="auto" w:fill="D9D9D9"/>
          </w:tcPr>
          <w:p w14:paraId="433CFA9D" w14:textId="77777777" w:rsidR="005267C8" w:rsidRPr="00E020E9" w:rsidRDefault="005267C8" w:rsidP="005267C8">
            <w:pPr>
              <w:pStyle w:val="Title"/>
            </w:pPr>
            <w:r w:rsidRPr="00E020E9">
              <w:lastRenderedPageBreak/>
              <w:t>Point</w:t>
            </w:r>
            <w:r w:rsidRPr="00E020E9">
              <w:br/>
            </w:r>
            <w:r w:rsidRPr="00E020E9">
              <w:lastRenderedPageBreak/>
              <w:t>Value</w:t>
            </w:r>
          </w:p>
        </w:tc>
        <w:tc>
          <w:tcPr>
            <w:tcW w:w="2340" w:type="dxa"/>
            <w:tcBorders>
              <w:left w:val="single" w:sz="4" w:space="0" w:color="000000"/>
              <w:bottom w:val="single" w:sz="4" w:space="0" w:color="000000"/>
              <w:right w:val="single" w:sz="4" w:space="0" w:color="000000"/>
            </w:tcBorders>
            <w:shd w:val="clear" w:color="auto" w:fill="D9D9D9"/>
          </w:tcPr>
          <w:p w14:paraId="1567416A" w14:textId="77777777" w:rsidR="005267C8" w:rsidRPr="00E020E9" w:rsidRDefault="005267C8" w:rsidP="005267C8">
            <w:pPr>
              <w:pStyle w:val="Title"/>
            </w:pPr>
            <w:r w:rsidRPr="00E020E9">
              <w:lastRenderedPageBreak/>
              <w:br/>
            </w:r>
            <w:r w:rsidRPr="00E020E9">
              <w:lastRenderedPageBreak/>
              <w:t>Due</w:t>
            </w:r>
          </w:p>
        </w:tc>
      </w:tr>
      <w:tr w:rsidR="00B04B19" w:rsidRPr="00654974" w14:paraId="4BE82048"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E71D8A" w14:textId="77777777" w:rsidR="00B04B19" w:rsidRDefault="00B04B19">
            <w:pPr>
              <w:rPr>
                <w:rFonts w:cs="Arial"/>
                <w:color w:val="000000"/>
                <w:sz w:val="20"/>
                <w:szCs w:val="20"/>
              </w:rPr>
            </w:pPr>
            <w:r>
              <w:rPr>
                <w:rFonts w:cs="Arial"/>
                <w:color w:val="000000"/>
                <w:sz w:val="20"/>
                <w:szCs w:val="20"/>
              </w:rPr>
              <w:lastRenderedPageBreak/>
              <w:t>LEC 1A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650150" w14:textId="77777777" w:rsidR="00B04B19" w:rsidRDefault="005B073A" w:rsidP="00C90527">
            <w:pPr>
              <w:rPr>
                <w:rFonts w:cs="Arial"/>
                <w:color w:val="000000"/>
                <w:sz w:val="20"/>
                <w:szCs w:val="20"/>
              </w:rPr>
            </w:pPr>
            <w:r>
              <w:rPr>
                <w:rFonts w:cs="Arial"/>
                <w:color w:val="000000"/>
                <w:sz w:val="20"/>
                <w:szCs w:val="20"/>
              </w:rPr>
              <w:t>Introduction to Design Patterns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02D28" w14:textId="77777777" w:rsidR="00B04B19" w:rsidRDefault="00B04B19">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1423B"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69E16" w14:textId="77777777" w:rsidR="00B04B19" w:rsidRDefault="00B04B19">
            <w:pPr>
              <w:jc w:val="center"/>
              <w:rPr>
                <w:rFonts w:cs="Arial"/>
                <w:color w:val="000000"/>
                <w:sz w:val="20"/>
                <w:szCs w:val="20"/>
              </w:rPr>
            </w:pPr>
            <w:r>
              <w:rPr>
                <w:rFonts w:cs="Arial"/>
                <w:color w:val="000000"/>
                <w:sz w:val="20"/>
                <w:szCs w:val="20"/>
              </w:rPr>
              <w:t>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FB84DD"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24E814" w14:textId="77777777" w:rsidR="00B04B19" w:rsidRDefault="00B04B19">
            <w:pPr>
              <w:rPr>
                <w:rFonts w:cs="Arial"/>
                <w:color w:val="000000"/>
                <w:sz w:val="20"/>
                <w:szCs w:val="20"/>
              </w:rPr>
            </w:pPr>
            <w:r>
              <w:rPr>
                <w:rFonts w:cs="Arial"/>
                <w:color w:val="000000"/>
                <w:sz w:val="20"/>
                <w:szCs w:val="20"/>
              </w:rPr>
              <w:t> </w:t>
            </w:r>
          </w:p>
        </w:tc>
      </w:tr>
      <w:tr w:rsidR="00B04B19" w:rsidRPr="00654974" w14:paraId="30A1E885"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2B3BE8" w14:textId="77777777" w:rsidR="00B04B19" w:rsidRDefault="00B04B19">
            <w:pPr>
              <w:rPr>
                <w:rFonts w:cs="Arial"/>
                <w:color w:val="000000"/>
                <w:sz w:val="20"/>
                <w:szCs w:val="20"/>
              </w:rPr>
            </w:pPr>
            <w:r>
              <w:rPr>
                <w:rFonts w:cs="Arial"/>
                <w:color w:val="000000"/>
                <w:sz w:val="20"/>
                <w:szCs w:val="20"/>
              </w:rPr>
              <w:t>HW 1A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A5ED46" w14:textId="77777777" w:rsidR="00B04B19" w:rsidRDefault="00C90527" w:rsidP="00C90527">
            <w:pPr>
              <w:rPr>
                <w:rFonts w:cs="Arial"/>
                <w:color w:val="000000"/>
                <w:sz w:val="20"/>
                <w:szCs w:val="20"/>
              </w:rPr>
            </w:pPr>
            <w:r>
              <w:rPr>
                <w:rFonts w:cs="Arial"/>
                <w:color w:val="000000"/>
                <w:sz w:val="20"/>
                <w:szCs w:val="20"/>
              </w:rPr>
              <w:t xml:space="preserve">Read Design Patterns </w:t>
            </w:r>
            <w:r>
              <w:rPr>
                <w:rFonts w:cs="Arial"/>
                <w:color w:val="000000"/>
                <w:sz w:val="20"/>
                <w:szCs w:val="20"/>
              </w:rPr>
              <w:br/>
              <w:t>Chapter 1</w:t>
            </w:r>
            <w:r w:rsidR="00B04B19">
              <w:rPr>
                <w:rFonts w:cs="Arial"/>
                <w:color w:val="000000"/>
                <w:sz w:val="20"/>
                <w:szCs w:val="20"/>
              </w:rPr>
              <w:t xml:space="preserve"> (</w:t>
            </w:r>
            <w:r>
              <w:rPr>
                <w:rFonts w:cs="Arial"/>
                <w:color w:val="000000"/>
                <w:sz w:val="20"/>
                <w:szCs w:val="20"/>
              </w:rPr>
              <w:t>34</w:t>
            </w:r>
            <w:r w:rsidR="00B04B19">
              <w:rPr>
                <w:rFonts w:cs="Arial"/>
                <w:color w:val="000000"/>
                <w:sz w:val="20"/>
                <w:szCs w:val="20"/>
              </w:rPr>
              <w:t xml:space="preserve"> pages</w:t>
            </w:r>
            <w:r>
              <w:rPr>
                <w:rFonts w:cs="Arial"/>
                <w:color w:val="000000"/>
                <w:sz w:val="20"/>
                <w:szCs w:val="20"/>
              </w:rPr>
              <w:t>) &amp; Head First</w:t>
            </w:r>
            <w:r w:rsidR="00B04B19">
              <w:rPr>
                <w:rFonts w:cs="Arial"/>
                <w:color w:val="000000"/>
                <w:sz w:val="20"/>
                <w:szCs w:val="20"/>
              </w:rPr>
              <w:t xml:space="preserve"> </w:t>
            </w:r>
            <w:r>
              <w:rPr>
                <w:rFonts w:cs="Arial"/>
                <w:color w:val="000000"/>
                <w:sz w:val="20"/>
                <w:szCs w:val="20"/>
              </w:rPr>
              <w:t xml:space="preserve">Chapter 1 </w:t>
            </w:r>
            <w:r w:rsidR="00B04B19">
              <w:rPr>
                <w:rFonts w:cs="Arial"/>
                <w:color w:val="000000"/>
                <w:sz w:val="20"/>
                <w:szCs w:val="20"/>
              </w:rPr>
              <w:t>(</w:t>
            </w:r>
            <w:r>
              <w:rPr>
                <w:rFonts w:cs="Arial"/>
                <w:color w:val="000000"/>
                <w:sz w:val="20"/>
                <w:szCs w:val="20"/>
              </w:rPr>
              <w:t xml:space="preserve">34 </w:t>
            </w:r>
            <w:r w:rsidR="00B04B19">
              <w:rPr>
                <w:rFonts w:cs="Arial"/>
                <w:color w:val="000000"/>
                <w:sz w:val="20"/>
                <w:szCs w:val="20"/>
              </w:rPr>
              <w:t>pages). Evaluated by HW 1B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C86E6"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FF1AE"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78F07" w14:textId="77777777" w:rsidR="00B04B19" w:rsidRDefault="00B04B19" w:rsidP="000D22B0">
            <w:pPr>
              <w:jc w:val="center"/>
              <w:rPr>
                <w:rFonts w:cs="Arial"/>
                <w:color w:val="000000"/>
                <w:sz w:val="20"/>
                <w:szCs w:val="20"/>
              </w:rPr>
            </w:pPr>
            <w:r>
              <w:rPr>
                <w:rFonts w:cs="Arial"/>
                <w:color w:val="000000"/>
                <w:sz w:val="20"/>
                <w:szCs w:val="20"/>
              </w:rPr>
              <w:t>6.</w:t>
            </w:r>
            <w:r w:rsidR="000D22B0">
              <w:rPr>
                <w:rFonts w:cs="Arial"/>
                <w:color w:val="000000"/>
                <w:sz w:val="20"/>
                <w:szCs w:val="20"/>
              </w:rPr>
              <w:t>9</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86F243"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8AB56" w14:textId="77777777" w:rsidR="00B04B19" w:rsidRDefault="00B04B19">
            <w:pPr>
              <w:rPr>
                <w:rFonts w:cs="Arial"/>
                <w:color w:val="000000"/>
                <w:sz w:val="20"/>
                <w:szCs w:val="20"/>
              </w:rPr>
            </w:pPr>
            <w:r>
              <w:rPr>
                <w:rFonts w:cs="Arial"/>
                <w:color w:val="000000"/>
                <w:sz w:val="20"/>
                <w:szCs w:val="20"/>
              </w:rPr>
              <w:t> </w:t>
            </w:r>
          </w:p>
        </w:tc>
      </w:tr>
      <w:tr w:rsidR="00B83E0D" w:rsidRPr="00654974" w14:paraId="7011E811"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620DD5" w14:textId="77777777" w:rsidR="00B83E0D" w:rsidRDefault="00B83E0D">
            <w:pPr>
              <w:rPr>
                <w:rFonts w:cs="Arial"/>
                <w:color w:val="000000"/>
                <w:sz w:val="20"/>
                <w:szCs w:val="20"/>
              </w:rPr>
            </w:pPr>
            <w:r>
              <w:rPr>
                <w:rFonts w:cs="Arial"/>
                <w:color w:val="000000"/>
                <w:sz w:val="20"/>
                <w:szCs w:val="20"/>
              </w:rPr>
              <w:t>HW 1B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B98437" w14:textId="77777777" w:rsidR="00B83E0D" w:rsidRDefault="00B83E0D" w:rsidP="00C90527">
            <w:pPr>
              <w:rPr>
                <w:rFonts w:cs="Arial"/>
                <w:color w:val="000000"/>
                <w:sz w:val="20"/>
                <w:szCs w:val="20"/>
              </w:rPr>
            </w:pPr>
            <w:r>
              <w:rPr>
                <w:rFonts w:cs="Arial"/>
                <w:color w:val="000000"/>
                <w:sz w:val="20"/>
                <w:szCs w:val="20"/>
              </w:rPr>
              <w:t>Project 1</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1F1AB" w14:textId="77777777" w:rsidR="00B83E0D" w:rsidRDefault="00B83E0D">
            <w:pPr>
              <w:jc w:val="center"/>
              <w:rPr>
                <w:rFonts w:cs="Arial"/>
                <w:color w:val="000000"/>
                <w:sz w:val="20"/>
                <w:szCs w:val="20"/>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11618" w14:textId="77777777" w:rsidR="00B83E0D" w:rsidRDefault="00B83E0D">
            <w:pPr>
              <w:jc w:val="center"/>
              <w:rPr>
                <w:rFonts w:cs="Arial"/>
                <w:color w:val="000000"/>
                <w:sz w:val="20"/>
                <w:szCs w:val="20"/>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982EB" w14:textId="77777777" w:rsidR="00B83E0D" w:rsidRDefault="00E81B4A" w:rsidP="000D22B0">
            <w:pPr>
              <w:jc w:val="center"/>
              <w:rPr>
                <w:rFonts w:cs="Arial"/>
                <w:color w:val="000000"/>
                <w:sz w:val="20"/>
                <w:szCs w:val="20"/>
              </w:rPr>
            </w:pPr>
            <w:r>
              <w:rPr>
                <w:rFonts w:cs="Arial"/>
                <w:color w:val="000000"/>
                <w:sz w:val="20"/>
                <w:szCs w:val="20"/>
              </w:rPr>
              <w:t>2</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D02FEF" w14:textId="77777777" w:rsidR="00B83E0D" w:rsidRDefault="00320274">
            <w:pPr>
              <w:jc w:val="center"/>
              <w:rPr>
                <w:rFonts w:cs="Arial"/>
                <w:color w:val="000000"/>
                <w:sz w:val="20"/>
                <w:szCs w:val="20"/>
              </w:rPr>
            </w:pPr>
            <w:r>
              <w:rPr>
                <w:rFonts w:cs="Arial"/>
                <w:color w:val="000000"/>
                <w:sz w:val="20"/>
                <w:szCs w:val="20"/>
              </w:rPr>
              <w:t>5</w:t>
            </w:r>
            <w:r w:rsidR="00C429C4">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BD75D" w14:textId="77777777" w:rsidR="00B83E0D" w:rsidRDefault="00C429C4">
            <w:pPr>
              <w:rPr>
                <w:rFonts w:cs="Arial"/>
                <w:color w:val="000000"/>
                <w:sz w:val="20"/>
                <w:szCs w:val="20"/>
              </w:rPr>
            </w:pPr>
            <w:r>
              <w:rPr>
                <w:rFonts w:cs="Arial"/>
                <w:color w:val="000000"/>
                <w:sz w:val="20"/>
                <w:szCs w:val="20"/>
              </w:rPr>
              <w:t>Due Week 2</w:t>
            </w:r>
          </w:p>
        </w:tc>
      </w:tr>
      <w:tr w:rsidR="00B04B19" w:rsidRPr="00654974" w14:paraId="06EA1AA9"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00D9D8" w14:textId="77777777" w:rsidR="00B04B19" w:rsidRDefault="00B04B19">
            <w:pPr>
              <w:rPr>
                <w:rFonts w:cs="Arial"/>
                <w:color w:val="000000"/>
                <w:sz w:val="20"/>
                <w:szCs w:val="20"/>
              </w:rPr>
            </w:pPr>
            <w:r>
              <w:rPr>
                <w:rFonts w:cs="Arial"/>
                <w:color w:val="000000"/>
                <w:sz w:val="20"/>
                <w:szCs w:val="20"/>
              </w:rPr>
              <w:t>Total Week 1</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B23579" w14:textId="77777777" w:rsidR="00B04B19" w:rsidRDefault="00B04B19">
            <w:pPr>
              <w:rPr>
                <w:rFonts w:cs="Arial"/>
                <w:color w:val="000000"/>
                <w:sz w:val="20"/>
                <w:szCs w:val="20"/>
              </w:rPr>
            </w:pPr>
            <w:r>
              <w:rPr>
                <w:rFonts w:cs="Arial"/>
                <w:color w:val="000000"/>
                <w:sz w:val="20"/>
                <w:szCs w:val="20"/>
              </w:rPr>
              <w:t> </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BA1C22" w14:textId="77777777" w:rsidR="00B04B19" w:rsidRDefault="000D22B0">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5E82A" w14:textId="77777777" w:rsidR="00B04B19" w:rsidRDefault="00B04B19">
            <w:pPr>
              <w:jc w:val="center"/>
              <w:rPr>
                <w:rFonts w:cs="Arial"/>
                <w:color w:val="000000"/>
                <w:sz w:val="20"/>
                <w:szCs w:val="20"/>
              </w:rPr>
            </w:pPr>
            <w:r>
              <w:rPr>
                <w:rFonts w:cs="Arial"/>
                <w:color w:val="000000"/>
                <w:sz w:val="20"/>
                <w:szCs w:val="20"/>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88CB8" w14:textId="77777777" w:rsidR="00B04B19" w:rsidRDefault="000D22B0">
            <w:pPr>
              <w:jc w:val="center"/>
              <w:rPr>
                <w:rFonts w:cs="Arial"/>
                <w:color w:val="000000"/>
                <w:sz w:val="20"/>
                <w:szCs w:val="20"/>
              </w:rPr>
            </w:pPr>
            <w:r>
              <w:rPr>
                <w:rFonts w:cs="Arial"/>
                <w:color w:val="000000"/>
                <w:sz w:val="20"/>
                <w:szCs w:val="20"/>
              </w:rPr>
              <w:t>8.9</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7B332F" w14:textId="77777777" w:rsidR="00B04B19" w:rsidRDefault="00320274" w:rsidP="000D22B0">
            <w:pPr>
              <w:jc w:val="center"/>
              <w:rPr>
                <w:rFonts w:cs="Arial"/>
                <w:color w:val="000000"/>
                <w:sz w:val="20"/>
                <w:szCs w:val="20"/>
              </w:rPr>
            </w:pPr>
            <w:r>
              <w:rPr>
                <w:rFonts w:cs="Arial"/>
                <w:color w:val="000000"/>
                <w:sz w:val="20"/>
                <w:szCs w:val="20"/>
              </w:rPr>
              <w:t>5</w:t>
            </w:r>
            <w:r w:rsidR="000D22B0">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7385E" w14:textId="77777777" w:rsidR="00B04B19" w:rsidRDefault="00B04B19">
            <w:pPr>
              <w:jc w:val="center"/>
              <w:rPr>
                <w:rFonts w:cs="Arial"/>
                <w:color w:val="000000"/>
                <w:sz w:val="20"/>
                <w:szCs w:val="20"/>
              </w:rPr>
            </w:pPr>
            <w:r>
              <w:rPr>
                <w:rFonts w:cs="Arial"/>
                <w:color w:val="000000"/>
                <w:sz w:val="20"/>
                <w:szCs w:val="20"/>
              </w:rPr>
              <w:t> </w:t>
            </w:r>
          </w:p>
        </w:tc>
      </w:tr>
      <w:tr w:rsidR="00564217" w:rsidRPr="00654974" w14:paraId="45479BAB" w14:textId="77777777" w:rsidTr="00B04B19">
        <w:trPr>
          <w:trHeight w:val="395"/>
        </w:trPr>
        <w:tc>
          <w:tcPr>
            <w:tcW w:w="10530" w:type="dxa"/>
            <w:gridSpan w:val="10"/>
            <w:tcBorders>
              <w:top w:val="single" w:sz="4" w:space="0" w:color="000000"/>
              <w:left w:val="single" w:sz="4" w:space="0" w:color="000000"/>
              <w:bottom w:val="single" w:sz="4" w:space="0" w:color="000000"/>
              <w:right w:val="single" w:sz="4" w:space="0" w:color="000000"/>
            </w:tcBorders>
            <w:shd w:val="clear" w:color="auto" w:fill="000000"/>
            <w:vAlign w:val="center"/>
          </w:tcPr>
          <w:p w14:paraId="5E0D74D3" w14:textId="77777777" w:rsidR="00564217" w:rsidRPr="00843EE1" w:rsidRDefault="00564217" w:rsidP="005267C8">
            <w:pPr>
              <w:rPr>
                <w:rFonts w:cs="Arial"/>
                <w:b/>
                <w:color w:val="FFFFFF"/>
              </w:rPr>
            </w:pPr>
            <w:r w:rsidRPr="00843EE1">
              <w:rPr>
                <w:b/>
              </w:rPr>
              <w:t>Week 2</w:t>
            </w:r>
          </w:p>
        </w:tc>
      </w:tr>
      <w:tr w:rsidR="00564217" w:rsidRPr="00654974" w14:paraId="09EE9FE5" w14:textId="77777777" w:rsidTr="00B04B19">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672BC0DE" w14:textId="77777777" w:rsidR="00564217" w:rsidRPr="00E020E9" w:rsidRDefault="00564217"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1492E502" w14:textId="77777777" w:rsidR="00564217" w:rsidRPr="00E020E9" w:rsidRDefault="00564217" w:rsidP="005267C8">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14:paraId="626847D4" w14:textId="77777777" w:rsidR="00564217" w:rsidRPr="00E020E9" w:rsidRDefault="00564217"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55988281" w14:textId="77777777" w:rsidR="00564217" w:rsidRPr="00E020E9" w:rsidRDefault="00564217" w:rsidP="005267C8">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56D37DAE" w14:textId="77777777" w:rsidR="00564217" w:rsidRPr="00E020E9" w:rsidRDefault="002D5CE3" w:rsidP="005267C8">
            <w:pPr>
              <w:pStyle w:val="Title"/>
            </w:pPr>
            <w:r>
              <w:t>HW</w:t>
            </w:r>
            <w:r w:rsidR="00564217" w:rsidRPr="00E020E9">
              <w:br/>
              <w:t>Hours</w:t>
            </w:r>
          </w:p>
        </w:tc>
        <w:tc>
          <w:tcPr>
            <w:tcW w:w="900" w:type="dxa"/>
            <w:gridSpan w:val="2"/>
            <w:tcBorders>
              <w:left w:val="single" w:sz="4" w:space="0" w:color="000000"/>
              <w:bottom w:val="single" w:sz="4" w:space="0" w:color="000000"/>
              <w:right w:val="single" w:sz="4" w:space="0" w:color="000000"/>
            </w:tcBorders>
            <w:shd w:val="clear" w:color="auto" w:fill="D9D9D9"/>
          </w:tcPr>
          <w:p w14:paraId="0A896EDB" w14:textId="77777777" w:rsidR="00564217" w:rsidRPr="00E020E9" w:rsidRDefault="00564217"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556E7796" w14:textId="77777777" w:rsidR="00564217" w:rsidRPr="00E020E9" w:rsidRDefault="00564217" w:rsidP="005267C8">
            <w:pPr>
              <w:pStyle w:val="Title"/>
            </w:pPr>
            <w:r w:rsidRPr="00E020E9">
              <w:br/>
              <w:t>Due</w:t>
            </w:r>
          </w:p>
        </w:tc>
      </w:tr>
      <w:tr w:rsidR="00B04B19" w:rsidRPr="00654974" w14:paraId="0C086C3F"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78C4F9" w14:textId="77777777" w:rsidR="00B04B19" w:rsidRDefault="00B04B19">
            <w:pPr>
              <w:rPr>
                <w:rFonts w:cs="Arial"/>
                <w:color w:val="000000"/>
                <w:sz w:val="20"/>
                <w:szCs w:val="20"/>
              </w:rPr>
            </w:pPr>
            <w:r>
              <w:rPr>
                <w:rFonts w:cs="Arial"/>
                <w:color w:val="000000"/>
                <w:sz w:val="20"/>
                <w:szCs w:val="20"/>
              </w:rPr>
              <w:t>LEC 2A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294174" w14:textId="77777777" w:rsidR="00B04B19" w:rsidRDefault="005160CF">
            <w:pPr>
              <w:rPr>
                <w:rFonts w:cs="Arial"/>
                <w:color w:val="000000"/>
                <w:sz w:val="20"/>
                <w:szCs w:val="20"/>
              </w:rPr>
            </w:pPr>
            <w:r>
              <w:rPr>
                <w:rFonts w:cs="Arial"/>
                <w:color w:val="000000"/>
                <w:sz w:val="20"/>
                <w:szCs w:val="20"/>
              </w:rPr>
              <w:t xml:space="preserve">A Case Study; GRASP &amp; SOLID </w:t>
            </w:r>
            <w:r w:rsidR="00555FB8">
              <w:rPr>
                <w:rFonts w:cs="Arial"/>
                <w:color w:val="000000"/>
                <w:sz w:val="20"/>
                <w:szCs w:val="20"/>
              </w:rPr>
              <w:t>Principles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0AD12" w14:textId="77777777" w:rsidR="00B04B19" w:rsidRDefault="00B04B19">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C72A3"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6D505" w14:textId="77777777" w:rsidR="00B04B19" w:rsidRDefault="00B04B19">
            <w:pPr>
              <w:jc w:val="center"/>
              <w:rPr>
                <w:rFonts w:cs="Arial"/>
                <w:color w:val="000000"/>
                <w:sz w:val="20"/>
                <w:szCs w:val="20"/>
              </w:rPr>
            </w:pPr>
            <w:r>
              <w:rPr>
                <w:rFonts w:cs="Arial"/>
                <w:color w:val="000000"/>
                <w:sz w:val="20"/>
                <w:szCs w:val="20"/>
              </w:rPr>
              <w:t>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A6F9C1"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85241" w14:textId="77777777" w:rsidR="00B04B19" w:rsidRDefault="00B04B19">
            <w:pPr>
              <w:rPr>
                <w:rFonts w:cs="Arial"/>
                <w:color w:val="000000"/>
                <w:sz w:val="20"/>
                <w:szCs w:val="20"/>
              </w:rPr>
            </w:pPr>
            <w:r>
              <w:rPr>
                <w:rFonts w:cs="Arial"/>
                <w:color w:val="000000"/>
                <w:sz w:val="20"/>
                <w:szCs w:val="20"/>
              </w:rPr>
              <w:t> </w:t>
            </w:r>
          </w:p>
        </w:tc>
      </w:tr>
      <w:tr w:rsidR="00B04B19" w:rsidRPr="00654974" w14:paraId="331F3144"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2D5E31" w14:textId="77777777" w:rsidR="00B04B19" w:rsidRDefault="00B04B19">
            <w:pPr>
              <w:rPr>
                <w:rFonts w:cs="Arial"/>
                <w:color w:val="000000"/>
                <w:sz w:val="20"/>
                <w:szCs w:val="20"/>
              </w:rPr>
            </w:pPr>
            <w:r>
              <w:rPr>
                <w:rFonts w:cs="Arial"/>
                <w:color w:val="000000"/>
                <w:sz w:val="20"/>
                <w:szCs w:val="20"/>
              </w:rPr>
              <w:t>HW 2A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834534" w14:textId="77777777" w:rsidR="00B04B19" w:rsidRDefault="00040493" w:rsidP="00040493">
            <w:pPr>
              <w:rPr>
                <w:rFonts w:cs="Arial"/>
                <w:color w:val="000000"/>
                <w:sz w:val="20"/>
                <w:szCs w:val="20"/>
              </w:rPr>
            </w:pPr>
            <w:r>
              <w:rPr>
                <w:rFonts w:cs="Arial"/>
                <w:color w:val="000000"/>
                <w:sz w:val="20"/>
                <w:szCs w:val="20"/>
              </w:rPr>
              <w:t>Read Design Patterns Chapter 2</w:t>
            </w:r>
            <w:r w:rsidR="00B04B19">
              <w:rPr>
                <w:rFonts w:cs="Arial"/>
                <w:color w:val="000000"/>
                <w:sz w:val="20"/>
                <w:szCs w:val="20"/>
              </w:rPr>
              <w:t xml:space="preserve">, </w:t>
            </w:r>
            <w:r>
              <w:rPr>
                <w:rFonts w:cs="Arial"/>
                <w:color w:val="000000"/>
                <w:sz w:val="20"/>
                <w:szCs w:val="20"/>
              </w:rPr>
              <w:t>(42</w:t>
            </w:r>
            <w:r w:rsidR="00B04B19">
              <w:rPr>
                <w:rFonts w:cs="Arial"/>
                <w:color w:val="000000"/>
                <w:sz w:val="20"/>
                <w:szCs w:val="20"/>
              </w:rPr>
              <w:t xml:space="preserve"> pages). Evaluated in HW 2B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2E011"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AAF89"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CFFED" w14:textId="77777777" w:rsidR="00B04B19" w:rsidRDefault="000D22B0">
            <w:pPr>
              <w:jc w:val="center"/>
              <w:rPr>
                <w:rFonts w:cs="Arial"/>
                <w:color w:val="000000"/>
                <w:sz w:val="20"/>
                <w:szCs w:val="20"/>
              </w:rPr>
            </w:pPr>
            <w:r>
              <w:rPr>
                <w:rFonts w:cs="Arial"/>
                <w:color w:val="000000"/>
                <w:sz w:val="20"/>
                <w:szCs w:val="20"/>
              </w:rPr>
              <w:t>4.2</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C2E2D0"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43CD8" w14:textId="77777777" w:rsidR="00B04B19" w:rsidRDefault="00B04B19">
            <w:pPr>
              <w:rPr>
                <w:rFonts w:cs="Arial"/>
                <w:color w:val="000000"/>
                <w:sz w:val="20"/>
                <w:szCs w:val="20"/>
              </w:rPr>
            </w:pPr>
            <w:r>
              <w:rPr>
                <w:rFonts w:cs="Arial"/>
                <w:color w:val="000000"/>
                <w:sz w:val="20"/>
                <w:szCs w:val="20"/>
              </w:rPr>
              <w:t> </w:t>
            </w:r>
          </w:p>
        </w:tc>
      </w:tr>
      <w:tr w:rsidR="00B04B19" w:rsidRPr="00654974" w14:paraId="23B6CF9F"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B1CEDA" w14:textId="77777777" w:rsidR="00B04B19" w:rsidRDefault="00B04B19">
            <w:pPr>
              <w:rPr>
                <w:rFonts w:cs="Arial"/>
                <w:color w:val="000000"/>
                <w:sz w:val="20"/>
                <w:szCs w:val="20"/>
              </w:rPr>
            </w:pPr>
            <w:r>
              <w:rPr>
                <w:rFonts w:cs="Arial"/>
                <w:color w:val="000000"/>
                <w:sz w:val="20"/>
                <w:szCs w:val="20"/>
              </w:rPr>
              <w:t>HW 2B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59502C" w14:textId="77777777" w:rsidR="00B04B19" w:rsidRDefault="00E81B4A">
            <w:pPr>
              <w:rPr>
                <w:rFonts w:cs="Arial"/>
                <w:color w:val="000000"/>
                <w:sz w:val="20"/>
                <w:szCs w:val="20"/>
              </w:rPr>
            </w:pPr>
            <w:r>
              <w:rPr>
                <w:rFonts w:cs="Arial"/>
                <w:color w:val="000000"/>
                <w:sz w:val="20"/>
                <w:szCs w:val="20"/>
              </w:rPr>
              <w:t>Project 2</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56CB1"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7B1CA"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C9D60" w14:textId="77777777" w:rsidR="00B04B19" w:rsidRDefault="00E81B4A">
            <w:pPr>
              <w:jc w:val="center"/>
              <w:rPr>
                <w:rFonts w:cs="Arial"/>
                <w:color w:val="000000"/>
                <w:sz w:val="20"/>
                <w:szCs w:val="20"/>
              </w:rPr>
            </w:pPr>
            <w:r>
              <w:rPr>
                <w:rFonts w:cs="Arial"/>
                <w:color w:val="000000"/>
                <w:sz w:val="20"/>
                <w:szCs w:val="20"/>
              </w:rPr>
              <w:t>4</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6E439E" w14:textId="77777777" w:rsidR="00B04B19" w:rsidRDefault="00320274">
            <w:pPr>
              <w:jc w:val="center"/>
              <w:rPr>
                <w:rFonts w:cs="Arial"/>
                <w:color w:val="000000"/>
                <w:sz w:val="20"/>
                <w:szCs w:val="20"/>
              </w:rPr>
            </w:pPr>
            <w:r>
              <w:rPr>
                <w:rFonts w:cs="Arial"/>
                <w:color w:val="000000"/>
                <w:sz w:val="20"/>
                <w:szCs w:val="20"/>
              </w:rPr>
              <w:t>5</w:t>
            </w:r>
            <w:r w:rsidR="000D22B0">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4D2C6" w14:textId="77777777" w:rsidR="00B04B19" w:rsidRDefault="00C429C4">
            <w:pPr>
              <w:rPr>
                <w:rFonts w:cs="Arial"/>
                <w:color w:val="000000"/>
                <w:sz w:val="20"/>
                <w:szCs w:val="20"/>
              </w:rPr>
            </w:pPr>
            <w:r>
              <w:rPr>
                <w:rFonts w:cs="Arial"/>
                <w:color w:val="000000"/>
                <w:sz w:val="20"/>
                <w:szCs w:val="20"/>
              </w:rPr>
              <w:t>Due Week 3</w:t>
            </w:r>
          </w:p>
        </w:tc>
      </w:tr>
      <w:tr w:rsidR="00B04B19" w:rsidRPr="00654974" w14:paraId="0914DBBA"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47CA7F" w14:textId="77777777" w:rsidR="00B04B19" w:rsidRDefault="00B04B19">
            <w:pPr>
              <w:rPr>
                <w:rFonts w:cs="Arial"/>
                <w:color w:val="000000"/>
                <w:sz w:val="20"/>
                <w:szCs w:val="20"/>
              </w:rPr>
            </w:pPr>
            <w:r>
              <w:rPr>
                <w:rFonts w:cs="Arial"/>
                <w:color w:val="000000"/>
                <w:sz w:val="20"/>
                <w:szCs w:val="20"/>
              </w:rPr>
              <w:t>Total Week 2</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304BC4" w14:textId="77777777" w:rsidR="00B04B19" w:rsidRDefault="00B04B19">
            <w:pPr>
              <w:rPr>
                <w:rFonts w:cs="Arial"/>
                <w:color w:val="000000"/>
                <w:sz w:val="20"/>
                <w:szCs w:val="20"/>
              </w:rPr>
            </w:pPr>
            <w:r>
              <w:rPr>
                <w:rFonts w:cs="Arial"/>
                <w:color w:val="000000"/>
                <w:sz w:val="20"/>
                <w:szCs w:val="20"/>
              </w:rPr>
              <w:t> </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7920B" w14:textId="77777777" w:rsidR="00B04B19" w:rsidRDefault="000D22B0">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A82CB" w14:textId="77777777" w:rsidR="00B04B19" w:rsidRDefault="00B04B19">
            <w:pPr>
              <w:jc w:val="center"/>
              <w:rPr>
                <w:rFonts w:cs="Arial"/>
                <w:color w:val="000000"/>
                <w:sz w:val="20"/>
                <w:szCs w:val="20"/>
              </w:rPr>
            </w:pPr>
            <w:r>
              <w:rPr>
                <w:rFonts w:cs="Arial"/>
                <w:color w:val="000000"/>
                <w:sz w:val="20"/>
                <w:szCs w:val="20"/>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87492" w14:textId="77777777" w:rsidR="00B04B19" w:rsidRDefault="00E81B4A">
            <w:pPr>
              <w:jc w:val="center"/>
              <w:rPr>
                <w:rFonts w:cs="Arial"/>
                <w:color w:val="000000"/>
                <w:sz w:val="20"/>
                <w:szCs w:val="20"/>
              </w:rPr>
            </w:pPr>
            <w:r>
              <w:rPr>
                <w:rFonts w:cs="Arial"/>
                <w:color w:val="000000"/>
                <w:sz w:val="20"/>
                <w:szCs w:val="20"/>
              </w:rPr>
              <w:t>8</w:t>
            </w:r>
            <w:r w:rsidR="000D22B0">
              <w:rPr>
                <w:rFonts w:cs="Arial"/>
                <w:color w:val="000000"/>
                <w:sz w:val="20"/>
                <w:szCs w:val="20"/>
              </w:rPr>
              <w:t>.2</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ACE22D" w14:textId="77777777" w:rsidR="00B04B19" w:rsidRDefault="00320274">
            <w:pPr>
              <w:jc w:val="center"/>
              <w:rPr>
                <w:rFonts w:cs="Arial"/>
                <w:color w:val="000000"/>
                <w:sz w:val="20"/>
                <w:szCs w:val="20"/>
              </w:rPr>
            </w:pPr>
            <w:r>
              <w:rPr>
                <w:rFonts w:cs="Arial"/>
                <w:color w:val="000000"/>
                <w:sz w:val="20"/>
                <w:szCs w:val="20"/>
              </w:rPr>
              <w:t>5</w:t>
            </w:r>
            <w:r w:rsidR="000D22B0">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DA9B9" w14:textId="77777777" w:rsidR="00B04B19" w:rsidRDefault="00B04B19">
            <w:pPr>
              <w:jc w:val="center"/>
              <w:rPr>
                <w:rFonts w:cs="Arial"/>
                <w:color w:val="000000"/>
                <w:sz w:val="20"/>
                <w:szCs w:val="20"/>
              </w:rPr>
            </w:pPr>
            <w:r>
              <w:rPr>
                <w:rFonts w:cs="Arial"/>
                <w:color w:val="000000"/>
                <w:sz w:val="20"/>
                <w:szCs w:val="20"/>
              </w:rPr>
              <w:t> </w:t>
            </w:r>
          </w:p>
        </w:tc>
      </w:tr>
      <w:tr w:rsidR="00CC3827" w:rsidRPr="00654974" w14:paraId="6B67CF9F" w14:textId="77777777" w:rsidTr="00B04B19">
        <w:trPr>
          <w:trHeight w:val="395"/>
        </w:trPr>
        <w:tc>
          <w:tcPr>
            <w:tcW w:w="10530" w:type="dxa"/>
            <w:gridSpan w:val="10"/>
            <w:tcBorders>
              <w:top w:val="single" w:sz="4" w:space="0" w:color="000000"/>
              <w:left w:val="single" w:sz="4" w:space="0" w:color="000000"/>
              <w:bottom w:val="single" w:sz="4" w:space="0" w:color="000000"/>
              <w:right w:val="single" w:sz="4" w:space="0" w:color="000000"/>
            </w:tcBorders>
            <w:shd w:val="clear" w:color="auto" w:fill="000000"/>
            <w:vAlign w:val="center"/>
          </w:tcPr>
          <w:p w14:paraId="003E26EC" w14:textId="77777777" w:rsidR="00CC3827" w:rsidRPr="00843EE1" w:rsidRDefault="00CC3827" w:rsidP="005267C8">
            <w:pPr>
              <w:rPr>
                <w:rFonts w:cs="Arial"/>
                <w:b/>
                <w:color w:val="FFFFFF"/>
              </w:rPr>
            </w:pPr>
            <w:r w:rsidRPr="00843EE1">
              <w:rPr>
                <w:b/>
              </w:rPr>
              <w:t>Week 3</w:t>
            </w:r>
          </w:p>
        </w:tc>
      </w:tr>
      <w:tr w:rsidR="00CC3827" w:rsidRPr="00654974" w14:paraId="3821D730" w14:textId="77777777" w:rsidTr="00B04B19">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08950732" w14:textId="77777777" w:rsidR="00CC3827" w:rsidRPr="00E020E9" w:rsidRDefault="00CC3827"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5841B166" w14:textId="77777777" w:rsidR="00CC3827" w:rsidRPr="00E020E9" w:rsidRDefault="00CC3827" w:rsidP="005267C8">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14:paraId="6B3F84A6" w14:textId="77777777" w:rsidR="00CC3827" w:rsidRPr="00E020E9" w:rsidRDefault="00CC3827"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7ED0B209" w14:textId="77777777" w:rsidR="00CC3827" w:rsidRPr="00E020E9" w:rsidRDefault="00CC3827" w:rsidP="005267C8">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274B0C77" w14:textId="77777777" w:rsidR="00CC3827" w:rsidRPr="00E020E9" w:rsidRDefault="002D5CE3" w:rsidP="005267C8">
            <w:pPr>
              <w:pStyle w:val="Title"/>
            </w:pPr>
            <w:r>
              <w:t>HW</w:t>
            </w:r>
            <w:r w:rsidR="00CC3827" w:rsidRPr="00E020E9">
              <w:br/>
              <w:t>Hours</w:t>
            </w:r>
          </w:p>
        </w:tc>
        <w:tc>
          <w:tcPr>
            <w:tcW w:w="900" w:type="dxa"/>
            <w:gridSpan w:val="2"/>
            <w:tcBorders>
              <w:left w:val="single" w:sz="4" w:space="0" w:color="000000"/>
              <w:bottom w:val="single" w:sz="4" w:space="0" w:color="000000"/>
              <w:right w:val="single" w:sz="4" w:space="0" w:color="000000"/>
            </w:tcBorders>
            <w:shd w:val="clear" w:color="auto" w:fill="D9D9D9"/>
          </w:tcPr>
          <w:p w14:paraId="0529FB30" w14:textId="77777777" w:rsidR="00CC3827" w:rsidRPr="00E020E9" w:rsidRDefault="00CC3827"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36961EA1" w14:textId="77777777" w:rsidR="00CC3827" w:rsidRPr="00E020E9" w:rsidRDefault="00CC3827" w:rsidP="005267C8">
            <w:pPr>
              <w:pStyle w:val="Title"/>
            </w:pPr>
            <w:r w:rsidRPr="00E020E9">
              <w:br/>
              <w:t>Due</w:t>
            </w:r>
          </w:p>
        </w:tc>
      </w:tr>
      <w:tr w:rsidR="00B04B19" w:rsidRPr="00654974" w14:paraId="4F7DA21F"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4917F8" w14:textId="77777777" w:rsidR="00B04B19" w:rsidRDefault="00B04B19">
            <w:pPr>
              <w:rPr>
                <w:rFonts w:cs="Arial"/>
                <w:color w:val="000000"/>
                <w:sz w:val="20"/>
                <w:szCs w:val="20"/>
              </w:rPr>
            </w:pPr>
            <w:r>
              <w:rPr>
                <w:rFonts w:cs="Arial"/>
                <w:color w:val="000000"/>
                <w:sz w:val="20"/>
                <w:szCs w:val="20"/>
              </w:rPr>
              <w:t>LEC 3A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293C2A" w14:textId="77777777" w:rsidR="00C75C99" w:rsidRDefault="006468C7" w:rsidP="00026F3E">
            <w:pPr>
              <w:rPr>
                <w:rFonts w:cs="Arial"/>
                <w:color w:val="000000"/>
                <w:sz w:val="20"/>
                <w:szCs w:val="20"/>
              </w:rPr>
            </w:pPr>
            <w:r>
              <w:rPr>
                <w:rFonts w:cs="Arial"/>
                <w:color w:val="000000"/>
                <w:sz w:val="20"/>
                <w:szCs w:val="20"/>
              </w:rPr>
              <w:t xml:space="preserve">Behavioral: </w:t>
            </w:r>
            <w:r w:rsidR="00026F3E">
              <w:rPr>
                <w:rFonts w:cs="Arial"/>
                <w:color w:val="000000"/>
                <w:sz w:val="20"/>
                <w:szCs w:val="20"/>
              </w:rPr>
              <w:t>Observer</w:t>
            </w:r>
          </w:p>
          <w:p w14:paraId="28F60481" w14:textId="77777777" w:rsidR="00B04B19" w:rsidRDefault="003A2D17" w:rsidP="00026F3E">
            <w:pPr>
              <w:rPr>
                <w:rFonts w:cs="Arial"/>
                <w:color w:val="000000"/>
                <w:sz w:val="20"/>
                <w:szCs w:val="20"/>
              </w:rPr>
            </w:pPr>
            <w:r>
              <w:rPr>
                <w:rFonts w:cs="Arial"/>
                <w:color w:val="000000"/>
                <w:sz w:val="20"/>
                <w:szCs w:val="20"/>
              </w:rPr>
              <w:t>Structural:  Decorator</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79C43" w14:textId="77777777" w:rsidR="00B04B19" w:rsidRDefault="00B04B19">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27030"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69D9C" w14:textId="77777777" w:rsidR="00B04B19" w:rsidRDefault="00B04B19">
            <w:pPr>
              <w:jc w:val="center"/>
              <w:rPr>
                <w:rFonts w:cs="Arial"/>
                <w:color w:val="000000"/>
                <w:sz w:val="20"/>
                <w:szCs w:val="20"/>
              </w:rPr>
            </w:pPr>
            <w:r>
              <w:rPr>
                <w:rFonts w:cs="Arial"/>
                <w:color w:val="000000"/>
                <w:sz w:val="20"/>
                <w:szCs w:val="20"/>
              </w:rPr>
              <w:t>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79232D"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75B12" w14:textId="77777777" w:rsidR="00B04B19" w:rsidRPr="00654974" w:rsidRDefault="00B04B19" w:rsidP="005267C8">
            <w:pPr>
              <w:pStyle w:val="Subtitle"/>
            </w:pPr>
          </w:p>
        </w:tc>
      </w:tr>
      <w:tr w:rsidR="00B04B19" w:rsidRPr="00654974" w14:paraId="3B851E3C"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C15E46" w14:textId="77777777" w:rsidR="00B04B19" w:rsidRDefault="00B04B19">
            <w:pPr>
              <w:rPr>
                <w:rFonts w:cs="Arial"/>
                <w:color w:val="000000"/>
                <w:sz w:val="20"/>
                <w:szCs w:val="20"/>
              </w:rPr>
            </w:pPr>
            <w:r>
              <w:rPr>
                <w:rFonts w:cs="Arial"/>
                <w:color w:val="000000"/>
                <w:sz w:val="20"/>
                <w:szCs w:val="20"/>
              </w:rPr>
              <w:t>HW 3A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4A6332" w14:textId="77777777" w:rsidR="00B04B19" w:rsidRDefault="00373987" w:rsidP="00E81B4A">
            <w:pPr>
              <w:rPr>
                <w:rFonts w:cs="Arial"/>
                <w:color w:val="000000"/>
                <w:sz w:val="20"/>
                <w:szCs w:val="20"/>
              </w:rPr>
            </w:pPr>
            <w:r>
              <w:rPr>
                <w:rFonts w:cs="Arial"/>
                <w:color w:val="000000"/>
                <w:sz w:val="20"/>
                <w:szCs w:val="20"/>
              </w:rPr>
              <w:t>Read Head First chapter</w:t>
            </w:r>
            <w:r w:rsidR="00377502">
              <w:rPr>
                <w:rFonts w:cs="Arial"/>
                <w:color w:val="000000"/>
                <w:sz w:val="20"/>
                <w:szCs w:val="20"/>
              </w:rPr>
              <w:t>s</w:t>
            </w:r>
            <w:r>
              <w:rPr>
                <w:rFonts w:cs="Arial"/>
                <w:color w:val="000000"/>
                <w:sz w:val="20"/>
                <w:szCs w:val="20"/>
              </w:rPr>
              <w:t xml:space="preserve"> 2</w:t>
            </w:r>
            <w:r w:rsidR="00377502">
              <w:rPr>
                <w:rFonts w:cs="Arial"/>
                <w:color w:val="000000"/>
                <w:sz w:val="20"/>
                <w:szCs w:val="20"/>
              </w:rPr>
              <w:t>-3</w:t>
            </w:r>
            <w:r>
              <w:rPr>
                <w:rFonts w:cs="Arial"/>
                <w:color w:val="000000"/>
                <w:sz w:val="20"/>
                <w:szCs w:val="20"/>
              </w:rPr>
              <w:t xml:space="preserve"> </w:t>
            </w:r>
            <w:r w:rsidR="00B04B19">
              <w:rPr>
                <w:rFonts w:cs="Arial"/>
                <w:color w:val="000000"/>
                <w:sz w:val="20"/>
                <w:szCs w:val="20"/>
              </w:rPr>
              <w:t>(</w:t>
            </w:r>
            <w:r w:rsidR="00377502">
              <w:rPr>
                <w:rFonts w:cs="Arial"/>
                <w:color w:val="000000"/>
                <w:sz w:val="20"/>
                <w:szCs w:val="20"/>
              </w:rPr>
              <w:t>69</w:t>
            </w:r>
            <w:r w:rsidR="00B04B19">
              <w:rPr>
                <w:rFonts w:cs="Arial"/>
                <w:color w:val="000000"/>
                <w:sz w:val="20"/>
                <w:szCs w:val="20"/>
              </w:rPr>
              <w:t xml:space="preserve"> pages</w:t>
            </w:r>
            <w:r>
              <w:rPr>
                <w:rFonts w:cs="Arial"/>
                <w:color w:val="000000"/>
                <w:sz w:val="20"/>
                <w:szCs w:val="20"/>
              </w:rPr>
              <w:t>).</w:t>
            </w:r>
            <w:r w:rsidR="00B04B19">
              <w:rPr>
                <w:rFonts w:cs="Arial"/>
                <w:color w:val="000000"/>
                <w:sz w:val="20"/>
                <w:szCs w:val="20"/>
              </w:rPr>
              <w:t xml:space="preserve"> Evaluated in HW 3B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C3EBE"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FE71A"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18F62" w14:textId="77777777" w:rsidR="00B04B19" w:rsidRDefault="00E81B4A">
            <w:pPr>
              <w:jc w:val="center"/>
              <w:rPr>
                <w:rFonts w:cs="Arial"/>
                <w:color w:val="000000"/>
                <w:sz w:val="20"/>
                <w:szCs w:val="20"/>
              </w:rPr>
            </w:pPr>
            <w:r>
              <w:rPr>
                <w:rFonts w:cs="Arial"/>
                <w:color w:val="000000"/>
                <w:sz w:val="20"/>
                <w:szCs w:val="20"/>
              </w:rPr>
              <w:t>6.9</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06929F"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3A671" w14:textId="77777777" w:rsidR="00B04B19" w:rsidRDefault="00B04B19" w:rsidP="005267C8">
            <w:pPr>
              <w:pStyle w:val="Subtitle"/>
            </w:pPr>
          </w:p>
        </w:tc>
      </w:tr>
      <w:tr w:rsidR="00B04B19" w:rsidRPr="00654974" w14:paraId="438F2ECD"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E5ADD3" w14:textId="77777777" w:rsidR="00B04B19" w:rsidRDefault="00B04B19">
            <w:pPr>
              <w:rPr>
                <w:rFonts w:cs="Arial"/>
                <w:color w:val="000000"/>
                <w:sz w:val="20"/>
                <w:szCs w:val="20"/>
              </w:rPr>
            </w:pPr>
            <w:r>
              <w:rPr>
                <w:rFonts w:cs="Arial"/>
                <w:color w:val="000000"/>
                <w:sz w:val="20"/>
                <w:szCs w:val="20"/>
              </w:rPr>
              <w:t>HW 3B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4A632D" w14:textId="77777777" w:rsidR="00B04B19" w:rsidRDefault="00E81B4A">
            <w:pPr>
              <w:rPr>
                <w:rFonts w:cs="Arial"/>
                <w:color w:val="000000"/>
                <w:sz w:val="20"/>
                <w:szCs w:val="20"/>
              </w:rPr>
            </w:pPr>
            <w:r>
              <w:rPr>
                <w:rFonts w:cs="Arial"/>
                <w:color w:val="000000"/>
                <w:sz w:val="20"/>
                <w:szCs w:val="20"/>
              </w:rPr>
              <w:t>Project 3</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B8200"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70CDE"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59CCE" w14:textId="77777777" w:rsidR="00B04B19" w:rsidRDefault="000D22B0">
            <w:pPr>
              <w:jc w:val="center"/>
              <w:rPr>
                <w:rFonts w:cs="Arial"/>
                <w:color w:val="000000"/>
                <w:sz w:val="20"/>
                <w:szCs w:val="20"/>
              </w:rPr>
            </w:pPr>
            <w:r>
              <w:rPr>
                <w:rFonts w:cs="Arial"/>
                <w:color w:val="000000"/>
                <w:sz w:val="20"/>
                <w:szCs w:val="20"/>
              </w:rPr>
              <w:t>2</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1D63ED" w14:textId="77777777" w:rsidR="00B04B19" w:rsidRDefault="00320274">
            <w:pPr>
              <w:jc w:val="center"/>
              <w:rPr>
                <w:rFonts w:cs="Arial"/>
                <w:color w:val="000000"/>
                <w:sz w:val="20"/>
                <w:szCs w:val="20"/>
              </w:rPr>
            </w:pPr>
            <w:r>
              <w:rPr>
                <w:rFonts w:cs="Arial"/>
                <w:color w:val="000000"/>
                <w:sz w:val="20"/>
                <w:szCs w:val="20"/>
              </w:rPr>
              <w:t>5</w:t>
            </w:r>
            <w:r w:rsidR="000D22B0">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F53D1" w14:textId="77777777" w:rsidR="00B04B19" w:rsidRDefault="00C429C4" w:rsidP="005267C8">
            <w:pPr>
              <w:pStyle w:val="Subtitle"/>
            </w:pPr>
            <w:r>
              <w:t>Due Week 4</w:t>
            </w:r>
          </w:p>
        </w:tc>
      </w:tr>
      <w:tr w:rsidR="00B04B19" w:rsidRPr="00654974" w14:paraId="217C80FC"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0338F3" w14:textId="77777777" w:rsidR="00B04B19" w:rsidRDefault="00B04B19">
            <w:pPr>
              <w:rPr>
                <w:rFonts w:cs="Arial"/>
                <w:color w:val="000000"/>
                <w:sz w:val="20"/>
                <w:szCs w:val="20"/>
              </w:rPr>
            </w:pPr>
            <w:r>
              <w:rPr>
                <w:rFonts w:cs="Arial"/>
                <w:color w:val="000000"/>
                <w:sz w:val="20"/>
                <w:szCs w:val="20"/>
              </w:rPr>
              <w:t>Total Week 3</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1ACB140" w14:textId="77777777" w:rsidR="00B04B19" w:rsidRDefault="00B04B19">
            <w:pPr>
              <w:rPr>
                <w:rFonts w:cs="Arial"/>
                <w:color w:val="000000"/>
                <w:sz w:val="20"/>
                <w:szCs w:val="20"/>
              </w:rPr>
            </w:pPr>
            <w:r>
              <w:rPr>
                <w:rFonts w:cs="Arial"/>
                <w:color w:val="000000"/>
                <w:sz w:val="20"/>
                <w:szCs w:val="20"/>
              </w:rPr>
              <w:t> </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89819" w14:textId="77777777" w:rsidR="00B04B19" w:rsidRDefault="000D22B0">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FEB9A" w14:textId="77777777" w:rsidR="00B04B19" w:rsidRDefault="00B04B19">
            <w:pPr>
              <w:jc w:val="center"/>
              <w:rPr>
                <w:rFonts w:cs="Arial"/>
                <w:color w:val="000000"/>
                <w:sz w:val="20"/>
                <w:szCs w:val="20"/>
              </w:rPr>
            </w:pPr>
            <w:r>
              <w:rPr>
                <w:rFonts w:cs="Arial"/>
                <w:color w:val="000000"/>
                <w:sz w:val="20"/>
                <w:szCs w:val="20"/>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E285E" w14:textId="77777777" w:rsidR="00B04B19" w:rsidRDefault="00E81B4A">
            <w:pPr>
              <w:jc w:val="center"/>
              <w:rPr>
                <w:rFonts w:cs="Arial"/>
                <w:color w:val="000000"/>
                <w:sz w:val="20"/>
                <w:szCs w:val="20"/>
              </w:rPr>
            </w:pPr>
            <w:r>
              <w:rPr>
                <w:rFonts w:cs="Arial"/>
                <w:color w:val="000000"/>
                <w:sz w:val="20"/>
                <w:szCs w:val="20"/>
              </w:rPr>
              <w:t>8.9</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46F8B8C" w14:textId="77777777" w:rsidR="00B04B19" w:rsidRDefault="00320274">
            <w:pPr>
              <w:jc w:val="center"/>
              <w:rPr>
                <w:rFonts w:cs="Arial"/>
                <w:color w:val="000000"/>
                <w:sz w:val="20"/>
                <w:szCs w:val="20"/>
              </w:rPr>
            </w:pPr>
            <w:r>
              <w:rPr>
                <w:rFonts w:cs="Arial"/>
                <w:color w:val="000000"/>
                <w:sz w:val="20"/>
                <w:szCs w:val="20"/>
              </w:rPr>
              <w:t>5</w:t>
            </w:r>
            <w:r w:rsidR="000D22B0">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934D3" w14:textId="77777777" w:rsidR="00B04B19" w:rsidRPr="00654974" w:rsidRDefault="00B04B19" w:rsidP="005267C8">
            <w:pPr>
              <w:pStyle w:val="Subtitle"/>
              <w:rPr>
                <w:rFonts w:cs="Arial"/>
              </w:rPr>
            </w:pPr>
          </w:p>
        </w:tc>
      </w:tr>
      <w:tr w:rsidR="00872815" w:rsidRPr="00654974" w14:paraId="30B7A28F" w14:textId="77777777" w:rsidTr="00B04B19">
        <w:trPr>
          <w:trHeight w:val="395"/>
        </w:trPr>
        <w:tc>
          <w:tcPr>
            <w:tcW w:w="10530" w:type="dxa"/>
            <w:gridSpan w:val="10"/>
            <w:tcBorders>
              <w:top w:val="single" w:sz="4" w:space="0" w:color="000000"/>
              <w:left w:val="single" w:sz="4" w:space="0" w:color="000000"/>
              <w:bottom w:val="single" w:sz="4" w:space="0" w:color="000000"/>
              <w:right w:val="single" w:sz="4" w:space="0" w:color="000000"/>
            </w:tcBorders>
            <w:shd w:val="clear" w:color="auto" w:fill="000000"/>
            <w:vAlign w:val="center"/>
          </w:tcPr>
          <w:p w14:paraId="406D0077" w14:textId="77777777" w:rsidR="00872815" w:rsidRPr="00843EE1" w:rsidRDefault="00872815" w:rsidP="005267C8">
            <w:pPr>
              <w:rPr>
                <w:rFonts w:cs="Arial"/>
                <w:b/>
                <w:color w:val="FFFFFF"/>
              </w:rPr>
            </w:pPr>
            <w:r w:rsidRPr="00843EE1">
              <w:rPr>
                <w:b/>
              </w:rPr>
              <w:t>Week 4</w:t>
            </w:r>
          </w:p>
        </w:tc>
      </w:tr>
      <w:tr w:rsidR="00872815" w:rsidRPr="00654974" w14:paraId="33EF2682" w14:textId="77777777" w:rsidTr="00B04B19">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0FE40CD0" w14:textId="77777777" w:rsidR="00872815" w:rsidRPr="00E020E9" w:rsidRDefault="00872815"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3ACC3844" w14:textId="77777777" w:rsidR="00872815" w:rsidRPr="00E020E9" w:rsidRDefault="00872815" w:rsidP="005267C8">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14:paraId="47976517" w14:textId="77777777" w:rsidR="00872815" w:rsidRPr="00E020E9" w:rsidRDefault="00872815"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160DFBC6" w14:textId="77777777" w:rsidR="00872815" w:rsidRPr="00E020E9" w:rsidRDefault="00872815" w:rsidP="005267C8">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31809B4B" w14:textId="77777777" w:rsidR="00872815" w:rsidRPr="00E020E9" w:rsidRDefault="002D5CE3" w:rsidP="005267C8">
            <w:pPr>
              <w:pStyle w:val="Title"/>
            </w:pPr>
            <w:r>
              <w:t>HW</w:t>
            </w:r>
            <w:r w:rsidR="00872815" w:rsidRPr="00E020E9">
              <w:br/>
              <w:t>Hours</w:t>
            </w:r>
          </w:p>
        </w:tc>
        <w:tc>
          <w:tcPr>
            <w:tcW w:w="900" w:type="dxa"/>
            <w:gridSpan w:val="2"/>
            <w:tcBorders>
              <w:left w:val="single" w:sz="4" w:space="0" w:color="000000"/>
              <w:bottom w:val="single" w:sz="4" w:space="0" w:color="000000"/>
              <w:right w:val="single" w:sz="4" w:space="0" w:color="000000"/>
            </w:tcBorders>
            <w:shd w:val="clear" w:color="auto" w:fill="D9D9D9"/>
          </w:tcPr>
          <w:p w14:paraId="2DD26736" w14:textId="77777777" w:rsidR="00872815" w:rsidRPr="00E020E9" w:rsidRDefault="00872815"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7BCE49B9" w14:textId="77777777" w:rsidR="00872815" w:rsidRPr="00E020E9" w:rsidRDefault="00872815" w:rsidP="005267C8">
            <w:pPr>
              <w:pStyle w:val="Title"/>
            </w:pPr>
            <w:r w:rsidRPr="00E020E9">
              <w:br/>
              <w:t>Due</w:t>
            </w:r>
          </w:p>
        </w:tc>
      </w:tr>
      <w:tr w:rsidR="00B04B19" w:rsidRPr="00654974" w14:paraId="57C69C91"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A51D11" w14:textId="77777777" w:rsidR="00B04B19" w:rsidRDefault="00B04B19">
            <w:pPr>
              <w:rPr>
                <w:rFonts w:cs="Arial"/>
                <w:color w:val="000000"/>
                <w:sz w:val="20"/>
                <w:szCs w:val="20"/>
              </w:rPr>
            </w:pPr>
            <w:r>
              <w:rPr>
                <w:rFonts w:cs="Arial"/>
                <w:color w:val="000000"/>
                <w:sz w:val="20"/>
                <w:szCs w:val="20"/>
              </w:rPr>
              <w:t>LEC 4A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591F31" w14:textId="77777777" w:rsidR="00B04B19" w:rsidRDefault="006468C7" w:rsidP="006468C7">
            <w:pPr>
              <w:rPr>
                <w:rFonts w:cs="Arial"/>
                <w:color w:val="000000"/>
                <w:sz w:val="20"/>
                <w:szCs w:val="20"/>
              </w:rPr>
            </w:pPr>
            <w:r>
              <w:rPr>
                <w:rFonts w:cs="Arial"/>
                <w:color w:val="000000"/>
                <w:sz w:val="20"/>
                <w:szCs w:val="20"/>
              </w:rPr>
              <w:t>Creational: Factory Method, Abstract Factory</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E8B1F" w14:textId="77777777" w:rsidR="00B04B19" w:rsidRDefault="00B04B19">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BE287"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E2CB6" w14:textId="77777777" w:rsidR="00B04B19" w:rsidRDefault="00B04B19">
            <w:pPr>
              <w:jc w:val="center"/>
              <w:rPr>
                <w:rFonts w:cs="Arial"/>
                <w:color w:val="000000"/>
                <w:sz w:val="20"/>
                <w:szCs w:val="20"/>
              </w:rPr>
            </w:pPr>
            <w:r>
              <w:rPr>
                <w:rFonts w:cs="Arial"/>
                <w:color w:val="000000"/>
                <w:sz w:val="20"/>
                <w:szCs w:val="20"/>
              </w:rPr>
              <w:t>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762087"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AAFCA" w14:textId="77777777" w:rsidR="00B04B19" w:rsidRDefault="00B04B19">
            <w:pPr>
              <w:rPr>
                <w:rFonts w:cs="Arial"/>
                <w:color w:val="000000"/>
                <w:sz w:val="20"/>
                <w:szCs w:val="20"/>
              </w:rPr>
            </w:pPr>
            <w:r>
              <w:rPr>
                <w:rFonts w:cs="Arial"/>
                <w:color w:val="000000"/>
                <w:sz w:val="20"/>
                <w:szCs w:val="20"/>
              </w:rPr>
              <w:t> </w:t>
            </w:r>
          </w:p>
        </w:tc>
      </w:tr>
      <w:tr w:rsidR="00B04B19" w:rsidRPr="00654974" w14:paraId="069B3907"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714BC1" w14:textId="77777777" w:rsidR="00B04B19" w:rsidRDefault="00B04B19">
            <w:pPr>
              <w:rPr>
                <w:rFonts w:cs="Arial"/>
                <w:color w:val="000000"/>
                <w:sz w:val="20"/>
                <w:szCs w:val="20"/>
              </w:rPr>
            </w:pPr>
            <w:r>
              <w:rPr>
                <w:rFonts w:cs="Arial"/>
                <w:color w:val="000000"/>
                <w:sz w:val="20"/>
                <w:szCs w:val="20"/>
              </w:rPr>
              <w:t>HW 4A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741D3C" w14:textId="77777777" w:rsidR="00B04B19" w:rsidRDefault="00B04B19" w:rsidP="00EB4A39">
            <w:pPr>
              <w:rPr>
                <w:rFonts w:cs="Arial"/>
                <w:color w:val="000000"/>
                <w:sz w:val="20"/>
                <w:szCs w:val="20"/>
              </w:rPr>
            </w:pPr>
            <w:r>
              <w:rPr>
                <w:rFonts w:cs="Arial"/>
                <w:color w:val="000000"/>
                <w:sz w:val="20"/>
                <w:szCs w:val="20"/>
              </w:rPr>
              <w:t xml:space="preserve">Read </w:t>
            </w:r>
            <w:r w:rsidR="00A33358">
              <w:rPr>
                <w:rFonts w:cs="Arial"/>
                <w:color w:val="000000"/>
                <w:sz w:val="20"/>
                <w:szCs w:val="20"/>
              </w:rPr>
              <w:t xml:space="preserve">Head First Chapter 4 (59 pages).  </w:t>
            </w:r>
            <w:r>
              <w:rPr>
                <w:rFonts w:cs="Arial"/>
                <w:color w:val="000000"/>
                <w:sz w:val="20"/>
                <w:szCs w:val="20"/>
              </w:rPr>
              <w:t>Evaluated in HW 4B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22C7D"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178E6"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7DFF4" w14:textId="77777777" w:rsidR="00B04B19" w:rsidRDefault="00EB4A39">
            <w:pPr>
              <w:jc w:val="center"/>
              <w:rPr>
                <w:rFonts w:cs="Arial"/>
                <w:color w:val="000000"/>
                <w:sz w:val="20"/>
                <w:szCs w:val="20"/>
              </w:rPr>
            </w:pPr>
            <w:r>
              <w:rPr>
                <w:rFonts w:cs="Arial"/>
                <w:color w:val="000000"/>
                <w:sz w:val="20"/>
                <w:szCs w:val="20"/>
              </w:rPr>
              <w:t>5.9</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6769A9"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D3FF4" w14:textId="77777777" w:rsidR="00B04B19" w:rsidRDefault="00B04B19">
            <w:pPr>
              <w:rPr>
                <w:rFonts w:cs="Arial"/>
                <w:color w:val="000000"/>
                <w:sz w:val="20"/>
                <w:szCs w:val="20"/>
              </w:rPr>
            </w:pPr>
            <w:r>
              <w:rPr>
                <w:rFonts w:cs="Arial"/>
                <w:color w:val="000000"/>
                <w:sz w:val="20"/>
                <w:szCs w:val="20"/>
              </w:rPr>
              <w:t> </w:t>
            </w:r>
          </w:p>
        </w:tc>
      </w:tr>
      <w:tr w:rsidR="00040493" w:rsidRPr="00654974" w14:paraId="78C837F8"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E77CAA" w14:textId="77777777" w:rsidR="00040493" w:rsidRDefault="00040493">
            <w:pPr>
              <w:rPr>
                <w:rFonts w:cs="Arial"/>
                <w:color w:val="000000"/>
                <w:sz w:val="20"/>
                <w:szCs w:val="20"/>
              </w:rPr>
            </w:pPr>
            <w:r>
              <w:rPr>
                <w:rFonts w:cs="Arial"/>
                <w:color w:val="000000"/>
                <w:sz w:val="20"/>
                <w:szCs w:val="20"/>
              </w:rPr>
              <w:t>HW 4B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A6454C" w14:textId="77777777" w:rsidR="00040493" w:rsidRDefault="00C429C4">
            <w:pPr>
              <w:rPr>
                <w:rFonts w:cs="Arial"/>
                <w:color w:val="000000"/>
                <w:sz w:val="20"/>
                <w:szCs w:val="20"/>
              </w:rPr>
            </w:pPr>
            <w:r>
              <w:rPr>
                <w:rFonts w:cs="Arial"/>
                <w:color w:val="000000"/>
                <w:sz w:val="20"/>
                <w:szCs w:val="20"/>
              </w:rPr>
              <w:t>Project 4</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D4FA5" w14:textId="77777777" w:rsidR="00040493" w:rsidRDefault="00040493">
            <w:pPr>
              <w:jc w:val="center"/>
              <w:rPr>
                <w:rFonts w:cs="Arial"/>
                <w:color w:val="000000"/>
                <w:sz w:val="20"/>
                <w:szCs w:val="20"/>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56161" w14:textId="77777777" w:rsidR="00040493" w:rsidRDefault="00040493">
            <w:pPr>
              <w:jc w:val="center"/>
              <w:rPr>
                <w:rFonts w:cs="Arial"/>
                <w:color w:val="000000"/>
                <w:sz w:val="20"/>
                <w:szCs w:val="20"/>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5AA6B" w14:textId="77777777" w:rsidR="00040493" w:rsidRDefault="00EB4A39">
            <w:pPr>
              <w:jc w:val="center"/>
              <w:rPr>
                <w:rFonts w:cs="Arial"/>
                <w:color w:val="000000"/>
                <w:sz w:val="20"/>
                <w:szCs w:val="20"/>
              </w:rPr>
            </w:pPr>
            <w:r>
              <w:rPr>
                <w:rFonts w:cs="Arial"/>
                <w:color w:val="000000"/>
                <w:sz w:val="20"/>
                <w:szCs w:val="20"/>
              </w:rPr>
              <w:t>3</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B79F18" w14:textId="77777777" w:rsidR="00040493" w:rsidRDefault="00320274">
            <w:pPr>
              <w:jc w:val="center"/>
              <w:rPr>
                <w:rFonts w:cs="Arial"/>
                <w:color w:val="000000"/>
                <w:sz w:val="20"/>
                <w:szCs w:val="20"/>
              </w:rPr>
            </w:pPr>
            <w:r>
              <w:rPr>
                <w:rFonts w:cs="Arial"/>
                <w:color w:val="000000"/>
                <w:sz w:val="20"/>
                <w:szCs w:val="20"/>
              </w:rPr>
              <w:t>5</w:t>
            </w:r>
            <w:r w:rsidR="000D22B0">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F157D" w14:textId="77777777" w:rsidR="00040493" w:rsidRDefault="00C429C4">
            <w:pPr>
              <w:rPr>
                <w:rFonts w:cs="Arial"/>
                <w:color w:val="000000"/>
                <w:sz w:val="20"/>
                <w:szCs w:val="20"/>
              </w:rPr>
            </w:pPr>
            <w:r>
              <w:rPr>
                <w:rFonts w:cs="Arial"/>
                <w:color w:val="000000"/>
                <w:sz w:val="20"/>
                <w:szCs w:val="20"/>
              </w:rPr>
              <w:t>Due Week 5</w:t>
            </w:r>
          </w:p>
        </w:tc>
      </w:tr>
      <w:tr w:rsidR="00B04B19" w:rsidRPr="00654974" w14:paraId="1968482E" w14:textId="77777777" w:rsidTr="00B04B1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1823F3" w14:textId="77777777" w:rsidR="00B04B19" w:rsidRDefault="00B04B19">
            <w:pPr>
              <w:rPr>
                <w:rFonts w:cs="Arial"/>
                <w:color w:val="000000"/>
                <w:sz w:val="20"/>
                <w:szCs w:val="20"/>
              </w:rPr>
            </w:pPr>
            <w:r>
              <w:rPr>
                <w:rFonts w:cs="Arial"/>
                <w:color w:val="000000"/>
                <w:sz w:val="20"/>
                <w:szCs w:val="20"/>
              </w:rPr>
              <w:t>Total Week 4</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27E8B0" w14:textId="77777777" w:rsidR="00B04B19" w:rsidRDefault="00B04B19">
            <w:pPr>
              <w:rPr>
                <w:rFonts w:cs="Arial"/>
                <w:color w:val="000000"/>
                <w:sz w:val="20"/>
                <w:szCs w:val="20"/>
              </w:rPr>
            </w:pPr>
            <w:r>
              <w:rPr>
                <w:rFonts w:cs="Arial"/>
                <w:color w:val="000000"/>
                <w:sz w:val="20"/>
                <w:szCs w:val="20"/>
              </w:rPr>
              <w:t> </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65F63" w14:textId="77777777" w:rsidR="00B04B19" w:rsidRDefault="000D22B0">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61C54" w14:textId="77777777" w:rsidR="00B04B19" w:rsidRDefault="00B04B19">
            <w:pPr>
              <w:jc w:val="center"/>
              <w:rPr>
                <w:rFonts w:cs="Arial"/>
                <w:color w:val="000000"/>
                <w:sz w:val="20"/>
                <w:szCs w:val="20"/>
              </w:rPr>
            </w:pPr>
            <w:r>
              <w:rPr>
                <w:rFonts w:cs="Arial"/>
                <w:color w:val="000000"/>
                <w:sz w:val="20"/>
                <w:szCs w:val="20"/>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9814E" w14:textId="77777777" w:rsidR="00B04B19" w:rsidRDefault="0005696F">
            <w:pPr>
              <w:jc w:val="center"/>
              <w:rPr>
                <w:rFonts w:cs="Arial"/>
                <w:color w:val="000000"/>
                <w:sz w:val="20"/>
                <w:szCs w:val="20"/>
              </w:rPr>
            </w:pPr>
            <w:r>
              <w:rPr>
                <w:rFonts w:cs="Arial"/>
                <w:color w:val="000000"/>
                <w:sz w:val="20"/>
                <w:szCs w:val="20"/>
              </w:rPr>
              <w:t>8.9</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326F6A" w14:textId="77777777" w:rsidR="00B04B19" w:rsidRDefault="00320274">
            <w:pPr>
              <w:jc w:val="center"/>
              <w:rPr>
                <w:rFonts w:cs="Arial"/>
                <w:color w:val="000000"/>
                <w:sz w:val="20"/>
                <w:szCs w:val="20"/>
              </w:rPr>
            </w:pPr>
            <w:r>
              <w:rPr>
                <w:rFonts w:cs="Arial"/>
                <w:color w:val="000000"/>
                <w:sz w:val="20"/>
                <w:szCs w:val="20"/>
              </w:rPr>
              <w:t>5</w:t>
            </w:r>
            <w:r w:rsidR="000D22B0">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92CCA" w14:textId="77777777" w:rsidR="00B04B19" w:rsidRDefault="00B04B19">
            <w:pPr>
              <w:jc w:val="center"/>
              <w:rPr>
                <w:rFonts w:cs="Arial"/>
                <w:color w:val="000000"/>
                <w:sz w:val="20"/>
                <w:szCs w:val="20"/>
              </w:rPr>
            </w:pPr>
            <w:r>
              <w:rPr>
                <w:rFonts w:cs="Arial"/>
                <w:color w:val="000000"/>
                <w:sz w:val="20"/>
                <w:szCs w:val="20"/>
              </w:rPr>
              <w:t> </w:t>
            </w:r>
          </w:p>
        </w:tc>
      </w:tr>
      <w:tr w:rsidR="00AB6C49" w:rsidRPr="00654974" w14:paraId="063D0FE6" w14:textId="77777777" w:rsidTr="00B04B19">
        <w:trPr>
          <w:trHeight w:val="395"/>
        </w:trPr>
        <w:tc>
          <w:tcPr>
            <w:tcW w:w="10530" w:type="dxa"/>
            <w:gridSpan w:val="10"/>
            <w:tcBorders>
              <w:top w:val="single" w:sz="4" w:space="0" w:color="000000"/>
              <w:left w:val="single" w:sz="4" w:space="0" w:color="000000"/>
              <w:bottom w:val="single" w:sz="4" w:space="0" w:color="000000"/>
              <w:right w:val="single" w:sz="4" w:space="0" w:color="000000"/>
            </w:tcBorders>
            <w:shd w:val="clear" w:color="auto" w:fill="000000"/>
            <w:vAlign w:val="center"/>
          </w:tcPr>
          <w:p w14:paraId="50A5DDDC" w14:textId="77777777" w:rsidR="00AB6C49" w:rsidRPr="00843EE1" w:rsidRDefault="00AB6C49" w:rsidP="005267C8">
            <w:pPr>
              <w:rPr>
                <w:rFonts w:cs="Arial"/>
                <w:b/>
                <w:color w:val="FFFFFF"/>
              </w:rPr>
            </w:pPr>
            <w:r w:rsidRPr="00843EE1">
              <w:rPr>
                <w:b/>
              </w:rPr>
              <w:t>Week 5</w:t>
            </w:r>
          </w:p>
        </w:tc>
      </w:tr>
      <w:tr w:rsidR="00AB6C49" w:rsidRPr="00654974" w14:paraId="0739F862" w14:textId="77777777" w:rsidTr="00C75C99">
        <w:trPr>
          <w:trHeight w:val="395"/>
        </w:trPr>
        <w:tc>
          <w:tcPr>
            <w:tcW w:w="2070" w:type="dxa"/>
            <w:tcBorders>
              <w:left w:val="single" w:sz="4" w:space="0" w:color="000000"/>
              <w:bottom w:val="single" w:sz="4" w:space="0" w:color="000000"/>
              <w:right w:val="single" w:sz="4" w:space="0" w:color="000000"/>
            </w:tcBorders>
            <w:shd w:val="clear" w:color="auto" w:fill="D9D9D9"/>
          </w:tcPr>
          <w:p w14:paraId="6F97AF43" w14:textId="77777777" w:rsidR="00AB6C49" w:rsidRPr="00E020E9" w:rsidRDefault="00AB6C49" w:rsidP="005267C8">
            <w:pPr>
              <w:pStyle w:val="Title"/>
            </w:pPr>
            <w:r w:rsidRPr="00E020E9">
              <w:lastRenderedPageBreak/>
              <w:br/>
              <w:t>Type</w:t>
            </w:r>
          </w:p>
        </w:tc>
        <w:tc>
          <w:tcPr>
            <w:tcW w:w="2520" w:type="dxa"/>
            <w:gridSpan w:val="2"/>
            <w:tcBorders>
              <w:left w:val="single" w:sz="4" w:space="0" w:color="000000"/>
              <w:bottom w:val="single" w:sz="4" w:space="0" w:color="000000"/>
              <w:right w:val="single" w:sz="4" w:space="0" w:color="000000"/>
            </w:tcBorders>
            <w:shd w:val="clear" w:color="auto" w:fill="D9D9D9"/>
          </w:tcPr>
          <w:p w14:paraId="292B8CD6" w14:textId="77777777" w:rsidR="00AB6C49" w:rsidRPr="00E020E9" w:rsidRDefault="00AB6C49" w:rsidP="005267C8">
            <w:pPr>
              <w:pStyle w:val="Title"/>
            </w:pPr>
            <w:r w:rsidRPr="00E020E9">
              <w:br/>
              <w:t>Topic/Description</w:t>
            </w:r>
          </w:p>
        </w:tc>
        <w:tc>
          <w:tcPr>
            <w:tcW w:w="900" w:type="dxa"/>
            <w:gridSpan w:val="2"/>
            <w:tcBorders>
              <w:left w:val="single" w:sz="4" w:space="0" w:color="000000"/>
              <w:bottom w:val="single" w:sz="4" w:space="0" w:color="000000"/>
              <w:right w:val="single" w:sz="4" w:space="0" w:color="000000"/>
            </w:tcBorders>
            <w:shd w:val="clear" w:color="auto" w:fill="D9D9D9"/>
          </w:tcPr>
          <w:p w14:paraId="06C6AC03" w14:textId="77777777" w:rsidR="00AB6C49" w:rsidRPr="00E020E9" w:rsidRDefault="00AB6C49"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0EC1A065" w14:textId="77777777" w:rsidR="00AB6C49" w:rsidRPr="00E020E9" w:rsidRDefault="00AB6C49" w:rsidP="005267C8">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35330A19" w14:textId="77777777" w:rsidR="00AB6C49" w:rsidRPr="00E020E9" w:rsidRDefault="002D5CE3" w:rsidP="005267C8">
            <w:pPr>
              <w:pStyle w:val="Title"/>
            </w:pPr>
            <w:r>
              <w:t>HW</w:t>
            </w:r>
            <w:r w:rsidR="00AB6C49" w:rsidRPr="00E020E9">
              <w:br/>
              <w:t>Hours</w:t>
            </w:r>
          </w:p>
        </w:tc>
        <w:tc>
          <w:tcPr>
            <w:tcW w:w="900" w:type="dxa"/>
            <w:gridSpan w:val="2"/>
            <w:tcBorders>
              <w:left w:val="single" w:sz="4" w:space="0" w:color="000000"/>
              <w:bottom w:val="single" w:sz="4" w:space="0" w:color="000000"/>
              <w:right w:val="single" w:sz="4" w:space="0" w:color="000000"/>
            </w:tcBorders>
            <w:shd w:val="clear" w:color="auto" w:fill="D9D9D9"/>
          </w:tcPr>
          <w:p w14:paraId="02173EE5" w14:textId="77777777" w:rsidR="00AB6C49" w:rsidRPr="00E020E9" w:rsidRDefault="00AB6C49"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50D49A8D" w14:textId="77777777" w:rsidR="00AB6C49" w:rsidRPr="00E020E9" w:rsidRDefault="00AB6C49" w:rsidP="005267C8">
            <w:pPr>
              <w:pStyle w:val="Title"/>
            </w:pPr>
            <w:r w:rsidRPr="00E020E9">
              <w:br/>
              <w:t>Due</w:t>
            </w:r>
          </w:p>
        </w:tc>
      </w:tr>
      <w:tr w:rsidR="00B04B19" w14:paraId="16A9263A" w14:textId="77777777" w:rsidTr="00C75C99">
        <w:tblPrEx>
          <w:tblCellMar>
            <w:top w:w="0" w:type="dxa"/>
            <w:left w:w="108" w:type="dxa"/>
            <w:right w:w="108" w:type="dxa"/>
          </w:tblCellMar>
          <w:tblLook w:val="04A0" w:firstRow="1" w:lastRow="0" w:firstColumn="1" w:lastColumn="0" w:noHBand="0" w:noVBand="1"/>
        </w:tblPrEx>
        <w:trPr>
          <w:trHeight w:val="315"/>
        </w:trPr>
        <w:tc>
          <w:tcPr>
            <w:tcW w:w="2070" w:type="dxa"/>
            <w:tcBorders>
              <w:top w:val="nil"/>
              <w:left w:val="single" w:sz="8" w:space="0" w:color="000000"/>
              <w:bottom w:val="single" w:sz="8" w:space="0" w:color="000000"/>
              <w:right w:val="single" w:sz="8" w:space="0" w:color="000000"/>
            </w:tcBorders>
            <w:shd w:val="clear" w:color="auto" w:fill="auto"/>
            <w:vAlign w:val="center"/>
            <w:hideMark/>
          </w:tcPr>
          <w:p w14:paraId="55FA73F5" w14:textId="77777777" w:rsidR="00B04B19" w:rsidRDefault="00B04B19">
            <w:pPr>
              <w:rPr>
                <w:rFonts w:cs="Arial"/>
                <w:color w:val="000000"/>
                <w:sz w:val="20"/>
                <w:szCs w:val="20"/>
              </w:rPr>
            </w:pPr>
            <w:r>
              <w:rPr>
                <w:rFonts w:cs="Arial"/>
                <w:color w:val="000000"/>
                <w:sz w:val="20"/>
                <w:szCs w:val="20"/>
              </w:rPr>
              <w:t>LEC 5A</w:t>
            </w:r>
          </w:p>
        </w:tc>
        <w:tc>
          <w:tcPr>
            <w:tcW w:w="2520" w:type="dxa"/>
            <w:gridSpan w:val="2"/>
            <w:tcBorders>
              <w:top w:val="nil"/>
              <w:left w:val="nil"/>
              <w:bottom w:val="single" w:sz="8" w:space="0" w:color="000000"/>
              <w:right w:val="single" w:sz="8" w:space="0" w:color="000000"/>
            </w:tcBorders>
            <w:shd w:val="clear" w:color="auto" w:fill="auto"/>
            <w:vAlign w:val="center"/>
            <w:hideMark/>
          </w:tcPr>
          <w:p w14:paraId="043F6C3A" w14:textId="77777777" w:rsidR="00B04B19" w:rsidRDefault="006468C7" w:rsidP="00B84039">
            <w:pPr>
              <w:rPr>
                <w:rFonts w:cs="Arial"/>
                <w:color w:val="000000"/>
                <w:sz w:val="20"/>
                <w:szCs w:val="20"/>
              </w:rPr>
            </w:pPr>
            <w:r>
              <w:rPr>
                <w:rFonts w:cs="Arial"/>
                <w:color w:val="000000"/>
                <w:sz w:val="20"/>
                <w:szCs w:val="20"/>
              </w:rPr>
              <w:t xml:space="preserve">Structural:  </w:t>
            </w:r>
            <w:r w:rsidR="00B84039">
              <w:rPr>
                <w:rFonts w:cs="Arial"/>
                <w:color w:val="000000"/>
                <w:sz w:val="20"/>
                <w:szCs w:val="20"/>
              </w:rPr>
              <w:t>Adapter</w:t>
            </w:r>
          </w:p>
        </w:tc>
        <w:tc>
          <w:tcPr>
            <w:tcW w:w="900" w:type="dxa"/>
            <w:gridSpan w:val="2"/>
            <w:tcBorders>
              <w:top w:val="nil"/>
              <w:left w:val="nil"/>
              <w:bottom w:val="single" w:sz="8" w:space="0" w:color="000000"/>
              <w:right w:val="single" w:sz="8" w:space="0" w:color="000000"/>
            </w:tcBorders>
            <w:shd w:val="clear" w:color="auto" w:fill="auto"/>
            <w:vAlign w:val="center"/>
            <w:hideMark/>
          </w:tcPr>
          <w:p w14:paraId="1027A7F8" w14:textId="77777777" w:rsidR="00B04B19" w:rsidRDefault="008F3B6B">
            <w:pPr>
              <w:jc w:val="center"/>
              <w:rPr>
                <w:rFonts w:cs="Arial"/>
                <w:color w:val="000000"/>
                <w:sz w:val="20"/>
                <w:szCs w:val="20"/>
              </w:rPr>
            </w:pPr>
            <w:r>
              <w:rPr>
                <w:rFonts w:cs="Arial"/>
                <w:color w:val="000000"/>
                <w:sz w:val="20"/>
                <w:szCs w:val="20"/>
              </w:rPr>
              <w:t>1.5</w:t>
            </w:r>
          </w:p>
        </w:tc>
        <w:tc>
          <w:tcPr>
            <w:tcW w:w="900" w:type="dxa"/>
            <w:tcBorders>
              <w:top w:val="nil"/>
              <w:left w:val="nil"/>
              <w:bottom w:val="single" w:sz="8" w:space="0" w:color="000000"/>
              <w:right w:val="single" w:sz="8" w:space="0" w:color="000000"/>
            </w:tcBorders>
            <w:shd w:val="clear" w:color="auto" w:fill="auto"/>
            <w:vAlign w:val="center"/>
            <w:hideMark/>
          </w:tcPr>
          <w:p w14:paraId="5C637FBA"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nil"/>
              <w:left w:val="nil"/>
              <w:bottom w:val="single" w:sz="8" w:space="0" w:color="000000"/>
              <w:right w:val="single" w:sz="8" w:space="0" w:color="000000"/>
            </w:tcBorders>
            <w:shd w:val="clear" w:color="auto" w:fill="auto"/>
            <w:vAlign w:val="center"/>
            <w:hideMark/>
          </w:tcPr>
          <w:p w14:paraId="7027E9F8" w14:textId="77777777" w:rsidR="00B04B19" w:rsidRDefault="00B04B19">
            <w:pPr>
              <w:jc w:val="center"/>
              <w:rPr>
                <w:rFonts w:cs="Arial"/>
                <w:color w:val="000000"/>
                <w:sz w:val="20"/>
                <w:szCs w:val="20"/>
              </w:rPr>
            </w:pPr>
            <w:r>
              <w:rPr>
                <w:rFonts w:cs="Arial"/>
                <w:color w:val="000000"/>
                <w:sz w:val="20"/>
                <w:szCs w:val="20"/>
              </w:rPr>
              <w:t> </w:t>
            </w:r>
          </w:p>
        </w:tc>
        <w:tc>
          <w:tcPr>
            <w:tcW w:w="900" w:type="dxa"/>
            <w:gridSpan w:val="2"/>
            <w:tcBorders>
              <w:top w:val="nil"/>
              <w:left w:val="nil"/>
              <w:bottom w:val="single" w:sz="8" w:space="0" w:color="000000"/>
              <w:right w:val="single" w:sz="8" w:space="0" w:color="000000"/>
            </w:tcBorders>
            <w:shd w:val="clear" w:color="auto" w:fill="auto"/>
            <w:vAlign w:val="center"/>
            <w:hideMark/>
          </w:tcPr>
          <w:p w14:paraId="4647C269"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nil"/>
              <w:left w:val="nil"/>
              <w:bottom w:val="single" w:sz="8" w:space="0" w:color="000000"/>
              <w:right w:val="single" w:sz="8" w:space="0" w:color="000000"/>
            </w:tcBorders>
            <w:shd w:val="clear" w:color="auto" w:fill="auto"/>
            <w:vAlign w:val="center"/>
            <w:hideMark/>
          </w:tcPr>
          <w:p w14:paraId="49F9FE9A" w14:textId="77777777" w:rsidR="00B04B19" w:rsidRDefault="00B04B19">
            <w:pPr>
              <w:rPr>
                <w:rFonts w:cs="Arial"/>
                <w:color w:val="000000"/>
                <w:sz w:val="20"/>
                <w:szCs w:val="20"/>
              </w:rPr>
            </w:pPr>
            <w:r>
              <w:rPr>
                <w:rFonts w:cs="Arial"/>
                <w:color w:val="000000"/>
                <w:sz w:val="20"/>
                <w:szCs w:val="20"/>
              </w:rPr>
              <w:t> </w:t>
            </w:r>
          </w:p>
        </w:tc>
      </w:tr>
      <w:tr w:rsidR="006468C7" w14:paraId="1058746E" w14:textId="77777777" w:rsidTr="00C75C99">
        <w:tblPrEx>
          <w:tblCellMar>
            <w:top w:w="0" w:type="dxa"/>
            <w:left w:w="108" w:type="dxa"/>
            <w:right w:w="108" w:type="dxa"/>
          </w:tblCellMar>
          <w:tblLook w:val="04A0" w:firstRow="1" w:lastRow="0" w:firstColumn="1" w:lastColumn="0" w:noHBand="0" w:noVBand="1"/>
        </w:tblPrEx>
        <w:trPr>
          <w:trHeight w:val="315"/>
        </w:trPr>
        <w:tc>
          <w:tcPr>
            <w:tcW w:w="2070" w:type="dxa"/>
            <w:tcBorders>
              <w:top w:val="nil"/>
              <w:left w:val="single" w:sz="8" w:space="0" w:color="000000"/>
              <w:bottom w:val="single" w:sz="8" w:space="0" w:color="000000"/>
              <w:right w:val="single" w:sz="8" w:space="0" w:color="000000"/>
            </w:tcBorders>
            <w:shd w:val="clear" w:color="auto" w:fill="auto"/>
            <w:vAlign w:val="center"/>
          </w:tcPr>
          <w:p w14:paraId="722C2F19" w14:textId="77777777" w:rsidR="006468C7" w:rsidRDefault="000D22B0">
            <w:pPr>
              <w:rPr>
                <w:rFonts w:cs="Arial"/>
                <w:color w:val="000000"/>
                <w:sz w:val="20"/>
                <w:szCs w:val="20"/>
              </w:rPr>
            </w:pPr>
            <w:r>
              <w:rPr>
                <w:rFonts w:cs="Arial"/>
                <w:color w:val="000000"/>
                <w:sz w:val="20"/>
                <w:szCs w:val="20"/>
              </w:rPr>
              <w:t>EXAM</w:t>
            </w:r>
            <w:r w:rsidR="006468C7">
              <w:rPr>
                <w:rFonts w:cs="Arial"/>
                <w:color w:val="000000"/>
                <w:sz w:val="20"/>
                <w:szCs w:val="20"/>
              </w:rPr>
              <w:t xml:space="preserve"> 5A</w:t>
            </w:r>
          </w:p>
        </w:tc>
        <w:tc>
          <w:tcPr>
            <w:tcW w:w="2520" w:type="dxa"/>
            <w:gridSpan w:val="2"/>
            <w:tcBorders>
              <w:top w:val="nil"/>
              <w:left w:val="nil"/>
              <w:bottom w:val="single" w:sz="8" w:space="0" w:color="000000"/>
              <w:right w:val="single" w:sz="8" w:space="0" w:color="000000"/>
            </w:tcBorders>
            <w:shd w:val="clear" w:color="auto" w:fill="auto"/>
            <w:vAlign w:val="center"/>
          </w:tcPr>
          <w:p w14:paraId="2417BC7B" w14:textId="77777777" w:rsidR="006468C7" w:rsidRDefault="006468C7" w:rsidP="006468C7">
            <w:pPr>
              <w:rPr>
                <w:rFonts w:cs="Arial"/>
                <w:color w:val="000000"/>
                <w:sz w:val="20"/>
                <w:szCs w:val="20"/>
              </w:rPr>
            </w:pPr>
            <w:r>
              <w:rPr>
                <w:rFonts w:cs="Arial"/>
                <w:color w:val="000000"/>
                <w:sz w:val="20"/>
                <w:szCs w:val="20"/>
              </w:rPr>
              <w:t>Midterm Examination</w:t>
            </w:r>
          </w:p>
        </w:tc>
        <w:tc>
          <w:tcPr>
            <w:tcW w:w="900" w:type="dxa"/>
            <w:gridSpan w:val="2"/>
            <w:tcBorders>
              <w:top w:val="nil"/>
              <w:left w:val="nil"/>
              <w:bottom w:val="single" w:sz="8" w:space="0" w:color="000000"/>
              <w:right w:val="single" w:sz="8" w:space="0" w:color="000000"/>
            </w:tcBorders>
            <w:shd w:val="clear" w:color="auto" w:fill="auto"/>
            <w:vAlign w:val="center"/>
          </w:tcPr>
          <w:p w14:paraId="3DA691D3" w14:textId="77777777" w:rsidR="006468C7" w:rsidRDefault="000D22B0">
            <w:pPr>
              <w:jc w:val="center"/>
              <w:rPr>
                <w:rFonts w:cs="Arial"/>
                <w:color w:val="000000"/>
                <w:sz w:val="20"/>
                <w:szCs w:val="20"/>
              </w:rPr>
            </w:pPr>
            <w:r>
              <w:rPr>
                <w:rFonts w:cs="Arial"/>
                <w:color w:val="000000"/>
                <w:sz w:val="20"/>
                <w:szCs w:val="20"/>
              </w:rPr>
              <w:t>2</w:t>
            </w:r>
          </w:p>
        </w:tc>
        <w:tc>
          <w:tcPr>
            <w:tcW w:w="900" w:type="dxa"/>
            <w:tcBorders>
              <w:top w:val="nil"/>
              <w:left w:val="nil"/>
              <w:bottom w:val="single" w:sz="8" w:space="0" w:color="000000"/>
              <w:right w:val="single" w:sz="8" w:space="0" w:color="000000"/>
            </w:tcBorders>
            <w:shd w:val="clear" w:color="auto" w:fill="auto"/>
            <w:vAlign w:val="center"/>
          </w:tcPr>
          <w:p w14:paraId="3A352F02" w14:textId="77777777" w:rsidR="006468C7" w:rsidRDefault="006468C7">
            <w:pPr>
              <w:jc w:val="center"/>
              <w:rPr>
                <w:rFonts w:cs="Arial"/>
                <w:color w:val="000000"/>
                <w:sz w:val="20"/>
                <w:szCs w:val="20"/>
              </w:rPr>
            </w:pPr>
          </w:p>
        </w:tc>
        <w:tc>
          <w:tcPr>
            <w:tcW w:w="900" w:type="dxa"/>
            <w:tcBorders>
              <w:top w:val="nil"/>
              <w:left w:val="nil"/>
              <w:bottom w:val="single" w:sz="8" w:space="0" w:color="000000"/>
              <w:right w:val="single" w:sz="8" w:space="0" w:color="000000"/>
            </w:tcBorders>
            <w:shd w:val="clear" w:color="auto" w:fill="auto"/>
            <w:vAlign w:val="center"/>
          </w:tcPr>
          <w:p w14:paraId="25593406" w14:textId="77777777" w:rsidR="006468C7" w:rsidRDefault="006468C7">
            <w:pPr>
              <w:jc w:val="center"/>
              <w:rPr>
                <w:rFonts w:cs="Arial"/>
                <w:color w:val="000000"/>
                <w:sz w:val="20"/>
                <w:szCs w:val="20"/>
              </w:rPr>
            </w:pPr>
          </w:p>
        </w:tc>
        <w:tc>
          <w:tcPr>
            <w:tcW w:w="900" w:type="dxa"/>
            <w:gridSpan w:val="2"/>
            <w:tcBorders>
              <w:top w:val="nil"/>
              <w:left w:val="nil"/>
              <w:bottom w:val="single" w:sz="8" w:space="0" w:color="000000"/>
              <w:right w:val="single" w:sz="8" w:space="0" w:color="000000"/>
            </w:tcBorders>
            <w:shd w:val="clear" w:color="auto" w:fill="auto"/>
            <w:vAlign w:val="center"/>
          </w:tcPr>
          <w:p w14:paraId="6A2D8AEA" w14:textId="77777777" w:rsidR="006468C7" w:rsidRDefault="006770B6">
            <w:pPr>
              <w:jc w:val="center"/>
              <w:rPr>
                <w:rFonts w:cs="Arial"/>
                <w:color w:val="000000"/>
                <w:sz w:val="20"/>
                <w:szCs w:val="20"/>
              </w:rPr>
            </w:pPr>
            <w:r>
              <w:rPr>
                <w:rFonts w:cs="Arial"/>
                <w:color w:val="000000"/>
                <w:sz w:val="20"/>
                <w:szCs w:val="20"/>
              </w:rPr>
              <w:t> 250</w:t>
            </w:r>
          </w:p>
        </w:tc>
        <w:tc>
          <w:tcPr>
            <w:tcW w:w="2340" w:type="dxa"/>
            <w:tcBorders>
              <w:top w:val="nil"/>
              <w:left w:val="nil"/>
              <w:bottom w:val="single" w:sz="8" w:space="0" w:color="000000"/>
              <w:right w:val="single" w:sz="8" w:space="0" w:color="000000"/>
            </w:tcBorders>
            <w:shd w:val="clear" w:color="auto" w:fill="auto"/>
            <w:vAlign w:val="center"/>
          </w:tcPr>
          <w:p w14:paraId="703730CF" w14:textId="77777777" w:rsidR="006468C7" w:rsidRDefault="006468C7">
            <w:pPr>
              <w:rPr>
                <w:rFonts w:cs="Arial"/>
                <w:color w:val="000000"/>
                <w:sz w:val="20"/>
                <w:szCs w:val="20"/>
              </w:rPr>
            </w:pPr>
          </w:p>
        </w:tc>
      </w:tr>
      <w:tr w:rsidR="00B04B19" w14:paraId="02930833" w14:textId="77777777" w:rsidTr="00C75C99">
        <w:tblPrEx>
          <w:tblCellMar>
            <w:top w:w="0" w:type="dxa"/>
            <w:left w:w="108" w:type="dxa"/>
            <w:right w:w="108" w:type="dxa"/>
          </w:tblCellMar>
          <w:tblLook w:val="04A0" w:firstRow="1" w:lastRow="0" w:firstColumn="1" w:lastColumn="0" w:noHBand="0" w:noVBand="1"/>
        </w:tblPrEx>
        <w:trPr>
          <w:trHeight w:val="780"/>
        </w:trPr>
        <w:tc>
          <w:tcPr>
            <w:tcW w:w="2070" w:type="dxa"/>
            <w:tcBorders>
              <w:top w:val="nil"/>
              <w:left w:val="single" w:sz="8" w:space="0" w:color="000000"/>
              <w:bottom w:val="single" w:sz="8" w:space="0" w:color="000000"/>
              <w:right w:val="single" w:sz="8" w:space="0" w:color="000000"/>
            </w:tcBorders>
            <w:shd w:val="clear" w:color="auto" w:fill="auto"/>
            <w:vAlign w:val="center"/>
            <w:hideMark/>
          </w:tcPr>
          <w:p w14:paraId="2C7763EC" w14:textId="77777777" w:rsidR="00B04B19" w:rsidRDefault="00B04B19">
            <w:pPr>
              <w:rPr>
                <w:rFonts w:cs="Arial"/>
                <w:color w:val="000000"/>
                <w:sz w:val="20"/>
                <w:szCs w:val="20"/>
              </w:rPr>
            </w:pPr>
            <w:r>
              <w:rPr>
                <w:rFonts w:cs="Arial"/>
                <w:color w:val="000000"/>
                <w:sz w:val="20"/>
                <w:szCs w:val="20"/>
              </w:rPr>
              <w:t>HW 5A</w:t>
            </w:r>
          </w:p>
        </w:tc>
        <w:tc>
          <w:tcPr>
            <w:tcW w:w="2520" w:type="dxa"/>
            <w:gridSpan w:val="2"/>
            <w:tcBorders>
              <w:top w:val="nil"/>
              <w:left w:val="nil"/>
              <w:bottom w:val="single" w:sz="8" w:space="0" w:color="000000"/>
              <w:right w:val="single" w:sz="8" w:space="0" w:color="000000"/>
            </w:tcBorders>
            <w:shd w:val="clear" w:color="auto" w:fill="auto"/>
            <w:vAlign w:val="center"/>
            <w:hideMark/>
          </w:tcPr>
          <w:p w14:paraId="7B4124E8" w14:textId="77777777" w:rsidR="00B04B19" w:rsidRDefault="00B04B19" w:rsidP="00B84039">
            <w:pPr>
              <w:rPr>
                <w:rFonts w:cs="Arial"/>
                <w:color w:val="000000"/>
                <w:sz w:val="20"/>
                <w:szCs w:val="20"/>
              </w:rPr>
            </w:pPr>
            <w:r>
              <w:rPr>
                <w:rFonts w:cs="Arial"/>
                <w:color w:val="000000"/>
                <w:sz w:val="20"/>
                <w:szCs w:val="20"/>
              </w:rPr>
              <w:t xml:space="preserve">Read </w:t>
            </w:r>
            <w:r w:rsidR="00B24630">
              <w:rPr>
                <w:rFonts w:cs="Arial"/>
                <w:color w:val="000000"/>
                <w:sz w:val="20"/>
                <w:szCs w:val="20"/>
              </w:rPr>
              <w:t xml:space="preserve">Design Pattern </w:t>
            </w:r>
            <w:r w:rsidR="00B84039">
              <w:rPr>
                <w:rFonts w:cs="Arial"/>
                <w:color w:val="000000"/>
                <w:sz w:val="20"/>
                <w:szCs w:val="20"/>
              </w:rPr>
              <w:t>Adapter pages 157-169 (12 pages) &amp; Head First Chapter 7</w:t>
            </w:r>
            <w:r w:rsidR="00B24630">
              <w:rPr>
                <w:rFonts w:cs="Arial"/>
                <w:color w:val="000000"/>
                <w:sz w:val="20"/>
                <w:szCs w:val="20"/>
              </w:rPr>
              <w:t xml:space="preserve"> (</w:t>
            </w:r>
            <w:r w:rsidR="00B84039">
              <w:rPr>
                <w:rFonts w:cs="Arial"/>
                <w:color w:val="000000"/>
                <w:sz w:val="20"/>
                <w:szCs w:val="20"/>
              </w:rPr>
              <w:t>35</w:t>
            </w:r>
            <w:r w:rsidR="00B24630">
              <w:rPr>
                <w:rFonts w:cs="Arial"/>
                <w:color w:val="000000"/>
                <w:sz w:val="20"/>
                <w:szCs w:val="20"/>
              </w:rPr>
              <w:t xml:space="preserve"> pages)</w:t>
            </w:r>
            <w:r>
              <w:rPr>
                <w:rFonts w:cs="Arial"/>
                <w:color w:val="000000"/>
                <w:sz w:val="20"/>
                <w:szCs w:val="20"/>
              </w:rPr>
              <w:t>. Evaluated in HW 5B</w:t>
            </w:r>
          </w:p>
        </w:tc>
        <w:tc>
          <w:tcPr>
            <w:tcW w:w="900" w:type="dxa"/>
            <w:gridSpan w:val="2"/>
            <w:tcBorders>
              <w:top w:val="nil"/>
              <w:left w:val="nil"/>
              <w:bottom w:val="single" w:sz="8" w:space="0" w:color="000000"/>
              <w:right w:val="single" w:sz="8" w:space="0" w:color="000000"/>
            </w:tcBorders>
            <w:shd w:val="clear" w:color="auto" w:fill="auto"/>
            <w:vAlign w:val="center"/>
            <w:hideMark/>
          </w:tcPr>
          <w:p w14:paraId="0D31BFC3"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nil"/>
              <w:left w:val="nil"/>
              <w:bottom w:val="single" w:sz="8" w:space="0" w:color="000000"/>
              <w:right w:val="single" w:sz="8" w:space="0" w:color="000000"/>
            </w:tcBorders>
            <w:shd w:val="clear" w:color="auto" w:fill="auto"/>
            <w:vAlign w:val="center"/>
            <w:hideMark/>
          </w:tcPr>
          <w:p w14:paraId="48964979"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nil"/>
              <w:left w:val="nil"/>
              <w:bottom w:val="single" w:sz="8" w:space="0" w:color="000000"/>
              <w:right w:val="single" w:sz="8" w:space="0" w:color="000000"/>
            </w:tcBorders>
            <w:shd w:val="clear" w:color="auto" w:fill="auto"/>
            <w:vAlign w:val="center"/>
            <w:hideMark/>
          </w:tcPr>
          <w:p w14:paraId="488D722F" w14:textId="77777777" w:rsidR="00B04B19" w:rsidRDefault="00B84039">
            <w:pPr>
              <w:jc w:val="center"/>
              <w:rPr>
                <w:rFonts w:cs="Arial"/>
                <w:color w:val="000000"/>
                <w:sz w:val="20"/>
                <w:szCs w:val="20"/>
              </w:rPr>
            </w:pPr>
            <w:r>
              <w:rPr>
                <w:rFonts w:cs="Arial"/>
                <w:color w:val="000000"/>
                <w:sz w:val="20"/>
                <w:szCs w:val="20"/>
              </w:rPr>
              <w:t>4.7</w:t>
            </w:r>
          </w:p>
        </w:tc>
        <w:tc>
          <w:tcPr>
            <w:tcW w:w="900" w:type="dxa"/>
            <w:gridSpan w:val="2"/>
            <w:tcBorders>
              <w:top w:val="nil"/>
              <w:left w:val="nil"/>
              <w:bottom w:val="single" w:sz="8" w:space="0" w:color="000000"/>
              <w:right w:val="single" w:sz="8" w:space="0" w:color="000000"/>
            </w:tcBorders>
            <w:shd w:val="clear" w:color="auto" w:fill="auto"/>
            <w:vAlign w:val="center"/>
            <w:hideMark/>
          </w:tcPr>
          <w:p w14:paraId="75625CFF" w14:textId="77777777" w:rsidR="00B04B19" w:rsidRDefault="00B04B19">
            <w:pPr>
              <w:jc w:val="center"/>
              <w:rPr>
                <w:rFonts w:cs="Arial"/>
                <w:color w:val="000000"/>
                <w:sz w:val="20"/>
                <w:szCs w:val="20"/>
              </w:rPr>
            </w:pPr>
          </w:p>
        </w:tc>
        <w:tc>
          <w:tcPr>
            <w:tcW w:w="2340" w:type="dxa"/>
            <w:tcBorders>
              <w:top w:val="nil"/>
              <w:left w:val="nil"/>
              <w:bottom w:val="single" w:sz="8" w:space="0" w:color="000000"/>
              <w:right w:val="single" w:sz="8" w:space="0" w:color="000000"/>
            </w:tcBorders>
            <w:shd w:val="clear" w:color="auto" w:fill="auto"/>
            <w:vAlign w:val="center"/>
            <w:hideMark/>
          </w:tcPr>
          <w:p w14:paraId="5996A05D" w14:textId="77777777" w:rsidR="00B04B19" w:rsidRDefault="00B04B19">
            <w:pPr>
              <w:rPr>
                <w:rFonts w:cs="Arial"/>
                <w:color w:val="000000"/>
                <w:sz w:val="20"/>
                <w:szCs w:val="20"/>
              </w:rPr>
            </w:pPr>
            <w:r>
              <w:rPr>
                <w:rFonts w:cs="Arial"/>
                <w:color w:val="000000"/>
                <w:sz w:val="20"/>
                <w:szCs w:val="20"/>
              </w:rPr>
              <w:t> </w:t>
            </w:r>
            <w:r w:rsidR="00783B99">
              <w:rPr>
                <w:rFonts w:cs="Arial"/>
                <w:color w:val="000000"/>
                <w:sz w:val="20"/>
                <w:szCs w:val="20"/>
              </w:rPr>
              <w:t>Same Day</w:t>
            </w:r>
          </w:p>
        </w:tc>
      </w:tr>
      <w:tr w:rsidR="00040493" w14:paraId="2861BCAA" w14:textId="77777777" w:rsidTr="00C75C99">
        <w:tblPrEx>
          <w:tblCellMar>
            <w:top w:w="0" w:type="dxa"/>
            <w:left w:w="108" w:type="dxa"/>
            <w:right w:w="108" w:type="dxa"/>
          </w:tblCellMar>
          <w:tblLook w:val="04A0" w:firstRow="1" w:lastRow="0" w:firstColumn="1" w:lastColumn="0" w:noHBand="0" w:noVBand="1"/>
        </w:tblPrEx>
        <w:trPr>
          <w:trHeight w:val="780"/>
        </w:trPr>
        <w:tc>
          <w:tcPr>
            <w:tcW w:w="2070" w:type="dxa"/>
            <w:tcBorders>
              <w:top w:val="nil"/>
              <w:left w:val="single" w:sz="8" w:space="0" w:color="000000"/>
              <w:bottom w:val="single" w:sz="8" w:space="0" w:color="000000"/>
              <w:right w:val="single" w:sz="8" w:space="0" w:color="000000"/>
            </w:tcBorders>
            <w:shd w:val="clear" w:color="auto" w:fill="auto"/>
            <w:vAlign w:val="center"/>
          </w:tcPr>
          <w:p w14:paraId="5DAE3C08" w14:textId="77777777" w:rsidR="00040493" w:rsidRDefault="00EB4A39">
            <w:pPr>
              <w:rPr>
                <w:rFonts w:cs="Arial"/>
                <w:color w:val="000000"/>
                <w:sz w:val="20"/>
                <w:szCs w:val="20"/>
              </w:rPr>
            </w:pPr>
            <w:r>
              <w:rPr>
                <w:rFonts w:cs="Arial"/>
                <w:color w:val="000000"/>
                <w:sz w:val="20"/>
                <w:szCs w:val="20"/>
              </w:rPr>
              <w:t>HW 5B</w:t>
            </w:r>
          </w:p>
        </w:tc>
        <w:tc>
          <w:tcPr>
            <w:tcW w:w="2520" w:type="dxa"/>
            <w:gridSpan w:val="2"/>
            <w:tcBorders>
              <w:top w:val="nil"/>
              <w:left w:val="nil"/>
              <w:bottom w:val="single" w:sz="8" w:space="0" w:color="000000"/>
              <w:right w:val="single" w:sz="8" w:space="0" w:color="000000"/>
            </w:tcBorders>
            <w:shd w:val="clear" w:color="auto" w:fill="auto"/>
            <w:vAlign w:val="center"/>
          </w:tcPr>
          <w:p w14:paraId="0041DEE5" w14:textId="77777777" w:rsidR="00040493" w:rsidRDefault="00C429C4">
            <w:pPr>
              <w:rPr>
                <w:rFonts w:cs="Arial"/>
                <w:color w:val="000000"/>
                <w:sz w:val="20"/>
                <w:szCs w:val="20"/>
              </w:rPr>
            </w:pPr>
            <w:r>
              <w:rPr>
                <w:rFonts w:cs="Arial"/>
                <w:color w:val="000000"/>
                <w:sz w:val="20"/>
                <w:szCs w:val="20"/>
              </w:rPr>
              <w:t>Project 5</w:t>
            </w:r>
          </w:p>
        </w:tc>
        <w:tc>
          <w:tcPr>
            <w:tcW w:w="900" w:type="dxa"/>
            <w:gridSpan w:val="2"/>
            <w:tcBorders>
              <w:top w:val="nil"/>
              <w:left w:val="nil"/>
              <w:bottom w:val="single" w:sz="8" w:space="0" w:color="000000"/>
              <w:right w:val="single" w:sz="8" w:space="0" w:color="000000"/>
            </w:tcBorders>
            <w:shd w:val="clear" w:color="auto" w:fill="auto"/>
            <w:vAlign w:val="center"/>
          </w:tcPr>
          <w:p w14:paraId="7A10B574" w14:textId="77777777" w:rsidR="00040493" w:rsidRDefault="00040493">
            <w:pPr>
              <w:jc w:val="center"/>
              <w:rPr>
                <w:rFonts w:cs="Arial"/>
                <w:color w:val="000000"/>
                <w:sz w:val="20"/>
                <w:szCs w:val="20"/>
              </w:rPr>
            </w:pPr>
          </w:p>
        </w:tc>
        <w:tc>
          <w:tcPr>
            <w:tcW w:w="900" w:type="dxa"/>
            <w:tcBorders>
              <w:top w:val="nil"/>
              <w:left w:val="nil"/>
              <w:bottom w:val="single" w:sz="8" w:space="0" w:color="000000"/>
              <w:right w:val="single" w:sz="8" w:space="0" w:color="000000"/>
            </w:tcBorders>
            <w:shd w:val="clear" w:color="auto" w:fill="auto"/>
            <w:vAlign w:val="center"/>
          </w:tcPr>
          <w:p w14:paraId="6E0E212B" w14:textId="77777777" w:rsidR="00040493" w:rsidRDefault="00040493">
            <w:pPr>
              <w:jc w:val="center"/>
              <w:rPr>
                <w:rFonts w:cs="Arial"/>
                <w:color w:val="000000"/>
                <w:sz w:val="20"/>
                <w:szCs w:val="20"/>
              </w:rPr>
            </w:pPr>
          </w:p>
        </w:tc>
        <w:tc>
          <w:tcPr>
            <w:tcW w:w="900" w:type="dxa"/>
            <w:tcBorders>
              <w:top w:val="nil"/>
              <w:left w:val="nil"/>
              <w:bottom w:val="single" w:sz="8" w:space="0" w:color="000000"/>
              <w:right w:val="single" w:sz="8" w:space="0" w:color="000000"/>
            </w:tcBorders>
            <w:shd w:val="clear" w:color="auto" w:fill="auto"/>
            <w:vAlign w:val="center"/>
          </w:tcPr>
          <w:p w14:paraId="2F1B6AC7" w14:textId="77777777" w:rsidR="00040493" w:rsidRDefault="008F3B6B">
            <w:pPr>
              <w:jc w:val="center"/>
              <w:rPr>
                <w:rFonts w:cs="Arial"/>
                <w:color w:val="000000"/>
                <w:sz w:val="20"/>
                <w:szCs w:val="20"/>
              </w:rPr>
            </w:pPr>
            <w:r>
              <w:rPr>
                <w:rFonts w:cs="Arial"/>
                <w:color w:val="000000"/>
                <w:sz w:val="20"/>
                <w:szCs w:val="20"/>
              </w:rPr>
              <w:t>4</w:t>
            </w:r>
          </w:p>
        </w:tc>
        <w:tc>
          <w:tcPr>
            <w:tcW w:w="900" w:type="dxa"/>
            <w:gridSpan w:val="2"/>
            <w:tcBorders>
              <w:top w:val="nil"/>
              <w:left w:val="nil"/>
              <w:bottom w:val="single" w:sz="8" w:space="0" w:color="000000"/>
              <w:right w:val="single" w:sz="8" w:space="0" w:color="000000"/>
            </w:tcBorders>
            <w:shd w:val="clear" w:color="auto" w:fill="auto"/>
            <w:vAlign w:val="center"/>
          </w:tcPr>
          <w:p w14:paraId="49DC2D62" w14:textId="77777777" w:rsidR="00040493" w:rsidRDefault="00C82F84">
            <w:pPr>
              <w:jc w:val="center"/>
              <w:rPr>
                <w:rFonts w:cs="Arial"/>
                <w:color w:val="000000"/>
                <w:sz w:val="20"/>
                <w:szCs w:val="20"/>
              </w:rPr>
            </w:pPr>
            <w:r>
              <w:rPr>
                <w:rFonts w:cs="Arial"/>
                <w:color w:val="000000"/>
                <w:sz w:val="20"/>
                <w:szCs w:val="20"/>
              </w:rPr>
              <w:t>5</w:t>
            </w:r>
            <w:r w:rsidR="000D22B0">
              <w:rPr>
                <w:rFonts w:cs="Arial"/>
                <w:color w:val="000000"/>
                <w:sz w:val="20"/>
                <w:szCs w:val="20"/>
              </w:rPr>
              <w:t>0</w:t>
            </w:r>
          </w:p>
        </w:tc>
        <w:tc>
          <w:tcPr>
            <w:tcW w:w="2340" w:type="dxa"/>
            <w:tcBorders>
              <w:top w:val="nil"/>
              <w:left w:val="nil"/>
              <w:bottom w:val="single" w:sz="8" w:space="0" w:color="000000"/>
              <w:right w:val="single" w:sz="8" w:space="0" w:color="000000"/>
            </w:tcBorders>
            <w:shd w:val="clear" w:color="auto" w:fill="auto"/>
            <w:vAlign w:val="center"/>
          </w:tcPr>
          <w:p w14:paraId="1EC5E152" w14:textId="77777777" w:rsidR="00040493" w:rsidRDefault="00C429C4">
            <w:pPr>
              <w:rPr>
                <w:rFonts w:cs="Arial"/>
                <w:color w:val="000000"/>
                <w:sz w:val="20"/>
                <w:szCs w:val="20"/>
              </w:rPr>
            </w:pPr>
            <w:r>
              <w:rPr>
                <w:rFonts w:cs="Arial"/>
                <w:color w:val="000000"/>
                <w:sz w:val="20"/>
                <w:szCs w:val="20"/>
              </w:rPr>
              <w:t>Due Week 7</w:t>
            </w:r>
          </w:p>
        </w:tc>
      </w:tr>
      <w:tr w:rsidR="00C82F84" w14:paraId="51EDE297" w14:textId="77777777" w:rsidTr="00C75C99">
        <w:tblPrEx>
          <w:tblCellMar>
            <w:top w:w="0" w:type="dxa"/>
            <w:left w:w="108" w:type="dxa"/>
            <w:right w:w="108" w:type="dxa"/>
          </w:tblCellMar>
          <w:tblLook w:val="04A0" w:firstRow="1" w:lastRow="0" w:firstColumn="1" w:lastColumn="0" w:noHBand="0" w:noVBand="1"/>
        </w:tblPrEx>
        <w:trPr>
          <w:trHeight w:val="780"/>
        </w:trPr>
        <w:tc>
          <w:tcPr>
            <w:tcW w:w="2070" w:type="dxa"/>
            <w:tcBorders>
              <w:top w:val="nil"/>
              <w:left w:val="single" w:sz="8" w:space="0" w:color="000000"/>
              <w:bottom w:val="single" w:sz="8" w:space="0" w:color="000000"/>
              <w:right w:val="single" w:sz="8" w:space="0" w:color="000000"/>
            </w:tcBorders>
            <w:shd w:val="clear" w:color="auto" w:fill="auto"/>
            <w:vAlign w:val="center"/>
          </w:tcPr>
          <w:p w14:paraId="488F903D" w14:textId="77777777" w:rsidR="00C82F84" w:rsidRDefault="00C82F84">
            <w:pPr>
              <w:rPr>
                <w:rFonts w:cs="Arial"/>
                <w:color w:val="000000"/>
                <w:sz w:val="20"/>
                <w:szCs w:val="20"/>
              </w:rPr>
            </w:pPr>
            <w:r>
              <w:rPr>
                <w:rFonts w:cs="Arial"/>
                <w:color w:val="000000"/>
                <w:sz w:val="20"/>
                <w:szCs w:val="20"/>
              </w:rPr>
              <w:t>HW 5C</w:t>
            </w:r>
          </w:p>
        </w:tc>
        <w:tc>
          <w:tcPr>
            <w:tcW w:w="2520" w:type="dxa"/>
            <w:gridSpan w:val="2"/>
            <w:tcBorders>
              <w:top w:val="nil"/>
              <w:left w:val="nil"/>
              <w:bottom w:val="single" w:sz="8" w:space="0" w:color="000000"/>
              <w:right w:val="single" w:sz="8" w:space="0" w:color="000000"/>
            </w:tcBorders>
            <w:shd w:val="clear" w:color="auto" w:fill="auto"/>
            <w:vAlign w:val="center"/>
          </w:tcPr>
          <w:p w14:paraId="469D3CC4" w14:textId="77777777" w:rsidR="00C82F84" w:rsidRDefault="00C82F84">
            <w:pPr>
              <w:rPr>
                <w:rFonts w:cs="Arial"/>
                <w:color w:val="000000"/>
                <w:sz w:val="20"/>
                <w:szCs w:val="20"/>
              </w:rPr>
            </w:pPr>
            <w:r>
              <w:rPr>
                <w:rFonts w:cs="Arial"/>
                <w:color w:val="000000"/>
                <w:sz w:val="20"/>
                <w:szCs w:val="20"/>
              </w:rPr>
              <w:t>Introduce Final Project</w:t>
            </w:r>
          </w:p>
        </w:tc>
        <w:tc>
          <w:tcPr>
            <w:tcW w:w="900" w:type="dxa"/>
            <w:gridSpan w:val="2"/>
            <w:tcBorders>
              <w:top w:val="nil"/>
              <w:left w:val="nil"/>
              <w:bottom w:val="single" w:sz="8" w:space="0" w:color="000000"/>
              <w:right w:val="single" w:sz="8" w:space="0" w:color="000000"/>
            </w:tcBorders>
            <w:shd w:val="clear" w:color="auto" w:fill="auto"/>
            <w:vAlign w:val="center"/>
          </w:tcPr>
          <w:p w14:paraId="1931056B" w14:textId="77777777" w:rsidR="00C82F84" w:rsidRDefault="008F3B6B">
            <w:pPr>
              <w:jc w:val="center"/>
              <w:rPr>
                <w:rFonts w:cs="Arial"/>
                <w:color w:val="000000"/>
                <w:sz w:val="20"/>
                <w:szCs w:val="20"/>
              </w:rPr>
            </w:pPr>
            <w:r>
              <w:rPr>
                <w:rFonts w:cs="Arial"/>
                <w:color w:val="000000"/>
                <w:sz w:val="20"/>
                <w:szCs w:val="20"/>
              </w:rPr>
              <w:t>.5</w:t>
            </w:r>
          </w:p>
        </w:tc>
        <w:tc>
          <w:tcPr>
            <w:tcW w:w="900" w:type="dxa"/>
            <w:tcBorders>
              <w:top w:val="nil"/>
              <w:left w:val="nil"/>
              <w:bottom w:val="single" w:sz="8" w:space="0" w:color="000000"/>
              <w:right w:val="single" w:sz="8" w:space="0" w:color="000000"/>
            </w:tcBorders>
            <w:shd w:val="clear" w:color="auto" w:fill="auto"/>
            <w:vAlign w:val="center"/>
          </w:tcPr>
          <w:p w14:paraId="08A9A806" w14:textId="77777777" w:rsidR="00C82F84" w:rsidRDefault="00C82F84">
            <w:pPr>
              <w:jc w:val="center"/>
              <w:rPr>
                <w:rFonts w:cs="Arial"/>
                <w:color w:val="000000"/>
                <w:sz w:val="20"/>
                <w:szCs w:val="20"/>
              </w:rPr>
            </w:pPr>
          </w:p>
        </w:tc>
        <w:tc>
          <w:tcPr>
            <w:tcW w:w="900" w:type="dxa"/>
            <w:tcBorders>
              <w:top w:val="nil"/>
              <w:left w:val="nil"/>
              <w:bottom w:val="single" w:sz="8" w:space="0" w:color="000000"/>
              <w:right w:val="single" w:sz="8" w:space="0" w:color="000000"/>
            </w:tcBorders>
            <w:shd w:val="clear" w:color="auto" w:fill="auto"/>
            <w:vAlign w:val="center"/>
          </w:tcPr>
          <w:p w14:paraId="6F9FB2F6" w14:textId="77777777" w:rsidR="00C82F84" w:rsidRDefault="008F3B6B">
            <w:pPr>
              <w:jc w:val="center"/>
              <w:rPr>
                <w:rFonts w:cs="Arial"/>
                <w:color w:val="000000"/>
                <w:sz w:val="20"/>
                <w:szCs w:val="20"/>
              </w:rPr>
            </w:pPr>
            <w:r>
              <w:rPr>
                <w:rFonts w:cs="Arial"/>
                <w:color w:val="000000"/>
                <w:sz w:val="20"/>
                <w:szCs w:val="20"/>
              </w:rPr>
              <w:t>2</w:t>
            </w:r>
          </w:p>
        </w:tc>
        <w:tc>
          <w:tcPr>
            <w:tcW w:w="900" w:type="dxa"/>
            <w:gridSpan w:val="2"/>
            <w:tcBorders>
              <w:top w:val="nil"/>
              <w:left w:val="nil"/>
              <w:bottom w:val="single" w:sz="8" w:space="0" w:color="000000"/>
              <w:right w:val="single" w:sz="8" w:space="0" w:color="000000"/>
            </w:tcBorders>
            <w:shd w:val="clear" w:color="auto" w:fill="auto"/>
            <w:vAlign w:val="center"/>
          </w:tcPr>
          <w:p w14:paraId="5CA17DD4" w14:textId="77777777" w:rsidR="00C82F84" w:rsidRDefault="008F3B6B">
            <w:pPr>
              <w:jc w:val="center"/>
              <w:rPr>
                <w:rFonts w:cs="Arial"/>
                <w:color w:val="000000"/>
                <w:sz w:val="20"/>
                <w:szCs w:val="20"/>
              </w:rPr>
            </w:pPr>
            <w:r>
              <w:rPr>
                <w:rFonts w:cs="Arial"/>
                <w:color w:val="000000"/>
                <w:sz w:val="20"/>
                <w:szCs w:val="20"/>
              </w:rPr>
              <w:t>See Week 10</w:t>
            </w:r>
          </w:p>
        </w:tc>
        <w:tc>
          <w:tcPr>
            <w:tcW w:w="2340" w:type="dxa"/>
            <w:tcBorders>
              <w:top w:val="nil"/>
              <w:left w:val="nil"/>
              <w:bottom w:val="single" w:sz="8" w:space="0" w:color="000000"/>
              <w:right w:val="single" w:sz="8" w:space="0" w:color="000000"/>
            </w:tcBorders>
            <w:shd w:val="clear" w:color="auto" w:fill="auto"/>
            <w:vAlign w:val="center"/>
          </w:tcPr>
          <w:p w14:paraId="3A650E99" w14:textId="77777777" w:rsidR="00C82F84" w:rsidRDefault="008F3B6B">
            <w:pPr>
              <w:rPr>
                <w:rFonts w:cs="Arial"/>
                <w:color w:val="000000"/>
                <w:sz w:val="20"/>
                <w:szCs w:val="20"/>
              </w:rPr>
            </w:pPr>
            <w:r>
              <w:rPr>
                <w:rFonts w:cs="Arial"/>
                <w:color w:val="000000"/>
                <w:sz w:val="20"/>
                <w:szCs w:val="20"/>
              </w:rPr>
              <w:t>Due Week 10</w:t>
            </w:r>
          </w:p>
        </w:tc>
      </w:tr>
      <w:tr w:rsidR="00B04B19" w14:paraId="470C1565" w14:textId="77777777" w:rsidTr="00C75C99">
        <w:tblPrEx>
          <w:tblCellMar>
            <w:top w:w="0" w:type="dxa"/>
            <w:left w:w="108" w:type="dxa"/>
            <w:right w:w="108" w:type="dxa"/>
          </w:tblCellMar>
          <w:tblLook w:val="04A0" w:firstRow="1" w:lastRow="0" w:firstColumn="1" w:lastColumn="0" w:noHBand="0" w:noVBand="1"/>
        </w:tblPrEx>
        <w:trPr>
          <w:trHeight w:val="315"/>
        </w:trPr>
        <w:tc>
          <w:tcPr>
            <w:tcW w:w="2070" w:type="dxa"/>
            <w:tcBorders>
              <w:top w:val="nil"/>
              <w:left w:val="single" w:sz="8" w:space="0" w:color="000000"/>
              <w:bottom w:val="single" w:sz="8" w:space="0" w:color="000000"/>
              <w:right w:val="single" w:sz="8" w:space="0" w:color="000000"/>
            </w:tcBorders>
            <w:shd w:val="clear" w:color="auto" w:fill="auto"/>
            <w:vAlign w:val="center"/>
            <w:hideMark/>
          </w:tcPr>
          <w:p w14:paraId="2E1AA0FC" w14:textId="77777777" w:rsidR="00B04B19" w:rsidRDefault="00B04B19">
            <w:pPr>
              <w:rPr>
                <w:rFonts w:cs="Arial"/>
                <w:color w:val="000000"/>
                <w:sz w:val="20"/>
                <w:szCs w:val="20"/>
              </w:rPr>
            </w:pPr>
            <w:r>
              <w:rPr>
                <w:rFonts w:cs="Arial"/>
                <w:color w:val="000000"/>
                <w:sz w:val="20"/>
                <w:szCs w:val="20"/>
              </w:rPr>
              <w:t>Total Week 5</w:t>
            </w:r>
          </w:p>
        </w:tc>
        <w:tc>
          <w:tcPr>
            <w:tcW w:w="2520" w:type="dxa"/>
            <w:gridSpan w:val="2"/>
            <w:tcBorders>
              <w:top w:val="nil"/>
              <w:left w:val="nil"/>
              <w:bottom w:val="single" w:sz="8" w:space="0" w:color="000000"/>
              <w:right w:val="single" w:sz="8" w:space="0" w:color="000000"/>
            </w:tcBorders>
            <w:shd w:val="clear" w:color="auto" w:fill="auto"/>
            <w:vAlign w:val="center"/>
            <w:hideMark/>
          </w:tcPr>
          <w:p w14:paraId="4E9EAD20" w14:textId="77777777" w:rsidR="00B04B19" w:rsidRDefault="00B04B19">
            <w:pPr>
              <w:rPr>
                <w:rFonts w:cs="Arial"/>
                <w:color w:val="000000"/>
                <w:sz w:val="20"/>
                <w:szCs w:val="20"/>
              </w:rPr>
            </w:pPr>
            <w:r>
              <w:rPr>
                <w:rFonts w:cs="Arial"/>
                <w:color w:val="000000"/>
                <w:sz w:val="20"/>
                <w:szCs w:val="20"/>
              </w:rPr>
              <w:t> </w:t>
            </w:r>
          </w:p>
        </w:tc>
        <w:tc>
          <w:tcPr>
            <w:tcW w:w="900" w:type="dxa"/>
            <w:gridSpan w:val="2"/>
            <w:tcBorders>
              <w:top w:val="nil"/>
              <w:left w:val="nil"/>
              <w:bottom w:val="single" w:sz="8" w:space="0" w:color="000000"/>
              <w:right w:val="single" w:sz="8" w:space="0" w:color="000000"/>
            </w:tcBorders>
            <w:shd w:val="clear" w:color="auto" w:fill="auto"/>
            <w:vAlign w:val="center"/>
            <w:hideMark/>
          </w:tcPr>
          <w:p w14:paraId="38648CB4" w14:textId="77777777" w:rsidR="00B04B19" w:rsidRDefault="000D22B0">
            <w:pPr>
              <w:jc w:val="center"/>
              <w:rPr>
                <w:rFonts w:cs="Arial"/>
                <w:color w:val="000000"/>
                <w:sz w:val="20"/>
                <w:szCs w:val="20"/>
              </w:rPr>
            </w:pPr>
            <w:r>
              <w:rPr>
                <w:rFonts w:cs="Arial"/>
                <w:color w:val="000000"/>
                <w:sz w:val="20"/>
                <w:szCs w:val="20"/>
              </w:rPr>
              <w:t>4</w:t>
            </w:r>
          </w:p>
        </w:tc>
        <w:tc>
          <w:tcPr>
            <w:tcW w:w="900" w:type="dxa"/>
            <w:tcBorders>
              <w:top w:val="nil"/>
              <w:left w:val="nil"/>
              <w:bottom w:val="single" w:sz="8" w:space="0" w:color="000000"/>
              <w:right w:val="single" w:sz="8" w:space="0" w:color="000000"/>
            </w:tcBorders>
            <w:shd w:val="clear" w:color="auto" w:fill="auto"/>
            <w:vAlign w:val="center"/>
            <w:hideMark/>
          </w:tcPr>
          <w:p w14:paraId="04769456" w14:textId="77777777" w:rsidR="00B04B19" w:rsidRDefault="00B04B19">
            <w:pPr>
              <w:jc w:val="center"/>
              <w:rPr>
                <w:rFonts w:cs="Arial"/>
                <w:color w:val="000000"/>
                <w:sz w:val="20"/>
                <w:szCs w:val="20"/>
              </w:rPr>
            </w:pPr>
            <w:r>
              <w:rPr>
                <w:rFonts w:cs="Arial"/>
                <w:color w:val="000000"/>
                <w:sz w:val="20"/>
                <w:szCs w:val="20"/>
              </w:rPr>
              <w:t>0</w:t>
            </w:r>
          </w:p>
        </w:tc>
        <w:tc>
          <w:tcPr>
            <w:tcW w:w="900" w:type="dxa"/>
            <w:tcBorders>
              <w:top w:val="nil"/>
              <w:left w:val="nil"/>
              <w:bottom w:val="single" w:sz="8" w:space="0" w:color="000000"/>
              <w:right w:val="single" w:sz="8" w:space="0" w:color="000000"/>
            </w:tcBorders>
            <w:shd w:val="clear" w:color="auto" w:fill="auto"/>
            <w:vAlign w:val="center"/>
            <w:hideMark/>
          </w:tcPr>
          <w:p w14:paraId="54254A88" w14:textId="77777777" w:rsidR="00B04B19" w:rsidRDefault="00B84039">
            <w:pPr>
              <w:jc w:val="center"/>
              <w:rPr>
                <w:rFonts w:cs="Arial"/>
                <w:color w:val="000000"/>
                <w:sz w:val="20"/>
                <w:szCs w:val="20"/>
              </w:rPr>
            </w:pPr>
            <w:r>
              <w:rPr>
                <w:rFonts w:cs="Arial"/>
                <w:color w:val="000000"/>
                <w:sz w:val="20"/>
                <w:szCs w:val="20"/>
              </w:rPr>
              <w:t>10.7</w:t>
            </w:r>
          </w:p>
        </w:tc>
        <w:tc>
          <w:tcPr>
            <w:tcW w:w="900" w:type="dxa"/>
            <w:gridSpan w:val="2"/>
            <w:tcBorders>
              <w:top w:val="nil"/>
              <w:left w:val="nil"/>
              <w:bottom w:val="single" w:sz="8" w:space="0" w:color="000000"/>
              <w:right w:val="single" w:sz="8" w:space="0" w:color="000000"/>
            </w:tcBorders>
            <w:shd w:val="clear" w:color="auto" w:fill="auto"/>
            <w:vAlign w:val="center"/>
            <w:hideMark/>
          </w:tcPr>
          <w:p w14:paraId="35A93273" w14:textId="77777777" w:rsidR="00B04B19" w:rsidRDefault="00C82F84">
            <w:pPr>
              <w:jc w:val="center"/>
              <w:rPr>
                <w:rFonts w:cs="Arial"/>
                <w:color w:val="000000"/>
                <w:sz w:val="20"/>
                <w:szCs w:val="20"/>
              </w:rPr>
            </w:pPr>
            <w:r>
              <w:rPr>
                <w:rFonts w:cs="Arial"/>
                <w:color w:val="000000"/>
                <w:sz w:val="20"/>
                <w:szCs w:val="20"/>
              </w:rPr>
              <w:t>30</w:t>
            </w:r>
            <w:r w:rsidR="00783B99">
              <w:rPr>
                <w:rFonts w:cs="Arial"/>
                <w:color w:val="000000"/>
                <w:sz w:val="20"/>
                <w:szCs w:val="20"/>
              </w:rPr>
              <w:t>0</w:t>
            </w:r>
          </w:p>
        </w:tc>
        <w:tc>
          <w:tcPr>
            <w:tcW w:w="2340" w:type="dxa"/>
            <w:tcBorders>
              <w:top w:val="nil"/>
              <w:left w:val="nil"/>
              <w:bottom w:val="single" w:sz="8" w:space="0" w:color="000000"/>
              <w:right w:val="single" w:sz="8" w:space="0" w:color="000000"/>
            </w:tcBorders>
            <w:shd w:val="clear" w:color="auto" w:fill="auto"/>
            <w:vAlign w:val="center"/>
            <w:hideMark/>
          </w:tcPr>
          <w:p w14:paraId="370146F6" w14:textId="77777777" w:rsidR="00B04B19" w:rsidRDefault="00B04B19">
            <w:pPr>
              <w:jc w:val="center"/>
              <w:rPr>
                <w:rFonts w:cs="Arial"/>
                <w:color w:val="000000"/>
                <w:sz w:val="20"/>
                <w:szCs w:val="20"/>
              </w:rPr>
            </w:pPr>
            <w:r>
              <w:rPr>
                <w:rFonts w:cs="Arial"/>
                <w:color w:val="000000"/>
                <w:sz w:val="20"/>
                <w:szCs w:val="20"/>
              </w:rPr>
              <w:t> </w:t>
            </w:r>
          </w:p>
        </w:tc>
      </w:tr>
      <w:tr w:rsidR="00AB6C49" w:rsidRPr="00654974" w14:paraId="7D579D8E" w14:textId="77777777" w:rsidTr="00B04B19">
        <w:trPr>
          <w:trHeight w:val="395"/>
        </w:trPr>
        <w:tc>
          <w:tcPr>
            <w:tcW w:w="10530" w:type="dxa"/>
            <w:gridSpan w:val="10"/>
            <w:tcBorders>
              <w:top w:val="single" w:sz="4" w:space="0" w:color="000000"/>
              <w:left w:val="single" w:sz="4" w:space="0" w:color="000000"/>
              <w:bottom w:val="single" w:sz="4" w:space="0" w:color="000000"/>
              <w:right w:val="single" w:sz="4" w:space="0" w:color="000000"/>
            </w:tcBorders>
            <w:shd w:val="clear" w:color="auto" w:fill="000000"/>
            <w:vAlign w:val="center"/>
          </w:tcPr>
          <w:p w14:paraId="359DAF37" w14:textId="77777777" w:rsidR="00AB6C49" w:rsidRPr="00654974" w:rsidRDefault="00AB6C49" w:rsidP="005267C8">
            <w:pPr>
              <w:rPr>
                <w:rFonts w:cs="Arial"/>
                <w:color w:val="FFFFFF"/>
              </w:rPr>
            </w:pPr>
            <w:r w:rsidRPr="00E020E9">
              <w:rPr>
                <w:rFonts w:cs="Arial"/>
                <w:b/>
                <w:color w:val="FFFFFF"/>
              </w:rPr>
              <w:t>Week 6</w:t>
            </w:r>
          </w:p>
        </w:tc>
      </w:tr>
      <w:tr w:rsidR="00AB6C49" w:rsidRPr="00654974" w14:paraId="2E2A406F" w14:textId="77777777" w:rsidTr="00783B99">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254442DB" w14:textId="77777777" w:rsidR="00AB6C49" w:rsidRPr="00E020E9" w:rsidRDefault="00AB6C49"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46C57F2F" w14:textId="77777777" w:rsidR="00AB6C49" w:rsidRPr="00E020E9" w:rsidRDefault="00AB6C49" w:rsidP="005267C8">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14:paraId="21AD0DAF" w14:textId="77777777" w:rsidR="00AB6C49" w:rsidRPr="00E020E9" w:rsidRDefault="00AB6C49"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06F2C3BA" w14:textId="77777777" w:rsidR="00AB6C49" w:rsidRPr="00E020E9" w:rsidRDefault="00AB6C49" w:rsidP="005267C8">
            <w:pPr>
              <w:pStyle w:val="Title"/>
            </w:pPr>
            <w:r w:rsidRPr="00E020E9">
              <w:t>LAB</w:t>
            </w:r>
            <w:r w:rsidRPr="00E020E9">
              <w:br/>
              <w:t>Hours</w:t>
            </w:r>
          </w:p>
        </w:tc>
        <w:tc>
          <w:tcPr>
            <w:tcW w:w="990" w:type="dxa"/>
            <w:gridSpan w:val="2"/>
            <w:tcBorders>
              <w:left w:val="single" w:sz="4" w:space="0" w:color="000000"/>
              <w:bottom w:val="single" w:sz="4" w:space="0" w:color="000000"/>
              <w:right w:val="single" w:sz="4" w:space="0" w:color="000000"/>
            </w:tcBorders>
            <w:shd w:val="clear" w:color="auto" w:fill="D9D9D9"/>
          </w:tcPr>
          <w:p w14:paraId="2A4B5F2F" w14:textId="77777777" w:rsidR="00AB6C49" w:rsidRPr="00E020E9" w:rsidRDefault="002D5CE3" w:rsidP="005267C8">
            <w:pPr>
              <w:pStyle w:val="Title"/>
            </w:pPr>
            <w:r>
              <w:t>HW</w:t>
            </w:r>
            <w:r w:rsidR="00AB6C49" w:rsidRPr="00E020E9">
              <w:br/>
              <w:t>Hours</w:t>
            </w:r>
          </w:p>
        </w:tc>
        <w:tc>
          <w:tcPr>
            <w:tcW w:w="810" w:type="dxa"/>
            <w:tcBorders>
              <w:left w:val="single" w:sz="4" w:space="0" w:color="000000"/>
              <w:bottom w:val="single" w:sz="4" w:space="0" w:color="000000"/>
              <w:right w:val="single" w:sz="4" w:space="0" w:color="000000"/>
            </w:tcBorders>
            <w:shd w:val="clear" w:color="auto" w:fill="D9D9D9"/>
          </w:tcPr>
          <w:p w14:paraId="288F52C9" w14:textId="77777777" w:rsidR="00AB6C49" w:rsidRPr="00E020E9" w:rsidRDefault="00AB6C49"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1D67B227" w14:textId="77777777" w:rsidR="00AB6C49" w:rsidRPr="00E020E9" w:rsidRDefault="00AB6C49" w:rsidP="005267C8">
            <w:pPr>
              <w:pStyle w:val="Title"/>
            </w:pPr>
            <w:r w:rsidRPr="00E020E9">
              <w:br/>
              <w:t>Due</w:t>
            </w:r>
          </w:p>
        </w:tc>
      </w:tr>
      <w:tr w:rsidR="00B04B19" w:rsidRPr="00654974" w14:paraId="6977FC14"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F6B9FE" w14:textId="77777777" w:rsidR="00B04B19" w:rsidRDefault="00B24630">
            <w:pPr>
              <w:rPr>
                <w:rFonts w:cs="Arial"/>
                <w:color w:val="000000"/>
                <w:sz w:val="20"/>
                <w:szCs w:val="20"/>
              </w:rPr>
            </w:pPr>
            <w:r>
              <w:rPr>
                <w:rFonts w:cs="Arial"/>
                <w:color w:val="000000"/>
                <w:sz w:val="20"/>
                <w:szCs w:val="20"/>
              </w:rPr>
              <w:t>LEC</w:t>
            </w:r>
            <w:r w:rsidR="00B04B19">
              <w:rPr>
                <w:rFonts w:cs="Arial"/>
                <w:color w:val="000000"/>
                <w:sz w:val="20"/>
                <w:szCs w:val="20"/>
              </w:rPr>
              <w:t xml:space="preserve"> 6A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4A0CAF" w14:textId="77777777" w:rsidR="00B04B19" w:rsidRDefault="003A2D17" w:rsidP="003A2D17">
            <w:pPr>
              <w:rPr>
                <w:rFonts w:cs="Arial"/>
                <w:color w:val="000000"/>
                <w:sz w:val="20"/>
                <w:szCs w:val="20"/>
              </w:rPr>
            </w:pPr>
            <w:r>
              <w:rPr>
                <w:rFonts w:cs="Arial"/>
                <w:color w:val="000000"/>
                <w:sz w:val="20"/>
                <w:szCs w:val="20"/>
              </w:rPr>
              <w:t>Behavioral</w:t>
            </w:r>
            <w:r w:rsidR="006468C7">
              <w:rPr>
                <w:rFonts w:cs="Arial"/>
                <w:color w:val="000000"/>
                <w:sz w:val="20"/>
                <w:szCs w:val="20"/>
              </w:rPr>
              <w:t xml:space="preserve">:  </w:t>
            </w:r>
            <w:r>
              <w:rPr>
                <w:rFonts w:cs="Arial"/>
                <w:color w:val="000000"/>
                <w:sz w:val="20"/>
                <w:szCs w:val="20"/>
              </w:rPr>
              <w:t>Command</w:t>
            </w:r>
            <w:r w:rsidR="006468C7">
              <w:rPr>
                <w:rFonts w:cs="Arial"/>
                <w:color w:val="000000"/>
                <w:sz w:val="20"/>
                <w:szCs w:val="20"/>
              </w:rPr>
              <w:t xml:space="preserve"> </w:t>
            </w:r>
            <w:r w:rsidR="00B84039">
              <w:rPr>
                <w:rFonts w:cs="Arial"/>
                <w:color w:val="000000"/>
                <w:sz w:val="20"/>
                <w:szCs w:val="20"/>
              </w:rPr>
              <w:t>Structural:  Singleton</w:t>
            </w:r>
            <w:r>
              <w:rPr>
                <w:rFonts w:cs="Arial"/>
                <w:color w:val="000000"/>
                <w:sz w:val="20"/>
                <w:szCs w:val="20"/>
              </w:rPr>
              <w:t>, Facade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54D06" w14:textId="77777777" w:rsidR="00B04B19" w:rsidRDefault="000D22B0">
            <w:pPr>
              <w:jc w:val="center"/>
              <w:rPr>
                <w:rFonts w:cs="Arial"/>
                <w:color w:val="000000"/>
                <w:sz w:val="20"/>
                <w:szCs w:val="20"/>
              </w:rPr>
            </w:pPr>
            <w:r>
              <w:rPr>
                <w:rFonts w:cs="Arial"/>
                <w:color w:val="000000"/>
                <w:sz w:val="20"/>
                <w:szCs w:val="20"/>
              </w:rPr>
              <w:t>4</w:t>
            </w:r>
            <w:r w:rsidR="00B04B19">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8A28B" w14:textId="77777777" w:rsidR="00B04B19" w:rsidRDefault="00B04B19">
            <w:pPr>
              <w:jc w:val="center"/>
              <w:rPr>
                <w:rFonts w:cs="Arial"/>
                <w:color w:val="000000"/>
                <w:sz w:val="20"/>
                <w:szCs w:val="20"/>
              </w:rPr>
            </w:pPr>
            <w:r>
              <w:rPr>
                <w:rFonts w:cs="Arial"/>
                <w:color w:val="000000"/>
                <w:sz w:val="20"/>
                <w:szCs w:val="20"/>
              </w:rPr>
              <w:t> </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806D4A" w14:textId="77777777" w:rsidR="00B04B19" w:rsidRDefault="00B04B19">
            <w:pPr>
              <w:jc w:val="center"/>
              <w:rPr>
                <w:rFonts w:cs="Arial"/>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D6B9B"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5C3DF" w14:textId="77777777" w:rsidR="00B04B19" w:rsidRDefault="00B04B19">
            <w:pPr>
              <w:rPr>
                <w:rFonts w:cs="Arial"/>
                <w:color w:val="000000"/>
                <w:sz w:val="20"/>
                <w:szCs w:val="20"/>
              </w:rPr>
            </w:pPr>
            <w:r>
              <w:rPr>
                <w:rFonts w:cs="Arial"/>
                <w:color w:val="000000"/>
                <w:sz w:val="20"/>
                <w:szCs w:val="20"/>
              </w:rPr>
              <w:t> </w:t>
            </w:r>
          </w:p>
        </w:tc>
      </w:tr>
      <w:tr w:rsidR="00B24630" w:rsidRPr="00654974" w14:paraId="46945857"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0E82B4" w14:textId="77777777" w:rsidR="00B24630" w:rsidRDefault="00B24630">
            <w:pPr>
              <w:rPr>
                <w:rFonts w:cs="Arial"/>
                <w:color w:val="000000"/>
                <w:sz w:val="20"/>
                <w:szCs w:val="20"/>
              </w:rPr>
            </w:pPr>
            <w:r>
              <w:rPr>
                <w:rFonts w:cs="Arial"/>
                <w:color w:val="000000"/>
                <w:sz w:val="20"/>
                <w:szCs w:val="20"/>
              </w:rPr>
              <w:t>HW 6A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B8FB66" w14:textId="77777777" w:rsidR="00B24630" w:rsidRDefault="00B24630" w:rsidP="00B84039">
            <w:pPr>
              <w:rPr>
                <w:rFonts w:cs="Arial"/>
                <w:color w:val="000000"/>
                <w:sz w:val="20"/>
                <w:szCs w:val="20"/>
              </w:rPr>
            </w:pPr>
            <w:r>
              <w:rPr>
                <w:rFonts w:cs="Arial"/>
                <w:color w:val="000000"/>
                <w:sz w:val="20"/>
                <w:szCs w:val="20"/>
              </w:rPr>
              <w:t xml:space="preserve">Read Design Pattern Command page 263-273 (10 pages), </w:t>
            </w:r>
            <w:r w:rsidR="00B84039">
              <w:rPr>
                <w:rFonts w:cs="Arial"/>
                <w:color w:val="000000"/>
                <w:sz w:val="20"/>
                <w:szCs w:val="20"/>
              </w:rPr>
              <w:t xml:space="preserve">Singleton page 144-152 (8 pages), </w:t>
            </w:r>
            <w:r>
              <w:rPr>
                <w:rFonts w:cs="Arial"/>
                <w:color w:val="000000"/>
                <w:sz w:val="20"/>
                <w:szCs w:val="20"/>
              </w:rPr>
              <w:t>Façade pages 208-217 (</w:t>
            </w:r>
            <w:r w:rsidR="0007111B">
              <w:rPr>
                <w:rFonts w:cs="Arial"/>
                <w:color w:val="000000"/>
                <w:sz w:val="20"/>
                <w:szCs w:val="20"/>
              </w:rPr>
              <w:t>9 pages</w:t>
            </w:r>
            <w:r>
              <w:rPr>
                <w:rFonts w:cs="Arial"/>
                <w:color w:val="000000"/>
                <w:sz w:val="20"/>
                <w:szCs w:val="20"/>
              </w:rPr>
              <w:t xml:space="preserve">), &amp; Head First Chapters </w:t>
            </w:r>
            <w:r w:rsidR="00B84039">
              <w:rPr>
                <w:rFonts w:cs="Arial"/>
                <w:color w:val="000000"/>
                <w:sz w:val="20"/>
                <w:szCs w:val="20"/>
              </w:rPr>
              <w:t>5, 6</w:t>
            </w:r>
            <w:r>
              <w:rPr>
                <w:rFonts w:cs="Arial"/>
                <w:color w:val="000000"/>
                <w:sz w:val="20"/>
                <w:szCs w:val="20"/>
              </w:rPr>
              <w:t xml:space="preserve"> (</w:t>
            </w:r>
            <w:r w:rsidR="00B84039">
              <w:rPr>
                <w:rFonts w:cs="Arial"/>
                <w:color w:val="000000"/>
                <w:sz w:val="20"/>
                <w:szCs w:val="20"/>
              </w:rPr>
              <w:t xml:space="preserve">61 </w:t>
            </w:r>
            <w:r>
              <w:rPr>
                <w:rFonts w:cs="Arial"/>
                <w:color w:val="000000"/>
                <w:sz w:val="20"/>
                <w:szCs w:val="20"/>
              </w:rPr>
              <w:t>pages). Evaluated in HW 6B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140E2" w14:textId="77777777" w:rsidR="00B24630" w:rsidRDefault="00B24630">
            <w:pPr>
              <w:jc w:val="center"/>
              <w:rPr>
                <w:rFonts w:cs="Arial"/>
                <w:color w:val="000000"/>
                <w:sz w:val="20"/>
                <w:szCs w:val="20"/>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30D38" w14:textId="77777777" w:rsidR="00B24630" w:rsidRDefault="00B24630">
            <w:pPr>
              <w:jc w:val="center"/>
              <w:rPr>
                <w:rFonts w:cs="Arial"/>
                <w:color w:val="000000"/>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CF0592" w14:textId="77777777" w:rsidR="00B24630" w:rsidRDefault="00B84039">
            <w:pPr>
              <w:jc w:val="center"/>
              <w:rPr>
                <w:rFonts w:cs="Arial"/>
                <w:color w:val="000000"/>
                <w:sz w:val="20"/>
                <w:szCs w:val="20"/>
              </w:rPr>
            </w:pPr>
            <w:r>
              <w:rPr>
                <w:rFonts w:cs="Arial"/>
                <w:color w:val="000000"/>
                <w:sz w:val="20"/>
                <w:szCs w:val="20"/>
              </w:rPr>
              <w:t>7.1</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57EFD" w14:textId="77777777" w:rsidR="00B24630" w:rsidRDefault="00B24630">
            <w:pPr>
              <w:jc w:val="center"/>
              <w:rPr>
                <w:rFonts w:cs="Arial"/>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B59EA8" w14:textId="77777777" w:rsidR="00B24630" w:rsidRDefault="00B24630">
            <w:pPr>
              <w:rPr>
                <w:rFonts w:cs="Arial"/>
                <w:color w:val="000000"/>
                <w:sz w:val="20"/>
                <w:szCs w:val="20"/>
              </w:rPr>
            </w:pPr>
          </w:p>
        </w:tc>
      </w:tr>
      <w:tr w:rsidR="00B04B19" w:rsidRPr="00654974" w14:paraId="54587010"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0DDC1E" w14:textId="77777777" w:rsidR="00B04B19" w:rsidRDefault="00B04B19">
            <w:pPr>
              <w:rPr>
                <w:rFonts w:cs="Arial"/>
                <w:color w:val="000000"/>
                <w:sz w:val="20"/>
                <w:szCs w:val="20"/>
              </w:rPr>
            </w:pPr>
            <w:r>
              <w:rPr>
                <w:rFonts w:cs="Arial"/>
                <w:color w:val="000000"/>
                <w:sz w:val="20"/>
                <w:szCs w:val="20"/>
              </w:rPr>
              <w:t>Total Week 6</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C254EC" w14:textId="77777777" w:rsidR="00B04B19" w:rsidRDefault="00B04B19">
            <w:pPr>
              <w:rPr>
                <w:rFonts w:cs="Arial"/>
                <w:color w:val="000000"/>
                <w:sz w:val="20"/>
                <w:szCs w:val="20"/>
              </w:rPr>
            </w:pPr>
            <w:r>
              <w:rPr>
                <w:rFonts w:cs="Arial"/>
                <w:color w:val="000000"/>
                <w:sz w:val="20"/>
                <w:szCs w:val="20"/>
              </w:rPr>
              <w:t> </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0BC66" w14:textId="77777777" w:rsidR="00B04B19" w:rsidRDefault="000D22B0">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8866A7" w14:textId="77777777" w:rsidR="00B04B19" w:rsidRDefault="00B04B19">
            <w:pPr>
              <w:jc w:val="center"/>
              <w:rPr>
                <w:rFonts w:cs="Arial"/>
                <w:color w:val="000000"/>
                <w:sz w:val="20"/>
                <w:szCs w:val="20"/>
              </w:rPr>
            </w:pPr>
            <w:r>
              <w:rPr>
                <w:rFonts w:cs="Arial"/>
                <w:color w:val="000000"/>
                <w:sz w:val="20"/>
                <w:szCs w:val="20"/>
              </w:rPr>
              <w:t>0</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D6E717" w14:textId="77777777" w:rsidR="00B04B19" w:rsidRDefault="00B84039">
            <w:pPr>
              <w:jc w:val="center"/>
              <w:rPr>
                <w:rFonts w:cs="Arial"/>
                <w:color w:val="000000"/>
                <w:sz w:val="20"/>
                <w:szCs w:val="20"/>
              </w:rPr>
            </w:pPr>
            <w:r>
              <w:rPr>
                <w:rFonts w:cs="Arial"/>
                <w:color w:val="000000"/>
                <w:sz w:val="20"/>
                <w:szCs w:val="20"/>
              </w:rPr>
              <w:t>7.1</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C2FB4" w14:textId="77777777" w:rsidR="00B04B19" w:rsidRDefault="00C82F84">
            <w:pPr>
              <w:jc w:val="center"/>
              <w:rPr>
                <w:rFonts w:cs="Arial"/>
                <w:color w:val="000000"/>
                <w:sz w:val="20"/>
                <w:szCs w:val="20"/>
              </w:rPr>
            </w:pPr>
            <w:r>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ED7C5" w14:textId="77777777" w:rsidR="00B04B19" w:rsidRDefault="00B04B19">
            <w:pPr>
              <w:jc w:val="center"/>
              <w:rPr>
                <w:rFonts w:cs="Arial"/>
                <w:color w:val="000000"/>
                <w:sz w:val="20"/>
                <w:szCs w:val="20"/>
              </w:rPr>
            </w:pPr>
            <w:r>
              <w:rPr>
                <w:rFonts w:cs="Arial"/>
                <w:color w:val="000000"/>
                <w:sz w:val="20"/>
                <w:szCs w:val="20"/>
              </w:rPr>
              <w:t> </w:t>
            </w:r>
          </w:p>
        </w:tc>
      </w:tr>
      <w:tr w:rsidR="00846F61" w:rsidRPr="00654974" w14:paraId="250BAB32"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000000"/>
            <w:vAlign w:val="center"/>
          </w:tcPr>
          <w:p w14:paraId="5FD00B4C" w14:textId="77777777" w:rsidR="00846F61" w:rsidRPr="00E020E9" w:rsidRDefault="00846F61" w:rsidP="005267C8">
            <w:pPr>
              <w:rPr>
                <w:rFonts w:cs="Arial"/>
                <w:b/>
                <w:color w:val="FFFFFF"/>
              </w:rPr>
            </w:pPr>
            <w:r w:rsidRPr="00E020E9">
              <w:rPr>
                <w:rFonts w:cs="Arial"/>
                <w:b/>
                <w:color w:val="FFFFFF"/>
              </w:rPr>
              <w:t>Week 7</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000000"/>
          </w:tcPr>
          <w:p w14:paraId="4B4E5B9E" w14:textId="77777777" w:rsidR="00846F61" w:rsidRPr="00654974" w:rsidRDefault="00846F61" w:rsidP="005267C8">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14:paraId="181DA3A7" w14:textId="77777777" w:rsidR="00846F61" w:rsidRPr="00654974" w:rsidRDefault="00846F61"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41BFCAF" w14:textId="77777777" w:rsidR="00846F61" w:rsidRPr="00654974" w:rsidRDefault="00846F61" w:rsidP="005267C8">
            <w:pPr>
              <w:jc w:val="center"/>
              <w:rPr>
                <w:rFonts w:cs="Arial"/>
                <w:color w:val="FFFFFF"/>
              </w:rPr>
            </w:pP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000000"/>
          </w:tcPr>
          <w:p w14:paraId="00B99634" w14:textId="77777777" w:rsidR="00846F61" w:rsidRPr="00654974" w:rsidRDefault="00846F61" w:rsidP="005267C8">
            <w:pPr>
              <w:jc w:val="center"/>
              <w:rPr>
                <w:rFonts w:cs="Arial"/>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6AC3E716" w14:textId="77777777" w:rsidR="00846F61" w:rsidRPr="00654974" w:rsidRDefault="00846F61" w:rsidP="005267C8">
            <w:pPr>
              <w:jc w:val="center"/>
              <w:rPr>
                <w:rFonts w:cs="Arial"/>
                <w:color w:val="FFFFFF"/>
              </w:rPr>
            </w:pPr>
          </w:p>
        </w:tc>
        <w:tc>
          <w:tcPr>
            <w:tcW w:w="2340" w:type="dxa"/>
            <w:tcBorders>
              <w:top w:val="single" w:sz="4" w:space="0" w:color="000000"/>
              <w:left w:val="single" w:sz="4" w:space="0" w:color="000000"/>
              <w:bottom w:val="single" w:sz="4" w:space="0" w:color="000000"/>
              <w:right w:val="single" w:sz="4" w:space="0" w:color="000000"/>
            </w:tcBorders>
            <w:shd w:val="clear" w:color="auto" w:fill="000000"/>
          </w:tcPr>
          <w:p w14:paraId="7885188C" w14:textId="77777777" w:rsidR="00846F61" w:rsidRPr="00654974" w:rsidRDefault="00846F61" w:rsidP="005267C8">
            <w:pPr>
              <w:jc w:val="center"/>
              <w:rPr>
                <w:rFonts w:cs="Arial"/>
                <w:color w:val="FFFFFF"/>
              </w:rPr>
            </w:pPr>
          </w:p>
        </w:tc>
      </w:tr>
      <w:tr w:rsidR="00846F61" w:rsidRPr="00654974" w14:paraId="6210FA8F" w14:textId="77777777" w:rsidTr="00783B99">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4BB36C37" w14:textId="77777777" w:rsidR="00846F61" w:rsidRPr="00E020E9" w:rsidRDefault="00846F61"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3D4B45A9" w14:textId="77777777" w:rsidR="00846F61" w:rsidRPr="00E020E9" w:rsidRDefault="00846F61" w:rsidP="005267C8">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14:paraId="0BBC2968" w14:textId="77777777" w:rsidR="00846F61" w:rsidRPr="00E020E9" w:rsidRDefault="00846F61"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4C8D396C" w14:textId="77777777" w:rsidR="00846F61" w:rsidRPr="00E020E9" w:rsidRDefault="00846F61" w:rsidP="005267C8">
            <w:pPr>
              <w:pStyle w:val="Title"/>
            </w:pPr>
            <w:r w:rsidRPr="00E020E9">
              <w:t>LAB</w:t>
            </w:r>
            <w:r w:rsidRPr="00E020E9">
              <w:br/>
              <w:t>Hours</w:t>
            </w:r>
          </w:p>
        </w:tc>
        <w:tc>
          <w:tcPr>
            <w:tcW w:w="990" w:type="dxa"/>
            <w:gridSpan w:val="2"/>
            <w:tcBorders>
              <w:left w:val="single" w:sz="4" w:space="0" w:color="000000"/>
              <w:bottom w:val="single" w:sz="4" w:space="0" w:color="000000"/>
              <w:right w:val="single" w:sz="4" w:space="0" w:color="000000"/>
            </w:tcBorders>
            <w:shd w:val="clear" w:color="auto" w:fill="D9D9D9"/>
          </w:tcPr>
          <w:p w14:paraId="60E0B861" w14:textId="77777777" w:rsidR="00846F61" w:rsidRPr="00E020E9" w:rsidRDefault="002D5CE3" w:rsidP="005267C8">
            <w:pPr>
              <w:pStyle w:val="Title"/>
            </w:pPr>
            <w:r>
              <w:t>HW</w:t>
            </w:r>
            <w:r w:rsidR="00846F61" w:rsidRPr="00E020E9">
              <w:br/>
              <w:t>Hours</w:t>
            </w:r>
          </w:p>
        </w:tc>
        <w:tc>
          <w:tcPr>
            <w:tcW w:w="810" w:type="dxa"/>
            <w:tcBorders>
              <w:left w:val="single" w:sz="4" w:space="0" w:color="000000"/>
              <w:bottom w:val="single" w:sz="4" w:space="0" w:color="000000"/>
              <w:right w:val="single" w:sz="4" w:space="0" w:color="000000"/>
            </w:tcBorders>
            <w:shd w:val="clear" w:color="auto" w:fill="D9D9D9"/>
          </w:tcPr>
          <w:p w14:paraId="280E3A68" w14:textId="77777777" w:rsidR="00846F61" w:rsidRPr="00E020E9" w:rsidRDefault="00846F61"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44E3611A" w14:textId="77777777" w:rsidR="00846F61" w:rsidRPr="00E020E9" w:rsidRDefault="00846F61" w:rsidP="005267C8">
            <w:pPr>
              <w:pStyle w:val="Title"/>
            </w:pPr>
            <w:r w:rsidRPr="00E020E9">
              <w:br/>
              <w:t>Due</w:t>
            </w:r>
          </w:p>
        </w:tc>
      </w:tr>
      <w:tr w:rsidR="00B04B19" w:rsidRPr="00654974" w14:paraId="3FA4CD97"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69312B" w14:textId="77777777" w:rsidR="00B04B19" w:rsidRDefault="00B04B19">
            <w:pPr>
              <w:rPr>
                <w:rFonts w:cs="Arial"/>
                <w:color w:val="000000"/>
                <w:sz w:val="20"/>
                <w:szCs w:val="20"/>
              </w:rPr>
            </w:pPr>
            <w:r>
              <w:rPr>
                <w:rFonts w:cs="Arial"/>
                <w:color w:val="000000"/>
                <w:sz w:val="20"/>
                <w:szCs w:val="20"/>
              </w:rPr>
              <w:t>LEC 7A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9003B5" w14:textId="77777777" w:rsidR="00B04B19" w:rsidRDefault="006468C7" w:rsidP="003A2D17">
            <w:pPr>
              <w:rPr>
                <w:rFonts w:cs="Arial"/>
                <w:color w:val="000000"/>
                <w:sz w:val="20"/>
                <w:szCs w:val="20"/>
              </w:rPr>
            </w:pPr>
            <w:r>
              <w:rPr>
                <w:rFonts w:cs="Arial"/>
                <w:color w:val="000000"/>
                <w:sz w:val="20"/>
                <w:szCs w:val="20"/>
              </w:rPr>
              <w:t xml:space="preserve">Behavior:  </w:t>
            </w:r>
            <w:r w:rsidR="00026F3E">
              <w:rPr>
                <w:rFonts w:cs="Arial"/>
                <w:color w:val="000000"/>
                <w:sz w:val="20"/>
                <w:szCs w:val="20"/>
              </w:rPr>
              <w:t>Iterator</w:t>
            </w:r>
          </w:p>
          <w:p w14:paraId="15EAFC5D" w14:textId="77777777" w:rsidR="003A2D17" w:rsidRDefault="003A2D17" w:rsidP="003A2D17">
            <w:pPr>
              <w:rPr>
                <w:rFonts w:cs="Arial"/>
                <w:color w:val="000000"/>
                <w:sz w:val="20"/>
                <w:szCs w:val="20"/>
              </w:rPr>
            </w:pPr>
            <w:r>
              <w:rPr>
                <w:rFonts w:cs="Arial"/>
                <w:color w:val="000000"/>
                <w:sz w:val="20"/>
                <w:szCs w:val="20"/>
              </w:rPr>
              <w:t>Structural: Composite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04BCE" w14:textId="77777777" w:rsidR="00B04B19" w:rsidRDefault="00B04B19">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91DBE" w14:textId="77777777" w:rsidR="00B04B19" w:rsidRDefault="00B04B19">
            <w:pPr>
              <w:jc w:val="center"/>
              <w:rPr>
                <w:rFonts w:cs="Arial"/>
                <w:color w:val="000000"/>
                <w:sz w:val="20"/>
                <w:szCs w:val="20"/>
              </w:rPr>
            </w:pPr>
            <w:r>
              <w:rPr>
                <w:rFonts w:cs="Arial"/>
                <w:color w:val="000000"/>
                <w:sz w:val="20"/>
                <w:szCs w:val="20"/>
              </w:rPr>
              <w:t> </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86B7E6" w14:textId="77777777" w:rsidR="00B04B19" w:rsidRDefault="00B04B19">
            <w:pPr>
              <w:jc w:val="center"/>
              <w:rPr>
                <w:rFonts w:cs="Arial"/>
                <w:color w:val="000000"/>
                <w:sz w:val="20"/>
                <w:szCs w:val="20"/>
              </w:rPr>
            </w:pPr>
            <w:r>
              <w:rPr>
                <w:rFonts w:cs="Arial"/>
                <w:color w:val="000000"/>
                <w:sz w:val="20"/>
                <w:szCs w:val="20"/>
              </w:rPr>
              <w:t> </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9BD09"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5CAE0" w14:textId="77777777" w:rsidR="00B04B19" w:rsidRDefault="00B04B19">
            <w:pPr>
              <w:rPr>
                <w:rFonts w:cs="Arial"/>
                <w:color w:val="000000"/>
                <w:sz w:val="20"/>
                <w:szCs w:val="20"/>
              </w:rPr>
            </w:pPr>
            <w:r>
              <w:rPr>
                <w:rFonts w:cs="Arial"/>
                <w:color w:val="000000"/>
                <w:sz w:val="20"/>
                <w:szCs w:val="20"/>
              </w:rPr>
              <w:t> </w:t>
            </w:r>
          </w:p>
        </w:tc>
      </w:tr>
      <w:tr w:rsidR="00B04B19" w:rsidRPr="00654974" w14:paraId="6B0C22E4"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6FE802" w14:textId="77777777" w:rsidR="00B04B19" w:rsidRDefault="00B04B19">
            <w:pPr>
              <w:rPr>
                <w:rFonts w:cs="Arial"/>
                <w:color w:val="000000"/>
                <w:sz w:val="20"/>
                <w:szCs w:val="20"/>
              </w:rPr>
            </w:pPr>
            <w:r>
              <w:rPr>
                <w:rFonts w:cs="Arial"/>
                <w:color w:val="000000"/>
                <w:sz w:val="20"/>
                <w:szCs w:val="20"/>
              </w:rPr>
              <w:t>HW 7A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245983" w14:textId="77777777" w:rsidR="00B04B19" w:rsidRDefault="000F1314" w:rsidP="00EB4A39">
            <w:pPr>
              <w:rPr>
                <w:rFonts w:cs="Arial"/>
                <w:color w:val="000000"/>
                <w:sz w:val="20"/>
                <w:szCs w:val="20"/>
              </w:rPr>
            </w:pPr>
            <w:r>
              <w:rPr>
                <w:rFonts w:cs="Arial"/>
                <w:color w:val="000000"/>
                <w:sz w:val="20"/>
                <w:szCs w:val="20"/>
              </w:rPr>
              <w:t xml:space="preserve">Read Head First Chapter </w:t>
            </w:r>
            <w:r w:rsidR="00066EBD">
              <w:rPr>
                <w:rFonts w:cs="Arial"/>
                <w:color w:val="000000"/>
                <w:sz w:val="20"/>
                <w:szCs w:val="20"/>
              </w:rPr>
              <w:t>9</w:t>
            </w:r>
            <w:r>
              <w:rPr>
                <w:rFonts w:cs="Arial"/>
                <w:color w:val="000000"/>
                <w:sz w:val="20"/>
                <w:szCs w:val="20"/>
              </w:rPr>
              <w:t xml:space="preserve"> (</w:t>
            </w:r>
            <w:r w:rsidR="00EB4A39">
              <w:rPr>
                <w:rFonts w:cs="Arial"/>
                <w:color w:val="000000"/>
                <w:sz w:val="20"/>
                <w:szCs w:val="20"/>
              </w:rPr>
              <w:t>68</w:t>
            </w:r>
            <w:r>
              <w:rPr>
                <w:rFonts w:cs="Arial"/>
                <w:color w:val="000000"/>
                <w:sz w:val="20"/>
                <w:szCs w:val="20"/>
              </w:rPr>
              <w:t xml:space="preserve"> pages). </w:t>
            </w:r>
            <w:r w:rsidR="00B04B19">
              <w:rPr>
                <w:rFonts w:cs="Arial"/>
                <w:color w:val="000000"/>
                <w:sz w:val="20"/>
                <w:szCs w:val="20"/>
              </w:rPr>
              <w:t>Evaluated in HW 7B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8AC6B1"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52E71" w14:textId="77777777" w:rsidR="00B04B19" w:rsidRDefault="00B04B19">
            <w:pPr>
              <w:jc w:val="center"/>
              <w:rPr>
                <w:rFonts w:cs="Arial"/>
                <w:color w:val="000000"/>
                <w:sz w:val="20"/>
                <w:szCs w:val="20"/>
              </w:rPr>
            </w:pPr>
            <w:r>
              <w:rPr>
                <w:rFonts w:cs="Arial"/>
                <w:color w:val="000000"/>
                <w:sz w:val="20"/>
                <w:szCs w:val="20"/>
              </w:rPr>
              <w:t> </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03A375" w14:textId="77777777" w:rsidR="00B04B19" w:rsidRDefault="00EB4A39">
            <w:pPr>
              <w:jc w:val="center"/>
              <w:rPr>
                <w:rFonts w:cs="Arial"/>
                <w:color w:val="000000"/>
                <w:sz w:val="20"/>
                <w:szCs w:val="20"/>
              </w:rPr>
            </w:pPr>
            <w:r>
              <w:rPr>
                <w:rFonts w:cs="Arial"/>
                <w:color w:val="000000"/>
                <w:sz w:val="20"/>
                <w:szCs w:val="20"/>
              </w:rPr>
              <w:t>6.8</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28377"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A3C67" w14:textId="77777777" w:rsidR="00B04B19" w:rsidRDefault="00B04B19">
            <w:pPr>
              <w:rPr>
                <w:rFonts w:cs="Arial"/>
                <w:color w:val="000000"/>
                <w:sz w:val="20"/>
                <w:szCs w:val="20"/>
              </w:rPr>
            </w:pPr>
            <w:r>
              <w:rPr>
                <w:rFonts w:cs="Arial"/>
                <w:color w:val="000000"/>
                <w:sz w:val="20"/>
                <w:szCs w:val="20"/>
              </w:rPr>
              <w:t> </w:t>
            </w:r>
          </w:p>
        </w:tc>
      </w:tr>
      <w:tr w:rsidR="00EB4A39" w:rsidRPr="00654974" w14:paraId="26913224"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A37F1C" w14:textId="77777777" w:rsidR="00EB4A39" w:rsidRDefault="00EB4A39">
            <w:pPr>
              <w:rPr>
                <w:rFonts w:cs="Arial"/>
                <w:color w:val="000000"/>
                <w:sz w:val="20"/>
                <w:szCs w:val="20"/>
              </w:rPr>
            </w:pPr>
            <w:r>
              <w:rPr>
                <w:rFonts w:cs="Arial"/>
                <w:color w:val="000000"/>
                <w:sz w:val="20"/>
                <w:szCs w:val="20"/>
              </w:rPr>
              <w:t>HW 7B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503FCB" w14:textId="77777777" w:rsidR="00EB4A39" w:rsidRDefault="00EB4A39" w:rsidP="00EB4A39">
            <w:pPr>
              <w:rPr>
                <w:rFonts w:cs="Arial"/>
                <w:color w:val="000000"/>
                <w:sz w:val="20"/>
                <w:szCs w:val="20"/>
              </w:rPr>
            </w:pPr>
            <w:r>
              <w:rPr>
                <w:rFonts w:cs="Arial"/>
                <w:color w:val="000000"/>
                <w:sz w:val="20"/>
                <w:szCs w:val="20"/>
              </w:rPr>
              <w:t>Project</w:t>
            </w:r>
            <w:r w:rsidR="00C429C4">
              <w:rPr>
                <w:rFonts w:cs="Arial"/>
                <w:color w:val="000000"/>
                <w:sz w:val="20"/>
                <w:szCs w:val="20"/>
              </w:rPr>
              <w:t xml:space="preserve"> 6</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C3ACB" w14:textId="77777777" w:rsidR="00EB4A39" w:rsidRDefault="00EB4A39">
            <w:pPr>
              <w:jc w:val="center"/>
              <w:rPr>
                <w:rFonts w:cs="Arial"/>
                <w:color w:val="000000"/>
                <w:sz w:val="20"/>
                <w:szCs w:val="20"/>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5854BE" w14:textId="77777777" w:rsidR="00EB4A39" w:rsidRDefault="00EB4A39">
            <w:pPr>
              <w:jc w:val="center"/>
              <w:rPr>
                <w:rFonts w:cs="Arial"/>
                <w:color w:val="000000"/>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B7AC15" w14:textId="77777777" w:rsidR="00EB4A39" w:rsidRDefault="00EB4A39">
            <w:pPr>
              <w:jc w:val="center"/>
              <w:rPr>
                <w:rFonts w:cs="Arial"/>
                <w:color w:val="000000"/>
                <w:sz w:val="20"/>
                <w:szCs w:val="20"/>
              </w:rPr>
            </w:pPr>
            <w:r>
              <w:rPr>
                <w:rFonts w:cs="Arial"/>
                <w:color w:val="000000"/>
                <w:sz w:val="20"/>
                <w:szCs w:val="20"/>
              </w:rPr>
              <w:t>2</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157CE" w14:textId="77777777" w:rsidR="00EB4A39" w:rsidRDefault="00C82F84">
            <w:pPr>
              <w:jc w:val="center"/>
              <w:rPr>
                <w:rFonts w:cs="Arial"/>
                <w:color w:val="000000"/>
                <w:sz w:val="20"/>
                <w:szCs w:val="20"/>
              </w:rPr>
            </w:pPr>
            <w:r>
              <w:rPr>
                <w:rFonts w:cs="Arial"/>
                <w:color w:val="000000"/>
                <w:sz w:val="20"/>
                <w:szCs w:val="20"/>
              </w:rPr>
              <w:t>5</w:t>
            </w:r>
            <w:r w:rsidR="00EB4A39">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39D3" w14:textId="77777777" w:rsidR="00EB4A39" w:rsidRDefault="00C429C4">
            <w:pPr>
              <w:rPr>
                <w:rFonts w:cs="Arial"/>
                <w:color w:val="000000"/>
                <w:sz w:val="20"/>
                <w:szCs w:val="20"/>
              </w:rPr>
            </w:pPr>
            <w:r>
              <w:rPr>
                <w:rFonts w:cs="Arial"/>
                <w:color w:val="000000"/>
                <w:sz w:val="20"/>
                <w:szCs w:val="20"/>
              </w:rPr>
              <w:t>Due Week 9</w:t>
            </w:r>
          </w:p>
        </w:tc>
      </w:tr>
      <w:tr w:rsidR="00B04B19" w:rsidRPr="00654974" w14:paraId="7218050D"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3D4481" w14:textId="77777777" w:rsidR="00B04B19" w:rsidRDefault="00B04B19">
            <w:pPr>
              <w:rPr>
                <w:rFonts w:cs="Arial"/>
                <w:color w:val="000000"/>
                <w:sz w:val="20"/>
                <w:szCs w:val="20"/>
              </w:rPr>
            </w:pPr>
            <w:r>
              <w:rPr>
                <w:rFonts w:cs="Arial"/>
                <w:color w:val="000000"/>
                <w:sz w:val="20"/>
                <w:szCs w:val="20"/>
              </w:rPr>
              <w:t>Total Week 7</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79CFE5" w14:textId="77777777" w:rsidR="00B04B19" w:rsidRDefault="00B04B19">
            <w:pPr>
              <w:rPr>
                <w:rFonts w:cs="Arial"/>
                <w:color w:val="000000"/>
                <w:sz w:val="20"/>
                <w:szCs w:val="20"/>
              </w:rPr>
            </w:pPr>
            <w:r>
              <w:rPr>
                <w:rFonts w:cs="Arial"/>
                <w:color w:val="000000"/>
                <w:sz w:val="20"/>
                <w:szCs w:val="20"/>
              </w:rPr>
              <w:t> </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96586" w14:textId="77777777" w:rsidR="00B04B19" w:rsidRDefault="00783B99">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289DA5" w14:textId="77777777" w:rsidR="00B04B19" w:rsidRDefault="00B04B19">
            <w:pPr>
              <w:jc w:val="center"/>
              <w:rPr>
                <w:rFonts w:cs="Arial"/>
                <w:color w:val="000000"/>
                <w:sz w:val="20"/>
                <w:szCs w:val="20"/>
              </w:rPr>
            </w:pPr>
            <w:r>
              <w:rPr>
                <w:rFonts w:cs="Arial"/>
                <w:color w:val="000000"/>
                <w:sz w:val="20"/>
                <w:szCs w:val="20"/>
              </w:rPr>
              <w:t>0</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34A639" w14:textId="77777777" w:rsidR="00B04B19" w:rsidRDefault="00EB4A39">
            <w:pPr>
              <w:jc w:val="center"/>
              <w:rPr>
                <w:rFonts w:cs="Arial"/>
                <w:color w:val="000000"/>
                <w:sz w:val="20"/>
                <w:szCs w:val="20"/>
              </w:rPr>
            </w:pPr>
            <w:r>
              <w:rPr>
                <w:rFonts w:cs="Arial"/>
                <w:color w:val="000000"/>
                <w:sz w:val="20"/>
                <w:szCs w:val="20"/>
              </w:rPr>
              <w:t>8.8</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9A609" w14:textId="77777777" w:rsidR="00B04B19" w:rsidRDefault="00C82F84">
            <w:pPr>
              <w:jc w:val="center"/>
              <w:rPr>
                <w:rFonts w:cs="Arial"/>
                <w:color w:val="000000"/>
                <w:sz w:val="20"/>
                <w:szCs w:val="20"/>
              </w:rPr>
            </w:pPr>
            <w:r>
              <w:rPr>
                <w:rFonts w:cs="Arial"/>
                <w:color w:val="000000"/>
                <w:sz w:val="20"/>
                <w:szCs w:val="20"/>
              </w:rPr>
              <w:t>5</w:t>
            </w:r>
            <w:r w:rsidR="00783B99">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C36C20" w14:textId="77777777" w:rsidR="00B04B19" w:rsidRDefault="00B04B19">
            <w:pPr>
              <w:jc w:val="center"/>
              <w:rPr>
                <w:rFonts w:cs="Arial"/>
                <w:color w:val="000000"/>
                <w:sz w:val="20"/>
                <w:szCs w:val="20"/>
              </w:rPr>
            </w:pPr>
            <w:r>
              <w:rPr>
                <w:rFonts w:cs="Arial"/>
                <w:color w:val="000000"/>
                <w:sz w:val="20"/>
                <w:szCs w:val="20"/>
              </w:rPr>
              <w:t> </w:t>
            </w:r>
          </w:p>
        </w:tc>
      </w:tr>
      <w:tr w:rsidR="0002552C" w:rsidRPr="00654974" w14:paraId="501E1A63"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000000"/>
            <w:vAlign w:val="center"/>
          </w:tcPr>
          <w:p w14:paraId="1E86C67A" w14:textId="77777777" w:rsidR="0002552C" w:rsidRPr="00E020E9" w:rsidRDefault="0002552C" w:rsidP="005267C8">
            <w:pPr>
              <w:rPr>
                <w:rFonts w:cs="Arial"/>
                <w:b/>
                <w:color w:val="FFFFFF"/>
              </w:rPr>
            </w:pPr>
            <w:r w:rsidRPr="00E020E9">
              <w:rPr>
                <w:rFonts w:cs="Arial"/>
                <w:b/>
                <w:color w:val="FFFFFF"/>
              </w:rPr>
              <w:t>Week 8</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000000"/>
          </w:tcPr>
          <w:p w14:paraId="3378E873" w14:textId="77777777" w:rsidR="0002552C" w:rsidRPr="00654974" w:rsidRDefault="0002552C" w:rsidP="005267C8">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14:paraId="407A4B1C" w14:textId="77777777" w:rsidR="0002552C" w:rsidRPr="00654974" w:rsidRDefault="0002552C"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EA04804" w14:textId="77777777" w:rsidR="0002552C" w:rsidRPr="00654974" w:rsidRDefault="0002552C" w:rsidP="005267C8">
            <w:pPr>
              <w:jc w:val="center"/>
              <w:rPr>
                <w:rFonts w:cs="Arial"/>
                <w:color w:val="FFFFFF"/>
              </w:rPr>
            </w:pP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000000"/>
          </w:tcPr>
          <w:p w14:paraId="55F788EF" w14:textId="77777777" w:rsidR="0002552C" w:rsidRPr="00654974" w:rsidRDefault="0002552C" w:rsidP="005267C8">
            <w:pPr>
              <w:jc w:val="center"/>
              <w:rPr>
                <w:rFonts w:cs="Arial"/>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144D1D9B" w14:textId="77777777" w:rsidR="0002552C" w:rsidRPr="00654974" w:rsidRDefault="0002552C" w:rsidP="005267C8">
            <w:pPr>
              <w:jc w:val="center"/>
              <w:rPr>
                <w:rFonts w:cs="Arial"/>
                <w:color w:val="FFFFFF"/>
              </w:rPr>
            </w:pPr>
          </w:p>
        </w:tc>
        <w:tc>
          <w:tcPr>
            <w:tcW w:w="2340" w:type="dxa"/>
            <w:tcBorders>
              <w:top w:val="single" w:sz="4" w:space="0" w:color="000000"/>
              <w:left w:val="single" w:sz="4" w:space="0" w:color="000000"/>
              <w:bottom w:val="single" w:sz="4" w:space="0" w:color="000000"/>
              <w:right w:val="single" w:sz="4" w:space="0" w:color="000000"/>
            </w:tcBorders>
            <w:shd w:val="clear" w:color="auto" w:fill="000000"/>
          </w:tcPr>
          <w:p w14:paraId="6D75828C" w14:textId="77777777" w:rsidR="0002552C" w:rsidRPr="00654974" w:rsidRDefault="0002552C" w:rsidP="005267C8">
            <w:pPr>
              <w:jc w:val="center"/>
              <w:rPr>
                <w:rFonts w:cs="Arial"/>
                <w:color w:val="FFFFFF"/>
              </w:rPr>
            </w:pPr>
          </w:p>
        </w:tc>
      </w:tr>
      <w:tr w:rsidR="0002552C" w:rsidRPr="00654974" w14:paraId="1A3FC076" w14:textId="77777777" w:rsidTr="00783B99">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2DE7269A" w14:textId="77777777" w:rsidR="0002552C" w:rsidRPr="00E020E9" w:rsidRDefault="0002552C" w:rsidP="005267C8">
            <w:pPr>
              <w:pStyle w:val="Title"/>
            </w:pPr>
            <w:r w:rsidRPr="00E020E9">
              <w:lastRenderedPageBreak/>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17C0A53C" w14:textId="77777777" w:rsidR="0002552C" w:rsidRPr="00E020E9" w:rsidRDefault="0002552C" w:rsidP="005267C8">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14:paraId="548FA69E" w14:textId="77777777" w:rsidR="0002552C" w:rsidRPr="00E020E9" w:rsidRDefault="0002552C"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25F7E19A" w14:textId="77777777" w:rsidR="0002552C" w:rsidRPr="00E020E9" w:rsidRDefault="0002552C" w:rsidP="005267C8">
            <w:pPr>
              <w:pStyle w:val="Title"/>
            </w:pPr>
            <w:r w:rsidRPr="00E020E9">
              <w:t>LAB</w:t>
            </w:r>
            <w:r w:rsidRPr="00E020E9">
              <w:br/>
              <w:t>Hours</w:t>
            </w:r>
          </w:p>
        </w:tc>
        <w:tc>
          <w:tcPr>
            <w:tcW w:w="990" w:type="dxa"/>
            <w:gridSpan w:val="2"/>
            <w:tcBorders>
              <w:left w:val="single" w:sz="4" w:space="0" w:color="000000"/>
              <w:bottom w:val="single" w:sz="4" w:space="0" w:color="000000"/>
              <w:right w:val="single" w:sz="4" w:space="0" w:color="000000"/>
            </w:tcBorders>
            <w:shd w:val="clear" w:color="auto" w:fill="D9D9D9"/>
          </w:tcPr>
          <w:p w14:paraId="3196A17F" w14:textId="77777777" w:rsidR="0002552C" w:rsidRPr="00E020E9" w:rsidRDefault="002D5CE3" w:rsidP="005267C8">
            <w:pPr>
              <w:pStyle w:val="Title"/>
            </w:pPr>
            <w:r>
              <w:t>HW</w:t>
            </w:r>
            <w:r w:rsidR="0002552C" w:rsidRPr="00E020E9">
              <w:br/>
              <w:t>Hours</w:t>
            </w:r>
          </w:p>
        </w:tc>
        <w:tc>
          <w:tcPr>
            <w:tcW w:w="810" w:type="dxa"/>
            <w:tcBorders>
              <w:left w:val="single" w:sz="4" w:space="0" w:color="000000"/>
              <w:bottom w:val="single" w:sz="4" w:space="0" w:color="000000"/>
              <w:right w:val="single" w:sz="4" w:space="0" w:color="000000"/>
            </w:tcBorders>
            <w:shd w:val="clear" w:color="auto" w:fill="D9D9D9"/>
          </w:tcPr>
          <w:p w14:paraId="7ABE42B9" w14:textId="77777777" w:rsidR="0002552C" w:rsidRPr="00E020E9" w:rsidRDefault="0002552C"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7012BF3F" w14:textId="77777777" w:rsidR="0002552C" w:rsidRPr="00E020E9" w:rsidRDefault="0002552C" w:rsidP="005267C8">
            <w:pPr>
              <w:pStyle w:val="Title"/>
            </w:pPr>
            <w:r w:rsidRPr="00E020E9">
              <w:br/>
              <w:t>Due</w:t>
            </w:r>
          </w:p>
        </w:tc>
      </w:tr>
      <w:tr w:rsidR="00B04B19" w:rsidRPr="00654974" w14:paraId="17E00D05"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C729FD" w14:textId="77777777" w:rsidR="00B04B19" w:rsidRDefault="00B04B19">
            <w:pPr>
              <w:rPr>
                <w:rFonts w:cs="Arial"/>
                <w:color w:val="000000"/>
                <w:sz w:val="20"/>
                <w:szCs w:val="20"/>
              </w:rPr>
            </w:pPr>
            <w:r>
              <w:rPr>
                <w:rFonts w:cs="Arial"/>
                <w:color w:val="000000"/>
                <w:sz w:val="20"/>
                <w:szCs w:val="20"/>
              </w:rPr>
              <w:t>LEC 8A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A28E73" w14:textId="77777777" w:rsidR="003A2D17" w:rsidRDefault="003A2D17" w:rsidP="00026F3E">
            <w:pPr>
              <w:rPr>
                <w:rFonts w:cs="Arial"/>
                <w:color w:val="000000"/>
                <w:sz w:val="20"/>
                <w:szCs w:val="20"/>
              </w:rPr>
            </w:pPr>
            <w:r>
              <w:rPr>
                <w:rFonts w:cs="Arial"/>
                <w:color w:val="000000"/>
                <w:sz w:val="20"/>
                <w:szCs w:val="20"/>
              </w:rPr>
              <w:t>Behavioral</w:t>
            </w:r>
            <w:r w:rsidR="006468C7">
              <w:rPr>
                <w:rFonts w:cs="Arial"/>
                <w:color w:val="000000"/>
                <w:sz w:val="20"/>
                <w:szCs w:val="20"/>
              </w:rPr>
              <w:t xml:space="preserve">:  </w:t>
            </w:r>
            <w:r>
              <w:rPr>
                <w:rFonts w:cs="Arial"/>
                <w:color w:val="000000"/>
                <w:sz w:val="20"/>
                <w:szCs w:val="20"/>
              </w:rPr>
              <w:t>State</w:t>
            </w:r>
            <w:r w:rsidR="00A756B7">
              <w:rPr>
                <w:rFonts w:cs="Arial"/>
                <w:color w:val="000000"/>
                <w:sz w:val="20"/>
                <w:szCs w:val="20"/>
              </w:rPr>
              <w:t>, Strategy</w:t>
            </w:r>
          </w:p>
          <w:p w14:paraId="283FACD1" w14:textId="77777777" w:rsidR="00026F3E" w:rsidRDefault="003A2D17" w:rsidP="003A2D17">
            <w:pPr>
              <w:rPr>
                <w:rFonts w:cs="Arial"/>
                <w:color w:val="000000"/>
                <w:sz w:val="20"/>
                <w:szCs w:val="20"/>
              </w:rPr>
            </w:pPr>
            <w:r>
              <w:rPr>
                <w:rFonts w:cs="Arial"/>
                <w:color w:val="000000"/>
                <w:sz w:val="20"/>
                <w:szCs w:val="20"/>
              </w:rPr>
              <w:t xml:space="preserve">Structural:  </w:t>
            </w:r>
            <w:r w:rsidR="00026F3E">
              <w:rPr>
                <w:rFonts w:cs="Arial"/>
                <w:color w:val="000000"/>
                <w:sz w:val="20"/>
                <w:szCs w:val="20"/>
              </w:rPr>
              <w:t>Proxy</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59C01" w14:textId="77777777" w:rsidR="00B04B19" w:rsidRDefault="00B04B19">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E902D" w14:textId="77777777" w:rsidR="00B04B19" w:rsidRDefault="00B04B19">
            <w:pPr>
              <w:jc w:val="center"/>
              <w:rPr>
                <w:rFonts w:cs="Arial"/>
                <w:color w:val="000000"/>
                <w:sz w:val="20"/>
                <w:szCs w:val="20"/>
              </w:rPr>
            </w:pPr>
            <w:r>
              <w:rPr>
                <w:rFonts w:cs="Arial"/>
                <w:color w:val="000000"/>
                <w:sz w:val="20"/>
                <w:szCs w:val="20"/>
              </w:rPr>
              <w:t> </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7E08EE" w14:textId="77777777" w:rsidR="00B04B19" w:rsidRDefault="00B04B19">
            <w:pPr>
              <w:jc w:val="center"/>
              <w:rPr>
                <w:rFonts w:cs="Arial"/>
                <w:color w:val="000000"/>
                <w:sz w:val="20"/>
                <w:szCs w:val="20"/>
              </w:rPr>
            </w:pPr>
            <w:r>
              <w:rPr>
                <w:rFonts w:cs="Arial"/>
                <w:color w:val="000000"/>
                <w:sz w:val="20"/>
                <w:szCs w:val="20"/>
              </w:rPr>
              <w:t> </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297299"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E0CDC" w14:textId="77777777" w:rsidR="00B04B19" w:rsidRDefault="00B04B19">
            <w:pPr>
              <w:rPr>
                <w:rFonts w:cs="Arial"/>
                <w:color w:val="000000"/>
                <w:sz w:val="20"/>
                <w:szCs w:val="20"/>
              </w:rPr>
            </w:pPr>
            <w:r>
              <w:rPr>
                <w:rFonts w:cs="Arial"/>
                <w:color w:val="000000"/>
                <w:sz w:val="20"/>
                <w:szCs w:val="20"/>
              </w:rPr>
              <w:t> </w:t>
            </w:r>
          </w:p>
        </w:tc>
      </w:tr>
      <w:tr w:rsidR="00B04B19" w:rsidRPr="00654974" w14:paraId="07DACE6A"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603C08" w14:textId="77777777" w:rsidR="00B04B19" w:rsidRDefault="00B04B19">
            <w:pPr>
              <w:rPr>
                <w:rFonts w:cs="Arial"/>
                <w:color w:val="000000"/>
                <w:sz w:val="20"/>
                <w:szCs w:val="20"/>
              </w:rPr>
            </w:pPr>
            <w:r>
              <w:rPr>
                <w:rFonts w:cs="Arial"/>
                <w:color w:val="000000"/>
                <w:sz w:val="20"/>
                <w:szCs w:val="20"/>
              </w:rPr>
              <w:t>HW 8A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EBAFC2" w14:textId="77777777" w:rsidR="00B04B19" w:rsidRDefault="000F1314" w:rsidP="000F1314">
            <w:pPr>
              <w:rPr>
                <w:rFonts w:cs="Arial"/>
                <w:color w:val="000000"/>
                <w:sz w:val="20"/>
                <w:szCs w:val="20"/>
              </w:rPr>
            </w:pPr>
            <w:r>
              <w:rPr>
                <w:rFonts w:cs="Arial"/>
                <w:color w:val="000000"/>
                <w:sz w:val="20"/>
                <w:szCs w:val="20"/>
              </w:rPr>
              <w:t xml:space="preserve">Read Design Pattern State page 260-365 (5 pages), Strategy pages 283-195 (12 pages), Proxy pages 208-217 (9 pages), &amp; Head First Chapters 10-11 (112 pages). </w:t>
            </w:r>
            <w:r w:rsidR="00B04B19">
              <w:rPr>
                <w:rFonts w:cs="Arial"/>
                <w:color w:val="000000"/>
                <w:sz w:val="20"/>
                <w:szCs w:val="20"/>
              </w:rPr>
              <w:t>Evaluated in HW 8B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28FCD"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37BA5" w14:textId="77777777" w:rsidR="00B04B19" w:rsidRDefault="00B04B19">
            <w:pPr>
              <w:jc w:val="center"/>
              <w:rPr>
                <w:rFonts w:cs="Arial"/>
                <w:color w:val="000000"/>
                <w:sz w:val="20"/>
                <w:szCs w:val="20"/>
              </w:rPr>
            </w:pPr>
            <w:r>
              <w:rPr>
                <w:rFonts w:cs="Arial"/>
                <w:color w:val="000000"/>
                <w:sz w:val="20"/>
                <w:szCs w:val="20"/>
              </w:rPr>
              <w:t> </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7B506B" w14:textId="77777777" w:rsidR="00B04B19" w:rsidRDefault="00783B99">
            <w:pPr>
              <w:jc w:val="center"/>
              <w:rPr>
                <w:rFonts w:cs="Arial"/>
                <w:color w:val="000000"/>
                <w:sz w:val="20"/>
                <w:szCs w:val="20"/>
              </w:rPr>
            </w:pPr>
            <w:r>
              <w:rPr>
                <w:rFonts w:cs="Arial"/>
                <w:color w:val="000000"/>
                <w:sz w:val="20"/>
                <w:szCs w:val="20"/>
              </w:rPr>
              <w:t>13.8</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8ECCB"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0EC01" w14:textId="77777777" w:rsidR="00B04B19" w:rsidRDefault="00B04B19">
            <w:pPr>
              <w:rPr>
                <w:rFonts w:cs="Arial"/>
                <w:color w:val="000000"/>
                <w:sz w:val="20"/>
                <w:szCs w:val="20"/>
              </w:rPr>
            </w:pPr>
            <w:r>
              <w:rPr>
                <w:rFonts w:cs="Arial"/>
                <w:color w:val="000000"/>
                <w:sz w:val="20"/>
                <w:szCs w:val="20"/>
              </w:rPr>
              <w:t> </w:t>
            </w:r>
          </w:p>
        </w:tc>
      </w:tr>
      <w:tr w:rsidR="00B04B19" w:rsidRPr="00654974" w14:paraId="752DA210"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2D6949" w14:textId="77777777" w:rsidR="00B04B19" w:rsidRDefault="00B04B19">
            <w:pPr>
              <w:rPr>
                <w:rFonts w:cs="Arial"/>
                <w:color w:val="000000"/>
                <w:sz w:val="20"/>
                <w:szCs w:val="20"/>
              </w:rPr>
            </w:pPr>
            <w:r>
              <w:rPr>
                <w:rFonts w:cs="Arial"/>
                <w:color w:val="000000"/>
                <w:sz w:val="20"/>
                <w:szCs w:val="20"/>
              </w:rPr>
              <w:t>Total Week 8</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2CF8E1" w14:textId="77777777" w:rsidR="00B04B19" w:rsidRDefault="00B04B19">
            <w:pPr>
              <w:rPr>
                <w:rFonts w:cs="Arial"/>
                <w:color w:val="000000"/>
                <w:sz w:val="20"/>
                <w:szCs w:val="20"/>
              </w:rPr>
            </w:pPr>
            <w:r>
              <w:rPr>
                <w:rFonts w:cs="Arial"/>
                <w:color w:val="000000"/>
                <w:sz w:val="20"/>
                <w:szCs w:val="20"/>
              </w:rPr>
              <w:t> </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47DD1" w14:textId="77777777" w:rsidR="00B04B19" w:rsidRDefault="00783B99">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6BAFF6" w14:textId="77777777" w:rsidR="00B04B19" w:rsidRDefault="00B04B19">
            <w:pPr>
              <w:jc w:val="center"/>
              <w:rPr>
                <w:rFonts w:cs="Arial"/>
                <w:color w:val="000000"/>
                <w:sz w:val="20"/>
                <w:szCs w:val="20"/>
              </w:rPr>
            </w:pPr>
            <w:r>
              <w:rPr>
                <w:rFonts w:cs="Arial"/>
                <w:color w:val="000000"/>
                <w:sz w:val="20"/>
                <w:szCs w:val="20"/>
              </w:rPr>
              <w:t>0</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4A6615" w14:textId="77777777" w:rsidR="00B04B19" w:rsidRDefault="00C429C4">
            <w:pPr>
              <w:jc w:val="center"/>
              <w:rPr>
                <w:rFonts w:cs="Arial"/>
                <w:color w:val="000000"/>
                <w:sz w:val="20"/>
                <w:szCs w:val="20"/>
              </w:rPr>
            </w:pPr>
            <w:r>
              <w:rPr>
                <w:rFonts w:cs="Arial"/>
                <w:color w:val="000000"/>
                <w:sz w:val="20"/>
                <w:szCs w:val="20"/>
              </w:rPr>
              <w:t>13</w:t>
            </w:r>
            <w:r w:rsidR="00783B99">
              <w:rPr>
                <w:rFonts w:cs="Arial"/>
                <w:color w:val="000000"/>
                <w:sz w:val="20"/>
                <w:szCs w:val="20"/>
              </w:rPr>
              <w:t>.8</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3AF4D1" w14:textId="77777777" w:rsidR="00B04B19" w:rsidRDefault="00C82F84">
            <w:pPr>
              <w:jc w:val="center"/>
              <w:rPr>
                <w:rFonts w:cs="Arial"/>
                <w:color w:val="000000"/>
                <w:sz w:val="20"/>
                <w:szCs w:val="20"/>
              </w:rPr>
            </w:pPr>
            <w:r>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ED0D1" w14:textId="77777777" w:rsidR="00B04B19" w:rsidRDefault="00B04B19">
            <w:pPr>
              <w:jc w:val="center"/>
              <w:rPr>
                <w:rFonts w:cs="Arial"/>
                <w:color w:val="000000"/>
                <w:sz w:val="20"/>
                <w:szCs w:val="20"/>
              </w:rPr>
            </w:pPr>
            <w:r>
              <w:rPr>
                <w:rFonts w:cs="Arial"/>
                <w:color w:val="000000"/>
                <w:sz w:val="20"/>
                <w:szCs w:val="20"/>
              </w:rPr>
              <w:t> </w:t>
            </w:r>
          </w:p>
        </w:tc>
      </w:tr>
      <w:tr w:rsidR="003C01A9" w:rsidRPr="00654974" w14:paraId="46A8C2FC"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000000"/>
            <w:vAlign w:val="center"/>
          </w:tcPr>
          <w:p w14:paraId="72AF2C3B" w14:textId="77777777" w:rsidR="003C01A9" w:rsidRPr="00E020E9" w:rsidRDefault="003C01A9" w:rsidP="005267C8">
            <w:pPr>
              <w:rPr>
                <w:rFonts w:cs="Arial"/>
                <w:b/>
                <w:color w:val="FFFFFF"/>
              </w:rPr>
            </w:pPr>
            <w:r w:rsidRPr="00E020E9">
              <w:rPr>
                <w:rFonts w:cs="Arial"/>
                <w:b/>
                <w:color w:val="FFFFFF"/>
              </w:rPr>
              <w:t>Week 9</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000000"/>
          </w:tcPr>
          <w:p w14:paraId="4540CD58" w14:textId="77777777" w:rsidR="003C01A9" w:rsidRPr="00654974" w:rsidRDefault="003C01A9" w:rsidP="005267C8">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14:paraId="621270D3" w14:textId="77777777" w:rsidR="003C01A9" w:rsidRPr="00654974" w:rsidRDefault="003C01A9"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787F2FE8" w14:textId="77777777" w:rsidR="003C01A9" w:rsidRPr="00654974" w:rsidRDefault="003C01A9" w:rsidP="005267C8">
            <w:pPr>
              <w:jc w:val="center"/>
              <w:rPr>
                <w:rFonts w:cs="Arial"/>
                <w:color w:val="FFFFFF"/>
              </w:rPr>
            </w:pP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000000"/>
          </w:tcPr>
          <w:p w14:paraId="425DCEA4" w14:textId="77777777" w:rsidR="003C01A9" w:rsidRPr="00654974" w:rsidRDefault="003C01A9" w:rsidP="005267C8">
            <w:pPr>
              <w:jc w:val="center"/>
              <w:rPr>
                <w:rFonts w:cs="Arial"/>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23CD510E" w14:textId="77777777" w:rsidR="003C01A9" w:rsidRPr="00654974" w:rsidRDefault="003C01A9" w:rsidP="005267C8">
            <w:pPr>
              <w:jc w:val="center"/>
              <w:rPr>
                <w:rFonts w:cs="Arial"/>
                <w:color w:val="FFFFFF"/>
              </w:rPr>
            </w:pPr>
          </w:p>
        </w:tc>
        <w:tc>
          <w:tcPr>
            <w:tcW w:w="2340" w:type="dxa"/>
            <w:tcBorders>
              <w:top w:val="single" w:sz="4" w:space="0" w:color="000000"/>
              <w:left w:val="single" w:sz="4" w:space="0" w:color="000000"/>
              <w:bottom w:val="single" w:sz="4" w:space="0" w:color="000000"/>
              <w:right w:val="single" w:sz="4" w:space="0" w:color="000000"/>
            </w:tcBorders>
            <w:shd w:val="clear" w:color="auto" w:fill="000000"/>
          </w:tcPr>
          <w:p w14:paraId="16AB5A02" w14:textId="77777777" w:rsidR="003C01A9" w:rsidRPr="00654974" w:rsidRDefault="003C01A9" w:rsidP="005267C8">
            <w:pPr>
              <w:jc w:val="center"/>
              <w:rPr>
                <w:rFonts w:cs="Arial"/>
                <w:color w:val="FFFFFF"/>
              </w:rPr>
            </w:pPr>
          </w:p>
        </w:tc>
      </w:tr>
      <w:tr w:rsidR="003C01A9" w:rsidRPr="00654974" w14:paraId="45DBC9D7" w14:textId="77777777" w:rsidTr="00783B99">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534D2998" w14:textId="77777777" w:rsidR="003C01A9" w:rsidRPr="00E020E9" w:rsidRDefault="003C01A9"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52418336" w14:textId="77777777" w:rsidR="003C01A9" w:rsidRPr="00E020E9" w:rsidRDefault="003C01A9" w:rsidP="005267C8">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14:paraId="36538409" w14:textId="77777777" w:rsidR="003C01A9" w:rsidRPr="00E020E9" w:rsidRDefault="003C01A9"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3CFD29CE" w14:textId="77777777" w:rsidR="003C01A9" w:rsidRPr="00E020E9" w:rsidRDefault="003C01A9" w:rsidP="005267C8">
            <w:pPr>
              <w:pStyle w:val="Title"/>
            </w:pPr>
            <w:r w:rsidRPr="00E020E9">
              <w:t>LAB</w:t>
            </w:r>
            <w:r w:rsidRPr="00E020E9">
              <w:br/>
              <w:t>Hours</w:t>
            </w:r>
          </w:p>
        </w:tc>
        <w:tc>
          <w:tcPr>
            <w:tcW w:w="990" w:type="dxa"/>
            <w:gridSpan w:val="2"/>
            <w:tcBorders>
              <w:left w:val="single" w:sz="4" w:space="0" w:color="000000"/>
              <w:bottom w:val="single" w:sz="4" w:space="0" w:color="000000"/>
              <w:right w:val="single" w:sz="4" w:space="0" w:color="000000"/>
            </w:tcBorders>
            <w:shd w:val="clear" w:color="auto" w:fill="D9D9D9"/>
          </w:tcPr>
          <w:p w14:paraId="5739AA30" w14:textId="77777777" w:rsidR="003C01A9" w:rsidRPr="00E020E9" w:rsidRDefault="002D5CE3" w:rsidP="005267C8">
            <w:pPr>
              <w:pStyle w:val="Title"/>
            </w:pPr>
            <w:r>
              <w:t>HW</w:t>
            </w:r>
            <w:r w:rsidR="003C01A9" w:rsidRPr="00E020E9">
              <w:br/>
              <w:t>Hours</w:t>
            </w:r>
          </w:p>
        </w:tc>
        <w:tc>
          <w:tcPr>
            <w:tcW w:w="810" w:type="dxa"/>
            <w:tcBorders>
              <w:left w:val="single" w:sz="4" w:space="0" w:color="000000"/>
              <w:bottom w:val="single" w:sz="4" w:space="0" w:color="000000"/>
              <w:right w:val="single" w:sz="4" w:space="0" w:color="000000"/>
            </w:tcBorders>
            <w:shd w:val="clear" w:color="auto" w:fill="D9D9D9"/>
          </w:tcPr>
          <w:p w14:paraId="5A42D1EC" w14:textId="77777777" w:rsidR="003C01A9" w:rsidRPr="00E020E9" w:rsidRDefault="003C01A9"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507C2672" w14:textId="77777777" w:rsidR="003C01A9" w:rsidRPr="00E020E9" w:rsidRDefault="003C01A9" w:rsidP="005267C8">
            <w:pPr>
              <w:pStyle w:val="Title"/>
            </w:pPr>
            <w:r w:rsidRPr="00E020E9">
              <w:br/>
              <w:t>Due</w:t>
            </w:r>
          </w:p>
        </w:tc>
      </w:tr>
      <w:tr w:rsidR="00B04B19" w:rsidRPr="00654974" w14:paraId="6C7B7056"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DB2290" w14:textId="77777777" w:rsidR="00B04B19" w:rsidRDefault="00B04B19">
            <w:pPr>
              <w:rPr>
                <w:rFonts w:cs="Arial"/>
                <w:color w:val="000000"/>
                <w:sz w:val="20"/>
                <w:szCs w:val="20"/>
              </w:rPr>
            </w:pPr>
            <w:r>
              <w:rPr>
                <w:rFonts w:cs="Arial"/>
                <w:color w:val="000000"/>
                <w:sz w:val="20"/>
                <w:szCs w:val="20"/>
              </w:rPr>
              <w:t>LEC 9A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C99F8A" w14:textId="77777777" w:rsidR="00B04B19" w:rsidRDefault="00A756B7" w:rsidP="00026F3E">
            <w:pPr>
              <w:rPr>
                <w:rFonts w:cs="Arial"/>
                <w:color w:val="000000"/>
                <w:sz w:val="20"/>
                <w:szCs w:val="20"/>
              </w:rPr>
            </w:pPr>
            <w:r>
              <w:rPr>
                <w:rFonts w:cs="Arial"/>
                <w:color w:val="000000"/>
                <w:sz w:val="20"/>
                <w:szCs w:val="20"/>
              </w:rPr>
              <w:t>Compound Patterns:</w:t>
            </w:r>
            <w:r w:rsidR="003A2D17">
              <w:rPr>
                <w:rFonts w:cs="Arial"/>
                <w:color w:val="000000"/>
                <w:sz w:val="20"/>
                <w:szCs w:val="20"/>
              </w:rPr>
              <w:t xml:space="preserve"> MVC</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A57F0" w14:textId="77777777" w:rsidR="00B04B19" w:rsidRDefault="00B04B19">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C4DC1" w14:textId="77777777" w:rsidR="00B04B19" w:rsidRDefault="00B04B19">
            <w:pPr>
              <w:jc w:val="center"/>
              <w:rPr>
                <w:rFonts w:cs="Arial"/>
                <w:color w:val="000000"/>
                <w:sz w:val="20"/>
                <w:szCs w:val="20"/>
              </w:rPr>
            </w:pPr>
            <w:r>
              <w:rPr>
                <w:rFonts w:cs="Arial"/>
                <w:color w:val="000000"/>
                <w:sz w:val="20"/>
                <w:szCs w:val="20"/>
              </w:rPr>
              <w:t> </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0FCE77" w14:textId="77777777" w:rsidR="00B04B19" w:rsidRDefault="00B04B19">
            <w:pPr>
              <w:jc w:val="center"/>
              <w:rPr>
                <w:rFonts w:cs="Arial"/>
                <w:color w:val="000000"/>
                <w:sz w:val="20"/>
                <w:szCs w:val="20"/>
              </w:rPr>
            </w:pPr>
            <w:r>
              <w:rPr>
                <w:rFonts w:cs="Arial"/>
                <w:color w:val="000000"/>
                <w:sz w:val="20"/>
                <w:szCs w:val="20"/>
              </w:rPr>
              <w:t> </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06D8A"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273DD2" w14:textId="77777777" w:rsidR="00B04B19" w:rsidRDefault="00B04B19">
            <w:pPr>
              <w:rPr>
                <w:rFonts w:cs="Arial"/>
                <w:color w:val="000000"/>
                <w:sz w:val="20"/>
                <w:szCs w:val="20"/>
              </w:rPr>
            </w:pPr>
            <w:r>
              <w:rPr>
                <w:rFonts w:cs="Arial"/>
                <w:color w:val="000000"/>
                <w:sz w:val="20"/>
                <w:szCs w:val="20"/>
              </w:rPr>
              <w:t> </w:t>
            </w:r>
          </w:p>
        </w:tc>
      </w:tr>
      <w:tr w:rsidR="00B04B19" w:rsidRPr="00654974" w14:paraId="66F84999"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918548" w14:textId="77777777" w:rsidR="00B04B19" w:rsidRDefault="00B04B19">
            <w:pPr>
              <w:rPr>
                <w:rFonts w:cs="Arial"/>
                <w:color w:val="000000"/>
                <w:sz w:val="20"/>
                <w:szCs w:val="20"/>
              </w:rPr>
            </w:pPr>
            <w:r>
              <w:rPr>
                <w:rFonts w:cs="Arial"/>
                <w:color w:val="000000"/>
                <w:sz w:val="20"/>
                <w:szCs w:val="20"/>
              </w:rPr>
              <w:t>HW 9A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B306AE" w14:textId="77777777" w:rsidR="00B04B19" w:rsidRDefault="00B04B19" w:rsidP="000340B2">
            <w:pPr>
              <w:rPr>
                <w:rFonts w:cs="Arial"/>
                <w:color w:val="000000"/>
                <w:sz w:val="20"/>
                <w:szCs w:val="20"/>
              </w:rPr>
            </w:pPr>
            <w:r>
              <w:rPr>
                <w:rFonts w:cs="Arial"/>
                <w:color w:val="000000"/>
                <w:sz w:val="20"/>
                <w:szCs w:val="20"/>
              </w:rPr>
              <w:t xml:space="preserve">Read </w:t>
            </w:r>
            <w:r w:rsidR="000340B2">
              <w:rPr>
                <w:rFonts w:cs="Arial"/>
                <w:color w:val="000000"/>
                <w:sz w:val="20"/>
                <w:szCs w:val="20"/>
              </w:rPr>
              <w:t>Head First C</w:t>
            </w:r>
            <w:r>
              <w:rPr>
                <w:rFonts w:cs="Arial"/>
                <w:color w:val="000000"/>
                <w:sz w:val="20"/>
                <w:szCs w:val="20"/>
              </w:rPr>
              <w:t xml:space="preserve">hapter </w:t>
            </w:r>
            <w:r w:rsidR="000340B2">
              <w:rPr>
                <w:rFonts w:cs="Arial"/>
                <w:color w:val="000000"/>
                <w:sz w:val="20"/>
                <w:szCs w:val="20"/>
              </w:rPr>
              <w:t>12</w:t>
            </w:r>
            <w:r>
              <w:rPr>
                <w:rFonts w:cs="Arial"/>
                <w:color w:val="000000"/>
                <w:sz w:val="20"/>
                <w:szCs w:val="20"/>
              </w:rPr>
              <w:t xml:space="preserve"> (</w:t>
            </w:r>
            <w:r w:rsidR="000340B2">
              <w:rPr>
                <w:rFonts w:cs="Arial"/>
                <w:color w:val="000000"/>
                <w:sz w:val="20"/>
                <w:szCs w:val="20"/>
              </w:rPr>
              <w:t>77</w:t>
            </w:r>
            <w:r>
              <w:rPr>
                <w:rFonts w:cs="Arial"/>
                <w:color w:val="000000"/>
                <w:sz w:val="20"/>
                <w:szCs w:val="20"/>
              </w:rPr>
              <w:t xml:space="preserve"> pages). Evaluated in HW 9B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40DCA" w14:textId="77777777" w:rsidR="00B04B19" w:rsidRDefault="00B04B19">
            <w:pPr>
              <w:jc w:val="center"/>
              <w:rPr>
                <w:rFonts w:cs="Arial"/>
                <w:color w:val="000000"/>
                <w:sz w:val="20"/>
                <w:szCs w:val="20"/>
              </w:rPr>
            </w:pPr>
            <w:r>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1CA4A" w14:textId="77777777" w:rsidR="00B04B19" w:rsidRDefault="00B04B19">
            <w:pPr>
              <w:jc w:val="center"/>
              <w:rPr>
                <w:rFonts w:cs="Arial"/>
                <w:color w:val="000000"/>
                <w:sz w:val="20"/>
                <w:szCs w:val="20"/>
              </w:rPr>
            </w:pPr>
            <w:r>
              <w:rPr>
                <w:rFonts w:cs="Arial"/>
                <w:color w:val="000000"/>
                <w:sz w:val="20"/>
                <w:szCs w:val="20"/>
              </w:rPr>
              <w:t> </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9A2C6F" w14:textId="77777777" w:rsidR="00B04B19" w:rsidRDefault="00783B99">
            <w:pPr>
              <w:jc w:val="center"/>
              <w:rPr>
                <w:rFonts w:cs="Arial"/>
                <w:color w:val="000000"/>
                <w:sz w:val="20"/>
                <w:szCs w:val="20"/>
              </w:rPr>
            </w:pPr>
            <w:r>
              <w:rPr>
                <w:rFonts w:cs="Arial"/>
                <w:color w:val="000000"/>
                <w:sz w:val="20"/>
                <w:szCs w:val="20"/>
              </w:rPr>
              <w:t>7.7</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776F7"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BB701" w14:textId="77777777" w:rsidR="00B04B19" w:rsidRDefault="00B04B19">
            <w:pPr>
              <w:rPr>
                <w:rFonts w:cs="Arial"/>
                <w:color w:val="000000"/>
                <w:sz w:val="20"/>
                <w:szCs w:val="20"/>
              </w:rPr>
            </w:pPr>
            <w:r>
              <w:rPr>
                <w:rFonts w:cs="Arial"/>
                <w:color w:val="000000"/>
                <w:sz w:val="20"/>
                <w:szCs w:val="20"/>
              </w:rPr>
              <w:t> </w:t>
            </w:r>
          </w:p>
        </w:tc>
      </w:tr>
      <w:tr w:rsidR="00040493" w:rsidRPr="00654974" w14:paraId="7C6A322A"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2C612D" w14:textId="77777777" w:rsidR="00040493" w:rsidRDefault="000F1314">
            <w:pPr>
              <w:rPr>
                <w:rFonts w:cs="Arial"/>
                <w:color w:val="000000"/>
                <w:sz w:val="20"/>
                <w:szCs w:val="20"/>
              </w:rPr>
            </w:pPr>
            <w:r>
              <w:rPr>
                <w:rFonts w:cs="Arial"/>
                <w:color w:val="000000"/>
                <w:sz w:val="20"/>
                <w:szCs w:val="20"/>
              </w:rPr>
              <w:t>HW 9B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98D915" w14:textId="77777777" w:rsidR="00040493" w:rsidRDefault="00C429C4">
            <w:pPr>
              <w:rPr>
                <w:rFonts w:cs="Arial"/>
                <w:color w:val="000000"/>
                <w:sz w:val="20"/>
                <w:szCs w:val="20"/>
              </w:rPr>
            </w:pPr>
            <w:r>
              <w:rPr>
                <w:rFonts w:cs="Arial"/>
                <w:color w:val="000000"/>
                <w:sz w:val="20"/>
                <w:szCs w:val="20"/>
              </w:rPr>
              <w:t>Project 7</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CDD62" w14:textId="77777777" w:rsidR="00040493" w:rsidRDefault="00040493">
            <w:pPr>
              <w:jc w:val="center"/>
              <w:rPr>
                <w:rFonts w:cs="Arial"/>
                <w:color w:val="000000"/>
                <w:sz w:val="20"/>
                <w:szCs w:val="20"/>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5E1E0" w14:textId="77777777" w:rsidR="00040493" w:rsidRDefault="00040493">
            <w:pPr>
              <w:jc w:val="center"/>
              <w:rPr>
                <w:rFonts w:cs="Arial"/>
                <w:color w:val="000000"/>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C73028" w14:textId="77777777" w:rsidR="00040493" w:rsidRDefault="00783B99">
            <w:pPr>
              <w:jc w:val="center"/>
              <w:rPr>
                <w:rFonts w:cs="Arial"/>
                <w:color w:val="000000"/>
                <w:sz w:val="20"/>
                <w:szCs w:val="20"/>
              </w:rPr>
            </w:pPr>
            <w:r>
              <w:rPr>
                <w:rFonts w:cs="Arial"/>
                <w:color w:val="000000"/>
                <w:sz w:val="20"/>
                <w:szCs w:val="20"/>
              </w:rPr>
              <w:t>2</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F49F2" w14:textId="77777777" w:rsidR="00040493" w:rsidRDefault="00C82F84">
            <w:pPr>
              <w:jc w:val="center"/>
              <w:rPr>
                <w:rFonts w:cs="Arial"/>
                <w:color w:val="000000"/>
                <w:sz w:val="20"/>
                <w:szCs w:val="20"/>
              </w:rPr>
            </w:pPr>
            <w:r>
              <w:rPr>
                <w:rFonts w:cs="Arial"/>
                <w:color w:val="000000"/>
                <w:sz w:val="20"/>
                <w:szCs w:val="20"/>
              </w:rPr>
              <w:t>5</w:t>
            </w:r>
            <w:r w:rsidR="00783B99">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49378" w14:textId="77777777" w:rsidR="00040493" w:rsidRDefault="00C429C4">
            <w:pPr>
              <w:rPr>
                <w:rFonts w:cs="Arial"/>
                <w:color w:val="000000"/>
                <w:sz w:val="20"/>
                <w:szCs w:val="20"/>
              </w:rPr>
            </w:pPr>
            <w:r>
              <w:rPr>
                <w:rFonts w:cs="Arial"/>
                <w:color w:val="000000"/>
                <w:sz w:val="20"/>
                <w:szCs w:val="20"/>
              </w:rPr>
              <w:t>Due Week 10</w:t>
            </w:r>
          </w:p>
        </w:tc>
      </w:tr>
      <w:tr w:rsidR="00B04B19" w:rsidRPr="00654974" w14:paraId="6AA0BBC3"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1371B8" w14:textId="77777777" w:rsidR="00B04B19" w:rsidRDefault="00B04B19">
            <w:pPr>
              <w:rPr>
                <w:rFonts w:cs="Arial"/>
                <w:color w:val="000000"/>
                <w:sz w:val="20"/>
                <w:szCs w:val="20"/>
              </w:rPr>
            </w:pPr>
            <w:r>
              <w:rPr>
                <w:rFonts w:cs="Arial"/>
                <w:color w:val="000000"/>
                <w:sz w:val="20"/>
                <w:szCs w:val="20"/>
              </w:rPr>
              <w:t>Total Week 9</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FE4815" w14:textId="77777777" w:rsidR="00B04B19" w:rsidRDefault="00B04B19">
            <w:pPr>
              <w:rPr>
                <w:rFonts w:cs="Arial"/>
                <w:color w:val="000000"/>
                <w:sz w:val="20"/>
                <w:szCs w:val="20"/>
              </w:rPr>
            </w:pPr>
            <w:r>
              <w:rPr>
                <w:rFonts w:cs="Arial"/>
                <w:color w:val="000000"/>
                <w:sz w:val="20"/>
                <w:szCs w:val="20"/>
              </w:rPr>
              <w:t> </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015DD" w14:textId="77777777" w:rsidR="00B04B19" w:rsidRDefault="00783B99">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376A9" w14:textId="77777777" w:rsidR="00B04B19" w:rsidRDefault="00B04B19">
            <w:pPr>
              <w:jc w:val="center"/>
              <w:rPr>
                <w:rFonts w:cs="Arial"/>
                <w:color w:val="000000"/>
                <w:sz w:val="20"/>
                <w:szCs w:val="20"/>
              </w:rPr>
            </w:pPr>
            <w:r>
              <w:rPr>
                <w:rFonts w:cs="Arial"/>
                <w:color w:val="000000"/>
                <w:sz w:val="20"/>
                <w:szCs w:val="20"/>
              </w:rPr>
              <w:t>0</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1BEDCB" w14:textId="77777777" w:rsidR="00B04B19" w:rsidRDefault="00783B99">
            <w:pPr>
              <w:jc w:val="center"/>
              <w:rPr>
                <w:rFonts w:cs="Arial"/>
                <w:color w:val="000000"/>
                <w:sz w:val="20"/>
                <w:szCs w:val="20"/>
              </w:rPr>
            </w:pPr>
            <w:r>
              <w:rPr>
                <w:rFonts w:cs="Arial"/>
                <w:color w:val="000000"/>
                <w:sz w:val="20"/>
                <w:szCs w:val="20"/>
              </w:rPr>
              <w:t>9.7</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E384B" w14:textId="77777777" w:rsidR="00B04B19" w:rsidRDefault="00C82F84">
            <w:pPr>
              <w:jc w:val="center"/>
              <w:rPr>
                <w:rFonts w:cs="Arial"/>
                <w:color w:val="000000"/>
                <w:sz w:val="20"/>
                <w:szCs w:val="20"/>
              </w:rPr>
            </w:pPr>
            <w:r>
              <w:rPr>
                <w:rFonts w:cs="Arial"/>
                <w:color w:val="000000"/>
                <w:sz w:val="20"/>
                <w:szCs w:val="20"/>
              </w:rPr>
              <w:t>5</w:t>
            </w:r>
            <w:r w:rsidR="00783B99">
              <w:rPr>
                <w:rFonts w:cs="Arial"/>
                <w:color w:val="000000"/>
                <w:sz w:val="20"/>
                <w:szCs w:val="20"/>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425AC2" w14:textId="77777777" w:rsidR="00B04B19" w:rsidRDefault="00B04B19">
            <w:pPr>
              <w:jc w:val="center"/>
              <w:rPr>
                <w:rFonts w:cs="Arial"/>
                <w:color w:val="000000"/>
                <w:sz w:val="20"/>
                <w:szCs w:val="20"/>
              </w:rPr>
            </w:pPr>
            <w:r>
              <w:rPr>
                <w:rFonts w:cs="Arial"/>
                <w:color w:val="000000"/>
                <w:sz w:val="20"/>
                <w:szCs w:val="20"/>
              </w:rPr>
              <w:t> </w:t>
            </w:r>
          </w:p>
        </w:tc>
      </w:tr>
      <w:tr w:rsidR="003C01A9" w:rsidRPr="00654974" w14:paraId="426873EA"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000000"/>
            <w:vAlign w:val="center"/>
          </w:tcPr>
          <w:p w14:paraId="33500846" w14:textId="77777777" w:rsidR="003C01A9" w:rsidRPr="00E020E9" w:rsidRDefault="003C01A9" w:rsidP="005267C8">
            <w:pPr>
              <w:rPr>
                <w:rFonts w:cs="Arial"/>
                <w:b/>
                <w:color w:val="FFFFFF"/>
              </w:rPr>
            </w:pPr>
            <w:r w:rsidRPr="00E020E9">
              <w:rPr>
                <w:rFonts w:cs="Arial"/>
                <w:b/>
                <w:color w:val="FFFFFF"/>
              </w:rPr>
              <w:t>Week 10</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000000"/>
          </w:tcPr>
          <w:p w14:paraId="205A3681" w14:textId="77777777" w:rsidR="003C01A9" w:rsidRPr="00654974" w:rsidRDefault="003C01A9" w:rsidP="005267C8">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14:paraId="3FE9BADF" w14:textId="77777777" w:rsidR="003C01A9" w:rsidRPr="00654974" w:rsidRDefault="003C01A9" w:rsidP="005267C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04B2C5D9" w14:textId="77777777" w:rsidR="003C01A9" w:rsidRPr="00654974" w:rsidRDefault="003C01A9" w:rsidP="005267C8">
            <w:pPr>
              <w:jc w:val="center"/>
              <w:rPr>
                <w:rFonts w:cs="Arial"/>
                <w:color w:val="FFFFFF"/>
              </w:rPr>
            </w:pP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000000"/>
          </w:tcPr>
          <w:p w14:paraId="595CB839" w14:textId="77777777" w:rsidR="003C01A9" w:rsidRPr="00654974" w:rsidRDefault="003C01A9" w:rsidP="005267C8">
            <w:pPr>
              <w:jc w:val="center"/>
              <w:rPr>
                <w:rFonts w:cs="Arial"/>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55144ADB" w14:textId="77777777" w:rsidR="003C01A9" w:rsidRPr="00654974" w:rsidRDefault="003C01A9" w:rsidP="005267C8">
            <w:pPr>
              <w:jc w:val="center"/>
              <w:rPr>
                <w:rFonts w:cs="Arial"/>
                <w:color w:val="FFFFFF"/>
              </w:rPr>
            </w:pPr>
          </w:p>
        </w:tc>
        <w:tc>
          <w:tcPr>
            <w:tcW w:w="2340" w:type="dxa"/>
            <w:tcBorders>
              <w:top w:val="single" w:sz="4" w:space="0" w:color="000000"/>
              <w:left w:val="single" w:sz="4" w:space="0" w:color="000000"/>
              <w:bottom w:val="single" w:sz="4" w:space="0" w:color="000000"/>
              <w:right w:val="single" w:sz="4" w:space="0" w:color="000000"/>
            </w:tcBorders>
            <w:shd w:val="clear" w:color="auto" w:fill="000000"/>
          </w:tcPr>
          <w:p w14:paraId="06889FD5" w14:textId="77777777" w:rsidR="003C01A9" w:rsidRPr="00654974" w:rsidRDefault="003C01A9" w:rsidP="005267C8">
            <w:pPr>
              <w:jc w:val="center"/>
              <w:rPr>
                <w:rFonts w:cs="Arial"/>
                <w:color w:val="FFFFFF"/>
              </w:rPr>
            </w:pPr>
          </w:p>
        </w:tc>
      </w:tr>
      <w:tr w:rsidR="003C01A9" w:rsidRPr="00654974" w14:paraId="3DD86C6F" w14:textId="77777777" w:rsidTr="00783B99">
        <w:trPr>
          <w:trHeight w:val="395"/>
        </w:trPr>
        <w:tc>
          <w:tcPr>
            <w:tcW w:w="2105" w:type="dxa"/>
            <w:gridSpan w:val="2"/>
            <w:tcBorders>
              <w:left w:val="single" w:sz="4" w:space="0" w:color="000000"/>
              <w:bottom w:val="single" w:sz="4" w:space="0" w:color="000000"/>
              <w:right w:val="single" w:sz="4" w:space="0" w:color="000000"/>
            </w:tcBorders>
            <w:shd w:val="clear" w:color="auto" w:fill="D9D9D9"/>
          </w:tcPr>
          <w:p w14:paraId="3C33A110" w14:textId="77777777" w:rsidR="003C01A9" w:rsidRPr="00E020E9" w:rsidRDefault="003C01A9" w:rsidP="005267C8">
            <w:pPr>
              <w:pStyle w:val="Title"/>
            </w:pPr>
            <w:r w:rsidRPr="00E020E9">
              <w:br/>
              <w:t>Type</w:t>
            </w:r>
          </w:p>
        </w:tc>
        <w:tc>
          <w:tcPr>
            <w:tcW w:w="2497" w:type="dxa"/>
            <w:gridSpan w:val="2"/>
            <w:tcBorders>
              <w:left w:val="single" w:sz="4" w:space="0" w:color="000000"/>
              <w:bottom w:val="single" w:sz="4" w:space="0" w:color="000000"/>
              <w:right w:val="single" w:sz="4" w:space="0" w:color="000000"/>
            </w:tcBorders>
            <w:shd w:val="clear" w:color="auto" w:fill="D9D9D9"/>
          </w:tcPr>
          <w:p w14:paraId="23B6C07A" w14:textId="77777777" w:rsidR="003C01A9" w:rsidRPr="00E020E9" w:rsidRDefault="003C01A9" w:rsidP="005267C8">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14:paraId="3502BDBF" w14:textId="77777777" w:rsidR="003C01A9" w:rsidRPr="00E020E9" w:rsidRDefault="003C01A9" w:rsidP="005267C8">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14:paraId="45360F6B" w14:textId="77777777" w:rsidR="003C01A9" w:rsidRPr="00E020E9" w:rsidRDefault="003C01A9" w:rsidP="005267C8">
            <w:pPr>
              <w:pStyle w:val="Title"/>
            </w:pPr>
            <w:r w:rsidRPr="00E020E9">
              <w:t>LAB</w:t>
            </w:r>
            <w:r w:rsidRPr="00E020E9">
              <w:br/>
              <w:t>Hours</w:t>
            </w:r>
          </w:p>
        </w:tc>
        <w:tc>
          <w:tcPr>
            <w:tcW w:w="990" w:type="dxa"/>
            <w:gridSpan w:val="2"/>
            <w:tcBorders>
              <w:left w:val="single" w:sz="4" w:space="0" w:color="000000"/>
              <w:bottom w:val="single" w:sz="4" w:space="0" w:color="000000"/>
              <w:right w:val="single" w:sz="4" w:space="0" w:color="000000"/>
            </w:tcBorders>
            <w:shd w:val="clear" w:color="auto" w:fill="D9D9D9"/>
          </w:tcPr>
          <w:p w14:paraId="45FA5D34" w14:textId="77777777" w:rsidR="003C01A9" w:rsidRPr="00E020E9" w:rsidRDefault="002D5CE3" w:rsidP="005267C8">
            <w:pPr>
              <w:pStyle w:val="Title"/>
            </w:pPr>
            <w:r>
              <w:t>HW</w:t>
            </w:r>
            <w:r w:rsidR="003C01A9" w:rsidRPr="00E020E9">
              <w:br/>
              <w:t>Hours</w:t>
            </w:r>
          </w:p>
        </w:tc>
        <w:tc>
          <w:tcPr>
            <w:tcW w:w="810" w:type="dxa"/>
            <w:tcBorders>
              <w:left w:val="single" w:sz="4" w:space="0" w:color="000000"/>
              <w:bottom w:val="single" w:sz="4" w:space="0" w:color="000000"/>
              <w:right w:val="single" w:sz="4" w:space="0" w:color="000000"/>
            </w:tcBorders>
            <w:shd w:val="clear" w:color="auto" w:fill="D9D9D9"/>
          </w:tcPr>
          <w:p w14:paraId="30D66BDC" w14:textId="77777777" w:rsidR="003C01A9" w:rsidRPr="00E020E9" w:rsidRDefault="003C01A9" w:rsidP="005267C8">
            <w:pPr>
              <w:pStyle w:val="Title"/>
            </w:pPr>
            <w:r w:rsidRPr="00E020E9">
              <w:t>Point</w:t>
            </w:r>
            <w:r w:rsidRPr="00E020E9">
              <w:br/>
              <w:t>Value</w:t>
            </w:r>
          </w:p>
        </w:tc>
        <w:tc>
          <w:tcPr>
            <w:tcW w:w="2340" w:type="dxa"/>
            <w:tcBorders>
              <w:left w:val="single" w:sz="4" w:space="0" w:color="000000"/>
              <w:bottom w:val="single" w:sz="4" w:space="0" w:color="000000"/>
              <w:right w:val="single" w:sz="4" w:space="0" w:color="000000"/>
            </w:tcBorders>
            <w:shd w:val="clear" w:color="auto" w:fill="D9D9D9"/>
          </w:tcPr>
          <w:p w14:paraId="2CF493D7" w14:textId="77777777" w:rsidR="003C01A9" w:rsidRPr="00E020E9" w:rsidRDefault="003C01A9" w:rsidP="005267C8">
            <w:pPr>
              <w:pStyle w:val="Title"/>
            </w:pPr>
            <w:r w:rsidRPr="00E020E9">
              <w:br/>
              <w:t>Due</w:t>
            </w:r>
          </w:p>
        </w:tc>
      </w:tr>
      <w:tr w:rsidR="00B04B19" w:rsidRPr="00654974" w14:paraId="6EC31C74"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C4A32F" w14:textId="77777777" w:rsidR="00B04B19" w:rsidRDefault="006468C7">
            <w:pPr>
              <w:rPr>
                <w:rFonts w:cs="Arial"/>
                <w:color w:val="000000"/>
                <w:sz w:val="20"/>
                <w:szCs w:val="20"/>
              </w:rPr>
            </w:pPr>
            <w:r>
              <w:rPr>
                <w:rFonts w:cs="Arial"/>
                <w:color w:val="000000"/>
                <w:sz w:val="20"/>
                <w:szCs w:val="20"/>
              </w:rPr>
              <w:t>LEC 10A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B51924" w14:textId="77777777" w:rsidR="00B04B19" w:rsidRDefault="006468C7">
            <w:pPr>
              <w:rPr>
                <w:rFonts w:cs="Arial"/>
                <w:color w:val="000000"/>
                <w:sz w:val="20"/>
                <w:szCs w:val="20"/>
              </w:rPr>
            </w:pPr>
            <w:r>
              <w:rPr>
                <w:rFonts w:cs="Arial"/>
                <w:color w:val="000000"/>
                <w:sz w:val="20"/>
                <w:szCs w:val="20"/>
              </w:rPr>
              <w:t>Better Living with Patterns:  Patterns in the Real World</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25678" w14:textId="77777777" w:rsidR="00B04B19" w:rsidRDefault="00783B99">
            <w:pPr>
              <w:jc w:val="center"/>
              <w:rPr>
                <w:rFonts w:cs="Arial"/>
                <w:color w:val="000000"/>
                <w:sz w:val="20"/>
                <w:szCs w:val="20"/>
              </w:rPr>
            </w:pPr>
            <w:r>
              <w:rPr>
                <w:rFonts w:cs="Arial"/>
                <w:color w:val="000000"/>
                <w:sz w:val="20"/>
                <w:szCs w:val="20"/>
              </w:rPr>
              <w:t>2</w:t>
            </w:r>
            <w:r w:rsidR="00B04B19">
              <w:rPr>
                <w:rFonts w:cs="Arial"/>
                <w:color w:val="000000"/>
                <w:sz w:val="20"/>
                <w:szCs w:val="20"/>
              </w:rPr>
              <w:t>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BEBA6" w14:textId="77777777" w:rsidR="00B04B19" w:rsidRDefault="00B04B19">
            <w:pPr>
              <w:jc w:val="center"/>
              <w:rPr>
                <w:rFonts w:cs="Arial"/>
                <w:color w:val="000000"/>
                <w:sz w:val="20"/>
                <w:szCs w:val="20"/>
              </w:rPr>
            </w:pPr>
            <w:r>
              <w:rPr>
                <w:rFonts w:cs="Arial"/>
                <w:color w:val="000000"/>
                <w:sz w:val="20"/>
                <w:szCs w:val="20"/>
              </w:rPr>
              <w:t> </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5BFFAC" w14:textId="77777777" w:rsidR="00B04B19" w:rsidRDefault="00B04B19">
            <w:pPr>
              <w:jc w:val="center"/>
              <w:rPr>
                <w:rFonts w:cs="Arial"/>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C1E15" w14:textId="77777777" w:rsidR="00B04B19" w:rsidRDefault="00B04B19">
            <w:pPr>
              <w:jc w:val="center"/>
              <w:rPr>
                <w:rFonts w:cs="Arial"/>
                <w:color w:val="000000"/>
                <w:sz w:val="20"/>
                <w:szCs w:val="20"/>
              </w:rPr>
            </w:pPr>
            <w:r>
              <w:rPr>
                <w:rFonts w:cs="Arial"/>
                <w:color w:val="000000"/>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AF918" w14:textId="77777777" w:rsidR="00B04B19" w:rsidRDefault="00B04B19">
            <w:pPr>
              <w:rPr>
                <w:rFonts w:cs="Arial"/>
                <w:color w:val="000000"/>
                <w:sz w:val="20"/>
                <w:szCs w:val="20"/>
              </w:rPr>
            </w:pPr>
            <w:r>
              <w:rPr>
                <w:rFonts w:cs="Arial"/>
                <w:color w:val="000000"/>
                <w:sz w:val="20"/>
                <w:szCs w:val="20"/>
              </w:rPr>
              <w:t> </w:t>
            </w:r>
          </w:p>
        </w:tc>
      </w:tr>
      <w:tr w:rsidR="00B04B19" w:rsidRPr="00654974" w14:paraId="520F1793"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278F64" w14:textId="77777777" w:rsidR="00B04B19" w:rsidRDefault="00B04B19">
            <w:pPr>
              <w:rPr>
                <w:rFonts w:cs="Arial"/>
                <w:color w:val="000000"/>
                <w:sz w:val="20"/>
                <w:szCs w:val="20"/>
              </w:rPr>
            </w:pPr>
            <w:r>
              <w:rPr>
                <w:rFonts w:cs="Arial"/>
                <w:color w:val="000000"/>
                <w:sz w:val="20"/>
                <w:szCs w:val="20"/>
              </w:rPr>
              <w:t>Exam 10A</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B4D5E7" w14:textId="77777777" w:rsidR="00B04B19" w:rsidRDefault="00B04B19">
            <w:pPr>
              <w:rPr>
                <w:rFonts w:cs="Arial"/>
                <w:color w:val="000000"/>
                <w:sz w:val="20"/>
                <w:szCs w:val="20"/>
              </w:rPr>
            </w:pPr>
            <w:r>
              <w:rPr>
                <w:rFonts w:cs="Arial"/>
                <w:color w:val="000000"/>
                <w:sz w:val="20"/>
                <w:szCs w:val="20"/>
              </w:rPr>
              <w:t>Final Exam</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EF24E" w14:textId="77777777" w:rsidR="00B04B19" w:rsidRDefault="00783B99">
            <w:pPr>
              <w:jc w:val="center"/>
              <w:rPr>
                <w:rFonts w:cs="Arial"/>
                <w:color w:val="000000"/>
                <w:sz w:val="20"/>
                <w:szCs w:val="20"/>
              </w:rPr>
            </w:pPr>
            <w:r>
              <w:rPr>
                <w:rFonts w:cs="Arial"/>
                <w:color w:val="000000"/>
                <w:sz w:val="20"/>
                <w:szCs w:val="20"/>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2900C" w14:textId="77777777" w:rsidR="00B04B19" w:rsidRDefault="00B04B19">
            <w:pPr>
              <w:jc w:val="center"/>
              <w:rPr>
                <w:rFonts w:cs="Arial"/>
                <w:color w:val="000000"/>
                <w:sz w:val="20"/>
                <w:szCs w:val="20"/>
              </w:rPr>
            </w:pPr>
            <w:r>
              <w:rPr>
                <w:rFonts w:cs="Arial"/>
                <w:color w:val="000000"/>
                <w:sz w:val="20"/>
                <w:szCs w:val="20"/>
              </w:rPr>
              <w:t> </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FD03E8" w14:textId="77777777" w:rsidR="00B04B19" w:rsidRDefault="00B04B19">
            <w:pPr>
              <w:jc w:val="center"/>
              <w:rPr>
                <w:rFonts w:cs="Arial"/>
                <w:color w:val="000000"/>
                <w:sz w:val="20"/>
                <w:szCs w:val="20"/>
              </w:rPr>
            </w:pPr>
            <w:r>
              <w:rPr>
                <w:rFonts w:cs="Arial"/>
                <w:color w:val="000000"/>
                <w:sz w:val="20"/>
                <w:szCs w:val="20"/>
              </w:rPr>
              <w:t> </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8BDC88" w14:textId="77777777" w:rsidR="00B04B19" w:rsidRDefault="00C82F84">
            <w:pPr>
              <w:jc w:val="center"/>
              <w:rPr>
                <w:rFonts w:cs="Arial"/>
                <w:color w:val="000000"/>
                <w:sz w:val="20"/>
                <w:szCs w:val="20"/>
              </w:rPr>
            </w:pPr>
            <w:r>
              <w:rPr>
                <w:rFonts w:cs="Arial"/>
                <w:color w:val="000000"/>
                <w:sz w:val="20"/>
                <w:szCs w:val="20"/>
              </w:rPr>
              <w:t>2</w:t>
            </w:r>
            <w:r w:rsidR="00783B99">
              <w:rPr>
                <w:rFonts w:cs="Arial"/>
                <w:color w:val="000000"/>
                <w:sz w:val="20"/>
                <w:szCs w:val="20"/>
              </w:rPr>
              <w:t>50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833FD" w14:textId="77777777" w:rsidR="00B04B19" w:rsidRDefault="00B04B19">
            <w:pPr>
              <w:rPr>
                <w:rFonts w:cs="Arial"/>
                <w:color w:val="000000"/>
                <w:sz w:val="20"/>
                <w:szCs w:val="20"/>
              </w:rPr>
            </w:pPr>
            <w:r>
              <w:rPr>
                <w:rFonts w:cs="Arial"/>
                <w:color w:val="000000"/>
                <w:sz w:val="20"/>
                <w:szCs w:val="20"/>
              </w:rPr>
              <w:t>Same Day</w:t>
            </w:r>
          </w:p>
        </w:tc>
      </w:tr>
      <w:tr w:rsidR="00C82F84" w:rsidRPr="00654974" w14:paraId="2DA76F00"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0831C1" w14:textId="77777777" w:rsidR="00C82F84" w:rsidRDefault="00C82F84">
            <w:pPr>
              <w:rPr>
                <w:rFonts w:cs="Arial"/>
                <w:color w:val="000000"/>
                <w:sz w:val="20"/>
                <w:szCs w:val="20"/>
              </w:rPr>
            </w:pPr>
            <w:r>
              <w:rPr>
                <w:rFonts w:cs="Arial"/>
                <w:color w:val="000000"/>
                <w:sz w:val="20"/>
                <w:szCs w:val="20"/>
              </w:rPr>
              <w:t>HW 10B</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697A4D" w14:textId="77777777" w:rsidR="00C82F84" w:rsidRDefault="00C82F84">
            <w:pPr>
              <w:rPr>
                <w:rFonts w:cs="Arial"/>
                <w:color w:val="000000"/>
                <w:sz w:val="20"/>
                <w:szCs w:val="20"/>
              </w:rPr>
            </w:pPr>
            <w:r>
              <w:rPr>
                <w:rFonts w:cs="Arial"/>
                <w:color w:val="000000"/>
                <w:sz w:val="20"/>
                <w:szCs w:val="20"/>
              </w:rPr>
              <w:t>Final Project</w:t>
            </w:r>
            <w:r w:rsidR="008F3B6B">
              <w:rPr>
                <w:rFonts w:cs="Arial"/>
                <w:color w:val="000000"/>
                <w:sz w:val="20"/>
                <w:szCs w:val="20"/>
              </w:rPr>
              <w:t xml:space="preserve"> Due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5B6DD" w14:textId="77777777" w:rsidR="00C82F84" w:rsidRDefault="00C82F84">
            <w:pPr>
              <w:jc w:val="center"/>
              <w:rPr>
                <w:rFonts w:cs="Arial"/>
                <w:color w:val="000000"/>
                <w:sz w:val="20"/>
                <w:szCs w:val="20"/>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4FC6C" w14:textId="77777777" w:rsidR="00C82F84" w:rsidRDefault="00C82F84">
            <w:pPr>
              <w:jc w:val="center"/>
              <w:rPr>
                <w:rFonts w:cs="Arial"/>
                <w:color w:val="000000"/>
                <w:sz w:val="20"/>
                <w:szCs w:val="20"/>
              </w:rPr>
            </w:pP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14A7A7" w14:textId="77777777" w:rsidR="00C82F84" w:rsidRDefault="00C82F84">
            <w:pPr>
              <w:jc w:val="center"/>
              <w:rPr>
                <w:rFonts w:cs="Arial"/>
                <w:color w:val="000000"/>
                <w:sz w:val="20"/>
                <w:szCs w:val="20"/>
              </w:rPr>
            </w:pPr>
            <w:r>
              <w:rPr>
                <w:rFonts w:cs="Arial"/>
                <w:color w:val="000000"/>
                <w:sz w:val="20"/>
                <w:szCs w:val="20"/>
              </w:rPr>
              <w:t>8</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0AB81" w14:textId="77777777" w:rsidR="00C82F84" w:rsidRDefault="00C82F84">
            <w:pPr>
              <w:jc w:val="center"/>
              <w:rPr>
                <w:rFonts w:cs="Arial"/>
                <w:color w:val="000000"/>
                <w:sz w:val="20"/>
                <w:szCs w:val="20"/>
              </w:rPr>
            </w:pPr>
            <w:r>
              <w:rPr>
                <w:rFonts w:cs="Arial"/>
                <w:color w:val="000000"/>
                <w:sz w:val="20"/>
                <w:szCs w:val="20"/>
              </w:rPr>
              <w:t>150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034D4" w14:textId="77777777" w:rsidR="00C82F84" w:rsidRDefault="00C82F84">
            <w:pPr>
              <w:rPr>
                <w:rFonts w:cs="Arial"/>
                <w:color w:val="000000"/>
                <w:sz w:val="20"/>
                <w:szCs w:val="20"/>
              </w:rPr>
            </w:pPr>
          </w:p>
        </w:tc>
      </w:tr>
      <w:tr w:rsidR="00B04B19" w:rsidRPr="00654974" w14:paraId="45C5F7BB" w14:textId="77777777" w:rsidTr="00783B99">
        <w:trPr>
          <w:trHeight w:val="395"/>
        </w:trPr>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5A1F81" w14:textId="77777777" w:rsidR="00B04B19" w:rsidRDefault="00B04B19">
            <w:pPr>
              <w:rPr>
                <w:rFonts w:cs="Arial"/>
                <w:color w:val="000000"/>
                <w:sz w:val="20"/>
                <w:szCs w:val="20"/>
              </w:rPr>
            </w:pPr>
            <w:r>
              <w:rPr>
                <w:rFonts w:cs="Arial"/>
                <w:color w:val="000000"/>
                <w:sz w:val="20"/>
                <w:szCs w:val="20"/>
              </w:rPr>
              <w:t>Total Week 10</w:t>
            </w:r>
          </w:p>
        </w:tc>
        <w:tc>
          <w:tcPr>
            <w:tcW w:w="24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775CCD" w14:textId="77777777" w:rsidR="00B04B19" w:rsidRDefault="00B04B19">
            <w:pPr>
              <w:rPr>
                <w:rFonts w:cs="Arial"/>
                <w:color w:val="000000"/>
                <w:sz w:val="20"/>
                <w:szCs w:val="20"/>
              </w:rPr>
            </w:pPr>
            <w:r>
              <w:rPr>
                <w:rFonts w:cs="Arial"/>
                <w:color w:val="000000"/>
                <w:sz w:val="20"/>
                <w:szCs w:val="20"/>
              </w:rPr>
              <w:t> </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FDC25" w14:textId="77777777" w:rsidR="00B04B19" w:rsidRDefault="00783B99">
            <w:pPr>
              <w:jc w:val="center"/>
              <w:rPr>
                <w:rFonts w:cs="Arial"/>
                <w:color w:val="000000"/>
                <w:sz w:val="20"/>
                <w:szCs w:val="20"/>
              </w:rPr>
            </w:pPr>
            <w:r>
              <w:rPr>
                <w:rFonts w:cs="Arial"/>
                <w:color w:val="000000"/>
                <w:sz w:val="20"/>
                <w:szCs w:val="20"/>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D4FB5" w14:textId="77777777" w:rsidR="00B04B19" w:rsidRDefault="00B04B19">
            <w:pPr>
              <w:jc w:val="center"/>
              <w:rPr>
                <w:rFonts w:cs="Arial"/>
                <w:color w:val="000000"/>
                <w:sz w:val="20"/>
                <w:szCs w:val="20"/>
              </w:rPr>
            </w:pPr>
            <w:r>
              <w:rPr>
                <w:rFonts w:cs="Arial"/>
                <w:color w:val="000000"/>
                <w:sz w:val="20"/>
                <w:szCs w:val="20"/>
              </w:rPr>
              <w:t>0</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87AB8B" w14:textId="77777777" w:rsidR="00B04B19" w:rsidRDefault="00C82F84">
            <w:pPr>
              <w:jc w:val="center"/>
              <w:rPr>
                <w:rFonts w:cs="Arial"/>
                <w:color w:val="000000"/>
                <w:sz w:val="20"/>
                <w:szCs w:val="20"/>
              </w:rPr>
            </w:pPr>
            <w:r>
              <w:rPr>
                <w:rFonts w:cs="Arial"/>
                <w:color w:val="000000"/>
                <w:sz w:val="20"/>
                <w:szCs w:val="20"/>
              </w:rPr>
              <w:t>8</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CCD6B3" w14:textId="77777777" w:rsidR="00B04B19" w:rsidRDefault="00C82F84">
            <w:pPr>
              <w:jc w:val="center"/>
              <w:rPr>
                <w:rFonts w:cs="Arial"/>
                <w:color w:val="000000"/>
                <w:sz w:val="20"/>
                <w:szCs w:val="20"/>
              </w:rPr>
            </w:pPr>
            <w:r>
              <w:rPr>
                <w:rFonts w:cs="Arial"/>
                <w:color w:val="000000"/>
                <w:sz w:val="20"/>
                <w:szCs w:val="20"/>
              </w:rPr>
              <w:t>3</w:t>
            </w:r>
            <w:r w:rsidR="00B04B19">
              <w:rPr>
                <w:rFonts w:cs="Arial"/>
                <w:color w:val="000000"/>
                <w:sz w:val="20"/>
                <w:szCs w:val="20"/>
              </w:rPr>
              <w:t>50</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57DC0" w14:textId="77777777" w:rsidR="00B04B19" w:rsidRDefault="00B04B19">
            <w:pPr>
              <w:rPr>
                <w:rFonts w:cs="Arial"/>
                <w:color w:val="000000"/>
                <w:sz w:val="20"/>
                <w:szCs w:val="20"/>
              </w:rPr>
            </w:pPr>
            <w:r>
              <w:rPr>
                <w:rFonts w:cs="Arial"/>
                <w:color w:val="000000"/>
                <w:sz w:val="20"/>
                <w:szCs w:val="20"/>
              </w:rPr>
              <w:t> </w:t>
            </w:r>
          </w:p>
        </w:tc>
      </w:tr>
    </w:tbl>
    <w:p w14:paraId="56BD97A0" w14:textId="77777777" w:rsidR="00D343D8" w:rsidRPr="00654974" w:rsidRDefault="00D343D8">
      <w:pPr>
        <w:rPr>
          <w:rFonts w:cs="Arial"/>
          <w:b/>
          <w:bCs/>
        </w:rPr>
      </w:pPr>
    </w:p>
    <w:p w14:paraId="426EB509" w14:textId="77777777" w:rsidR="00D343D8" w:rsidRPr="00654974" w:rsidRDefault="00D343D8" w:rsidP="007000A4">
      <w:pPr>
        <w:pStyle w:val="NoteLevel21"/>
      </w:pPr>
      <w:r w:rsidRPr="00654974">
        <w:t>Course Hours Summary</w:t>
      </w:r>
    </w:p>
    <w:tbl>
      <w:tblPr>
        <w:tblW w:w="0" w:type="auto"/>
        <w:tblInd w:w="101" w:type="dxa"/>
        <w:tblLayout w:type="fixed"/>
        <w:tblLook w:val="0000" w:firstRow="0" w:lastRow="0" w:firstColumn="0" w:lastColumn="0" w:noHBand="0" w:noVBand="0"/>
      </w:tblPr>
      <w:tblGrid>
        <w:gridCol w:w="940"/>
        <w:gridCol w:w="5502"/>
        <w:gridCol w:w="965"/>
        <w:gridCol w:w="965"/>
        <w:gridCol w:w="965"/>
      </w:tblGrid>
      <w:tr w:rsidR="005267C8" w:rsidRPr="00654974" w14:paraId="30F7E4A4" w14:textId="77777777" w:rsidTr="005267C8">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14:paraId="2C23E0EE" w14:textId="77777777" w:rsidR="005267C8" w:rsidRPr="006C0AE9" w:rsidRDefault="005267C8" w:rsidP="005267C8">
            <w:pPr>
              <w:jc w:val="center"/>
              <w:rPr>
                <w:rFonts w:cs="Arial"/>
                <w:b/>
              </w:rPr>
            </w:pPr>
            <w:r w:rsidRPr="006C0AE9">
              <w:rPr>
                <w:rFonts w:cs="Arial"/>
                <w:b/>
              </w:rPr>
              <w:t>Week</w:t>
            </w:r>
          </w:p>
        </w:tc>
        <w:tc>
          <w:tcPr>
            <w:tcW w:w="5502" w:type="dxa"/>
            <w:tcBorders>
              <w:top w:val="single" w:sz="4" w:space="0" w:color="000000"/>
              <w:left w:val="single" w:sz="4" w:space="0" w:color="000000"/>
              <w:bottom w:val="single" w:sz="4" w:space="0" w:color="000000"/>
              <w:right w:val="single" w:sz="4" w:space="0" w:color="000000"/>
            </w:tcBorders>
            <w:shd w:val="clear" w:color="auto" w:fill="D9D9D9"/>
          </w:tcPr>
          <w:p w14:paraId="7778C8F3" w14:textId="77777777" w:rsidR="005267C8" w:rsidRPr="006C0AE9" w:rsidRDefault="005267C8" w:rsidP="005267C8">
            <w:pPr>
              <w:jc w:val="center"/>
              <w:rPr>
                <w:rFonts w:cs="Arial"/>
                <w:b/>
              </w:rPr>
            </w:pPr>
            <w:r w:rsidRPr="006C0AE9">
              <w:rPr>
                <w:rFonts w:cs="Arial"/>
                <w:b/>
              </w:rPr>
              <w:t>Topic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6FC1FED9" w14:textId="77777777" w:rsidR="005267C8" w:rsidRPr="006C0AE9" w:rsidRDefault="005267C8" w:rsidP="005267C8">
            <w:pPr>
              <w:jc w:val="center"/>
              <w:rPr>
                <w:rFonts w:cs="Arial"/>
                <w:b/>
              </w:rPr>
            </w:pPr>
            <w:r w:rsidRPr="006C0AE9">
              <w:rPr>
                <w:rFonts w:cs="Arial"/>
                <w:b/>
              </w:rPr>
              <w:t>LEC</w:t>
            </w:r>
            <w:r w:rsidRPr="006C0AE9">
              <w:rPr>
                <w:rFonts w:cs="Arial"/>
                <w:b/>
              </w:rPr>
              <w:br/>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005AAC51" w14:textId="77777777" w:rsidR="005267C8" w:rsidRPr="006C0AE9" w:rsidRDefault="005267C8" w:rsidP="005267C8">
            <w:pPr>
              <w:jc w:val="center"/>
              <w:rPr>
                <w:rFonts w:cs="Arial"/>
                <w:b/>
              </w:rPr>
            </w:pPr>
            <w:r w:rsidRPr="006C0AE9">
              <w:rPr>
                <w:rFonts w:cs="Arial"/>
                <w:b/>
              </w:rPr>
              <w:t>LAB</w:t>
            </w:r>
            <w:r w:rsidRPr="006C0AE9">
              <w:rPr>
                <w:rFonts w:cs="Arial"/>
                <w:b/>
              </w:rPr>
              <w:br/>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31915F0B" w14:textId="77777777" w:rsidR="005267C8" w:rsidRPr="006C0AE9" w:rsidRDefault="002D5CE3" w:rsidP="005267C8">
            <w:pPr>
              <w:jc w:val="center"/>
              <w:rPr>
                <w:rFonts w:cs="Arial"/>
                <w:b/>
              </w:rPr>
            </w:pPr>
            <w:r>
              <w:rPr>
                <w:rFonts w:cs="Arial"/>
                <w:b/>
              </w:rPr>
              <w:t>HW</w:t>
            </w:r>
            <w:r w:rsidR="005267C8" w:rsidRPr="006C0AE9">
              <w:rPr>
                <w:rFonts w:cs="Arial"/>
                <w:b/>
              </w:rPr>
              <w:br/>
              <w:t>Hours</w:t>
            </w:r>
          </w:p>
        </w:tc>
      </w:tr>
      <w:tr w:rsidR="00B04B19" w:rsidRPr="00654974" w14:paraId="028EDEF0" w14:textId="77777777" w:rsidTr="00B04B19">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10B3FEB" w14:textId="77777777" w:rsidR="00B04B19" w:rsidRPr="00654974" w:rsidRDefault="00B04B19" w:rsidP="005267C8">
            <w:pPr>
              <w:jc w:val="center"/>
              <w:rPr>
                <w:rFonts w:cs="Arial"/>
              </w:rPr>
            </w:pPr>
            <w:r w:rsidRPr="00654974">
              <w:rPr>
                <w:rFonts w:cs="Arial"/>
              </w:rPr>
              <w:t>1</w:t>
            </w:r>
          </w:p>
        </w:tc>
        <w:tc>
          <w:tcPr>
            <w:tcW w:w="5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FA22" w14:textId="77777777" w:rsidR="00B04B19" w:rsidRDefault="00783B99">
            <w:pPr>
              <w:rPr>
                <w:rFonts w:cs="Arial"/>
                <w:color w:val="000000"/>
              </w:rPr>
            </w:pPr>
            <w:r>
              <w:rPr>
                <w:rFonts w:cs="Arial"/>
                <w:color w:val="000000"/>
              </w:rPr>
              <w:t>Introduction to Design Patterns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F4BA312" w14:textId="77777777" w:rsidR="00B04B19" w:rsidRPr="00654974" w:rsidRDefault="00B04B19" w:rsidP="005267C8">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3BBD6A2" w14:textId="77777777" w:rsidR="00B04B19" w:rsidRPr="00654974" w:rsidRDefault="00B04B19" w:rsidP="005267C8">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825F0AD" w14:textId="77777777" w:rsidR="00B04B19" w:rsidRPr="00654974" w:rsidRDefault="00783B99" w:rsidP="005267C8">
            <w:pPr>
              <w:jc w:val="center"/>
              <w:rPr>
                <w:rFonts w:cs="Arial"/>
              </w:rPr>
            </w:pPr>
            <w:r>
              <w:rPr>
                <w:rFonts w:cs="Arial"/>
              </w:rPr>
              <w:t>8.9</w:t>
            </w:r>
          </w:p>
        </w:tc>
      </w:tr>
      <w:tr w:rsidR="00B04B19" w:rsidRPr="00654974" w14:paraId="097A5CB9" w14:textId="77777777" w:rsidTr="00B04B19">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E0B589B" w14:textId="77777777" w:rsidR="00B04B19" w:rsidRPr="00654974" w:rsidRDefault="00B04B19" w:rsidP="005267C8">
            <w:pPr>
              <w:jc w:val="center"/>
              <w:rPr>
                <w:rFonts w:cs="Arial"/>
              </w:rPr>
            </w:pPr>
            <w:r w:rsidRPr="00654974">
              <w:rPr>
                <w:rFonts w:cs="Arial"/>
              </w:rPr>
              <w:t>2</w:t>
            </w:r>
          </w:p>
        </w:tc>
        <w:tc>
          <w:tcPr>
            <w:tcW w:w="5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530DB9" w14:textId="77777777" w:rsidR="00B04B19" w:rsidRDefault="00783B99">
            <w:pPr>
              <w:rPr>
                <w:rFonts w:cs="Arial"/>
                <w:color w:val="000000"/>
              </w:rPr>
            </w:pPr>
            <w:r>
              <w:rPr>
                <w:rFonts w:cs="Arial"/>
                <w:color w:val="000000"/>
              </w:rPr>
              <w:t>A Case Study; GRASP and SOLID Principles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14253C4" w14:textId="77777777" w:rsidR="00B04B19" w:rsidRPr="00654974" w:rsidRDefault="00B04B19" w:rsidP="00B04B1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8944CB6" w14:textId="77777777" w:rsidR="00B04B19" w:rsidRPr="00654974" w:rsidRDefault="00783B99" w:rsidP="005267C8">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C4FB909" w14:textId="77777777" w:rsidR="00B04B19" w:rsidRPr="00654974" w:rsidRDefault="0005696F" w:rsidP="005267C8">
            <w:pPr>
              <w:jc w:val="center"/>
              <w:rPr>
                <w:rFonts w:cs="Arial"/>
              </w:rPr>
            </w:pPr>
            <w:r>
              <w:rPr>
                <w:rFonts w:cs="Arial"/>
              </w:rPr>
              <w:t>8.2</w:t>
            </w:r>
          </w:p>
        </w:tc>
      </w:tr>
      <w:tr w:rsidR="00B04B19" w:rsidRPr="00654974" w14:paraId="5F97DB80" w14:textId="77777777" w:rsidTr="00B04B19">
        <w:trPr>
          <w:trHeight w:val="260"/>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643DF81" w14:textId="77777777" w:rsidR="00B04B19" w:rsidRPr="00654974" w:rsidRDefault="00B04B19" w:rsidP="005267C8">
            <w:pPr>
              <w:jc w:val="center"/>
              <w:rPr>
                <w:rFonts w:cs="Arial"/>
              </w:rPr>
            </w:pPr>
            <w:r w:rsidRPr="00654974">
              <w:rPr>
                <w:rFonts w:cs="Arial"/>
              </w:rPr>
              <w:t>3</w:t>
            </w:r>
          </w:p>
        </w:tc>
        <w:tc>
          <w:tcPr>
            <w:tcW w:w="5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2177A" w14:textId="77777777" w:rsidR="00B04B19" w:rsidRDefault="00783B99">
            <w:pPr>
              <w:rPr>
                <w:rFonts w:cs="Arial"/>
                <w:color w:val="000000"/>
              </w:rPr>
            </w:pPr>
            <w:r>
              <w:rPr>
                <w:rFonts w:cs="Arial"/>
                <w:color w:val="000000"/>
              </w:rPr>
              <w:t>Observer and Decorator</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0AB8553" w14:textId="77777777" w:rsidR="00B04B19" w:rsidRPr="00654974" w:rsidRDefault="00B04B19" w:rsidP="005267C8">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F26B178" w14:textId="77777777" w:rsidR="00B04B19" w:rsidRPr="00654974" w:rsidRDefault="00B04B19" w:rsidP="005267C8">
            <w:pPr>
              <w:tabs>
                <w:tab w:val="left" w:pos="285"/>
                <w:tab w:val="center" w:pos="374"/>
              </w:tabs>
              <w:rPr>
                <w:rFonts w:cs="Arial"/>
              </w:rPr>
            </w:pPr>
            <w:r>
              <w:rPr>
                <w:rFonts w:cs="Arial"/>
              </w:rPr>
              <w:tab/>
            </w:r>
            <w:r w:rsidR="00783B99">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A732D25" w14:textId="77777777" w:rsidR="00B04B19" w:rsidRPr="00654974" w:rsidRDefault="0005696F" w:rsidP="005267C8">
            <w:pPr>
              <w:jc w:val="center"/>
              <w:rPr>
                <w:rFonts w:cs="Arial"/>
              </w:rPr>
            </w:pPr>
            <w:r>
              <w:rPr>
                <w:rFonts w:cs="Arial"/>
              </w:rPr>
              <w:t>8.9</w:t>
            </w:r>
          </w:p>
        </w:tc>
      </w:tr>
      <w:tr w:rsidR="00B04B19" w:rsidRPr="00654974" w14:paraId="0946B977" w14:textId="77777777" w:rsidTr="00B04B19">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5FCCAF64" w14:textId="77777777" w:rsidR="00B04B19" w:rsidRPr="00654974" w:rsidRDefault="00B04B19" w:rsidP="005267C8">
            <w:pPr>
              <w:jc w:val="center"/>
              <w:rPr>
                <w:rFonts w:cs="Arial"/>
              </w:rPr>
            </w:pPr>
            <w:r w:rsidRPr="00654974">
              <w:rPr>
                <w:rFonts w:cs="Arial"/>
              </w:rPr>
              <w:lastRenderedPageBreak/>
              <w:t>4</w:t>
            </w:r>
          </w:p>
        </w:tc>
        <w:tc>
          <w:tcPr>
            <w:tcW w:w="5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16CC3" w14:textId="77777777" w:rsidR="00B04B19" w:rsidRDefault="00783B99">
            <w:pPr>
              <w:rPr>
                <w:rFonts w:cs="Arial"/>
                <w:color w:val="000000"/>
              </w:rPr>
            </w:pPr>
            <w:r>
              <w:rPr>
                <w:rFonts w:cs="Arial"/>
                <w:color w:val="000000"/>
              </w:rPr>
              <w:t>Factory Method, Abstract Factory</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C666215" w14:textId="77777777" w:rsidR="00B04B19" w:rsidRPr="00654974" w:rsidRDefault="00B04B19" w:rsidP="005267C8">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ECDB962" w14:textId="77777777" w:rsidR="00B04B19" w:rsidRPr="00654974" w:rsidRDefault="00783B99" w:rsidP="005267C8">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54DEB40" w14:textId="77777777" w:rsidR="00B04B19" w:rsidRPr="00654974" w:rsidRDefault="0005696F" w:rsidP="005267C8">
            <w:pPr>
              <w:jc w:val="center"/>
              <w:rPr>
                <w:rFonts w:cs="Arial"/>
              </w:rPr>
            </w:pPr>
            <w:r>
              <w:rPr>
                <w:rFonts w:cs="Arial"/>
              </w:rPr>
              <w:t>8.9</w:t>
            </w:r>
          </w:p>
        </w:tc>
      </w:tr>
      <w:tr w:rsidR="00B04B19" w:rsidRPr="00654974" w14:paraId="6106C85F" w14:textId="77777777" w:rsidTr="00B04B19">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7945BB15" w14:textId="77777777" w:rsidR="00B04B19" w:rsidRPr="00654974" w:rsidRDefault="00B04B19" w:rsidP="005267C8">
            <w:pPr>
              <w:jc w:val="center"/>
              <w:rPr>
                <w:rFonts w:cs="Arial"/>
              </w:rPr>
            </w:pPr>
            <w:r w:rsidRPr="00654974">
              <w:rPr>
                <w:rFonts w:cs="Arial"/>
              </w:rPr>
              <w:t>5</w:t>
            </w:r>
          </w:p>
        </w:tc>
        <w:tc>
          <w:tcPr>
            <w:tcW w:w="5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6FEF5" w14:textId="77777777" w:rsidR="00B04B19" w:rsidRDefault="00B84039">
            <w:pPr>
              <w:rPr>
                <w:rFonts w:cs="Arial"/>
                <w:color w:val="000000"/>
              </w:rPr>
            </w:pPr>
            <w:r>
              <w:rPr>
                <w:rFonts w:cs="Arial"/>
                <w:color w:val="000000"/>
              </w:rPr>
              <w:t>Adapter</w:t>
            </w:r>
            <w:r w:rsidR="00783B99">
              <w:rPr>
                <w:rFonts w:cs="Arial"/>
                <w:color w:val="000000"/>
              </w:rPr>
              <w:t>, Midterm</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A0FA6E4" w14:textId="77777777" w:rsidR="00B04B19" w:rsidRPr="00654974" w:rsidRDefault="00B04B19" w:rsidP="005267C8">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58240EA" w14:textId="77777777" w:rsidR="00B04B19" w:rsidRPr="00654974" w:rsidRDefault="00783B99" w:rsidP="005267C8">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1011170" w14:textId="77777777" w:rsidR="00B04B19" w:rsidRPr="00654974" w:rsidRDefault="00B84039" w:rsidP="005267C8">
            <w:pPr>
              <w:jc w:val="center"/>
              <w:rPr>
                <w:rFonts w:cs="Arial"/>
              </w:rPr>
            </w:pPr>
            <w:r>
              <w:rPr>
                <w:rFonts w:cs="Arial"/>
              </w:rPr>
              <w:t>10.7</w:t>
            </w:r>
          </w:p>
        </w:tc>
      </w:tr>
      <w:tr w:rsidR="00B04B19" w:rsidRPr="00654974" w14:paraId="04CD2C3B" w14:textId="77777777" w:rsidTr="00B04B19">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5C41BC07" w14:textId="77777777" w:rsidR="00B04B19" w:rsidRPr="00654974" w:rsidRDefault="00B04B19" w:rsidP="005267C8">
            <w:pPr>
              <w:jc w:val="center"/>
              <w:rPr>
                <w:rFonts w:cs="Arial"/>
              </w:rPr>
            </w:pPr>
            <w:r w:rsidRPr="00654974">
              <w:rPr>
                <w:rFonts w:cs="Arial"/>
              </w:rPr>
              <w:t>6</w:t>
            </w:r>
          </w:p>
        </w:tc>
        <w:tc>
          <w:tcPr>
            <w:tcW w:w="5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D73860" w14:textId="77777777" w:rsidR="00B04B19" w:rsidRDefault="00783B99" w:rsidP="00B84039">
            <w:pPr>
              <w:rPr>
                <w:rFonts w:cs="Arial"/>
                <w:color w:val="000000"/>
              </w:rPr>
            </w:pPr>
            <w:r>
              <w:rPr>
                <w:rFonts w:cs="Arial"/>
                <w:color w:val="000000"/>
              </w:rPr>
              <w:t xml:space="preserve">Command, </w:t>
            </w:r>
            <w:r w:rsidR="00B84039">
              <w:rPr>
                <w:rFonts w:cs="Arial"/>
                <w:color w:val="000000"/>
              </w:rPr>
              <w:t>Singleton</w:t>
            </w:r>
            <w:r>
              <w:rPr>
                <w:rFonts w:cs="Arial"/>
                <w:color w:val="000000"/>
              </w:rPr>
              <w:t xml:space="preserve"> and Façade</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B9AA0EE" w14:textId="77777777" w:rsidR="00B04B19" w:rsidRPr="00654974" w:rsidRDefault="00B04B19" w:rsidP="005267C8">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61C8D13" w14:textId="77777777" w:rsidR="00B04B19" w:rsidRPr="00654974" w:rsidRDefault="00783B99" w:rsidP="005267C8">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05CD7BD" w14:textId="77777777" w:rsidR="00B04B19" w:rsidRPr="00654974" w:rsidRDefault="00B84039" w:rsidP="005267C8">
            <w:pPr>
              <w:jc w:val="center"/>
              <w:rPr>
                <w:rFonts w:cs="Arial"/>
              </w:rPr>
            </w:pPr>
            <w:r>
              <w:rPr>
                <w:rFonts w:cs="Arial"/>
              </w:rPr>
              <w:t>7.1</w:t>
            </w:r>
          </w:p>
        </w:tc>
      </w:tr>
      <w:tr w:rsidR="00B04B19" w:rsidRPr="00654974" w14:paraId="52CA8D14" w14:textId="77777777" w:rsidTr="00B04B19">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4E267A3F" w14:textId="77777777" w:rsidR="00B04B19" w:rsidRPr="00654974" w:rsidRDefault="00B04B19" w:rsidP="005267C8">
            <w:pPr>
              <w:jc w:val="center"/>
              <w:rPr>
                <w:rFonts w:cs="Arial"/>
              </w:rPr>
            </w:pPr>
            <w:r w:rsidRPr="00654974">
              <w:rPr>
                <w:rFonts w:cs="Arial"/>
              </w:rPr>
              <w:t>7</w:t>
            </w:r>
          </w:p>
        </w:tc>
        <w:tc>
          <w:tcPr>
            <w:tcW w:w="5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2CAE8C" w14:textId="77777777" w:rsidR="00B04B19" w:rsidRDefault="00B83E0D">
            <w:pPr>
              <w:rPr>
                <w:rFonts w:cs="Arial"/>
                <w:color w:val="000000"/>
              </w:rPr>
            </w:pPr>
            <w:r>
              <w:rPr>
                <w:rFonts w:cs="Arial"/>
                <w:color w:val="000000"/>
              </w:rPr>
              <w:t>Iterator, Composite</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E30F486" w14:textId="77777777" w:rsidR="00B04B19" w:rsidRPr="00654974" w:rsidRDefault="00B04B19" w:rsidP="005267C8">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7216CFC" w14:textId="77777777" w:rsidR="00B04B19" w:rsidRPr="00654974" w:rsidRDefault="00783B99" w:rsidP="005267C8">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85EAAC8" w14:textId="77777777" w:rsidR="00B04B19" w:rsidRPr="00654974" w:rsidRDefault="0005696F" w:rsidP="005267C8">
            <w:pPr>
              <w:jc w:val="center"/>
              <w:rPr>
                <w:rFonts w:cs="Arial"/>
              </w:rPr>
            </w:pPr>
            <w:r>
              <w:rPr>
                <w:rFonts w:cs="Arial"/>
              </w:rPr>
              <w:t>8.8</w:t>
            </w:r>
          </w:p>
        </w:tc>
      </w:tr>
      <w:tr w:rsidR="00B04B19" w:rsidRPr="00654974" w14:paraId="1B37695C" w14:textId="77777777" w:rsidTr="00B04B19">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F930A9D" w14:textId="77777777" w:rsidR="00B04B19" w:rsidRPr="00654974" w:rsidRDefault="00B04B19" w:rsidP="005267C8">
            <w:pPr>
              <w:jc w:val="center"/>
              <w:rPr>
                <w:rFonts w:cs="Arial"/>
              </w:rPr>
            </w:pPr>
            <w:r w:rsidRPr="00654974">
              <w:rPr>
                <w:rFonts w:cs="Arial"/>
              </w:rPr>
              <w:t>8</w:t>
            </w:r>
          </w:p>
        </w:tc>
        <w:tc>
          <w:tcPr>
            <w:tcW w:w="5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AF46B" w14:textId="77777777" w:rsidR="00B04B19" w:rsidRDefault="00B83E0D">
            <w:pPr>
              <w:rPr>
                <w:rFonts w:cs="Arial"/>
                <w:color w:val="000000"/>
              </w:rPr>
            </w:pPr>
            <w:r>
              <w:rPr>
                <w:rFonts w:cs="Arial"/>
                <w:color w:val="000000"/>
              </w:rPr>
              <w:t>State, Proxy</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A4F5602" w14:textId="77777777" w:rsidR="00B04B19" w:rsidRPr="00654974" w:rsidRDefault="00B04B19" w:rsidP="005267C8">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0A359D9" w14:textId="77777777" w:rsidR="00B04B19" w:rsidRPr="00654974" w:rsidRDefault="00783B99" w:rsidP="005267C8">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5BAD2D7" w14:textId="77777777" w:rsidR="00B04B19" w:rsidRPr="00654974" w:rsidRDefault="0005696F" w:rsidP="005267C8">
            <w:pPr>
              <w:jc w:val="center"/>
              <w:rPr>
                <w:rFonts w:cs="Arial"/>
              </w:rPr>
            </w:pPr>
            <w:r>
              <w:rPr>
                <w:rFonts w:cs="Arial"/>
              </w:rPr>
              <w:t>13</w:t>
            </w:r>
            <w:r w:rsidR="00783B99">
              <w:rPr>
                <w:rFonts w:cs="Arial"/>
              </w:rPr>
              <w:t>.8</w:t>
            </w:r>
          </w:p>
        </w:tc>
      </w:tr>
      <w:tr w:rsidR="00B04B19" w:rsidRPr="00654974" w14:paraId="0F6AFCCA" w14:textId="77777777" w:rsidTr="00B04B19">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7D1AD96" w14:textId="77777777" w:rsidR="00B04B19" w:rsidRPr="00654974" w:rsidRDefault="00B04B19" w:rsidP="005267C8">
            <w:pPr>
              <w:jc w:val="center"/>
              <w:rPr>
                <w:rFonts w:cs="Arial"/>
              </w:rPr>
            </w:pPr>
            <w:r w:rsidRPr="00654974">
              <w:rPr>
                <w:rFonts w:cs="Arial"/>
              </w:rPr>
              <w:t>9</w:t>
            </w:r>
          </w:p>
        </w:tc>
        <w:tc>
          <w:tcPr>
            <w:tcW w:w="5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D320E" w14:textId="77777777" w:rsidR="00B04B19" w:rsidRDefault="00B83E0D">
            <w:pPr>
              <w:rPr>
                <w:rFonts w:cs="Arial"/>
                <w:color w:val="000000"/>
              </w:rPr>
            </w:pPr>
            <w:r>
              <w:rPr>
                <w:rFonts w:cs="Arial"/>
                <w:color w:val="000000"/>
              </w:rPr>
              <w:t>Compound Pattern, MVC</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975FF67" w14:textId="77777777" w:rsidR="00B04B19" w:rsidRPr="00654974" w:rsidRDefault="00B04B19" w:rsidP="005267C8">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ED3F4B9" w14:textId="77777777" w:rsidR="00B04B19" w:rsidRPr="00654974" w:rsidRDefault="00783B99" w:rsidP="005267C8">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4605A09" w14:textId="77777777" w:rsidR="00B04B19" w:rsidRPr="00654974" w:rsidRDefault="00783B99" w:rsidP="005267C8">
            <w:pPr>
              <w:jc w:val="center"/>
              <w:rPr>
                <w:rFonts w:cs="Arial"/>
              </w:rPr>
            </w:pPr>
            <w:r>
              <w:rPr>
                <w:rFonts w:cs="Arial"/>
              </w:rPr>
              <w:t>9.7</w:t>
            </w:r>
          </w:p>
        </w:tc>
      </w:tr>
      <w:tr w:rsidR="00B04B19" w:rsidRPr="00654974" w14:paraId="4C9358CA" w14:textId="77777777" w:rsidTr="00B04B19">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16708BFB" w14:textId="77777777" w:rsidR="00B04B19" w:rsidRPr="00654974" w:rsidRDefault="00B04B19" w:rsidP="005267C8">
            <w:pPr>
              <w:jc w:val="center"/>
              <w:rPr>
                <w:rFonts w:cs="Arial"/>
              </w:rPr>
            </w:pPr>
            <w:r w:rsidRPr="00654974">
              <w:rPr>
                <w:rFonts w:cs="Arial"/>
              </w:rPr>
              <w:t>10</w:t>
            </w:r>
          </w:p>
        </w:tc>
        <w:tc>
          <w:tcPr>
            <w:tcW w:w="5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6D14E" w14:textId="77777777" w:rsidR="00B04B19" w:rsidRDefault="00B04B19">
            <w:pPr>
              <w:rPr>
                <w:rFonts w:cs="Arial"/>
                <w:color w:val="000000"/>
              </w:rPr>
            </w:pPr>
            <w:r>
              <w:rPr>
                <w:rFonts w:cs="Arial"/>
                <w:color w:val="000000"/>
              </w:rPr>
              <w:t>Final</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E889538" w14:textId="77777777" w:rsidR="00B04B19" w:rsidRPr="00654974" w:rsidRDefault="00B04B19" w:rsidP="005267C8">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8D17729" w14:textId="77777777" w:rsidR="00B04B19" w:rsidRPr="00654974" w:rsidRDefault="00B04B19" w:rsidP="005267C8">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6D5365C" w14:textId="77777777" w:rsidR="00B04B19" w:rsidRPr="00654974" w:rsidRDefault="00C82F84" w:rsidP="005267C8">
            <w:pPr>
              <w:jc w:val="center"/>
              <w:rPr>
                <w:rFonts w:cs="Arial"/>
              </w:rPr>
            </w:pPr>
            <w:r>
              <w:rPr>
                <w:rFonts w:cs="Arial"/>
              </w:rPr>
              <w:t>8</w:t>
            </w:r>
          </w:p>
        </w:tc>
      </w:tr>
      <w:tr w:rsidR="005267C8" w:rsidRPr="00654974" w14:paraId="6B0A5C11" w14:textId="77777777" w:rsidTr="005267C8">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4BC21067" w14:textId="77777777" w:rsidR="005267C8" w:rsidRPr="00654974" w:rsidRDefault="005267C8" w:rsidP="005267C8">
            <w:pPr>
              <w:rPr>
                <w:rFonts w:cs="Arial"/>
              </w:rPr>
            </w:pPr>
            <w:r w:rsidRPr="00654974">
              <w:rPr>
                <w:rFonts w:cs="Arial"/>
              </w:rPr>
              <w:t>Total</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EFC2325" w14:textId="77777777" w:rsidR="005267C8" w:rsidRPr="00654974" w:rsidRDefault="005267C8" w:rsidP="005267C8">
            <w:pPr>
              <w:jc w:val="both"/>
              <w:rPr>
                <w:rFonts w:cs="Arial"/>
              </w:rPr>
            </w:pP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9DD3993" w14:textId="77777777" w:rsidR="005267C8" w:rsidRDefault="00B04B19" w:rsidP="005267C8">
            <w:pPr>
              <w:jc w:val="center"/>
            </w:pPr>
            <w:r>
              <w:rPr>
                <w:rFonts w:cs="Arial"/>
              </w:rPr>
              <w:t>4</w:t>
            </w:r>
            <w:r w:rsidR="005267C8">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6F6B56A" w14:textId="77777777" w:rsidR="005267C8" w:rsidRPr="00654974" w:rsidRDefault="00783B99" w:rsidP="005267C8">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19A6466" w14:textId="77777777" w:rsidR="005267C8" w:rsidRPr="00654974" w:rsidRDefault="00747376" w:rsidP="005267C8">
            <w:pPr>
              <w:jc w:val="center"/>
              <w:rPr>
                <w:rFonts w:cs="Arial"/>
              </w:rPr>
            </w:pPr>
            <w:r>
              <w:rPr>
                <w:rFonts w:cs="Arial"/>
              </w:rPr>
              <w:t>93</w:t>
            </w:r>
          </w:p>
        </w:tc>
      </w:tr>
    </w:tbl>
    <w:p w14:paraId="077AEF2A" w14:textId="77777777" w:rsidR="00D343D8" w:rsidRPr="00654974" w:rsidRDefault="00D343D8">
      <w:pPr>
        <w:rPr>
          <w:rFonts w:cs="Arial"/>
        </w:rPr>
      </w:pPr>
    </w:p>
    <w:p w14:paraId="1235E2D2" w14:textId="77777777" w:rsidR="00D343D8" w:rsidRPr="00654974" w:rsidRDefault="00D343D8" w:rsidP="007000A4">
      <w:pPr>
        <w:pStyle w:val="NoteLevel21"/>
      </w:pPr>
      <w:r w:rsidRPr="00654974">
        <w:t>Table/Point Breakdown</w:t>
      </w:r>
    </w:p>
    <w:tbl>
      <w:tblPr>
        <w:tblW w:w="0" w:type="auto"/>
        <w:tblInd w:w="101" w:type="dxa"/>
        <w:tblLayout w:type="fixed"/>
        <w:tblLook w:val="0000" w:firstRow="0" w:lastRow="0" w:firstColumn="0" w:lastColumn="0" w:noHBand="0" w:noVBand="0"/>
      </w:tblPr>
      <w:tblGrid>
        <w:gridCol w:w="894"/>
        <w:gridCol w:w="5593"/>
        <w:gridCol w:w="1440"/>
        <w:gridCol w:w="1458"/>
      </w:tblGrid>
      <w:tr w:rsidR="005267C8" w:rsidRPr="00654974" w14:paraId="0410C6B9"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14:paraId="384B4D7C" w14:textId="77777777" w:rsidR="005267C8" w:rsidRPr="006C0AE9" w:rsidRDefault="005267C8" w:rsidP="005267C8">
            <w:pPr>
              <w:jc w:val="center"/>
              <w:rPr>
                <w:rFonts w:cs="Arial"/>
                <w:b/>
              </w:rPr>
            </w:pPr>
            <w:r w:rsidRPr="006C0AE9">
              <w:rPr>
                <w:rFonts w:cs="Arial"/>
                <w:b/>
              </w:rPr>
              <w:t>Week</w:t>
            </w:r>
          </w:p>
        </w:tc>
        <w:tc>
          <w:tcPr>
            <w:tcW w:w="5593" w:type="dxa"/>
            <w:tcBorders>
              <w:top w:val="single" w:sz="4" w:space="0" w:color="000000"/>
              <w:left w:val="single" w:sz="4" w:space="0" w:color="000000"/>
              <w:bottom w:val="single" w:sz="4" w:space="0" w:color="000000"/>
              <w:right w:val="single" w:sz="4" w:space="0" w:color="000000"/>
            </w:tcBorders>
            <w:shd w:val="clear" w:color="auto" w:fill="D9D9D9"/>
          </w:tcPr>
          <w:p w14:paraId="3BE8548E" w14:textId="77777777" w:rsidR="005267C8" w:rsidRPr="006C0AE9" w:rsidRDefault="005267C8" w:rsidP="005267C8">
            <w:pPr>
              <w:jc w:val="center"/>
              <w:rPr>
                <w:rFonts w:cs="Arial"/>
                <w:b/>
              </w:rPr>
            </w:pPr>
            <w:r w:rsidRPr="006C0AE9">
              <w:rPr>
                <w:rFonts w:cs="Arial"/>
                <w:b/>
              </w:rPr>
              <w:t>Assignment</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14:paraId="5B00A280" w14:textId="77777777" w:rsidR="005267C8" w:rsidRPr="006C0AE9" w:rsidRDefault="005267C8" w:rsidP="005267C8">
            <w:pPr>
              <w:jc w:val="center"/>
              <w:rPr>
                <w:rFonts w:cs="Arial"/>
                <w:b/>
              </w:rPr>
            </w:pPr>
            <w:r w:rsidRPr="006C0AE9">
              <w:rPr>
                <w:rFonts w:cs="Arial"/>
                <w:b/>
              </w:rPr>
              <w:t>Possible</w:t>
            </w:r>
            <w:r w:rsidRPr="006C0AE9">
              <w:rPr>
                <w:rFonts w:cs="Arial"/>
                <w:b/>
              </w:rPr>
              <w:br/>
              <w:t>Points</w:t>
            </w:r>
          </w:p>
        </w:tc>
        <w:tc>
          <w:tcPr>
            <w:tcW w:w="1458" w:type="dxa"/>
            <w:tcBorders>
              <w:top w:val="single" w:sz="4" w:space="0" w:color="000000"/>
              <w:left w:val="single" w:sz="4" w:space="0" w:color="000000"/>
              <w:bottom w:val="single" w:sz="4" w:space="0" w:color="000000"/>
              <w:right w:val="single" w:sz="4" w:space="0" w:color="000000"/>
            </w:tcBorders>
            <w:shd w:val="clear" w:color="auto" w:fill="D9D9D9"/>
          </w:tcPr>
          <w:p w14:paraId="4266FD50" w14:textId="77777777" w:rsidR="005267C8" w:rsidRPr="006C0AE9" w:rsidRDefault="005267C8" w:rsidP="005267C8">
            <w:pPr>
              <w:jc w:val="center"/>
              <w:rPr>
                <w:rFonts w:cs="Arial"/>
                <w:b/>
              </w:rPr>
            </w:pPr>
            <w:r w:rsidRPr="006C0AE9">
              <w:rPr>
                <w:rFonts w:cs="Arial"/>
                <w:b/>
              </w:rPr>
              <w:t>Percent</w:t>
            </w:r>
            <w:r w:rsidRPr="006C0AE9">
              <w:rPr>
                <w:rFonts w:cs="Arial"/>
                <w:b/>
              </w:rPr>
              <w:br/>
              <w:t>of Grade</w:t>
            </w:r>
          </w:p>
        </w:tc>
      </w:tr>
      <w:tr w:rsidR="00D118C8" w:rsidRPr="00654974" w14:paraId="40270A59"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12A466D3" w14:textId="77777777" w:rsidR="00D118C8" w:rsidRPr="00654974" w:rsidRDefault="00D118C8" w:rsidP="005267C8">
            <w:pPr>
              <w:jc w:val="center"/>
              <w:rPr>
                <w:rFonts w:cs="Arial"/>
              </w:rPr>
            </w:pPr>
            <w:r>
              <w:rPr>
                <w:rFonts w:cs="Arial"/>
              </w:rPr>
              <w:t>1</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4809684C" w14:textId="77777777" w:rsidR="00D118C8" w:rsidRDefault="0005696F" w:rsidP="0005696F">
            <w:pPr>
              <w:rPr>
                <w:rFonts w:cs="Arial"/>
              </w:rPr>
            </w:pPr>
            <w:r>
              <w:rPr>
                <w:rFonts w:cs="Arial"/>
              </w:rPr>
              <w:t>HW 1B</w:t>
            </w:r>
            <w:r w:rsidR="003B7C97">
              <w:rPr>
                <w:rFonts w:cs="Arial"/>
              </w:rPr>
              <w:t xml:space="preserve">, </w:t>
            </w:r>
            <w:r>
              <w:rPr>
                <w:rFonts w:cs="Arial"/>
              </w:rPr>
              <w:t>Project 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2BF2F591" w14:textId="77777777" w:rsidR="00D118C8" w:rsidRDefault="00C82F84" w:rsidP="005267C8">
            <w:pPr>
              <w:jc w:val="center"/>
              <w:rPr>
                <w:rFonts w:cs="Arial"/>
              </w:rPr>
            </w:pPr>
            <w:r>
              <w:rPr>
                <w:rFonts w:cs="Arial"/>
              </w:rPr>
              <w:t>5</w:t>
            </w:r>
            <w:r w:rsidR="003B7C97">
              <w:rPr>
                <w:rFonts w:cs="Arial"/>
              </w:rPr>
              <w:t>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2C379DE" w14:textId="77777777" w:rsidR="00D118C8" w:rsidRDefault="008F3B6B" w:rsidP="005267C8">
            <w:pPr>
              <w:jc w:val="center"/>
              <w:rPr>
                <w:rFonts w:cs="Arial"/>
              </w:rPr>
            </w:pPr>
            <w:r>
              <w:rPr>
                <w:rFonts w:cs="Arial"/>
              </w:rPr>
              <w:t>5</w:t>
            </w:r>
            <w:r w:rsidR="003B7C97">
              <w:rPr>
                <w:rFonts w:cs="Arial"/>
              </w:rPr>
              <w:t>%</w:t>
            </w:r>
          </w:p>
        </w:tc>
      </w:tr>
      <w:tr w:rsidR="003B7C97" w:rsidRPr="00654974" w14:paraId="6F18A8F5"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34C4C3DC" w14:textId="77777777" w:rsidR="003B7C97" w:rsidRPr="00654974" w:rsidRDefault="003B7C97" w:rsidP="005267C8">
            <w:pPr>
              <w:jc w:val="center"/>
              <w:rPr>
                <w:rFonts w:cs="Arial"/>
              </w:rPr>
            </w:pPr>
            <w:r>
              <w:rPr>
                <w:rFonts w:cs="Arial"/>
              </w:rPr>
              <w:t>2</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7B9AAC5B" w14:textId="77777777" w:rsidR="003B7C97" w:rsidRDefault="0005696F" w:rsidP="0005696F">
            <w:pPr>
              <w:rPr>
                <w:rFonts w:cs="Arial"/>
              </w:rPr>
            </w:pPr>
            <w:r>
              <w:rPr>
                <w:rFonts w:cs="Arial"/>
              </w:rPr>
              <w:t>HW 2B</w:t>
            </w:r>
            <w:r w:rsidR="003B7C97">
              <w:rPr>
                <w:rFonts w:cs="Arial"/>
              </w:rPr>
              <w:t xml:space="preserve">, </w:t>
            </w:r>
            <w:r>
              <w:rPr>
                <w:rFonts w:cs="Arial"/>
              </w:rPr>
              <w:t>Project 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7D30C4D" w14:textId="77777777" w:rsidR="003B7C97" w:rsidRDefault="00C82F84" w:rsidP="003B7C97">
            <w:pPr>
              <w:jc w:val="center"/>
              <w:rPr>
                <w:rFonts w:cs="Arial"/>
              </w:rPr>
            </w:pPr>
            <w:r>
              <w:rPr>
                <w:rFonts w:cs="Arial"/>
              </w:rPr>
              <w:t>5</w:t>
            </w:r>
            <w:r w:rsidR="003B7C97">
              <w:rPr>
                <w:rFonts w:cs="Arial"/>
              </w:rPr>
              <w:t>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68BDFE1" w14:textId="77777777" w:rsidR="003B7C97" w:rsidRDefault="008F3B6B" w:rsidP="003B7C97">
            <w:pPr>
              <w:jc w:val="center"/>
              <w:rPr>
                <w:rFonts w:cs="Arial"/>
              </w:rPr>
            </w:pPr>
            <w:r>
              <w:rPr>
                <w:rFonts w:cs="Arial"/>
              </w:rPr>
              <w:t>5</w:t>
            </w:r>
            <w:r w:rsidR="003B7C97">
              <w:rPr>
                <w:rFonts w:cs="Arial"/>
              </w:rPr>
              <w:t>%</w:t>
            </w:r>
          </w:p>
        </w:tc>
      </w:tr>
      <w:tr w:rsidR="003B7C97" w:rsidRPr="00654974" w14:paraId="4B667025"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2016A057" w14:textId="77777777" w:rsidR="003B7C97" w:rsidRDefault="003B7C97" w:rsidP="005267C8">
            <w:pPr>
              <w:jc w:val="center"/>
              <w:rPr>
                <w:rFonts w:cs="Arial"/>
              </w:rPr>
            </w:pPr>
            <w:r>
              <w:rPr>
                <w:rFonts w:cs="Arial"/>
              </w:rPr>
              <w:t>3</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1F11DB49" w14:textId="77777777" w:rsidR="003B7C97" w:rsidRDefault="0005696F" w:rsidP="0005696F">
            <w:pPr>
              <w:rPr>
                <w:rFonts w:cs="Arial"/>
              </w:rPr>
            </w:pPr>
            <w:r>
              <w:rPr>
                <w:rFonts w:cs="Arial"/>
              </w:rPr>
              <w:t>HW 3B</w:t>
            </w:r>
            <w:r w:rsidR="003B7C97">
              <w:rPr>
                <w:rFonts w:cs="Arial"/>
              </w:rPr>
              <w:t xml:space="preserve">, </w:t>
            </w:r>
            <w:r>
              <w:rPr>
                <w:rFonts w:cs="Arial"/>
              </w:rPr>
              <w:t>Project 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B164368" w14:textId="77777777" w:rsidR="003B7C97" w:rsidRDefault="00C82F84" w:rsidP="003B7C97">
            <w:pPr>
              <w:jc w:val="center"/>
              <w:rPr>
                <w:rFonts w:cs="Arial"/>
              </w:rPr>
            </w:pPr>
            <w:r>
              <w:rPr>
                <w:rFonts w:cs="Arial"/>
              </w:rPr>
              <w:t>5</w:t>
            </w:r>
            <w:r w:rsidR="003B7C97">
              <w:rPr>
                <w:rFonts w:cs="Arial"/>
              </w:rPr>
              <w:t>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024B5FC" w14:textId="77777777" w:rsidR="003B7C97" w:rsidRDefault="008F3B6B" w:rsidP="003B7C97">
            <w:pPr>
              <w:jc w:val="center"/>
              <w:rPr>
                <w:rFonts w:cs="Arial"/>
              </w:rPr>
            </w:pPr>
            <w:r>
              <w:rPr>
                <w:rFonts w:cs="Arial"/>
              </w:rPr>
              <w:t>5</w:t>
            </w:r>
            <w:r w:rsidR="003B7C97">
              <w:rPr>
                <w:rFonts w:cs="Arial"/>
              </w:rPr>
              <w:t>%</w:t>
            </w:r>
          </w:p>
        </w:tc>
      </w:tr>
      <w:tr w:rsidR="003B7C97" w:rsidRPr="00654974" w14:paraId="2967FB7C"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33E90EFD" w14:textId="77777777" w:rsidR="003B7C97" w:rsidRDefault="003B7C97" w:rsidP="005267C8">
            <w:pPr>
              <w:jc w:val="center"/>
              <w:rPr>
                <w:rFonts w:cs="Arial"/>
              </w:rPr>
            </w:pPr>
            <w:r>
              <w:rPr>
                <w:rFonts w:cs="Arial"/>
              </w:rPr>
              <w:t>4</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0EF0C7B2" w14:textId="77777777" w:rsidR="003B7C97" w:rsidRDefault="0005696F" w:rsidP="0005696F">
            <w:pPr>
              <w:rPr>
                <w:rFonts w:cs="Arial"/>
              </w:rPr>
            </w:pPr>
            <w:r>
              <w:rPr>
                <w:rFonts w:cs="Arial"/>
              </w:rPr>
              <w:t>HW 4B</w:t>
            </w:r>
            <w:r w:rsidR="003B7C97">
              <w:rPr>
                <w:rFonts w:cs="Arial"/>
              </w:rPr>
              <w:t xml:space="preserve">, </w:t>
            </w:r>
            <w:r>
              <w:rPr>
                <w:rFonts w:cs="Arial"/>
              </w:rPr>
              <w:t>Project 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4629AB97" w14:textId="77777777" w:rsidR="003B7C97" w:rsidRDefault="00C82F84" w:rsidP="003B7C97">
            <w:pPr>
              <w:jc w:val="center"/>
              <w:rPr>
                <w:rFonts w:cs="Arial"/>
              </w:rPr>
            </w:pPr>
            <w:r>
              <w:rPr>
                <w:rFonts w:cs="Arial"/>
              </w:rPr>
              <w:t>5</w:t>
            </w:r>
            <w:r w:rsidR="003B7C97">
              <w:rPr>
                <w:rFonts w:cs="Arial"/>
              </w:rPr>
              <w:t>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47A894F9" w14:textId="77777777" w:rsidR="003B7C97" w:rsidRDefault="008F3B6B" w:rsidP="003B7C97">
            <w:pPr>
              <w:jc w:val="center"/>
              <w:rPr>
                <w:rFonts w:cs="Arial"/>
              </w:rPr>
            </w:pPr>
            <w:r>
              <w:rPr>
                <w:rFonts w:cs="Arial"/>
              </w:rPr>
              <w:t>5</w:t>
            </w:r>
            <w:r w:rsidR="003B7C97">
              <w:rPr>
                <w:rFonts w:cs="Arial"/>
              </w:rPr>
              <w:t>%</w:t>
            </w:r>
          </w:p>
        </w:tc>
      </w:tr>
      <w:tr w:rsidR="003B7C97" w:rsidRPr="00654974" w14:paraId="0F8960E7"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15279486" w14:textId="77777777" w:rsidR="003B7C97" w:rsidRDefault="003B7C97" w:rsidP="005267C8">
            <w:pPr>
              <w:jc w:val="center"/>
              <w:rPr>
                <w:rFonts w:cs="Arial"/>
              </w:rPr>
            </w:pPr>
            <w:r>
              <w:rPr>
                <w:rFonts w:cs="Arial"/>
              </w:rPr>
              <w:t>5</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2A798F4E" w14:textId="77777777" w:rsidR="003B7C97" w:rsidRDefault="0005696F" w:rsidP="0005696F">
            <w:pPr>
              <w:rPr>
                <w:rFonts w:cs="Arial"/>
              </w:rPr>
            </w:pPr>
            <w:r>
              <w:rPr>
                <w:rFonts w:cs="Arial"/>
              </w:rPr>
              <w:t>HW 5B</w:t>
            </w:r>
            <w:r w:rsidR="003B7C97">
              <w:rPr>
                <w:rFonts w:cs="Arial"/>
              </w:rPr>
              <w:t xml:space="preserve">, </w:t>
            </w:r>
            <w:r>
              <w:rPr>
                <w:rFonts w:cs="Arial"/>
              </w:rPr>
              <w:t>Project 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47B66C6" w14:textId="77777777" w:rsidR="003B7C97" w:rsidRDefault="00C82F84" w:rsidP="003B7C97">
            <w:pPr>
              <w:jc w:val="center"/>
              <w:rPr>
                <w:rFonts w:cs="Arial"/>
              </w:rPr>
            </w:pPr>
            <w:r>
              <w:rPr>
                <w:rFonts w:cs="Arial"/>
              </w:rPr>
              <w:t>5</w:t>
            </w:r>
            <w:r w:rsidR="003B7C97">
              <w:rPr>
                <w:rFonts w:cs="Arial"/>
              </w:rPr>
              <w:t>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D227FB0" w14:textId="77777777" w:rsidR="003B7C97" w:rsidRDefault="008F3B6B" w:rsidP="003B7C97">
            <w:pPr>
              <w:jc w:val="center"/>
              <w:rPr>
                <w:rFonts w:cs="Arial"/>
              </w:rPr>
            </w:pPr>
            <w:r>
              <w:rPr>
                <w:rFonts w:cs="Arial"/>
              </w:rPr>
              <w:t>5</w:t>
            </w:r>
            <w:r w:rsidR="003B7C97">
              <w:rPr>
                <w:rFonts w:cs="Arial"/>
              </w:rPr>
              <w:t>%</w:t>
            </w:r>
          </w:p>
        </w:tc>
      </w:tr>
      <w:tr w:rsidR="003B7C97" w:rsidRPr="00654974" w14:paraId="43E35D3D"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245728DB" w14:textId="77777777" w:rsidR="003B7C97" w:rsidRDefault="003B7C97" w:rsidP="005267C8">
            <w:pPr>
              <w:jc w:val="center"/>
              <w:rPr>
                <w:rFonts w:cs="Arial"/>
              </w:rPr>
            </w:pPr>
            <w:r>
              <w:rPr>
                <w:rFonts w:cs="Arial"/>
              </w:rPr>
              <w:t>5</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3EC7101B" w14:textId="77777777" w:rsidR="003B7C97" w:rsidRPr="001F2099" w:rsidRDefault="003B7C97" w:rsidP="005267C8">
            <w:pPr>
              <w:rPr>
                <w:rFonts w:cs="Arial"/>
              </w:rPr>
            </w:pPr>
            <w:r>
              <w:t>EXAM 5A,</w:t>
            </w:r>
            <w:r>
              <w:rPr>
                <w:rFonts w:cs="Arial"/>
              </w:rPr>
              <w:t xml:space="preserve"> Midterm Exam </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5C1BEA3" w14:textId="77777777" w:rsidR="003B7C97" w:rsidRDefault="00C82F84" w:rsidP="005267C8">
            <w:pPr>
              <w:jc w:val="center"/>
              <w:rPr>
                <w:rFonts w:cs="Arial"/>
              </w:rPr>
            </w:pPr>
            <w:r>
              <w:rPr>
                <w:rFonts w:cs="Arial"/>
              </w:rPr>
              <w:t>2</w:t>
            </w:r>
            <w:r w:rsidR="003B7C97">
              <w:rPr>
                <w:rFonts w:cs="Arial"/>
              </w:rPr>
              <w:t>50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4BB6376" w14:textId="77777777" w:rsidR="003B7C97" w:rsidRDefault="008F3B6B" w:rsidP="005267C8">
            <w:pPr>
              <w:jc w:val="center"/>
              <w:rPr>
                <w:rFonts w:cs="Arial"/>
              </w:rPr>
            </w:pPr>
            <w:r>
              <w:rPr>
                <w:rFonts w:cs="Arial"/>
              </w:rPr>
              <w:t>2</w:t>
            </w:r>
            <w:r w:rsidR="003B7C97">
              <w:rPr>
                <w:rFonts w:cs="Arial"/>
              </w:rPr>
              <w:t>5%</w:t>
            </w:r>
          </w:p>
        </w:tc>
      </w:tr>
      <w:tr w:rsidR="003B7C97" w:rsidRPr="00654974" w14:paraId="7307E29B"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47CCFEB" w14:textId="77777777" w:rsidR="003B7C97" w:rsidRDefault="003B7C97" w:rsidP="005267C8">
            <w:pPr>
              <w:jc w:val="center"/>
              <w:rPr>
                <w:rFonts w:cs="Arial"/>
              </w:rPr>
            </w:pPr>
            <w:r>
              <w:rPr>
                <w:rFonts w:cs="Arial"/>
              </w:rPr>
              <w:t>7</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43412D48" w14:textId="77777777" w:rsidR="003B7C97" w:rsidRDefault="00C82F84" w:rsidP="00C82F84">
            <w:pPr>
              <w:rPr>
                <w:rFonts w:cs="Arial"/>
              </w:rPr>
            </w:pPr>
            <w:r>
              <w:rPr>
                <w:rFonts w:cs="Arial"/>
              </w:rPr>
              <w:t>HW 7B, Project 6</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367304DD" w14:textId="77777777" w:rsidR="003B7C97" w:rsidRDefault="00C82F84" w:rsidP="005267C8">
            <w:pPr>
              <w:jc w:val="center"/>
              <w:rPr>
                <w:rFonts w:cs="Arial"/>
              </w:rPr>
            </w:pPr>
            <w:r>
              <w:rPr>
                <w:rFonts w:cs="Arial"/>
              </w:rPr>
              <w:t>5</w:t>
            </w:r>
            <w:r w:rsidR="003B7C97">
              <w:rPr>
                <w:rFonts w:cs="Arial"/>
              </w:rPr>
              <w:t>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58E66BA" w14:textId="77777777" w:rsidR="003B7C97" w:rsidRDefault="008F3B6B" w:rsidP="005267C8">
            <w:pPr>
              <w:jc w:val="center"/>
              <w:rPr>
                <w:rFonts w:cs="Arial"/>
              </w:rPr>
            </w:pPr>
            <w:r>
              <w:rPr>
                <w:rFonts w:cs="Arial"/>
              </w:rPr>
              <w:t>5</w:t>
            </w:r>
            <w:r w:rsidR="003B7C97">
              <w:rPr>
                <w:rFonts w:cs="Arial"/>
              </w:rPr>
              <w:t>%</w:t>
            </w:r>
          </w:p>
        </w:tc>
      </w:tr>
      <w:tr w:rsidR="003B7C97" w:rsidRPr="00654974" w14:paraId="7DED8B43"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108D4A06" w14:textId="77777777" w:rsidR="003B7C97" w:rsidRDefault="003B7C97" w:rsidP="00DA464B">
            <w:pPr>
              <w:jc w:val="center"/>
              <w:rPr>
                <w:rFonts w:cs="Arial"/>
              </w:rPr>
            </w:pPr>
            <w:r>
              <w:rPr>
                <w:rFonts w:cs="Arial"/>
              </w:rPr>
              <w:t>9</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175D8972" w14:textId="77777777" w:rsidR="003B7C97" w:rsidRDefault="00C82F84" w:rsidP="00C82F84">
            <w:pPr>
              <w:rPr>
                <w:rFonts w:cs="Arial"/>
              </w:rPr>
            </w:pPr>
            <w:r>
              <w:rPr>
                <w:rFonts w:cs="Arial"/>
              </w:rPr>
              <w:t>HW 9B</w:t>
            </w:r>
            <w:r w:rsidR="003B7C97">
              <w:rPr>
                <w:rFonts w:cs="Arial"/>
              </w:rPr>
              <w:t xml:space="preserve">, </w:t>
            </w:r>
            <w:r>
              <w:rPr>
                <w:rFonts w:cs="Arial"/>
              </w:rPr>
              <w:t>Project 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A6E95E7" w14:textId="77777777" w:rsidR="003B7C97" w:rsidRDefault="00C82F84" w:rsidP="003B7C97">
            <w:pPr>
              <w:jc w:val="center"/>
              <w:rPr>
                <w:rFonts w:cs="Arial"/>
              </w:rPr>
            </w:pPr>
            <w:r>
              <w:rPr>
                <w:rFonts w:cs="Arial"/>
              </w:rPr>
              <w:t>5</w:t>
            </w:r>
            <w:r w:rsidR="003B7C97">
              <w:rPr>
                <w:rFonts w:cs="Arial"/>
              </w:rPr>
              <w:t>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F79C7A9" w14:textId="77777777" w:rsidR="003B7C97" w:rsidRDefault="008F3B6B" w:rsidP="003B7C97">
            <w:pPr>
              <w:jc w:val="center"/>
              <w:rPr>
                <w:rFonts w:cs="Arial"/>
              </w:rPr>
            </w:pPr>
            <w:r>
              <w:rPr>
                <w:rFonts w:cs="Arial"/>
              </w:rPr>
              <w:t>5</w:t>
            </w:r>
            <w:r w:rsidR="003B7C97">
              <w:rPr>
                <w:rFonts w:cs="Arial"/>
              </w:rPr>
              <w:t>%</w:t>
            </w:r>
          </w:p>
        </w:tc>
      </w:tr>
      <w:tr w:rsidR="003B7C97" w:rsidRPr="00654974" w14:paraId="2AABDE70"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1D0486B3" w14:textId="77777777" w:rsidR="003B7C97" w:rsidRPr="00654974" w:rsidRDefault="003B7C97" w:rsidP="005267C8">
            <w:pPr>
              <w:jc w:val="center"/>
              <w:rPr>
                <w:rFonts w:cs="Arial"/>
              </w:rPr>
            </w:pPr>
            <w:r>
              <w:rPr>
                <w:rFonts w:cs="Arial"/>
              </w:rPr>
              <w:t>10</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51B03028" w14:textId="77777777" w:rsidR="003B7C97" w:rsidRDefault="003B7C97" w:rsidP="005267C8">
            <w:pPr>
              <w:rPr>
                <w:kern w:val="2"/>
              </w:rPr>
            </w:pPr>
            <w:r>
              <w:t>EXAM 10A, Final Exam</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6F345209" w14:textId="77777777" w:rsidR="003B7C97" w:rsidRPr="00654974" w:rsidRDefault="00C82F84" w:rsidP="005267C8">
            <w:pPr>
              <w:jc w:val="center"/>
              <w:rPr>
                <w:rFonts w:cs="Arial"/>
              </w:rPr>
            </w:pPr>
            <w:r>
              <w:rPr>
                <w:rFonts w:cs="Arial"/>
              </w:rPr>
              <w:t>2</w:t>
            </w:r>
            <w:r w:rsidR="003B7C97">
              <w:rPr>
                <w:rFonts w:cs="Arial"/>
              </w:rPr>
              <w:t>50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453C0580" w14:textId="77777777" w:rsidR="003B7C97" w:rsidRPr="00654974" w:rsidRDefault="008F3B6B" w:rsidP="005267C8">
            <w:pPr>
              <w:jc w:val="center"/>
              <w:rPr>
                <w:rFonts w:cs="Arial"/>
              </w:rPr>
            </w:pPr>
            <w:r>
              <w:rPr>
                <w:rFonts w:cs="Arial"/>
              </w:rPr>
              <w:t>2</w:t>
            </w:r>
            <w:r w:rsidR="003B7C97">
              <w:rPr>
                <w:rFonts w:cs="Arial"/>
              </w:rPr>
              <w:t>5%</w:t>
            </w:r>
          </w:p>
        </w:tc>
      </w:tr>
      <w:tr w:rsidR="00C82F84" w:rsidRPr="00654974" w14:paraId="1D5BD430"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1E81277C" w14:textId="77777777" w:rsidR="00C82F84" w:rsidRDefault="00C82F84" w:rsidP="005267C8">
            <w:pPr>
              <w:jc w:val="center"/>
              <w:rPr>
                <w:rFonts w:cs="Arial"/>
              </w:rPr>
            </w:pPr>
            <w:r>
              <w:rPr>
                <w:rFonts w:cs="Arial"/>
              </w:rPr>
              <w:t>10</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5BD48DBF" w14:textId="77777777" w:rsidR="00C82F84" w:rsidRDefault="00C82F84" w:rsidP="005267C8">
            <w:r>
              <w:t>HW 10B, Final Project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44EC017" w14:textId="77777777" w:rsidR="00C82F84" w:rsidRDefault="00C82F84" w:rsidP="005267C8">
            <w:pPr>
              <w:jc w:val="center"/>
              <w:rPr>
                <w:rFonts w:cs="Arial"/>
              </w:rPr>
            </w:pPr>
            <w:r>
              <w:rPr>
                <w:rFonts w:cs="Arial"/>
              </w:rPr>
              <w:t>150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C2BF4D1" w14:textId="77777777" w:rsidR="00C82F84" w:rsidRDefault="00C82F84" w:rsidP="005267C8">
            <w:pPr>
              <w:jc w:val="center"/>
              <w:rPr>
                <w:rFonts w:cs="Arial"/>
              </w:rPr>
            </w:pPr>
            <w:r>
              <w:rPr>
                <w:rFonts w:cs="Arial"/>
              </w:rPr>
              <w:t>15%</w:t>
            </w:r>
          </w:p>
        </w:tc>
      </w:tr>
      <w:tr w:rsidR="003B7C97" w:rsidRPr="00654974" w14:paraId="22BB88D0" w14:textId="77777777" w:rsidTr="005267C8">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6E7FC3E" w14:textId="77777777" w:rsidR="003B7C97" w:rsidRPr="00654974" w:rsidRDefault="003B7C97" w:rsidP="005267C8">
            <w:pPr>
              <w:rPr>
                <w:rFonts w:cs="Arial"/>
              </w:rPr>
            </w:pPr>
            <w:r w:rsidRPr="00654974">
              <w:rPr>
                <w:rFonts w:cs="Arial"/>
              </w:rPr>
              <w:t>Total</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14:paraId="6CC4C950" w14:textId="77777777" w:rsidR="003B7C97" w:rsidRPr="00AF754F" w:rsidRDefault="003B7C97" w:rsidP="005267C8">
            <w:pPr>
              <w:rPr>
                <w:rFonts w:cs="Arial"/>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46BE664" w14:textId="77777777" w:rsidR="003B7C97" w:rsidRPr="00654974" w:rsidRDefault="003B7C97" w:rsidP="005267C8">
            <w:pPr>
              <w:jc w:val="center"/>
              <w:rPr>
                <w:rFonts w:cs="Arial"/>
              </w:rPr>
            </w:pPr>
            <w:r>
              <w:rPr>
                <w:rFonts w:cs="Arial"/>
              </w:rPr>
              <w:t>1000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4A726C8F" w14:textId="77777777" w:rsidR="003B7C97" w:rsidRPr="00654974" w:rsidRDefault="003B7C97" w:rsidP="005267C8">
            <w:pPr>
              <w:jc w:val="center"/>
              <w:rPr>
                <w:rFonts w:cs="Arial"/>
              </w:rPr>
            </w:pPr>
            <w:r>
              <w:rPr>
                <w:rFonts w:cs="Arial"/>
              </w:rPr>
              <w:t>100%</w:t>
            </w:r>
          </w:p>
        </w:tc>
      </w:tr>
    </w:tbl>
    <w:p w14:paraId="0F7C4565" w14:textId="77777777" w:rsidR="007000A4" w:rsidRDefault="007000A4" w:rsidP="007000A4">
      <w:pPr>
        <w:pStyle w:val="NoteLevel21"/>
      </w:pPr>
    </w:p>
    <w:p w14:paraId="2D7EDF27" w14:textId="77777777" w:rsidR="00742488" w:rsidRDefault="00742488" w:rsidP="00D14F77">
      <w:pPr>
        <w:pStyle w:val="NoteLevel21"/>
        <w:sectPr w:rsidR="00742488">
          <w:pgSz w:w="12240" w:h="15840"/>
          <w:pgMar w:top="1440" w:right="1440" w:bottom="1440" w:left="1440" w:header="720" w:footer="720" w:gutter="0"/>
          <w:cols w:space="720"/>
          <w:docGrid w:linePitch="360" w:charSpace="32768"/>
        </w:sectPr>
      </w:pPr>
    </w:p>
    <w:p w14:paraId="77439C21" w14:textId="77777777" w:rsidR="00D14F77" w:rsidRDefault="00D14F77" w:rsidP="00D14F77">
      <w:pPr>
        <w:pStyle w:val="NoteLevel21"/>
      </w:pPr>
      <w:r>
        <w:lastRenderedPageBreak/>
        <w:t xml:space="preserve">Your Grades for this Course </w:t>
      </w:r>
    </w:p>
    <w:p w14:paraId="77C98A55" w14:textId="77777777" w:rsidR="00D14F77" w:rsidRDefault="00D14F77" w:rsidP="00D14F77">
      <w: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p w14:paraId="09CCD1E6" w14:textId="77777777" w:rsidR="00D14F77" w:rsidRDefault="00D14F77" w:rsidP="00D14F77"/>
    <w:p w14:paraId="119D1124" w14:textId="77777777" w:rsidR="00D14F77" w:rsidRDefault="00D14F77" w:rsidP="00D14F77">
      <w: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p w14:paraId="51A7487A" w14:textId="77777777" w:rsidR="00D14F77" w:rsidRDefault="00D14F77" w:rsidP="00D14F77"/>
    <w:p w14:paraId="19944537" w14:textId="77777777" w:rsidR="00D14F77" w:rsidRPr="00724612" w:rsidRDefault="00D14F77" w:rsidP="00D14F77">
      <w:pPr>
        <w:rPr>
          <w:b/>
        </w:rPr>
      </w:pPr>
      <w:r w:rsidRPr="00724612">
        <w:rPr>
          <w:b/>
        </w:rPr>
        <w:t>Coleman University Grade Assignment Policy</w:t>
      </w:r>
      <w:r w:rsidR="00B57EBE">
        <w:rPr>
          <w:b/>
        </w:rPr>
        <w:t>:</w:t>
      </w:r>
    </w:p>
    <w:p w14:paraId="6830211A" w14:textId="77777777" w:rsidR="00D14F77" w:rsidRDefault="00D14F77" w:rsidP="00D14F77">
      <w:r>
        <w:t>The Coleman University guidelines for the assignment of grades to total points earned is as follows:</w:t>
      </w:r>
    </w:p>
    <w:p w14:paraId="1972BF49" w14:textId="77777777" w:rsidR="00D14F77" w:rsidRDefault="00D14F77" w:rsidP="00D14F77">
      <w:r>
        <w:tab/>
      </w:r>
    </w:p>
    <w:tbl>
      <w:tblPr>
        <w:tblpPr w:leftFromText="180" w:rightFromText="180" w:vertAnchor="text" w:tblpX="2070" w:tblpY="1"/>
        <w:tblOverlap w:val="never"/>
        <w:tblW w:w="0" w:type="auto"/>
        <w:tblLayout w:type="fixed"/>
        <w:tblCellMar>
          <w:left w:w="0" w:type="dxa"/>
          <w:right w:w="0" w:type="dxa"/>
        </w:tblCellMar>
        <w:tblLook w:val="0000" w:firstRow="0" w:lastRow="0" w:firstColumn="0" w:lastColumn="0" w:noHBand="0" w:noVBand="0"/>
      </w:tblPr>
      <w:tblGrid>
        <w:gridCol w:w="1770"/>
        <w:gridCol w:w="1771"/>
        <w:gridCol w:w="1770"/>
      </w:tblGrid>
      <w:tr w:rsidR="00D14F77" w14:paraId="1F830C0F" w14:textId="77777777" w:rsidTr="00025FF2">
        <w:trPr>
          <w:trHeight w:val="60"/>
        </w:trPr>
        <w:tc>
          <w:tcPr>
            <w:tcW w:w="1770"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14:paraId="62210904" w14:textId="77777777" w:rsidR="00D14F77" w:rsidRPr="00E020E9" w:rsidRDefault="00D14F77" w:rsidP="00025FF2">
            <w:pPr>
              <w:pStyle w:val="Subtitle"/>
              <w:rPr>
                <w:b/>
              </w:rPr>
            </w:pPr>
            <w:r w:rsidRPr="00E020E9">
              <w:rPr>
                <w:b/>
              </w:rPr>
              <w:t>Percent</w:t>
            </w:r>
          </w:p>
        </w:tc>
        <w:tc>
          <w:tcPr>
            <w:tcW w:w="1771"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14:paraId="2863D2D2" w14:textId="77777777" w:rsidR="00D14F77" w:rsidRPr="00E020E9" w:rsidRDefault="00D14F77" w:rsidP="00025FF2">
            <w:pPr>
              <w:pStyle w:val="Subtitle"/>
              <w:rPr>
                <w:b/>
              </w:rPr>
            </w:pPr>
            <w:r w:rsidRPr="00E020E9">
              <w:rPr>
                <w:b/>
              </w:rPr>
              <w:t>Letter Grade</w:t>
            </w:r>
          </w:p>
        </w:tc>
        <w:tc>
          <w:tcPr>
            <w:tcW w:w="1770"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14:paraId="189B7924" w14:textId="77777777" w:rsidR="00D14F77" w:rsidRPr="00E020E9" w:rsidRDefault="00D14F77" w:rsidP="00025FF2">
            <w:pPr>
              <w:pStyle w:val="Subtitle"/>
              <w:rPr>
                <w:b/>
              </w:rPr>
            </w:pPr>
            <w:r w:rsidRPr="00E020E9">
              <w:rPr>
                <w:b/>
              </w:rPr>
              <w:t>Grade Points</w:t>
            </w:r>
          </w:p>
        </w:tc>
      </w:tr>
      <w:tr w:rsidR="00D14F77" w14:paraId="58F5B9BF" w14:textId="77777777" w:rsidTr="00025FF2">
        <w:trPr>
          <w:trHeight w:val="60"/>
        </w:trPr>
        <w:tc>
          <w:tcPr>
            <w:tcW w:w="1770"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14:paraId="017254D9" w14:textId="77777777" w:rsidR="00D14F77" w:rsidRDefault="00D14F77" w:rsidP="00025FF2">
            <w:pPr>
              <w:pStyle w:val="Subtitle"/>
            </w:pPr>
            <w:r>
              <w:t>94-100</w:t>
            </w:r>
          </w:p>
        </w:tc>
        <w:tc>
          <w:tcPr>
            <w:tcW w:w="1771"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14:paraId="1A2DC18E" w14:textId="77777777" w:rsidR="00D14F77" w:rsidRDefault="00D14F77" w:rsidP="00025FF2">
            <w:pPr>
              <w:pStyle w:val="Subtitle"/>
            </w:pPr>
            <w:r>
              <w:t>A</w:t>
            </w:r>
          </w:p>
        </w:tc>
        <w:tc>
          <w:tcPr>
            <w:tcW w:w="1770"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14:paraId="68672B51" w14:textId="77777777" w:rsidR="00D14F77" w:rsidRDefault="00D14F77" w:rsidP="00025FF2">
            <w:pPr>
              <w:pStyle w:val="Subtitle"/>
            </w:pPr>
            <w:r>
              <w:t>4.0</w:t>
            </w:r>
          </w:p>
        </w:tc>
      </w:tr>
      <w:tr w:rsidR="00D14F77" w14:paraId="0F197205"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5E3CB85" w14:textId="77777777" w:rsidR="00D14F77" w:rsidRDefault="00D14F77" w:rsidP="00025FF2">
            <w:pPr>
              <w:pStyle w:val="Subtitle"/>
            </w:pPr>
            <w:r>
              <w:t>90-93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F03A62C" w14:textId="77777777" w:rsidR="00D14F77" w:rsidRDefault="00D14F77" w:rsidP="00025FF2">
            <w:pPr>
              <w:pStyle w:val="Subtitle"/>
            </w:pPr>
            <w:r>
              <w:t>A-</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0AE5A9" w14:textId="77777777" w:rsidR="00D14F77" w:rsidRDefault="00D14F77" w:rsidP="00025FF2">
            <w:pPr>
              <w:pStyle w:val="Subtitle"/>
            </w:pPr>
            <w:r>
              <w:t>3.67</w:t>
            </w:r>
          </w:p>
        </w:tc>
      </w:tr>
      <w:tr w:rsidR="00D14F77" w14:paraId="079ECB4E"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E37D366" w14:textId="77777777" w:rsidR="00D14F77" w:rsidRDefault="00D14F77" w:rsidP="00025FF2">
            <w:pPr>
              <w:pStyle w:val="Subtitle"/>
            </w:pPr>
            <w:r>
              <w:t>87-89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B5E8FE" w14:textId="77777777" w:rsidR="00D14F77" w:rsidRDefault="00D14F77" w:rsidP="00025FF2">
            <w:pPr>
              <w:pStyle w:val="Subtitle"/>
            </w:pPr>
            <w: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3B81231" w14:textId="77777777" w:rsidR="00D14F77" w:rsidRDefault="00D14F77" w:rsidP="00025FF2">
            <w:pPr>
              <w:pStyle w:val="Subtitle"/>
            </w:pPr>
            <w:r>
              <w:t>3.33</w:t>
            </w:r>
          </w:p>
        </w:tc>
      </w:tr>
      <w:tr w:rsidR="00D14F77" w14:paraId="46400F73" w14:textId="77777777" w:rsidTr="00025FF2">
        <w:trPr>
          <w:trHeight w:val="233"/>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1EA1938" w14:textId="77777777" w:rsidR="00D14F77" w:rsidRDefault="00D14F77" w:rsidP="00025FF2">
            <w:pPr>
              <w:pStyle w:val="Subtitle"/>
            </w:pPr>
            <w:r>
              <w:t>84-86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CD667CA" w14:textId="77777777" w:rsidR="00D14F77" w:rsidRDefault="00D14F77" w:rsidP="00025FF2">
            <w:pPr>
              <w:pStyle w:val="Subtitle"/>
            </w:pPr>
            <w: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8588056" w14:textId="77777777" w:rsidR="00D14F77" w:rsidRDefault="00D14F77" w:rsidP="00025FF2">
            <w:pPr>
              <w:pStyle w:val="Subtitle"/>
            </w:pPr>
            <w:r>
              <w:t>3.0</w:t>
            </w:r>
          </w:p>
        </w:tc>
      </w:tr>
      <w:tr w:rsidR="00D14F77" w14:paraId="33D94820"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29D8F10" w14:textId="77777777" w:rsidR="00D14F77" w:rsidRDefault="00D14F77" w:rsidP="00025FF2">
            <w:pPr>
              <w:pStyle w:val="Subtitle"/>
            </w:pPr>
            <w:r>
              <w:t>80-83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1861BF4" w14:textId="77777777" w:rsidR="00D14F77" w:rsidRDefault="00D14F77" w:rsidP="00025FF2">
            <w:pPr>
              <w:pStyle w:val="Subtitle"/>
            </w:pPr>
            <w: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0EB0986" w14:textId="77777777" w:rsidR="00D14F77" w:rsidRDefault="00D14F77" w:rsidP="00025FF2">
            <w:pPr>
              <w:pStyle w:val="Subtitle"/>
            </w:pPr>
            <w:r>
              <w:t>2.67</w:t>
            </w:r>
          </w:p>
        </w:tc>
      </w:tr>
      <w:tr w:rsidR="00D14F77" w14:paraId="22493BC1"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1B0C36D" w14:textId="77777777" w:rsidR="00D14F77" w:rsidRDefault="00D14F77" w:rsidP="00025FF2">
            <w:pPr>
              <w:pStyle w:val="Subtitle"/>
            </w:pPr>
            <w:r>
              <w:t>77-79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545F13B" w14:textId="77777777" w:rsidR="00D14F77" w:rsidRDefault="00D14F77" w:rsidP="00025FF2">
            <w:pPr>
              <w:pStyle w:val="Subtitle"/>
            </w:pPr>
            <w: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7444CF5" w14:textId="77777777" w:rsidR="00D14F77" w:rsidRDefault="00D14F77" w:rsidP="00025FF2">
            <w:pPr>
              <w:pStyle w:val="Subtitle"/>
            </w:pPr>
            <w:r>
              <w:t>2.33</w:t>
            </w:r>
          </w:p>
        </w:tc>
      </w:tr>
      <w:tr w:rsidR="00D14F77" w14:paraId="7D243D78"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E863267" w14:textId="77777777" w:rsidR="00D14F77" w:rsidRDefault="00D14F77" w:rsidP="00025FF2">
            <w:pPr>
              <w:pStyle w:val="Subtitle"/>
            </w:pPr>
            <w:r>
              <w:t>74-76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D488AB6" w14:textId="77777777" w:rsidR="00D14F77" w:rsidRDefault="00D14F77" w:rsidP="00025FF2">
            <w:pPr>
              <w:pStyle w:val="Subtitle"/>
            </w:pPr>
            <w: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2FE342B" w14:textId="77777777" w:rsidR="00D14F77" w:rsidRDefault="00D14F77" w:rsidP="00025FF2">
            <w:pPr>
              <w:pStyle w:val="Subtitle"/>
            </w:pPr>
            <w:r>
              <w:t>2.00</w:t>
            </w:r>
          </w:p>
        </w:tc>
      </w:tr>
      <w:tr w:rsidR="00D14F77" w14:paraId="597E23CC"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2571B5A" w14:textId="77777777" w:rsidR="00D14F77" w:rsidRDefault="00D14F77" w:rsidP="00025FF2">
            <w:pPr>
              <w:pStyle w:val="Subtitle"/>
            </w:pPr>
            <w:r>
              <w:t>70-73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C14827" w14:textId="77777777" w:rsidR="00D14F77" w:rsidRDefault="00D14F77" w:rsidP="00025FF2">
            <w:pPr>
              <w:pStyle w:val="Subtitle"/>
            </w:pPr>
            <w: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BF9CEC5" w14:textId="77777777" w:rsidR="00D14F77" w:rsidRDefault="00D14F77" w:rsidP="00025FF2">
            <w:pPr>
              <w:pStyle w:val="Subtitle"/>
            </w:pPr>
            <w:r>
              <w:t>1.67</w:t>
            </w:r>
          </w:p>
        </w:tc>
      </w:tr>
      <w:tr w:rsidR="00D14F77" w14:paraId="03350CF8"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73026D8" w14:textId="77777777" w:rsidR="00D14F77" w:rsidRDefault="00D14F77" w:rsidP="00025FF2">
            <w:pPr>
              <w:pStyle w:val="Subtitle"/>
            </w:pPr>
            <w:r>
              <w:t>67-69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D4F0F39" w14:textId="77777777" w:rsidR="00D14F77" w:rsidRDefault="00D14F77" w:rsidP="00025FF2">
            <w:pPr>
              <w:pStyle w:val="Subtitle"/>
            </w:pPr>
            <w: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D07E6FC" w14:textId="77777777" w:rsidR="00D14F77" w:rsidRDefault="00D14F77" w:rsidP="00025FF2">
            <w:pPr>
              <w:pStyle w:val="Subtitle"/>
            </w:pPr>
            <w:r>
              <w:t>1.33</w:t>
            </w:r>
          </w:p>
        </w:tc>
      </w:tr>
      <w:tr w:rsidR="00D14F77" w14:paraId="096E7803"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53F3B25" w14:textId="77777777" w:rsidR="00D14F77" w:rsidRDefault="00D14F77" w:rsidP="00025FF2">
            <w:pPr>
              <w:pStyle w:val="Subtitle"/>
              <w:rPr>
                <w:rFonts w:ascii="ArialMT" w:hAnsi="ArialMT"/>
              </w:rPr>
            </w:pPr>
            <w:r>
              <w:rPr>
                <w:rFonts w:ascii="ArialMT" w:hAnsi="ArialMT"/>
              </w:rPr>
              <w:t>64-66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5CCC500" w14:textId="77777777" w:rsidR="00D14F77" w:rsidRDefault="00D14F77" w:rsidP="00025FF2">
            <w:pPr>
              <w:pStyle w:val="Subtitle"/>
            </w:pPr>
            <w: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BAE5137" w14:textId="77777777" w:rsidR="00D14F77" w:rsidRDefault="00D14F77" w:rsidP="00025FF2">
            <w:pPr>
              <w:pStyle w:val="Subtitle"/>
            </w:pPr>
            <w:r>
              <w:t>1.00</w:t>
            </w:r>
          </w:p>
        </w:tc>
      </w:tr>
      <w:tr w:rsidR="00D14F77" w14:paraId="10D51FCA"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DFEB413" w14:textId="77777777" w:rsidR="00D14F77" w:rsidRDefault="00D14F77" w:rsidP="00025FF2">
            <w:pPr>
              <w:pStyle w:val="Subtitle"/>
              <w:rPr>
                <w:rFonts w:ascii="ArialMT" w:hAnsi="ArialMT"/>
              </w:rPr>
            </w:pPr>
            <w:r>
              <w:rPr>
                <w:rFonts w:ascii="ArialMT" w:hAnsi="ArialMT"/>
              </w:rPr>
              <w:t>60-63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F4F2474" w14:textId="77777777" w:rsidR="00D14F77" w:rsidRDefault="00D14F77" w:rsidP="00025FF2">
            <w:pPr>
              <w:pStyle w:val="Subtitle"/>
            </w:pPr>
            <w: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36512D" w14:textId="77777777" w:rsidR="00D14F77" w:rsidRDefault="00D14F77" w:rsidP="00025FF2">
            <w:pPr>
              <w:pStyle w:val="Subtitle"/>
            </w:pPr>
            <w:r>
              <w:t>0.67</w:t>
            </w:r>
          </w:p>
        </w:tc>
      </w:tr>
      <w:tr w:rsidR="00D14F77" w14:paraId="08F7234A"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B314659" w14:textId="77777777" w:rsidR="00D14F77" w:rsidRDefault="00D14F77" w:rsidP="00025FF2">
            <w:pPr>
              <w:pStyle w:val="Subtitle"/>
              <w:rPr>
                <w:rFonts w:ascii="ArialMT" w:hAnsi="ArialMT"/>
              </w:rPr>
            </w:pPr>
            <w:r>
              <w:rPr>
                <w:rFonts w:ascii="ArialMT" w:hAnsi="ArialMT"/>
              </w:rP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C64A67E" w14:textId="77777777" w:rsidR="00D14F77" w:rsidRDefault="00D14F77" w:rsidP="00025FF2">
            <w:pPr>
              <w:pStyle w:val="Subtitle"/>
            </w:pPr>
            <w:r>
              <w:t>INC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C53E14E" w14:textId="77777777" w:rsidR="00D14F77" w:rsidRDefault="00D14F77" w:rsidP="00025FF2">
            <w:pPr>
              <w:pStyle w:val="Subtitle"/>
            </w:pPr>
            <w:r>
              <w:t>0</w:t>
            </w:r>
          </w:p>
        </w:tc>
      </w:tr>
      <w:tr w:rsidR="00D14F77" w14:paraId="3D058BB0"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C1178F8" w14:textId="77777777" w:rsidR="00D14F77" w:rsidRDefault="00D14F77" w:rsidP="00025FF2">
            <w:pPr>
              <w:pStyle w:val="Subtitle"/>
              <w:rPr>
                <w:rFonts w:ascii="ArialMT" w:hAnsi="ArialMT"/>
              </w:rPr>
            </w:pPr>
            <w:r>
              <w:rPr>
                <w:rFonts w:ascii="ArialMT" w:hAnsi="ArialMT"/>
              </w:rP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55A8695" w14:textId="77777777" w:rsidR="00D14F77" w:rsidRDefault="00D14F77" w:rsidP="00025FF2">
            <w:pPr>
              <w:pStyle w:val="Subtitle"/>
            </w:pPr>
            <w:r>
              <w:t>W</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CE9B65A" w14:textId="77777777" w:rsidR="00D14F77" w:rsidRDefault="00D14F77" w:rsidP="00025FF2">
            <w:pPr>
              <w:pStyle w:val="Subtitle"/>
            </w:pPr>
            <w:r>
              <w:t>0</w:t>
            </w:r>
          </w:p>
        </w:tc>
      </w:tr>
      <w:tr w:rsidR="00D14F77" w14:paraId="516F8691"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8CCB57B" w14:textId="77777777" w:rsidR="00D14F77" w:rsidRDefault="00D14F77" w:rsidP="00025FF2">
            <w:pPr>
              <w:pStyle w:val="Subtitle"/>
            </w:pPr>
            <w:r>
              <w:t>60 or above</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05B01A9" w14:textId="77777777" w:rsidR="00D14F77" w:rsidRDefault="00D14F77" w:rsidP="00025FF2">
            <w:pPr>
              <w:pStyle w:val="Subtitle"/>
            </w:pPr>
            <w:r>
              <w:t>CR</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E5B58EE" w14:textId="77777777" w:rsidR="00D14F77" w:rsidRDefault="00D14F77" w:rsidP="00025FF2">
            <w:pPr>
              <w:pStyle w:val="Subtitle"/>
            </w:pPr>
            <w:r>
              <w:t>0</w:t>
            </w:r>
          </w:p>
        </w:tc>
      </w:tr>
      <w:tr w:rsidR="00D14F77" w14:paraId="64CB2D0B"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E8A4450" w14:textId="77777777" w:rsidR="00D14F77" w:rsidRDefault="00D14F77" w:rsidP="00025FF2">
            <w:pPr>
              <w:pStyle w:val="Subtitle"/>
            </w:pPr>
            <w:r>
              <w:t>59 or below</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96B9085" w14:textId="77777777" w:rsidR="00D14F77" w:rsidRDefault="00D14F77" w:rsidP="00025FF2">
            <w:pPr>
              <w:pStyle w:val="Subtitle"/>
            </w:pPr>
            <w:r>
              <w:t>NC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E9427E5" w14:textId="77777777" w:rsidR="00D14F77" w:rsidRDefault="00D14F77" w:rsidP="00025FF2">
            <w:pPr>
              <w:pStyle w:val="Subtitle"/>
            </w:pPr>
            <w:r>
              <w:t>0</w:t>
            </w:r>
          </w:p>
        </w:tc>
      </w:tr>
      <w:tr w:rsidR="00D14F77" w14:paraId="15469464" w14:textId="777777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18BE951" w14:textId="77777777" w:rsidR="00D14F77" w:rsidRDefault="00D14F77" w:rsidP="00025FF2">
            <w:pPr>
              <w:pStyle w:val="Subtitle"/>
            </w:pPr>
            <w:r>
              <w:t>70 or above</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F82BEF6" w14:textId="77777777" w:rsidR="00D14F77" w:rsidRDefault="00D14F77" w:rsidP="00025FF2">
            <w:pPr>
              <w:pStyle w:val="Subtitle"/>
            </w:pPr>
            <w:r>
              <w:t>PASS</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5E4CAD7" w14:textId="77777777" w:rsidR="00D14F77" w:rsidRDefault="00D14F77" w:rsidP="00025FF2">
            <w:pPr>
              <w:pStyle w:val="Subtitle"/>
            </w:pPr>
            <w:r>
              <w:t>0</w:t>
            </w:r>
          </w:p>
        </w:tc>
      </w:tr>
    </w:tbl>
    <w:p w14:paraId="4FB78496" w14:textId="77777777" w:rsidR="00D14F77" w:rsidRDefault="00D14F77" w:rsidP="00D14F77">
      <w:pPr>
        <w:pStyle w:val="NoteLevel21"/>
      </w:pPr>
      <w:r>
        <w:lastRenderedPageBreak/>
        <w:t>Requirements</w:t>
      </w:r>
    </w:p>
    <w:p w14:paraId="4E665A8A" w14:textId="77777777" w:rsidR="00D14F77" w:rsidRDefault="00D14F77" w:rsidP="00D14F77">
      <w:r w:rsidRPr="00B7427A">
        <w:rPr>
          <w:rFonts w:cs="Arial"/>
          <w:b/>
          <w:bCs/>
        </w:rPr>
        <w:t>Assignments:</w:t>
      </w:r>
      <w:r>
        <w:rPr>
          <w:rFonts w:ascii="Arial-BoldMT" w:hAnsi="Arial-BoldMT" w:cs="Arial-BoldMT"/>
          <w:b/>
          <w:bCs/>
        </w:rPr>
        <w:t xml:space="preserve">  </w:t>
      </w:r>
      <w:r>
        <w:t>All assignments (including projects, lab work, quizzes and exams) must be completed as scheduled. The following will apply to late assignments:</w:t>
      </w:r>
    </w:p>
    <w:p w14:paraId="47AC3720" w14:textId="77777777" w:rsidR="00D14F77" w:rsidRDefault="00D14F77" w:rsidP="00D14F77">
      <w:pPr>
        <w:numPr>
          <w:ilvl w:val="0"/>
          <w:numId w:val="21"/>
        </w:numPr>
      </w:pPr>
      <w:r>
        <w:t>1-24 hours after due date = 20% off point value</w:t>
      </w:r>
    </w:p>
    <w:p w14:paraId="34CB9C0B" w14:textId="77777777" w:rsidR="00D14F77" w:rsidRDefault="00D14F77" w:rsidP="00D14F77">
      <w:pPr>
        <w:numPr>
          <w:ilvl w:val="0"/>
          <w:numId w:val="21"/>
        </w:numPr>
      </w:pPr>
      <w:r>
        <w:t>25-48 hours after due date = 60% off point value</w:t>
      </w:r>
    </w:p>
    <w:p w14:paraId="022E2E89" w14:textId="77777777" w:rsidR="00D14F77" w:rsidRDefault="00D14F77" w:rsidP="00D14F77">
      <w:pPr>
        <w:numPr>
          <w:ilvl w:val="0"/>
          <w:numId w:val="21"/>
        </w:numPr>
      </w:pPr>
      <w:r>
        <w:t>49+ hours after due date = No points given</w:t>
      </w:r>
    </w:p>
    <w:p w14:paraId="40BBFDC2" w14:textId="77777777" w:rsidR="00D14F77" w:rsidRDefault="00D14F77" w:rsidP="00D14F77"/>
    <w:p w14:paraId="0702D9F8" w14:textId="77777777" w:rsidR="00D14F77" w:rsidRDefault="00D14F77" w:rsidP="00D14F77">
      <w:r>
        <w:t>If an assignment equals less than 5 points, no points will be given for late work. If there are extenuating circumstances, the student must submit a written explanation to the department Senior Instructor. Upon evaluation, points will be given according to the Senior Instructor’s discretion.</w:t>
      </w:r>
    </w:p>
    <w:p w14:paraId="1370A516" w14:textId="77777777" w:rsidR="00D14F77" w:rsidRDefault="00D14F77" w:rsidP="00D14F77">
      <w:pPr>
        <w:rPr>
          <w:rFonts w:cs="Arial"/>
          <w:b/>
          <w:bCs/>
        </w:rPr>
      </w:pPr>
    </w:p>
    <w:p w14:paraId="6379F3FD" w14:textId="77777777" w:rsidR="00D14F77" w:rsidRDefault="00D14F77" w:rsidP="00D14F77">
      <w:r w:rsidRPr="00B7427A">
        <w:rPr>
          <w:rFonts w:cs="Arial"/>
          <w:b/>
          <w:bCs/>
        </w:rPr>
        <w:t>Attendance:</w:t>
      </w:r>
      <w:r>
        <w:rPr>
          <w:rFonts w:ascii="Arial-BoldMT" w:hAnsi="Arial-BoldMT" w:cs="Arial-BoldMT"/>
          <w:b/>
          <w:bCs/>
        </w:rPr>
        <w:t xml:space="preserve">  </w:t>
      </w:r>
      <w:r>
        <w:t>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course. A student that arrives in class beyond 30 minutes late may be considered absent. A student that leaves over 30 minutes before the end of class may also be considered absent.  Excused absences will be determined by the instructors and approved by the Dean of Academics &amp; Director of Student Services. Students may be removed from the course(s) based on the following absence guidelines:</w:t>
      </w:r>
    </w:p>
    <w:p w14:paraId="58921730" w14:textId="77777777" w:rsidR="00D14F77" w:rsidRDefault="00D14F77" w:rsidP="00D14F77"/>
    <w:p w14:paraId="779063F3" w14:textId="77777777" w:rsidR="00D14F77" w:rsidRDefault="00D14F77" w:rsidP="00D14F77">
      <w:r w:rsidRPr="00361F32">
        <w:rPr>
          <w:i/>
        </w:rPr>
        <w:t xml:space="preserve">4 Unit Course </w:t>
      </w:r>
      <w:r>
        <w:t>– Allowed 2 absences per 10-week MOD (3</w:t>
      </w:r>
      <w:r w:rsidRPr="001D0EEB">
        <w:rPr>
          <w:vertAlign w:val="superscript"/>
        </w:rPr>
        <w:t>rd</w:t>
      </w:r>
      <w:r>
        <w:t xml:space="preserve"> absence may be excused by DOA &amp; DOSS)</w:t>
      </w:r>
    </w:p>
    <w:p w14:paraId="79576779" w14:textId="77777777" w:rsidR="00D14F77" w:rsidRDefault="00D14F77" w:rsidP="00D14F77"/>
    <w:p w14:paraId="29297316" w14:textId="77777777" w:rsidR="00D14F77" w:rsidRDefault="00D14F77" w:rsidP="00D14F77">
      <w:r w:rsidRPr="00361F32">
        <w:rPr>
          <w:i/>
        </w:rPr>
        <w:t>5 Unit Course</w:t>
      </w:r>
      <w:r>
        <w:t xml:space="preserve"> – Allowed 2 absences per 5-week MOD (3</w:t>
      </w:r>
      <w:r w:rsidRPr="006C0093">
        <w:rPr>
          <w:vertAlign w:val="superscript"/>
        </w:rPr>
        <w:t>rd</w:t>
      </w:r>
      <w:r>
        <w:t xml:space="preserve"> absence may be excused by DOA &amp; DOSS)</w:t>
      </w:r>
    </w:p>
    <w:p w14:paraId="3630DCA6" w14:textId="77777777" w:rsidR="00D14F77" w:rsidRDefault="00D14F77" w:rsidP="00D14F77"/>
    <w:p w14:paraId="0B8D94FD" w14:textId="77777777" w:rsidR="00D14F77" w:rsidRDefault="00D14F77" w:rsidP="00D14F77">
      <w:r w:rsidRPr="00361F32">
        <w:rPr>
          <w:i/>
        </w:rPr>
        <w:t>8 Unit Course</w:t>
      </w:r>
      <w:r>
        <w:t xml:space="preserve"> – Allowed 5 absences per 10-week MOD (6</w:t>
      </w:r>
      <w:r w:rsidRPr="006C0093">
        <w:rPr>
          <w:vertAlign w:val="superscript"/>
        </w:rPr>
        <w:t>th</w:t>
      </w:r>
      <w:r>
        <w:t xml:space="preserve"> absence may be excused by DOA &amp; DOSS)</w:t>
      </w:r>
    </w:p>
    <w:p w14:paraId="519968BA" w14:textId="77777777" w:rsidR="00D14F77" w:rsidRDefault="00D14F77" w:rsidP="00D14F77">
      <w:pPr>
        <w:rPr>
          <w:rFonts w:cs="Arial"/>
          <w:b/>
          <w:bCs/>
        </w:rPr>
      </w:pPr>
    </w:p>
    <w:p w14:paraId="055397F7" w14:textId="77777777" w:rsidR="00D14F77" w:rsidRDefault="00D14F77" w:rsidP="00D14F77">
      <w:r w:rsidRPr="00B7427A">
        <w:rPr>
          <w:rFonts w:cs="Arial"/>
          <w:b/>
          <w:bCs/>
        </w:rPr>
        <w:t>Conduct:</w:t>
      </w:r>
      <w:r>
        <w:rPr>
          <w:rFonts w:ascii="Arial-BoldMT" w:hAnsi="Arial-BoldMT" w:cs="Arial-BoldMT"/>
          <w:b/>
          <w:bCs/>
        </w:rPr>
        <w:t xml:space="preserve">  </w:t>
      </w:r>
      <w:r>
        <w:t>Students are expected to conduct themselves in a professional manner while on campus. Rules of conduct are outlined in the University Catalog and students are required to adhere to such policies.  Students who are in violation of the Student Code of Conduct Policy can be suspended.</w:t>
      </w:r>
    </w:p>
    <w:p w14:paraId="72F9A3E3" w14:textId="77777777" w:rsidR="00742488" w:rsidRDefault="00742488" w:rsidP="00D14F77"/>
    <w:p w14:paraId="6E112E67" w14:textId="77777777" w:rsidR="00742488" w:rsidRPr="009D1B8B" w:rsidRDefault="00742488" w:rsidP="00742488">
      <w:pPr>
        <w:rPr>
          <w:b/>
          <w:sz w:val="28"/>
        </w:rPr>
      </w:pPr>
      <w:r>
        <w:rPr>
          <w:b/>
          <w:sz w:val="28"/>
        </w:rPr>
        <w:br/>
      </w:r>
      <w:r w:rsidRPr="009D1B8B">
        <w:rPr>
          <w:b/>
          <w:sz w:val="28"/>
        </w:rPr>
        <w:t>Student Academic Progression (SAP)</w:t>
      </w:r>
      <w:r>
        <w:rPr>
          <w:b/>
          <w:sz w:val="28"/>
        </w:rPr>
        <w:br/>
      </w:r>
    </w:p>
    <w:p w14:paraId="242E17D6" w14:textId="77777777" w:rsidR="00742488" w:rsidRPr="00B57EBE" w:rsidRDefault="00742488" w:rsidP="00742488">
      <w:pPr>
        <w:rPr>
          <w:b/>
        </w:rPr>
      </w:pPr>
      <w:r w:rsidRPr="00742488">
        <w:rPr>
          <w:b/>
        </w:rPr>
        <w:t>Graduate</w:t>
      </w:r>
      <w:r w:rsidR="00B57EBE">
        <w:rPr>
          <w:b/>
        </w:rPr>
        <w:t xml:space="preserve">: </w:t>
      </w:r>
      <w:r w:rsidRPr="00742488">
        <w:rPr>
          <w:rFonts w:cs="Arial"/>
        </w:rPr>
        <w:t xml:space="preserve">Student must maintain an accumulative GPA of 3.0 or higher.  If a student falls below the GPA requirement at any time during their program, they will be placed on Academic Probation.  Once on Academic Probation, the student’s accumulative GPA will be reviewed after 4 future mods have been completed (must take punitive graded courses).  Failure to meet the 3.0 GPA requirements will result in an Academic </w:t>
      </w:r>
      <w:r w:rsidRPr="00742488">
        <w:rPr>
          <w:rFonts w:cs="Arial"/>
        </w:rPr>
        <w:lastRenderedPageBreak/>
        <w:t>Suspension.  A student is not allowed more than 150% of the standard length of the program in which to complete the requirements for graduation.</w:t>
      </w:r>
    </w:p>
    <w:p w14:paraId="17552E4F" w14:textId="77777777" w:rsidR="00742488" w:rsidRPr="00742488" w:rsidRDefault="00742488" w:rsidP="00742488">
      <w:pPr>
        <w:rPr>
          <w:rFonts w:cs="Arial"/>
        </w:rPr>
      </w:pPr>
    </w:p>
    <w:p w14:paraId="39DE3DB4" w14:textId="77777777" w:rsidR="00742488" w:rsidRPr="00B57EBE" w:rsidRDefault="00742488" w:rsidP="00742488">
      <w:pPr>
        <w:rPr>
          <w:rFonts w:cs="Arial"/>
          <w:b/>
        </w:rPr>
      </w:pPr>
      <w:r w:rsidRPr="00B57EBE">
        <w:rPr>
          <w:rFonts w:cs="Arial"/>
          <w:b/>
        </w:rPr>
        <w:t>Undergraduate</w:t>
      </w:r>
      <w:r w:rsidR="00B57EBE">
        <w:rPr>
          <w:rFonts w:cs="Arial"/>
          <w:b/>
        </w:rPr>
        <w:t xml:space="preserve">: </w:t>
      </w:r>
      <w:r w:rsidRPr="00742488">
        <w:rPr>
          <w:rFonts w:cs="Arial"/>
        </w:rPr>
        <w:t>Student must maintain an accumulative GPA of 2.0 or higher.  If a student falls below the GPA requirement at any time during their program, they will be placed on Academic Probation.  Once on Academic Probation, the student’s accumulative GPA will be reviewed after 2 future mods have been completed (must take a minimum of 8 credits per mod).  Failure to meet the 2.0 GPA requirements will result in an Academic Suspension.  A student is not allowed more than 150% of the standard length of the program in which to complete the requirements for graduation.</w:t>
      </w:r>
    </w:p>
    <w:p w14:paraId="1DF1F44A" w14:textId="77777777" w:rsidR="00742488" w:rsidRPr="00742488" w:rsidRDefault="00742488" w:rsidP="00742488">
      <w:pPr>
        <w:rPr>
          <w:rFonts w:cs="Arial"/>
        </w:rPr>
      </w:pPr>
    </w:p>
    <w:p w14:paraId="663582D0" w14:textId="77777777" w:rsidR="00742488" w:rsidRPr="00B57EBE" w:rsidRDefault="00742488" w:rsidP="00742488">
      <w:pPr>
        <w:rPr>
          <w:rFonts w:cs="Arial"/>
          <w:b/>
        </w:rPr>
      </w:pPr>
      <w:r w:rsidRPr="00742488">
        <w:rPr>
          <w:rFonts w:cs="Arial"/>
          <w:b/>
        </w:rPr>
        <w:t>Suspension and Reinstatement</w:t>
      </w:r>
      <w:r w:rsidR="00B57EBE">
        <w:rPr>
          <w:rFonts w:cs="Arial"/>
          <w:b/>
        </w:rPr>
        <w:t xml:space="preserve">: </w:t>
      </w:r>
      <w:r w:rsidRPr="00742488">
        <w:rPr>
          <w:rFonts w:cs="Arial"/>
        </w:rPr>
        <w:t xml:space="preserve">If a student is suspended (SAP, plagiarism, code of conduct, etc.), the student must sit out one full MOD (currently 10 weeks for undergraduate level and 5 weeks for graduate level).  The student will be required to submit a written reinstatement request, which will be reviewed by the Reinstatement Committee.  The Reinstatement Committee will approve the request, deny the request, or request a meeting with the student for further consideration.  </w:t>
      </w:r>
    </w:p>
    <w:p w14:paraId="2DE84DCA" w14:textId="77777777" w:rsidR="00742488" w:rsidRPr="00742488" w:rsidRDefault="00742488" w:rsidP="00742488">
      <w:pPr>
        <w:rPr>
          <w:rFonts w:cs="Arial"/>
        </w:rPr>
      </w:pPr>
    </w:p>
    <w:p w14:paraId="43FD0B42" w14:textId="77777777" w:rsidR="00742488" w:rsidRPr="00B57EBE" w:rsidRDefault="00742488" w:rsidP="00742488">
      <w:pPr>
        <w:rPr>
          <w:rFonts w:cs="Arial"/>
          <w:b/>
        </w:rPr>
      </w:pPr>
      <w:r w:rsidRPr="00742488">
        <w:rPr>
          <w:rFonts w:cs="Arial"/>
          <w:b/>
        </w:rPr>
        <w:t>Grades</w:t>
      </w:r>
      <w:r w:rsidR="00B57EBE">
        <w:rPr>
          <w:rFonts w:cs="Arial"/>
          <w:b/>
        </w:rPr>
        <w:t xml:space="preserve">: </w:t>
      </w:r>
      <w:r w:rsidRPr="00742488">
        <w:rPr>
          <w:rFonts w:cs="Arial"/>
        </w:rPr>
        <w:t>All grades listed will count as units attempted:</w:t>
      </w:r>
    </w:p>
    <w:p w14:paraId="5DA5CAC0" w14:textId="77777777" w:rsidR="00742488" w:rsidRPr="00742488" w:rsidRDefault="00742488" w:rsidP="00742488">
      <w:pPr>
        <w:rPr>
          <w:rFonts w:cs="Arial"/>
        </w:rPr>
      </w:pPr>
    </w:p>
    <w:tbl>
      <w:tblPr>
        <w:tblW w:w="5840" w:type="dxa"/>
        <w:tblInd w:w="93" w:type="dxa"/>
        <w:tblLook w:val="04A0" w:firstRow="1" w:lastRow="0" w:firstColumn="1" w:lastColumn="0" w:noHBand="0" w:noVBand="1"/>
      </w:tblPr>
      <w:tblGrid>
        <w:gridCol w:w="1960"/>
        <w:gridCol w:w="1940"/>
        <w:gridCol w:w="1940"/>
      </w:tblGrid>
      <w:tr w:rsidR="00742488" w:rsidRPr="00742488" w14:paraId="2F1806F6" w14:textId="77777777" w:rsidTr="00025FF2">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0178B" w14:textId="77777777" w:rsidR="00742488" w:rsidRPr="00742488" w:rsidRDefault="00742488" w:rsidP="00025FF2">
            <w:pPr>
              <w:jc w:val="center"/>
              <w:rPr>
                <w:rFonts w:eastAsia="Times New Roman" w:cs="Arial"/>
                <w:b/>
                <w:bCs/>
                <w:color w:val="000000"/>
              </w:rPr>
            </w:pPr>
            <w:r w:rsidRPr="00742488">
              <w:rPr>
                <w:rFonts w:eastAsia="Times New Roman" w:cs="Arial"/>
                <w:b/>
                <w:bCs/>
                <w:color w:val="000000"/>
              </w:rPr>
              <w:t>Letter Grade</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4D7409A2" w14:textId="77777777" w:rsidR="00742488" w:rsidRPr="00742488" w:rsidRDefault="00742488" w:rsidP="00025FF2">
            <w:pPr>
              <w:jc w:val="center"/>
              <w:rPr>
                <w:rFonts w:eastAsia="Times New Roman" w:cs="Arial"/>
                <w:b/>
                <w:bCs/>
                <w:color w:val="000000"/>
              </w:rPr>
            </w:pPr>
            <w:r w:rsidRPr="00742488">
              <w:rPr>
                <w:rFonts w:eastAsia="Times New Roman" w:cs="Arial"/>
                <w:b/>
                <w:bCs/>
                <w:color w:val="000000"/>
              </w:rPr>
              <w:t>Percentage</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77A27965" w14:textId="77777777" w:rsidR="00742488" w:rsidRPr="00742488" w:rsidRDefault="00742488" w:rsidP="00025FF2">
            <w:pPr>
              <w:jc w:val="center"/>
              <w:rPr>
                <w:rFonts w:eastAsia="Times New Roman" w:cs="Arial"/>
                <w:b/>
                <w:bCs/>
                <w:color w:val="000000"/>
              </w:rPr>
            </w:pPr>
            <w:r w:rsidRPr="00742488">
              <w:rPr>
                <w:rFonts w:eastAsia="Times New Roman" w:cs="Arial"/>
                <w:b/>
                <w:bCs/>
                <w:color w:val="000000"/>
              </w:rPr>
              <w:t>Grade Points</w:t>
            </w:r>
          </w:p>
        </w:tc>
      </w:tr>
      <w:tr w:rsidR="00742488" w:rsidRPr="00742488" w14:paraId="550B2277"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7CFDB2A" w14:textId="77777777" w:rsidR="00742488" w:rsidRPr="00742488" w:rsidRDefault="00742488" w:rsidP="00025FF2">
            <w:pPr>
              <w:jc w:val="center"/>
              <w:rPr>
                <w:rFonts w:eastAsia="Times New Roman" w:cs="Arial"/>
                <w:color w:val="000000"/>
              </w:rPr>
            </w:pPr>
            <w:r w:rsidRPr="00742488">
              <w:rPr>
                <w:rFonts w:eastAsia="Times New Roman" w:cs="Arial"/>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14:paraId="0C17C542" w14:textId="77777777" w:rsidR="00742488" w:rsidRPr="00742488" w:rsidRDefault="00742488" w:rsidP="00025FF2">
            <w:pPr>
              <w:jc w:val="center"/>
              <w:rPr>
                <w:rFonts w:eastAsia="Times New Roman" w:cs="Arial"/>
                <w:color w:val="000000"/>
              </w:rPr>
            </w:pPr>
            <w:r w:rsidRPr="00742488">
              <w:rPr>
                <w:rFonts w:eastAsia="Times New Roman" w:cs="Arial"/>
                <w:color w:val="000000"/>
              </w:rPr>
              <w:t> </w:t>
            </w:r>
          </w:p>
        </w:tc>
        <w:tc>
          <w:tcPr>
            <w:tcW w:w="1940" w:type="dxa"/>
            <w:tcBorders>
              <w:top w:val="nil"/>
              <w:left w:val="nil"/>
              <w:bottom w:val="single" w:sz="4" w:space="0" w:color="auto"/>
              <w:right w:val="single" w:sz="4" w:space="0" w:color="auto"/>
            </w:tcBorders>
            <w:shd w:val="clear" w:color="auto" w:fill="auto"/>
            <w:noWrap/>
            <w:vAlign w:val="bottom"/>
            <w:hideMark/>
          </w:tcPr>
          <w:p w14:paraId="06F73724" w14:textId="77777777" w:rsidR="00742488" w:rsidRPr="00742488" w:rsidRDefault="00742488" w:rsidP="00025FF2">
            <w:pPr>
              <w:jc w:val="center"/>
              <w:rPr>
                <w:rFonts w:eastAsia="Times New Roman" w:cs="Arial"/>
                <w:color w:val="000000"/>
              </w:rPr>
            </w:pPr>
            <w:r w:rsidRPr="00742488">
              <w:rPr>
                <w:rFonts w:eastAsia="Times New Roman" w:cs="Arial"/>
                <w:color w:val="000000"/>
              </w:rPr>
              <w:t> </w:t>
            </w:r>
          </w:p>
        </w:tc>
      </w:tr>
      <w:tr w:rsidR="00742488" w:rsidRPr="00742488" w14:paraId="3304D20F"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7360686" w14:textId="77777777" w:rsidR="00742488" w:rsidRPr="00742488" w:rsidRDefault="00742488" w:rsidP="00025FF2">
            <w:pPr>
              <w:jc w:val="center"/>
              <w:rPr>
                <w:rFonts w:eastAsia="Times New Roman" w:cs="Arial"/>
                <w:color w:val="000000"/>
              </w:rPr>
            </w:pPr>
            <w:r w:rsidRPr="00742488">
              <w:rPr>
                <w:rFonts w:eastAsia="Times New Roman" w:cs="Arial"/>
                <w:color w:val="000000"/>
              </w:rPr>
              <w:t>A</w:t>
            </w:r>
          </w:p>
        </w:tc>
        <w:tc>
          <w:tcPr>
            <w:tcW w:w="1940" w:type="dxa"/>
            <w:tcBorders>
              <w:top w:val="nil"/>
              <w:left w:val="nil"/>
              <w:bottom w:val="single" w:sz="4" w:space="0" w:color="auto"/>
              <w:right w:val="single" w:sz="4" w:space="0" w:color="auto"/>
            </w:tcBorders>
            <w:shd w:val="clear" w:color="auto" w:fill="auto"/>
            <w:noWrap/>
            <w:vAlign w:val="bottom"/>
            <w:hideMark/>
          </w:tcPr>
          <w:p w14:paraId="5EA50D9B" w14:textId="77777777" w:rsidR="00742488" w:rsidRPr="00742488" w:rsidRDefault="00742488" w:rsidP="00025FF2">
            <w:pPr>
              <w:jc w:val="center"/>
              <w:rPr>
                <w:rFonts w:eastAsia="Times New Roman" w:cs="Arial"/>
                <w:color w:val="000000"/>
              </w:rPr>
            </w:pPr>
            <w:r w:rsidRPr="00742488">
              <w:rPr>
                <w:rFonts w:eastAsia="Times New Roman" w:cs="Arial"/>
                <w:color w:val="000000"/>
              </w:rPr>
              <w:t>94% - 100%</w:t>
            </w:r>
          </w:p>
        </w:tc>
        <w:tc>
          <w:tcPr>
            <w:tcW w:w="1940" w:type="dxa"/>
            <w:tcBorders>
              <w:top w:val="nil"/>
              <w:left w:val="nil"/>
              <w:bottom w:val="single" w:sz="4" w:space="0" w:color="auto"/>
              <w:right w:val="single" w:sz="4" w:space="0" w:color="auto"/>
            </w:tcBorders>
            <w:shd w:val="clear" w:color="auto" w:fill="auto"/>
            <w:noWrap/>
            <w:vAlign w:val="bottom"/>
            <w:hideMark/>
          </w:tcPr>
          <w:p w14:paraId="7D07E5B8" w14:textId="77777777" w:rsidR="00742488" w:rsidRPr="00742488" w:rsidRDefault="00742488" w:rsidP="00025FF2">
            <w:pPr>
              <w:jc w:val="center"/>
              <w:rPr>
                <w:rFonts w:eastAsia="Times New Roman" w:cs="Arial"/>
                <w:color w:val="000000"/>
              </w:rPr>
            </w:pPr>
            <w:r w:rsidRPr="00742488">
              <w:rPr>
                <w:rFonts w:eastAsia="Times New Roman" w:cs="Arial"/>
                <w:color w:val="000000"/>
              </w:rPr>
              <w:t>4.00</w:t>
            </w:r>
          </w:p>
        </w:tc>
      </w:tr>
      <w:tr w:rsidR="00742488" w:rsidRPr="00742488" w14:paraId="37AF22FA"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AFB59FF" w14:textId="77777777" w:rsidR="00742488" w:rsidRPr="00742488" w:rsidRDefault="00742488" w:rsidP="00025FF2">
            <w:pPr>
              <w:jc w:val="center"/>
              <w:rPr>
                <w:rFonts w:eastAsia="Times New Roman" w:cs="Arial"/>
                <w:color w:val="000000"/>
              </w:rPr>
            </w:pPr>
            <w:r w:rsidRPr="00742488">
              <w:rPr>
                <w:rFonts w:eastAsia="Times New Roman" w:cs="Arial"/>
                <w:color w:val="000000"/>
              </w:rPr>
              <w:t>A-</w:t>
            </w:r>
          </w:p>
        </w:tc>
        <w:tc>
          <w:tcPr>
            <w:tcW w:w="1940" w:type="dxa"/>
            <w:tcBorders>
              <w:top w:val="nil"/>
              <w:left w:val="nil"/>
              <w:bottom w:val="single" w:sz="4" w:space="0" w:color="auto"/>
              <w:right w:val="single" w:sz="4" w:space="0" w:color="auto"/>
            </w:tcBorders>
            <w:shd w:val="clear" w:color="auto" w:fill="auto"/>
            <w:noWrap/>
            <w:vAlign w:val="bottom"/>
            <w:hideMark/>
          </w:tcPr>
          <w:p w14:paraId="77B86F97" w14:textId="77777777" w:rsidR="00742488" w:rsidRPr="00742488" w:rsidRDefault="00742488" w:rsidP="00025FF2">
            <w:pPr>
              <w:jc w:val="center"/>
              <w:rPr>
                <w:rFonts w:eastAsia="Times New Roman" w:cs="Arial"/>
                <w:color w:val="000000"/>
              </w:rPr>
            </w:pPr>
            <w:r w:rsidRPr="00742488">
              <w:rPr>
                <w:rFonts w:eastAsia="Times New Roman" w:cs="Arial"/>
                <w:color w:val="000000"/>
              </w:rPr>
              <w:t>90% - 93%</w:t>
            </w:r>
          </w:p>
        </w:tc>
        <w:tc>
          <w:tcPr>
            <w:tcW w:w="1940" w:type="dxa"/>
            <w:tcBorders>
              <w:top w:val="nil"/>
              <w:left w:val="nil"/>
              <w:bottom w:val="single" w:sz="4" w:space="0" w:color="auto"/>
              <w:right w:val="single" w:sz="4" w:space="0" w:color="auto"/>
            </w:tcBorders>
            <w:shd w:val="clear" w:color="auto" w:fill="auto"/>
            <w:noWrap/>
            <w:vAlign w:val="bottom"/>
            <w:hideMark/>
          </w:tcPr>
          <w:p w14:paraId="799DD988" w14:textId="77777777" w:rsidR="00742488" w:rsidRPr="00742488" w:rsidRDefault="00742488" w:rsidP="00025FF2">
            <w:pPr>
              <w:jc w:val="center"/>
              <w:rPr>
                <w:rFonts w:eastAsia="Times New Roman" w:cs="Arial"/>
                <w:color w:val="000000"/>
              </w:rPr>
            </w:pPr>
            <w:r w:rsidRPr="00742488">
              <w:rPr>
                <w:rFonts w:eastAsia="Times New Roman" w:cs="Arial"/>
                <w:color w:val="000000"/>
              </w:rPr>
              <w:t>3.67</w:t>
            </w:r>
          </w:p>
        </w:tc>
      </w:tr>
      <w:tr w:rsidR="00742488" w:rsidRPr="00742488" w14:paraId="11888D96"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4DDB24D" w14:textId="77777777" w:rsidR="00742488" w:rsidRPr="00742488" w:rsidRDefault="00742488" w:rsidP="00025FF2">
            <w:pPr>
              <w:jc w:val="center"/>
              <w:rPr>
                <w:rFonts w:eastAsia="Times New Roman" w:cs="Arial"/>
                <w:color w:val="000000"/>
              </w:rPr>
            </w:pPr>
            <w:r w:rsidRPr="00742488">
              <w:rPr>
                <w:rFonts w:eastAsia="Times New Roman" w:cs="Arial"/>
                <w:color w:val="000000"/>
              </w:rPr>
              <w:t>B+</w:t>
            </w:r>
          </w:p>
        </w:tc>
        <w:tc>
          <w:tcPr>
            <w:tcW w:w="1940" w:type="dxa"/>
            <w:tcBorders>
              <w:top w:val="nil"/>
              <w:left w:val="nil"/>
              <w:bottom w:val="single" w:sz="4" w:space="0" w:color="auto"/>
              <w:right w:val="single" w:sz="4" w:space="0" w:color="auto"/>
            </w:tcBorders>
            <w:shd w:val="clear" w:color="auto" w:fill="auto"/>
            <w:noWrap/>
            <w:vAlign w:val="bottom"/>
            <w:hideMark/>
          </w:tcPr>
          <w:p w14:paraId="580E19E0" w14:textId="77777777" w:rsidR="00742488" w:rsidRPr="00742488" w:rsidRDefault="00742488" w:rsidP="00025FF2">
            <w:pPr>
              <w:jc w:val="center"/>
              <w:rPr>
                <w:rFonts w:eastAsia="Times New Roman" w:cs="Arial"/>
                <w:color w:val="000000"/>
              </w:rPr>
            </w:pPr>
            <w:r w:rsidRPr="00742488">
              <w:rPr>
                <w:rFonts w:eastAsia="Times New Roman" w:cs="Arial"/>
                <w:color w:val="000000"/>
              </w:rPr>
              <w:t>87% - 89%</w:t>
            </w:r>
          </w:p>
        </w:tc>
        <w:tc>
          <w:tcPr>
            <w:tcW w:w="1940" w:type="dxa"/>
            <w:tcBorders>
              <w:top w:val="nil"/>
              <w:left w:val="nil"/>
              <w:bottom w:val="single" w:sz="4" w:space="0" w:color="auto"/>
              <w:right w:val="single" w:sz="4" w:space="0" w:color="auto"/>
            </w:tcBorders>
            <w:shd w:val="clear" w:color="auto" w:fill="auto"/>
            <w:noWrap/>
            <w:vAlign w:val="bottom"/>
            <w:hideMark/>
          </w:tcPr>
          <w:p w14:paraId="3003816A" w14:textId="77777777" w:rsidR="00742488" w:rsidRPr="00742488" w:rsidRDefault="00742488" w:rsidP="00025FF2">
            <w:pPr>
              <w:jc w:val="center"/>
              <w:rPr>
                <w:rFonts w:eastAsia="Times New Roman" w:cs="Arial"/>
                <w:color w:val="000000"/>
              </w:rPr>
            </w:pPr>
            <w:r w:rsidRPr="00742488">
              <w:rPr>
                <w:rFonts w:eastAsia="Times New Roman" w:cs="Arial"/>
                <w:color w:val="000000"/>
              </w:rPr>
              <w:t>3.33</w:t>
            </w:r>
          </w:p>
        </w:tc>
      </w:tr>
      <w:tr w:rsidR="00742488" w:rsidRPr="00742488" w14:paraId="05883A81"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EAC714F" w14:textId="77777777" w:rsidR="00742488" w:rsidRPr="00742488" w:rsidRDefault="00742488" w:rsidP="00025FF2">
            <w:pPr>
              <w:jc w:val="center"/>
              <w:rPr>
                <w:rFonts w:eastAsia="Times New Roman" w:cs="Arial"/>
                <w:color w:val="000000"/>
              </w:rPr>
            </w:pPr>
            <w:r w:rsidRPr="00742488">
              <w:rPr>
                <w:rFonts w:eastAsia="Times New Roman" w:cs="Arial"/>
                <w:color w:val="000000"/>
              </w:rPr>
              <w:t>B</w:t>
            </w:r>
          </w:p>
        </w:tc>
        <w:tc>
          <w:tcPr>
            <w:tcW w:w="1940" w:type="dxa"/>
            <w:tcBorders>
              <w:top w:val="nil"/>
              <w:left w:val="nil"/>
              <w:bottom w:val="single" w:sz="4" w:space="0" w:color="auto"/>
              <w:right w:val="single" w:sz="4" w:space="0" w:color="auto"/>
            </w:tcBorders>
            <w:shd w:val="clear" w:color="auto" w:fill="auto"/>
            <w:noWrap/>
            <w:vAlign w:val="bottom"/>
            <w:hideMark/>
          </w:tcPr>
          <w:p w14:paraId="7883B7EA" w14:textId="77777777" w:rsidR="00742488" w:rsidRPr="00742488" w:rsidRDefault="00742488" w:rsidP="00025FF2">
            <w:pPr>
              <w:jc w:val="center"/>
              <w:rPr>
                <w:rFonts w:eastAsia="Times New Roman" w:cs="Arial"/>
                <w:color w:val="000000"/>
              </w:rPr>
            </w:pPr>
            <w:r w:rsidRPr="00742488">
              <w:rPr>
                <w:rFonts w:eastAsia="Times New Roman" w:cs="Arial"/>
                <w:color w:val="000000"/>
              </w:rPr>
              <w:t>84% - 86%</w:t>
            </w:r>
          </w:p>
        </w:tc>
        <w:tc>
          <w:tcPr>
            <w:tcW w:w="1940" w:type="dxa"/>
            <w:tcBorders>
              <w:top w:val="nil"/>
              <w:left w:val="nil"/>
              <w:bottom w:val="single" w:sz="4" w:space="0" w:color="auto"/>
              <w:right w:val="single" w:sz="4" w:space="0" w:color="auto"/>
            </w:tcBorders>
            <w:shd w:val="clear" w:color="auto" w:fill="auto"/>
            <w:noWrap/>
            <w:vAlign w:val="bottom"/>
            <w:hideMark/>
          </w:tcPr>
          <w:p w14:paraId="70339280" w14:textId="77777777" w:rsidR="00742488" w:rsidRPr="00742488" w:rsidRDefault="00742488" w:rsidP="00025FF2">
            <w:pPr>
              <w:jc w:val="center"/>
              <w:rPr>
                <w:rFonts w:eastAsia="Times New Roman" w:cs="Arial"/>
                <w:color w:val="000000"/>
              </w:rPr>
            </w:pPr>
            <w:r w:rsidRPr="00742488">
              <w:rPr>
                <w:rFonts w:eastAsia="Times New Roman" w:cs="Arial"/>
                <w:color w:val="000000"/>
              </w:rPr>
              <w:t>3.00</w:t>
            </w:r>
          </w:p>
        </w:tc>
      </w:tr>
      <w:tr w:rsidR="00742488" w:rsidRPr="00742488" w14:paraId="663B86B5"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6392008" w14:textId="77777777" w:rsidR="00742488" w:rsidRPr="00742488" w:rsidRDefault="00742488" w:rsidP="00025FF2">
            <w:pPr>
              <w:jc w:val="center"/>
              <w:rPr>
                <w:rFonts w:eastAsia="Times New Roman" w:cs="Arial"/>
                <w:color w:val="000000"/>
              </w:rPr>
            </w:pPr>
            <w:r w:rsidRPr="00742488">
              <w:rPr>
                <w:rFonts w:eastAsia="Times New Roman" w:cs="Arial"/>
                <w:color w:val="000000"/>
              </w:rPr>
              <w:t>B-</w:t>
            </w:r>
          </w:p>
        </w:tc>
        <w:tc>
          <w:tcPr>
            <w:tcW w:w="1940" w:type="dxa"/>
            <w:tcBorders>
              <w:top w:val="nil"/>
              <w:left w:val="nil"/>
              <w:bottom w:val="single" w:sz="4" w:space="0" w:color="auto"/>
              <w:right w:val="single" w:sz="4" w:space="0" w:color="auto"/>
            </w:tcBorders>
            <w:shd w:val="clear" w:color="auto" w:fill="auto"/>
            <w:noWrap/>
            <w:vAlign w:val="bottom"/>
            <w:hideMark/>
          </w:tcPr>
          <w:p w14:paraId="688EC372" w14:textId="77777777" w:rsidR="00742488" w:rsidRPr="00742488" w:rsidRDefault="00742488" w:rsidP="00025FF2">
            <w:pPr>
              <w:jc w:val="center"/>
              <w:rPr>
                <w:rFonts w:eastAsia="Times New Roman" w:cs="Arial"/>
                <w:color w:val="000000"/>
              </w:rPr>
            </w:pPr>
            <w:r w:rsidRPr="00742488">
              <w:rPr>
                <w:rFonts w:eastAsia="Times New Roman" w:cs="Arial"/>
                <w:color w:val="000000"/>
              </w:rPr>
              <w:t>80% - 83%</w:t>
            </w:r>
          </w:p>
        </w:tc>
        <w:tc>
          <w:tcPr>
            <w:tcW w:w="1940" w:type="dxa"/>
            <w:tcBorders>
              <w:top w:val="nil"/>
              <w:left w:val="nil"/>
              <w:bottom w:val="single" w:sz="4" w:space="0" w:color="auto"/>
              <w:right w:val="single" w:sz="4" w:space="0" w:color="auto"/>
            </w:tcBorders>
            <w:shd w:val="clear" w:color="auto" w:fill="auto"/>
            <w:noWrap/>
            <w:vAlign w:val="bottom"/>
            <w:hideMark/>
          </w:tcPr>
          <w:p w14:paraId="47ECE5DF" w14:textId="77777777" w:rsidR="00742488" w:rsidRPr="00742488" w:rsidRDefault="00742488" w:rsidP="00025FF2">
            <w:pPr>
              <w:jc w:val="center"/>
              <w:rPr>
                <w:rFonts w:eastAsia="Times New Roman" w:cs="Arial"/>
                <w:color w:val="000000"/>
              </w:rPr>
            </w:pPr>
            <w:r w:rsidRPr="00742488">
              <w:rPr>
                <w:rFonts w:eastAsia="Times New Roman" w:cs="Arial"/>
                <w:color w:val="000000"/>
              </w:rPr>
              <w:t>2.67</w:t>
            </w:r>
          </w:p>
        </w:tc>
      </w:tr>
      <w:tr w:rsidR="00742488" w:rsidRPr="00742488" w14:paraId="6EE785B2"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4ABC0C6" w14:textId="77777777" w:rsidR="00742488" w:rsidRPr="00742488" w:rsidRDefault="00742488" w:rsidP="00025FF2">
            <w:pPr>
              <w:jc w:val="center"/>
              <w:rPr>
                <w:rFonts w:eastAsia="Times New Roman" w:cs="Arial"/>
                <w:color w:val="000000"/>
              </w:rPr>
            </w:pPr>
            <w:r w:rsidRPr="00742488">
              <w:rPr>
                <w:rFonts w:eastAsia="Times New Roman" w:cs="Arial"/>
                <w:color w:val="000000"/>
              </w:rPr>
              <w:t>C+</w:t>
            </w:r>
          </w:p>
        </w:tc>
        <w:tc>
          <w:tcPr>
            <w:tcW w:w="1940" w:type="dxa"/>
            <w:tcBorders>
              <w:top w:val="nil"/>
              <w:left w:val="nil"/>
              <w:bottom w:val="single" w:sz="4" w:space="0" w:color="auto"/>
              <w:right w:val="single" w:sz="4" w:space="0" w:color="auto"/>
            </w:tcBorders>
            <w:shd w:val="clear" w:color="auto" w:fill="auto"/>
            <w:noWrap/>
            <w:vAlign w:val="bottom"/>
            <w:hideMark/>
          </w:tcPr>
          <w:p w14:paraId="1C0F1871" w14:textId="77777777" w:rsidR="00742488" w:rsidRPr="00742488" w:rsidRDefault="00742488" w:rsidP="00025FF2">
            <w:pPr>
              <w:jc w:val="center"/>
              <w:rPr>
                <w:rFonts w:eastAsia="Times New Roman" w:cs="Arial"/>
                <w:color w:val="000000"/>
              </w:rPr>
            </w:pPr>
            <w:r w:rsidRPr="00742488">
              <w:rPr>
                <w:rFonts w:eastAsia="Times New Roman" w:cs="Arial"/>
                <w:color w:val="000000"/>
              </w:rPr>
              <w:t>77% - 79%</w:t>
            </w:r>
          </w:p>
        </w:tc>
        <w:tc>
          <w:tcPr>
            <w:tcW w:w="1940" w:type="dxa"/>
            <w:tcBorders>
              <w:top w:val="nil"/>
              <w:left w:val="nil"/>
              <w:bottom w:val="single" w:sz="4" w:space="0" w:color="auto"/>
              <w:right w:val="single" w:sz="4" w:space="0" w:color="auto"/>
            </w:tcBorders>
            <w:shd w:val="clear" w:color="auto" w:fill="auto"/>
            <w:noWrap/>
            <w:vAlign w:val="bottom"/>
            <w:hideMark/>
          </w:tcPr>
          <w:p w14:paraId="0A29567C" w14:textId="77777777" w:rsidR="00742488" w:rsidRPr="00742488" w:rsidRDefault="00742488" w:rsidP="00025FF2">
            <w:pPr>
              <w:jc w:val="center"/>
              <w:rPr>
                <w:rFonts w:eastAsia="Times New Roman" w:cs="Arial"/>
                <w:color w:val="000000"/>
              </w:rPr>
            </w:pPr>
            <w:r w:rsidRPr="00742488">
              <w:rPr>
                <w:rFonts w:eastAsia="Times New Roman" w:cs="Arial"/>
                <w:color w:val="000000"/>
              </w:rPr>
              <w:t>2.33</w:t>
            </w:r>
          </w:p>
        </w:tc>
      </w:tr>
      <w:tr w:rsidR="00742488" w:rsidRPr="00742488" w14:paraId="1B9634EE"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300F5C6" w14:textId="77777777" w:rsidR="00742488" w:rsidRPr="00742488" w:rsidRDefault="00742488" w:rsidP="00025FF2">
            <w:pPr>
              <w:jc w:val="center"/>
              <w:rPr>
                <w:rFonts w:eastAsia="Times New Roman" w:cs="Arial"/>
                <w:color w:val="000000"/>
              </w:rPr>
            </w:pPr>
            <w:r w:rsidRPr="00742488">
              <w:rPr>
                <w:rFonts w:eastAsia="Times New Roman" w:cs="Arial"/>
                <w:color w:val="000000"/>
              </w:rPr>
              <w:t>C</w:t>
            </w:r>
          </w:p>
        </w:tc>
        <w:tc>
          <w:tcPr>
            <w:tcW w:w="1940" w:type="dxa"/>
            <w:tcBorders>
              <w:top w:val="nil"/>
              <w:left w:val="nil"/>
              <w:bottom w:val="single" w:sz="4" w:space="0" w:color="auto"/>
              <w:right w:val="single" w:sz="4" w:space="0" w:color="auto"/>
            </w:tcBorders>
            <w:shd w:val="clear" w:color="auto" w:fill="auto"/>
            <w:noWrap/>
            <w:vAlign w:val="bottom"/>
            <w:hideMark/>
          </w:tcPr>
          <w:p w14:paraId="16E18D5D" w14:textId="77777777" w:rsidR="00742488" w:rsidRPr="00742488" w:rsidRDefault="00742488" w:rsidP="00025FF2">
            <w:pPr>
              <w:jc w:val="center"/>
              <w:rPr>
                <w:rFonts w:eastAsia="Times New Roman" w:cs="Arial"/>
                <w:color w:val="000000"/>
              </w:rPr>
            </w:pPr>
            <w:r w:rsidRPr="00742488">
              <w:rPr>
                <w:rFonts w:eastAsia="Times New Roman" w:cs="Arial"/>
                <w:color w:val="000000"/>
              </w:rPr>
              <w:t>74% - 76%</w:t>
            </w:r>
          </w:p>
        </w:tc>
        <w:tc>
          <w:tcPr>
            <w:tcW w:w="1940" w:type="dxa"/>
            <w:tcBorders>
              <w:top w:val="nil"/>
              <w:left w:val="nil"/>
              <w:bottom w:val="single" w:sz="4" w:space="0" w:color="auto"/>
              <w:right w:val="single" w:sz="4" w:space="0" w:color="auto"/>
            </w:tcBorders>
            <w:shd w:val="clear" w:color="auto" w:fill="auto"/>
            <w:noWrap/>
            <w:vAlign w:val="bottom"/>
            <w:hideMark/>
          </w:tcPr>
          <w:p w14:paraId="65F8F9DB" w14:textId="77777777" w:rsidR="00742488" w:rsidRPr="00742488" w:rsidRDefault="00742488" w:rsidP="00025FF2">
            <w:pPr>
              <w:jc w:val="center"/>
              <w:rPr>
                <w:rFonts w:eastAsia="Times New Roman" w:cs="Arial"/>
                <w:color w:val="000000"/>
              </w:rPr>
            </w:pPr>
            <w:r w:rsidRPr="00742488">
              <w:rPr>
                <w:rFonts w:eastAsia="Times New Roman" w:cs="Arial"/>
                <w:color w:val="000000"/>
              </w:rPr>
              <w:t>2.00</w:t>
            </w:r>
          </w:p>
        </w:tc>
      </w:tr>
      <w:tr w:rsidR="00742488" w:rsidRPr="00742488" w14:paraId="74D72EF2"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C79574A" w14:textId="77777777" w:rsidR="00742488" w:rsidRPr="00742488" w:rsidRDefault="00742488" w:rsidP="00025FF2">
            <w:pPr>
              <w:jc w:val="center"/>
              <w:rPr>
                <w:rFonts w:eastAsia="Times New Roman" w:cs="Arial"/>
                <w:color w:val="000000"/>
              </w:rPr>
            </w:pPr>
            <w:r w:rsidRPr="00742488">
              <w:rPr>
                <w:rFonts w:eastAsia="Times New Roman" w:cs="Arial"/>
                <w:color w:val="000000"/>
              </w:rPr>
              <w:t>C-</w:t>
            </w:r>
          </w:p>
        </w:tc>
        <w:tc>
          <w:tcPr>
            <w:tcW w:w="1940" w:type="dxa"/>
            <w:tcBorders>
              <w:top w:val="nil"/>
              <w:left w:val="nil"/>
              <w:bottom w:val="single" w:sz="4" w:space="0" w:color="auto"/>
              <w:right w:val="single" w:sz="4" w:space="0" w:color="auto"/>
            </w:tcBorders>
            <w:shd w:val="clear" w:color="auto" w:fill="auto"/>
            <w:noWrap/>
            <w:vAlign w:val="bottom"/>
            <w:hideMark/>
          </w:tcPr>
          <w:p w14:paraId="0616A101" w14:textId="77777777" w:rsidR="00742488" w:rsidRPr="00742488" w:rsidRDefault="00742488" w:rsidP="00025FF2">
            <w:pPr>
              <w:jc w:val="center"/>
              <w:rPr>
                <w:rFonts w:eastAsia="Times New Roman" w:cs="Arial"/>
                <w:color w:val="000000"/>
              </w:rPr>
            </w:pPr>
            <w:r w:rsidRPr="00742488">
              <w:rPr>
                <w:rFonts w:eastAsia="Times New Roman" w:cs="Arial"/>
                <w:color w:val="000000"/>
              </w:rPr>
              <w:t>70% - 73%</w:t>
            </w:r>
          </w:p>
        </w:tc>
        <w:tc>
          <w:tcPr>
            <w:tcW w:w="1940" w:type="dxa"/>
            <w:tcBorders>
              <w:top w:val="nil"/>
              <w:left w:val="nil"/>
              <w:bottom w:val="single" w:sz="4" w:space="0" w:color="auto"/>
              <w:right w:val="single" w:sz="4" w:space="0" w:color="auto"/>
            </w:tcBorders>
            <w:shd w:val="clear" w:color="auto" w:fill="auto"/>
            <w:noWrap/>
            <w:vAlign w:val="bottom"/>
            <w:hideMark/>
          </w:tcPr>
          <w:p w14:paraId="2D2B653A" w14:textId="77777777" w:rsidR="00742488" w:rsidRPr="00742488" w:rsidRDefault="00742488" w:rsidP="00025FF2">
            <w:pPr>
              <w:jc w:val="center"/>
              <w:rPr>
                <w:rFonts w:eastAsia="Times New Roman" w:cs="Arial"/>
                <w:color w:val="000000"/>
              </w:rPr>
            </w:pPr>
            <w:r w:rsidRPr="00742488">
              <w:rPr>
                <w:rFonts w:eastAsia="Times New Roman" w:cs="Arial"/>
                <w:color w:val="000000"/>
              </w:rPr>
              <w:t>1.67</w:t>
            </w:r>
          </w:p>
        </w:tc>
      </w:tr>
      <w:tr w:rsidR="00742488" w:rsidRPr="00742488" w14:paraId="5A5EB5D8"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E30E1B0" w14:textId="77777777" w:rsidR="00742488" w:rsidRPr="00742488" w:rsidRDefault="00742488" w:rsidP="00025FF2">
            <w:pPr>
              <w:jc w:val="center"/>
              <w:rPr>
                <w:rFonts w:eastAsia="Times New Roman" w:cs="Arial"/>
                <w:color w:val="000000"/>
              </w:rPr>
            </w:pPr>
            <w:r w:rsidRPr="00742488">
              <w:rPr>
                <w:rFonts w:eastAsia="Times New Roman" w:cs="Arial"/>
                <w:color w:val="000000"/>
              </w:rPr>
              <w:t>D+</w:t>
            </w:r>
          </w:p>
        </w:tc>
        <w:tc>
          <w:tcPr>
            <w:tcW w:w="1940" w:type="dxa"/>
            <w:tcBorders>
              <w:top w:val="nil"/>
              <w:left w:val="nil"/>
              <w:bottom w:val="single" w:sz="4" w:space="0" w:color="auto"/>
              <w:right w:val="single" w:sz="4" w:space="0" w:color="auto"/>
            </w:tcBorders>
            <w:shd w:val="clear" w:color="auto" w:fill="auto"/>
            <w:noWrap/>
            <w:vAlign w:val="bottom"/>
            <w:hideMark/>
          </w:tcPr>
          <w:p w14:paraId="344F0CCE" w14:textId="77777777" w:rsidR="00742488" w:rsidRPr="00742488" w:rsidRDefault="00742488" w:rsidP="00025FF2">
            <w:pPr>
              <w:jc w:val="center"/>
              <w:rPr>
                <w:rFonts w:eastAsia="Times New Roman" w:cs="Arial"/>
                <w:color w:val="000000"/>
              </w:rPr>
            </w:pPr>
            <w:r w:rsidRPr="00742488">
              <w:rPr>
                <w:rFonts w:eastAsia="Times New Roman" w:cs="Arial"/>
                <w:color w:val="000000"/>
              </w:rPr>
              <w:t>67% - 69%</w:t>
            </w:r>
          </w:p>
        </w:tc>
        <w:tc>
          <w:tcPr>
            <w:tcW w:w="1940" w:type="dxa"/>
            <w:tcBorders>
              <w:top w:val="nil"/>
              <w:left w:val="nil"/>
              <w:bottom w:val="single" w:sz="4" w:space="0" w:color="auto"/>
              <w:right w:val="single" w:sz="4" w:space="0" w:color="auto"/>
            </w:tcBorders>
            <w:shd w:val="clear" w:color="auto" w:fill="auto"/>
            <w:noWrap/>
            <w:vAlign w:val="bottom"/>
            <w:hideMark/>
          </w:tcPr>
          <w:p w14:paraId="57AB1C04" w14:textId="77777777" w:rsidR="00742488" w:rsidRPr="00742488" w:rsidRDefault="00742488" w:rsidP="00025FF2">
            <w:pPr>
              <w:jc w:val="center"/>
              <w:rPr>
                <w:rFonts w:eastAsia="Times New Roman" w:cs="Arial"/>
                <w:color w:val="000000"/>
              </w:rPr>
            </w:pPr>
            <w:r w:rsidRPr="00742488">
              <w:rPr>
                <w:rFonts w:eastAsia="Times New Roman" w:cs="Arial"/>
                <w:color w:val="000000"/>
              </w:rPr>
              <w:t>1.33</w:t>
            </w:r>
          </w:p>
        </w:tc>
      </w:tr>
      <w:tr w:rsidR="00742488" w:rsidRPr="00742488" w14:paraId="5BAE81BC"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E730AFD" w14:textId="77777777" w:rsidR="00742488" w:rsidRPr="00742488" w:rsidRDefault="00742488" w:rsidP="00025FF2">
            <w:pPr>
              <w:jc w:val="center"/>
              <w:rPr>
                <w:rFonts w:eastAsia="Times New Roman" w:cs="Arial"/>
                <w:color w:val="000000"/>
              </w:rPr>
            </w:pPr>
            <w:r w:rsidRPr="00742488">
              <w:rPr>
                <w:rFonts w:eastAsia="Times New Roman" w:cs="Arial"/>
                <w:color w:val="000000"/>
              </w:rPr>
              <w:t>D</w:t>
            </w:r>
          </w:p>
        </w:tc>
        <w:tc>
          <w:tcPr>
            <w:tcW w:w="1940" w:type="dxa"/>
            <w:tcBorders>
              <w:top w:val="nil"/>
              <w:left w:val="nil"/>
              <w:bottom w:val="single" w:sz="4" w:space="0" w:color="auto"/>
              <w:right w:val="single" w:sz="4" w:space="0" w:color="auto"/>
            </w:tcBorders>
            <w:shd w:val="clear" w:color="auto" w:fill="auto"/>
            <w:noWrap/>
            <w:vAlign w:val="bottom"/>
            <w:hideMark/>
          </w:tcPr>
          <w:p w14:paraId="1E797EDA" w14:textId="77777777" w:rsidR="00742488" w:rsidRPr="00742488" w:rsidRDefault="00742488" w:rsidP="00025FF2">
            <w:pPr>
              <w:jc w:val="center"/>
              <w:rPr>
                <w:rFonts w:eastAsia="Times New Roman" w:cs="Arial"/>
                <w:color w:val="000000"/>
              </w:rPr>
            </w:pPr>
            <w:r w:rsidRPr="00742488">
              <w:rPr>
                <w:rFonts w:eastAsia="Times New Roman" w:cs="Arial"/>
                <w:color w:val="000000"/>
              </w:rPr>
              <w:t>64% - 66%</w:t>
            </w:r>
          </w:p>
        </w:tc>
        <w:tc>
          <w:tcPr>
            <w:tcW w:w="1940" w:type="dxa"/>
            <w:tcBorders>
              <w:top w:val="nil"/>
              <w:left w:val="nil"/>
              <w:bottom w:val="single" w:sz="4" w:space="0" w:color="auto"/>
              <w:right w:val="single" w:sz="4" w:space="0" w:color="auto"/>
            </w:tcBorders>
            <w:shd w:val="clear" w:color="auto" w:fill="auto"/>
            <w:noWrap/>
            <w:vAlign w:val="bottom"/>
            <w:hideMark/>
          </w:tcPr>
          <w:p w14:paraId="36043D40" w14:textId="77777777" w:rsidR="00742488" w:rsidRPr="00742488" w:rsidRDefault="00742488" w:rsidP="00025FF2">
            <w:pPr>
              <w:jc w:val="center"/>
              <w:rPr>
                <w:rFonts w:eastAsia="Times New Roman" w:cs="Arial"/>
                <w:color w:val="000000"/>
              </w:rPr>
            </w:pPr>
            <w:r w:rsidRPr="00742488">
              <w:rPr>
                <w:rFonts w:eastAsia="Times New Roman" w:cs="Arial"/>
                <w:color w:val="000000"/>
              </w:rPr>
              <w:t>1.00</w:t>
            </w:r>
          </w:p>
        </w:tc>
      </w:tr>
      <w:tr w:rsidR="00742488" w:rsidRPr="00742488" w14:paraId="460DF18D"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0B4000F" w14:textId="77777777" w:rsidR="00742488" w:rsidRPr="00742488" w:rsidRDefault="00742488" w:rsidP="00025FF2">
            <w:pPr>
              <w:jc w:val="center"/>
              <w:rPr>
                <w:rFonts w:eastAsia="Times New Roman" w:cs="Arial"/>
                <w:color w:val="000000"/>
              </w:rPr>
            </w:pPr>
            <w:r w:rsidRPr="00742488">
              <w:rPr>
                <w:rFonts w:eastAsia="Times New Roman" w:cs="Arial"/>
                <w:color w:val="000000"/>
              </w:rPr>
              <w:t>D-</w:t>
            </w:r>
          </w:p>
        </w:tc>
        <w:tc>
          <w:tcPr>
            <w:tcW w:w="1940" w:type="dxa"/>
            <w:tcBorders>
              <w:top w:val="nil"/>
              <w:left w:val="nil"/>
              <w:bottom w:val="single" w:sz="4" w:space="0" w:color="auto"/>
              <w:right w:val="single" w:sz="4" w:space="0" w:color="auto"/>
            </w:tcBorders>
            <w:shd w:val="clear" w:color="auto" w:fill="auto"/>
            <w:noWrap/>
            <w:vAlign w:val="bottom"/>
            <w:hideMark/>
          </w:tcPr>
          <w:p w14:paraId="24731578" w14:textId="77777777" w:rsidR="00742488" w:rsidRPr="00742488" w:rsidRDefault="00742488" w:rsidP="00025FF2">
            <w:pPr>
              <w:jc w:val="center"/>
              <w:rPr>
                <w:rFonts w:eastAsia="Times New Roman" w:cs="Arial"/>
                <w:color w:val="000000"/>
              </w:rPr>
            </w:pPr>
            <w:r w:rsidRPr="00742488">
              <w:rPr>
                <w:rFonts w:eastAsia="Times New Roman" w:cs="Arial"/>
                <w:color w:val="000000"/>
              </w:rPr>
              <w:t>60% - 63%</w:t>
            </w:r>
          </w:p>
        </w:tc>
        <w:tc>
          <w:tcPr>
            <w:tcW w:w="1940" w:type="dxa"/>
            <w:tcBorders>
              <w:top w:val="nil"/>
              <w:left w:val="nil"/>
              <w:bottom w:val="single" w:sz="4" w:space="0" w:color="auto"/>
              <w:right w:val="single" w:sz="4" w:space="0" w:color="auto"/>
            </w:tcBorders>
            <w:shd w:val="clear" w:color="auto" w:fill="auto"/>
            <w:noWrap/>
            <w:vAlign w:val="bottom"/>
            <w:hideMark/>
          </w:tcPr>
          <w:p w14:paraId="6E0B6426" w14:textId="77777777" w:rsidR="00742488" w:rsidRPr="00742488" w:rsidRDefault="00742488" w:rsidP="00025FF2">
            <w:pPr>
              <w:jc w:val="center"/>
              <w:rPr>
                <w:rFonts w:eastAsia="Times New Roman" w:cs="Arial"/>
                <w:color w:val="000000"/>
              </w:rPr>
            </w:pPr>
            <w:r w:rsidRPr="00742488">
              <w:rPr>
                <w:rFonts w:eastAsia="Times New Roman" w:cs="Arial"/>
                <w:color w:val="000000"/>
              </w:rPr>
              <w:t>0.67</w:t>
            </w:r>
          </w:p>
        </w:tc>
      </w:tr>
      <w:tr w:rsidR="00742488" w:rsidRPr="00742488" w14:paraId="5C84F900"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FF88FDB" w14:textId="77777777" w:rsidR="00742488" w:rsidRPr="00742488" w:rsidRDefault="00742488" w:rsidP="00025FF2">
            <w:pPr>
              <w:jc w:val="center"/>
              <w:rPr>
                <w:rFonts w:eastAsia="Times New Roman" w:cs="Arial"/>
                <w:color w:val="000000"/>
              </w:rPr>
            </w:pPr>
            <w:r w:rsidRPr="00742488">
              <w:rPr>
                <w:rFonts w:eastAsia="Times New Roman" w:cs="Arial"/>
                <w:color w:val="000000"/>
              </w:rPr>
              <w:t>F</w:t>
            </w:r>
          </w:p>
        </w:tc>
        <w:tc>
          <w:tcPr>
            <w:tcW w:w="1940" w:type="dxa"/>
            <w:tcBorders>
              <w:top w:val="nil"/>
              <w:left w:val="nil"/>
              <w:bottom w:val="single" w:sz="4" w:space="0" w:color="auto"/>
              <w:right w:val="single" w:sz="4" w:space="0" w:color="auto"/>
            </w:tcBorders>
            <w:shd w:val="clear" w:color="auto" w:fill="auto"/>
            <w:noWrap/>
            <w:vAlign w:val="bottom"/>
            <w:hideMark/>
          </w:tcPr>
          <w:p w14:paraId="1DB39209" w14:textId="77777777" w:rsidR="00742488" w:rsidRPr="00742488" w:rsidRDefault="00742488" w:rsidP="00025FF2">
            <w:pPr>
              <w:jc w:val="center"/>
              <w:rPr>
                <w:rFonts w:eastAsia="Times New Roman" w:cs="Arial"/>
                <w:color w:val="000000"/>
              </w:rPr>
            </w:pPr>
            <w:r w:rsidRPr="00742488">
              <w:rPr>
                <w:rFonts w:eastAsia="Times New Roman" w:cs="Arial"/>
                <w:color w:val="000000"/>
              </w:rPr>
              <w:t>0% - 59%</w:t>
            </w:r>
          </w:p>
        </w:tc>
        <w:tc>
          <w:tcPr>
            <w:tcW w:w="1940" w:type="dxa"/>
            <w:tcBorders>
              <w:top w:val="nil"/>
              <w:left w:val="nil"/>
              <w:bottom w:val="single" w:sz="4" w:space="0" w:color="auto"/>
              <w:right w:val="single" w:sz="4" w:space="0" w:color="auto"/>
            </w:tcBorders>
            <w:shd w:val="clear" w:color="auto" w:fill="auto"/>
            <w:noWrap/>
            <w:vAlign w:val="bottom"/>
            <w:hideMark/>
          </w:tcPr>
          <w:p w14:paraId="0CF63612" w14:textId="77777777"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14:paraId="41B4468A"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4515222" w14:textId="77777777" w:rsidR="00742488" w:rsidRPr="00742488" w:rsidRDefault="00742488" w:rsidP="00025FF2">
            <w:pPr>
              <w:jc w:val="center"/>
              <w:rPr>
                <w:rFonts w:eastAsia="Times New Roman" w:cs="Arial"/>
                <w:color w:val="000000"/>
              </w:rPr>
            </w:pPr>
            <w:r w:rsidRPr="00742488">
              <w:rPr>
                <w:rFonts w:eastAsia="Times New Roman" w:cs="Arial"/>
                <w:color w:val="000000"/>
              </w:rPr>
              <w:t>INC</w:t>
            </w:r>
          </w:p>
        </w:tc>
        <w:tc>
          <w:tcPr>
            <w:tcW w:w="1940" w:type="dxa"/>
            <w:tcBorders>
              <w:top w:val="nil"/>
              <w:left w:val="nil"/>
              <w:bottom w:val="single" w:sz="4" w:space="0" w:color="auto"/>
              <w:right w:val="single" w:sz="4" w:space="0" w:color="auto"/>
            </w:tcBorders>
            <w:shd w:val="clear" w:color="auto" w:fill="auto"/>
            <w:noWrap/>
            <w:vAlign w:val="bottom"/>
            <w:hideMark/>
          </w:tcPr>
          <w:p w14:paraId="6EC8DA16" w14:textId="77777777"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14:paraId="2A636206" w14:textId="77777777"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14:paraId="548F13D7"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C02E51D" w14:textId="77777777" w:rsidR="00742488" w:rsidRPr="00742488" w:rsidRDefault="00742488" w:rsidP="00025FF2">
            <w:pPr>
              <w:jc w:val="center"/>
              <w:rPr>
                <w:rFonts w:eastAsia="Times New Roman" w:cs="Arial"/>
                <w:color w:val="000000"/>
              </w:rPr>
            </w:pPr>
            <w:r w:rsidRPr="00742488">
              <w:rPr>
                <w:rFonts w:eastAsia="Times New Roman" w:cs="Arial"/>
                <w:color w:val="000000"/>
              </w:rPr>
              <w:t>W</w:t>
            </w:r>
          </w:p>
        </w:tc>
        <w:tc>
          <w:tcPr>
            <w:tcW w:w="1940" w:type="dxa"/>
            <w:tcBorders>
              <w:top w:val="nil"/>
              <w:left w:val="nil"/>
              <w:bottom w:val="single" w:sz="4" w:space="0" w:color="auto"/>
              <w:right w:val="single" w:sz="4" w:space="0" w:color="auto"/>
            </w:tcBorders>
            <w:shd w:val="clear" w:color="auto" w:fill="auto"/>
            <w:noWrap/>
            <w:vAlign w:val="bottom"/>
            <w:hideMark/>
          </w:tcPr>
          <w:p w14:paraId="561C603A" w14:textId="77777777"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14:paraId="19A470FB" w14:textId="77777777"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14:paraId="14CF3623"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FF903F6" w14:textId="77777777" w:rsidR="00742488" w:rsidRPr="00742488" w:rsidRDefault="00742488" w:rsidP="00025FF2">
            <w:pPr>
              <w:jc w:val="center"/>
              <w:rPr>
                <w:rFonts w:eastAsia="Times New Roman" w:cs="Arial"/>
                <w:color w:val="000000"/>
              </w:rPr>
            </w:pPr>
            <w:r w:rsidRPr="00742488">
              <w:rPr>
                <w:rFonts w:eastAsia="Times New Roman" w:cs="Arial"/>
                <w:color w:val="000000"/>
              </w:rPr>
              <w:t>CR</w:t>
            </w:r>
          </w:p>
        </w:tc>
        <w:tc>
          <w:tcPr>
            <w:tcW w:w="1940" w:type="dxa"/>
            <w:tcBorders>
              <w:top w:val="nil"/>
              <w:left w:val="nil"/>
              <w:bottom w:val="single" w:sz="4" w:space="0" w:color="auto"/>
              <w:right w:val="single" w:sz="4" w:space="0" w:color="auto"/>
            </w:tcBorders>
            <w:shd w:val="clear" w:color="auto" w:fill="auto"/>
            <w:noWrap/>
            <w:vAlign w:val="bottom"/>
            <w:hideMark/>
          </w:tcPr>
          <w:p w14:paraId="5F19BA93" w14:textId="77777777"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14:paraId="79177ACE" w14:textId="77777777"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14:paraId="5681A2E6"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C5C9595" w14:textId="77777777" w:rsidR="00742488" w:rsidRPr="00742488" w:rsidRDefault="00742488" w:rsidP="00025FF2">
            <w:pPr>
              <w:jc w:val="center"/>
              <w:rPr>
                <w:rFonts w:eastAsia="Times New Roman" w:cs="Arial"/>
                <w:color w:val="000000"/>
              </w:rPr>
            </w:pPr>
            <w:r w:rsidRPr="00742488">
              <w:rPr>
                <w:rFonts w:eastAsia="Times New Roman" w:cs="Arial"/>
                <w:color w:val="000000"/>
              </w:rPr>
              <w:t>NC</w:t>
            </w:r>
          </w:p>
        </w:tc>
        <w:tc>
          <w:tcPr>
            <w:tcW w:w="1940" w:type="dxa"/>
            <w:tcBorders>
              <w:top w:val="nil"/>
              <w:left w:val="nil"/>
              <w:bottom w:val="single" w:sz="4" w:space="0" w:color="auto"/>
              <w:right w:val="single" w:sz="4" w:space="0" w:color="auto"/>
            </w:tcBorders>
            <w:shd w:val="clear" w:color="auto" w:fill="auto"/>
            <w:noWrap/>
            <w:vAlign w:val="bottom"/>
            <w:hideMark/>
          </w:tcPr>
          <w:p w14:paraId="36E37029" w14:textId="77777777"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14:paraId="4E52B8A0" w14:textId="77777777" w:rsidR="00742488" w:rsidRPr="00742488" w:rsidRDefault="00742488" w:rsidP="00025FF2">
            <w:pPr>
              <w:jc w:val="center"/>
              <w:rPr>
                <w:rFonts w:eastAsia="Times New Roman" w:cs="Arial"/>
                <w:color w:val="000000"/>
              </w:rPr>
            </w:pPr>
            <w:r w:rsidRPr="00742488">
              <w:rPr>
                <w:rFonts w:eastAsia="Times New Roman" w:cs="Arial"/>
                <w:color w:val="000000"/>
              </w:rPr>
              <w:t>0.00</w:t>
            </w:r>
          </w:p>
        </w:tc>
      </w:tr>
      <w:tr w:rsidR="00742488" w:rsidRPr="00742488" w14:paraId="6CBC48C6" w14:textId="77777777" w:rsidTr="00025FF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653240D" w14:textId="77777777" w:rsidR="00742488" w:rsidRPr="00742488" w:rsidRDefault="00742488" w:rsidP="00025FF2">
            <w:pPr>
              <w:jc w:val="center"/>
              <w:rPr>
                <w:rFonts w:eastAsia="Times New Roman" w:cs="Arial"/>
                <w:color w:val="000000"/>
              </w:rPr>
            </w:pPr>
            <w:r w:rsidRPr="00742488">
              <w:rPr>
                <w:rFonts w:eastAsia="Times New Roman" w:cs="Arial"/>
                <w:color w:val="000000"/>
              </w:rPr>
              <w:t>PASS</w:t>
            </w:r>
          </w:p>
        </w:tc>
        <w:tc>
          <w:tcPr>
            <w:tcW w:w="1940" w:type="dxa"/>
            <w:tcBorders>
              <w:top w:val="nil"/>
              <w:left w:val="nil"/>
              <w:bottom w:val="single" w:sz="4" w:space="0" w:color="auto"/>
              <w:right w:val="single" w:sz="4" w:space="0" w:color="auto"/>
            </w:tcBorders>
            <w:shd w:val="clear" w:color="auto" w:fill="auto"/>
            <w:noWrap/>
            <w:vAlign w:val="bottom"/>
            <w:hideMark/>
          </w:tcPr>
          <w:p w14:paraId="7E9AE009" w14:textId="77777777" w:rsidR="00742488" w:rsidRPr="00742488" w:rsidRDefault="00742488" w:rsidP="00025FF2">
            <w:pPr>
              <w:jc w:val="center"/>
              <w:rPr>
                <w:rFonts w:eastAsia="Times New Roman" w:cs="Arial"/>
                <w:color w:val="000000"/>
              </w:rPr>
            </w:pPr>
            <w:r w:rsidRPr="00742488">
              <w:rPr>
                <w:rFonts w:eastAsia="Times New Roman" w:cs="Arial"/>
                <w:color w:val="000000"/>
              </w:rPr>
              <w:t>N/A</w:t>
            </w:r>
          </w:p>
        </w:tc>
        <w:tc>
          <w:tcPr>
            <w:tcW w:w="1940" w:type="dxa"/>
            <w:tcBorders>
              <w:top w:val="nil"/>
              <w:left w:val="nil"/>
              <w:bottom w:val="single" w:sz="4" w:space="0" w:color="auto"/>
              <w:right w:val="single" w:sz="4" w:space="0" w:color="auto"/>
            </w:tcBorders>
            <w:shd w:val="clear" w:color="auto" w:fill="auto"/>
            <w:noWrap/>
            <w:vAlign w:val="bottom"/>
            <w:hideMark/>
          </w:tcPr>
          <w:p w14:paraId="1691A6E4" w14:textId="77777777" w:rsidR="00742488" w:rsidRPr="00742488" w:rsidRDefault="00742488" w:rsidP="00025FF2">
            <w:pPr>
              <w:jc w:val="center"/>
              <w:rPr>
                <w:rFonts w:eastAsia="Times New Roman" w:cs="Arial"/>
                <w:color w:val="000000"/>
              </w:rPr>
            </w:pPr>
            <w:r w:rsidRPr="00742488">
              <w:rPr>
                <w:rFonts w:eastAsia="Times New Roman" w:cs="Arial"/>
                <w:color w:val="000000"/>
              </w:rPr>
              <w:t>0.00</w:t>
            </w:r>
          </w:p>
        </w:tc>
      </w:tr>
    </w:tbl>
    <w:p w14:paraId="0E40CCDE" w14:textId="77777777" w:rsidR="00B57EBE" w:rsidRDefault="00B57EBE" w:rsidP="00742488">
      <w:pPr>
        <w:rPr>
          <w:rFonts w:cs="Arial"/>
          <w:b/>
        </w:rPr>
        <w:sectPr w:rsidR="00B57EBE">
          <w:pgSz w:w="12240" w:h="15840"/>
          <w:pgMar w:top="1440" w:right="1440" w:bottom="1440" w:left="1440" w:header="720" w:footer="720" w:gutter="0"/>
          <w:cols w:space="720"/>
          <w:docGrid w:linePitch="360" w:charSpace="32768"/>
        </w:sectPr>
      </w:pPr>
    </w:p>
    <w:p w14:paraId="67001AB7" w14:textId="77777777" w:rsidR="00742488" w:rsidRPr="00B57EBE" w:rsidRDefault="00742488" w:rsidP="00742488">
      <w:pPr>
        <w:rPr>
          <w:rFonts w:cs="Arial"/>
          <w:b/>
        </w:rPr>
      </w:pPr>
      <w:r w:rsidRPr="00742488">
        <w:rPr>
          <w:rFonts w:cs="Arial"/>
          <w:b/>
        </w:rPr>
        <w:lastRenderedPageBreak/>
        <w:t>Failed Courses</w:t>
      </w:r>
      <w:r w:rsidR="00B57EBE">
        <w:rPr>
          <w:rFonts w:cs="Arial"/>
          <w:b/>
        </w:rPr>
        <w:t xml:space="preserve">: </w:t>
      </w:r>
      <w:r w:rsidRPr="00742488">
        <w:rPr>
          <w:rFonts w:cs="Arial"/>
        </w:rPr>
        <w:t xml:space="preserve">If a student receives a FAIL grade, they may retake the course.  The retake course will be charged at current tuition pricing.  The student will be able to </w:t>
      </w:r>
      <w:r w:rsidRPr="00957883">
        <w:rPr>
          <w:rFonts w:cs="Arial"/>
          <w:i/>
        </w:rPr>
        <w:t>replace</w:t>
      </w:r>
      <w:r w:rsidRPr="00742488">
        <w:rPr>
          <w:rFonts w:cs="Arial"/>
        </w:rPr>
        <w:t xml:space="preserve"> the previous FAIL grade with the grade received on the retake course.  </w:t>
      </w:r>
    </w:p>
    <w:p w14:paraId="0A0DD5EB" w14:textId="77777777" w:rsidR="00742488" w:rsidRPr="00742488" w:rsidRDefault="00742488" w:rsidP="00742488">
      <w:pPr>
        <w:rPr>
          <w:rFonts w:cs="Arial"/>
        </w:rPr>
      </w:pPr>
    </w:p>
    <w:p w14:paraId="4FD46060" w14:textId="77777777" w:rsidR="00742488" w:rsidRPr="00742488" w:rsidRDefault="00742488" w:rsidP="00742488">
      <w:pPr>
        <w:rPr>
          <w:rFonts w:cs="Arial"/>
        </w:rPr>
      </w:pPr>
    </w:p>
    <w:p w14:paraId="21823212" w14:textId="77777777" w:rsidR="00742488" w:rsidRPr="00742488" w:rsidRDefault="00742488" w:rsidP="00742488">
      <w:pPr>
        <w:rPr>
          <w:rFonts w:cs="Arial"/>
        </w:rPr>
      </w:pPr>
    </w:p>
    <w:p w14:paraId="1AC7A54C" w14:textId="77777777" w:rsidR="00742488" w:rsidRPr="00B57EBE" w:rsidRDefault="00742488" w:rsidP="00742488">
      <w:pPr>
        <w:rPr>
          <w:rFonts w:cs="Arial"/>
          <w:b/>
        </w:rPr>
      </w:pPr>
      <w:r w:rsidRPr="00742488">
        <w:rPr>
          <w:rFonts w:cs="Arial"/>
          <w:b/>
        </w:rPr>
        <w:t>Drop Period &amp; Refund</w:t>
      </w:r>
      <w:r w:rsidR="00B57EBE">
        <w:rPr>
          <w:rFonts w:cs="Arial"/>
          <w:b/>
        </w:rPr>
        <w:t xml:space="preserve">: </w:t>
      </w:r>
      <w:r w:rsidR="00957883">
        <w:rPr>
          <w:rFonts w:cs="Arial"/>
          <w:b/>
        </w:rPr>
        <w:br/>
      </w:r>
      <w:r w:rsidR="00B57EBE">
        <w:rPr>
          <w:rFonts w:cs="Arial"/>
          <w:b/>
        </w:rPr>
        <w:br/>
      </w:r>
      <w:r w:rsidRPr="00B57EBE">
        <w:rPr>
          <w:rFonts w:cs="Arial"/>
          <w:i/>
        </w:rPr>
        <w:t>Graduate</w:t>
      </w:r>
      <w:r w:rsidR="00B57EBE">
        <w:rPr>
          <w:rFonts w:cs="Arial"/>
          <w:u w:val="single"/>
        </w:rPr>
        <w:br/>
      </w:r>
    </w:p>
    <w:tbl>
      <w:tblPr>
        <w:tblW w:w="8200" w:type="dxa"/>
        <w:tblInd w:w="93" w:type="dxa"/>
        <w:tblLook w:val="04A0" w:firstRow="1" w:lastRow="0" w:firstColumn="1" w:lastColumn="0" w:noHBand="0" w:noVBand="1"/>
      </w:tblPr>
      <w:tblGrid>
        <w:gridCol w:w="2180"/>
        <w:gridCol w:w="1200"/>
        <w:gridCol w:w="4820"/>
      </w:tblGrid>
      <w:tr w:rsidR="00742488" w:rsidRPr="00742488" w14:paraId="05244AA2" w14:textId="77777777" w:rsidTr="00025FF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D1665" w14:textId="77777777" w:rsidR="00742488" w:rsidRPr="00742488" w:rsidRDefault="00742488" w:rsidP="00025FF2">
            <w:pPr>
              <w:rPr>
                <w:rFonts w:eastAsia="Times New Roman" w:cs="Arial"/>
                <w:b/>
                <w:bCs/>
                <w:color w:val="000000"/>
              </w:rPr>
            </w:pPr>
            <w:r w:rsidRPr="00742488">
              <w:rPr>
                <w:rFonts w:eastAsia="Times New Roman" w:cs="Arial"/>
                <w:b/>
                <w:bCs/>
                <w:color w:val="000000"/>
              </w:rPr>
              <w:t>Sessions Attended</w:t>
            </w:r>
          </w:p>
        </w:tc>
        <w:tc>
          <w:tcPr>
            <w:tcW w:w="1200" w:type="dxa"/>
            <w:tcBorders>
              <w:top w:val="single" w:sz="4" w:space="0" w:color="auto"/>
              <w:left w:val="nil"/>
              <w:bottom w:val="single" w:sz="4" w:space="0" w:color="auto"/>
              <w:right w:val="nil"/>
            </w:tcBorders>
            <w:shd w:val="clear" w:color="auto" w:fill="auto"/>
            <w:noWrap/>
            <w:vAlign w:val="bottom"/>
            <w:hideMark/>
          </w:tcPr>
          <w:p w14:paraId="0EF10CF7" w14:textId="77777777" w:rsidR="00742488" w:rsidRPr="00742488" w:rsidRDefault="00742488" w:rsidP="00025FF2">
            <w:pPr>
              <w:rPr>
                <w:rFonts w:eastAsia="Times New Roman" w:cs="Arial"/>
                <w:b/>
                <w:bCs/>
                <w:color w:val="000000"/>
              </w:rPr>
            </w:pPr>
            <w:r w:rsidRPr="00742488">
              <w:rPr>
                <w:rFonts w:eastAsia="Times New Roman" w:cs="Arial"/>
                <w:b/>
                <w:bCs/>
                <w:color w:val="000000"/>
              </w:rPr>
              <w:t>Refund</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B2557" w14:textId="77777777" w:rsidR="00742488" w:rsidRPr="00742488" w:rsidRDefault="00742488" w:rsidP="00025FF2">
            <w:pPr>
              <w:rPr>
                <w:rFonts w:eastAsia="Times New Roman" w:cs="Arial"/>
                <w:b/>
                <w:bCs/>
                <w:color w:val="000000"/>
              </w:rPr>
            </w:pPr>
            <w:r w:rsidRPr="00742488">
              <w:rPr>
                <w:rFonts w:eastAsia="Times New Roman" w:cs="Arial"/>
                <w:b/>
                <w:bCs/>
                <w:color w:val="000000"/>
              </w:rPr>
              <w:t>Grade Received When Dropping Course</w:t>
            </w:r>
          </w:p>
        </w:tc>
      </w:tr>
      <w:tr w:rsidR="00742488" w:rsidRPr="00742488" w14:paraId="03E8E882"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C4FDC07"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1200" w:type="dxa"/>
            <w:tcBorders>
              <w:top w:val="nil"/>
              <w:left w:val="nil"/>
              <w:bottom w:val="single" w:sz="4" w:space="0" w:color="auto"/>
              <w:right w:val="nil"/>
            </w:tcBorders>
            <w:shd w:val="clear" w:color="auto" w:fill="auto"/>
            <w:noWrap/>
            <w:vAlign w:val="bottom"/>
            <w:hideMark/>
          </w:tcPr>
          <w:p w14:paraId="7EB8D4B4" w14:textId="77777777" w:rsidR="00742488" w:rsidRPr="00742488" w:rsidRDefault="00742488" w:rsidP="00025FF2">
            <w:pPr>
              <w:rPr>
                <w:rFonts w:eastAsia="Times New Roman" w:cs="Arial"/>
                <w:color w:val="000000"/>
              </w:rPr>
            </w:pPr>
            <w:r w:rsidRPr="00742488">
              <w:rPr>
                <w:rFonts w:eastAsia="Times New Roman" w:cs="Arial"/>
                <w:color w:val="000000"/>
              </w:rPr>
              <w:t>100%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3C4E744" w14:textId="77777777" w:rsidR="00742488" w:rsidRPr="00742488" w:rsidRDefault="00742488" w:rsidP="00025FF2">
            <w:pPr>
              <w:rPr>
                <w:rFonts w:eastAsia="Times New Roman" w:cs="Arial"/>
                <w:color w:val="000000"/>
              </w:rPr>
            </w:pPr>
            <w:r w:rsidRPr="00742488">
              <w:rPr>
                <w:rFonts w:eastAsia="Times New Roman" w:cs="Arial"/>
                <w:color w:val="000000"/>
              </w:rPr>
              <w:t>No Grade</w:t>
            </w:r>
          </w:p>
        </w:tc>
      </w:tr>
      <w:tr w:rsidR="00742488" w:rsidRPr="00742488" w14:paraId="09DD4FFA"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92C7DAC" w14:textId="77777777" w:rsidR="00742488" w:rsidRPr="00742488" w:rsidRDefault="00742488" w:rsidP="00025FF2">
            <w:pPr>
              <w:rPr>
                <w:rFonts w:eastAsia="Times New Roman" w:cs="Arial"/>
                <w:color w:val="000000"/>
              </w:rPr>
            </w:pPr>
            <w:r w:rsidRPr="00742488">
              <w:rPr>
                <w:rFonts w:eastAsia="Times New Roman" w:cs="Arial"/>
                <w:color w:val="000000"/>
              </w:rPr>
              <w:t>1</w:t>
            </w:r>
          </w:p>
        </w:tc>
        <w:tc>
          <w:tcPr>
            <w:tcW w:w="1200" w:type="dxa"/>
            <w:tcBorders>
              <w:top w:val="nil"/>
              <w:left w:val="nil"/>
              <w:bottom w:val="single" w:sz="4" w:space="0" w:color="auto"/>
              <w:right w:val="nil"/>
            </w:tcBorders>
            <w:shd w:val="clear" w:color="auto" w:fill="auto"/>
            <w:noWrap/>
            <w:vAlign w:val="bottom"/>
            <w:hideMark/>
          </w:tcPr>
          <w:p w14:paraId="5ADDFD09" w14:textId="77777777" w:rsidR="00742488" w:rsidRPr="00742488" w:rsidRDefault="00742488" w:rsidP="00025FF2">
            <w:pPr>
              <w:rPr>
                <w:rFonts w:eastAsia="Times New Roman" w:cs="Arial"/>
                <w:color w:val="000000"/>
              </w:rPr>
            </w:pPr>
            <w:r w:rsidRPr="00742488">
              <w:rPr>
                <w:rFonts w:eastAsia="Times New Roman" w:cs="Arial"/>
                <w:color w:val="000000"/>
              </w:rPr>
              <w:t>100%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1411C09" w14:textId="77777777" w:rsidR="00742488" w:rsidRPr="00742488" w:rsidRDefault="00742488" w:rsidP="00025FF2">
            <w:pPr>
              <w:rPr>
                <w:rFonts w:eastAsia="Times New Roman" w:cs="Arial"/>
                <w:color w:val="000000"/>
              </w:rPr>
            </w:pPr>
            <w:r w:rsidRPr="00742488">
              <w:rPr>
                <w:rFonts w:eastAsia="Times New Roman" w:cs="Arial"/>
                <w:color w:val="000000"/>
              </w:rPr>
              <w:t>No Grade</w:t>
            </w:r>
          </w:p>
        </w:tc>
      </w:tr>
      <w:tr w:rsidR="00742488" w:rsidRPr="00742488" w14:paraId="15E94806"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51E0F9" w14:textId="77777777" w:rsidR="00742488" w:rsidRPr="00742488" w:rsidRDefault="00742488" w:rsidP="00025FF2">
            <w:pPr>
              <w:rPr>
                <w:rFonts w:eastAsia="Times New Roman" w:cs="Arial"/>
                <w:color w:val="000000"/>
              </w:rPr>
            </w:pPr>
            <w:r w:rsidRPr="00742488">
              <w:rPr>
                <w:rFonts w:eastAsia="Times New Roman" w:cs="Arial"/>
                <w:color w:val="000000"/>
              </w:rPr>
              <w:t>2</w:t>
            </w:r>
          </w:p>
        </w:tc>
        <w:tc>
          <w:tcPr>
            <w:tcW w:w="1200" w:type="dxa"/>
            <w:tcBorders>
              <w:top w:val="nil"/>
              <w:left w:val="nil"/>
              <w:bottom w:val="single" w:sz="4" w:space="0" w:color="auto"/>
              <w:right w:val="nil"/>
            </w:tcBorders>
            <w:shd w:val="clear" w:color="auto" w:fill="auto"/>
            <w:noWrap/>
            <w:vAlign w:val="bottom"/>
            <w:hideMark/>
          </w:tcPr>
          <w:p w14:paraId="023057F3" w14:textId="77777777" w:rsidR="00742488" w:rsidRPr="00742488" w:rsidRDefault="00742488" w:rsidP="00025FF2">
            <w:pPr>
              <w:rPr>
                <w:rFonts w:eastAsia="Times New Roman" w:cs="Arial"/>
                <w:color w:val="000000"/>
              </w:rPr>
            </w:pPr>
            <w:r w:rsidRPr="00742488">
              <w:rPr>
                <w:rFonts w:eastAsia="Times New Roman" w:cs="Arial"/>
                <w:color w:val="000000"/>
              </w:rPr>
              <w:t>80%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3AAAE31" w14:textId="77777777"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14:paraId="1A761020"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17CDDD4" w14:textId="77777777" w:rsidR="00742488" w:rsidRPr="00742488" w:rsidRDefault="00742488" w:rsidP="00025FF2">
            <w:pPr>
              <w:rPr>
                <w:rFonts w:eastAsia="Times New Roman" w:cs="Arial"/>
                <w:color w:val="000000"/>
              </w:rPr>
            </w:pPr>
            <w:r w:rsidRPr="00742488">
              <w:rPr>
                <w:rFonts w:eastAsia="Times New Roman" w:cs="Arial"/>
                <w:color w:val="000000"/>
              </w:rPr>
              <w:t>3</w:t>
            </w:r>
          </w:p>
        </w:tc>
        <w:tc>
          <w:tcPr>
            <w:tcW w:w="1200" w:type="dxa"/>
            <w:tcBorders>
              <w:top w:val="nil"/>
              <w:left w:val="nil"/>
              <w:bottom w:val="single" w:sz="4" w:space="0" w:color="auto"/>
              <w:right w:val="nil"/>
            </w:tcBorders>
            <w:shd w:val="clear" w:color="auto" w:fill="auto"/>
            <w:noWrap/>
            <w:vAlign w:val="bottom"/>
            <w:hideMark/>
          </w:tcPr>
          <w:p w14:paraId="1E56EB14" w14:textId="77777777" w:rsidR="00742488" w:rsidRPr="00742488" w:rsidRDefault="00742488" w:rsidP="00025FF2">
            <w:pPr>
              <w:rPr>
                <w:rFonts w:eastAsia="Times New Roman" w:cs="Arial"/>
                <w:color w:val="000000"/>
              </w:rPr>
            </w:pPr>
            <w:r w:rsidRPr="00742488">
              <w:rPr>
                <w:rFonts w:eastAsia="Times New Roman" w:cs="Arial"/>
                <w:color w:val="000000"/>
              </w:rPr>
              <w:t>70%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078528AC" w14:textId="77777777"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14:paraId="63F4E346"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E555399" w14:textId="77777777" w:rsidR="00742488" w:rsidRPr="00742488" w:rsidRDefault="00742488" w:rsidP="00025FF2">
            <w:pPr>
              <w:rPr>
                <w:rFonts w:eastAsia="Times New Roman" w:cs="Arial"/>
                <w:color w:val="000000"/>
              </w:rPr>
            </w:pPr>
            <w:r w:rsidRPr="00742488">
              <w:rPr>
                <w:rFonts w:eastAsia="Times New Roman" w:cs="Arial"/>
                <w:color w:val="000000"/>
              </w:rPr>
              <w:t>4</w:t>
            </w:r>
          </w:p>
        </w:tc>
        <w:tc>
          <w:tcPr>
            <w:tcW w:w="1200" w:type="dxa"/>
            <w:tcBorders>
              <w:top w:val="nil"/>
              <w:left w:val="nil"/>
              <w:bottom w:val="single" w:sz="4" w:space="0" w:color="auto"/>
              <w:right w:val="nil"/>
            </w:tcBorders>
            <w:shd w:val="clear" w:color="auto" w:fill="auto"/>
            <w:noWrap/>
            <w:vAlign w:val="bottom"/>
            <w:hideMark/>
          </w:tcPr>
          <w:p w14:paraId="6A74E25B" w14:textId="77777777" w:rsidR="00742488" w:rsidRPr="00742488" w:rsidRDefault="00742488" w:rsidP="00025FF2">
            <w:pPr>
              <w:rPr>
                <w:rFonts w:eastAsia="Times New Roman" w:cs="Arial"/>
                <w:color w:val="000000"/>
              </w:rPr>
            </w:pPr>
            <w:r w:rsidRPr="00742488">
              <w:rPr>
                <w:rFonts w:eastAsia="Times New Roman" w:cs="Arial"/>
                <w:color w:val="000000"/>
              </w:rPr>
              <w:t>60%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211CABBB" w14:textId="77777777"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14:paraId="190537ED"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4BFD310" w14:textId="77777777" w:rsidR="00742488" w:rsidRPr="00742488" w:rsidRDefault="00742488" w:rsidP="00025FF2">
            <w:pPr>
              <w:rPr>
                <w:rFonts w:eastAsia="Times New Roman" w:cs="Arial"/>
                <w:color w:val="000000"/>
              </w:rPr>
            </w:pPr>
            <w:r w:rsidRPr="00742488">
              <w:rPr>
                <w:rFonts w:eastAsia="Times New Roman" w:cs="Arial"/>
                <w:color w:val="000000"/>
              </w:rPr>
              <w:t>5</w:t>
            </w:r>
          </w:p>
        </w:tc>
        <w:tc>
          <w:tcPr>
            <w:tcW w:w="1200" w:type="dxa"/>
            <w:tcBorders>
              <w:top w:val="nil"/>
              <w:left w:val="nil"/>
              <w:bottom w:val="single" w:sz="4" w:space="0" w:color="auto"/>
              <w:right w:val="nil"/>
            </w:tcBorders>
            <w:shd w:val="clear" w:color="auto" w:fill="auto"/>
            <w:noWrap/>
            <w:vAlign w:val="bottom"/>
            <w:hideMark/>
          </w:tcPr>
          <w:p w14:paraId="0E10F677" w14:textId="77777777" w:rsidR="00742488" w:rsidRPr="00742488" w:rsidRDefault="00742488" w:rsidP="00025FF2">
            <w:pPr>
              <w:rPr>
                <w:rFonts w:eastAsia="Times New Roman" w:cs="Arial"/>
                <w:color w:val="000000"/>
              </w:rPr>
            </w:pPr>
            <w:r w:rsidRPr="00742488">
              <w:rPr>
                <w:rFonts w:eastAsia="Times New Roman" w:cs="Arial"/>
                <w:color w:val="000000"/>
              </w:rPr>
              <w:t>50%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3BCBEB0D"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21C45EE3"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83F4FA4" w14:textId="77777777" w:rsidR="00742488" w:rsidRPr="00742488" w:rsidRDefault="00742488" w:rsidP="00025FF2">
            <w:pPr>
              <w:rPr>
                <w:rFonts w:eastAsia="Times New Roman" w:cs="Arial"/>
                <w:color w:val="000000"/>
              </w:rPr>
            </w:pPr>
            <w:r w:rsidRPr="00742488">
              <w:rPr>
                <w:rFonts w:eastAsia="Times New Roman" w:cs="Arial"/>
                <w:color w:val="000000"/>
              </w:rPr>
              <w:t>6</w:t>
            </w:r>
          </w:p>
        </w:tc>
        <w:tc>
          <w:tcPr>
            <w:tcW w:w="1200" w:type="dxa"/>
            <w:tcBorders>
              <w:top w:val="nil"/>
              <w:left w:val="nil"/>
              <w:bottom w:val="single" w:sz="4" w:space="0" w:color="auto"/>
              <w:right w:val="nil"/>
            </w:tcBorders>
            <w:shd w:val="clear" w:color="auto" w:fill="auto"/>
            <w:noWrap/>
            <w:vAlign w:val="bottom"/>
            <w:hideMark/>
          </w:tcPr>
          <w:p w14:paraId="2FDF50E6"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252F4705"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60C94C71"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578FCAA" w14:textId="77777777" w:rsidR="00742488" w:rsidRPr="00742488" w:rsidRDefault="00742488" w:rsidP="00025FF2">
            <w:pPr>
              <w:rPr>
                <w:rFonts w:eastAsia="Times New Roman" w:cs="Arial"/>
                <w:color w:val="000000"/>
              </w:rPr>
            </w:pPr>
            <w:r w:rsidRPr="00742488">
              <w:rPr>
                <w:rFonts w:eastAsia="Times New Roman" w:cs="Arial"/>
                <w:color w:val="000000"/>
              </w:rPr>
              <w:t>7</w:t>
            </w:r>
          </w:p>
        </w:tc>
        <w:tc>
          <w:tcPr>
            <w:tcW w:w="1200" w:type="dxa"/>
            <w:tcBorders>
              <w:top w:val="nil"/>
              <w:left w:val="nil"/>
              <w:bottom w:val="single" w:sz="4" w:space="0" w:color="auto"/>
              <w:right w:val="nil"/>
            </w:tcBorders>
            <w:shd w:val="clear" w:color="auto" w:fill="auto"/>
            <w:noWrap/>
            <w:vAlign w:val="bottom"/>
            <w:hideMark/>
          </w:tcPr>
          <w:p w14:paraId="0D81C334"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462A5345"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61F2B3A5"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8664BE" w14:textId="77777777" w:rsidR="00742488" w:rsidRPr="00742488" w:rsidRDefault="00742488" w:rsidP="00025FF2">
            <w:pPr>
              <w:rPr>
                <w:rFonts w:eastAsia="Times New Roman" w:cs="Arial"/>
                <w:color w:val="000000"/>
              </w:rPr>
            </w:pPr>
            <w:r w:rsidRPr="00742488">
              <w:rPr>
                <w:rFonts w:eastAsia="Times New Roman" w:cs="Arial"/>
                <w:color w:val="000000"/>
              </w:rPr>
              <w:t>8</w:t>
            </w:r>
          </w:p>
        </w:tc>
        <w:tc>
          <w:tcPr>
            <w:tcW w:w="1200" w:type="dxa"/>
            <w:tcBorders>
              <w:top w:val="nil"/>
              <w:left w:val="nil"/>
              <w:bottom w:val="single" w:sz="4" w:space="0" w:color="auto"/>
              <w:right w:val="nil"/>
            </w:tcBorders>
            <w:shd w:val="clear" w:color="auto" w:fill="auto"/>
            <w:noWrap/>
            <w:vAlign w:val="bottom"/>
            <w:hideMark/>
          </w:tcPr>
          <w:p w14:paraId="2FD390C3"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6265441B"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46F97643"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6E2BA1A" w14:textId="77777777" w:rsidR="00742488" w:rsidRPr="00742488" w:rsidRDefault="00742488" w:rsidP="00025FF2">
            <w:pPr>
              <w:rPr>
                <w:rFonts w:eastAsia="Times New Roman" w:cs="Arial"/>
                <w:color w:val="000000"/>
              </w:rPr>
            </w:pPr>
            <w:r w:rsidRPr="00742488">
              <w:rPr>
                <w:rFonts w:eastAsia="Times New Roman" w:cs="Arial"/>
                <w:color w:val="000000"/>
              </w:rPr>
              <w:t>9</w:t>
            </w:r>
          </w:p>
        </w:tc>
        <w:tc>
          <w:tcPr>
            <w:tcW w:w="1200" w:type="dxa"/>
            <w:tcBorders>
              <w:top w:val="nil"/>
              <w:left w:val="nil"/>
              <w:bottom w:val="single" w:sz="4" w:space="0" w:color="auto"/>
              <w:right w:val="nil"/>
            </w:tcBorders>
            <w:shd w:val="clear" w:color="auto" w:fill="auto"/>
            <w:noWrap/>
            <w:vAlign w:val="bottom"/>
            <w:hideMark/>
          </w:tcPr>
          <w:p w14:paraId="330A4645"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2C36A234"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43E2F1AB"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B3ACC38" w14:textId="77777777" w:rsidR="00742488" w:rsidRPr="00742488" w:rsidRDefault="00742488" w:rsidP="00025FF2">
            <w:pPr>
              <w:rPr>
                <w:rFonts w:eastAsia="Times New Roman" w:cs="Arial"/>
                <w:color w:val="000000"/>
              </w:rPr>
            </w:pPr>
            <w:r w:rsidRPr="00742488">
              <w:rPr>
                <w:rFonts w:eastAsia="Times New Roman" w:cs="Arial"/>
                <w:color w:val="000000"/>
              </w:rPr>
              <w:t>10</w:t>
            </w:r>
          </w:p>
        </w:tc>
        <w:tc>
          <w:tcPr>
            <w:tcW w:w="1200" w:type="dxa"/>
            <w:tcBorders>
              <w:top w:val="nil"/>
              <w:left w:val="nil"/>
              <w:bottom w:val="single" w:sz="4" w:space="0" w:color="auto"/>
              <w:right w:val="nil"/>
            </w:tcBorders>
            <w:shd w:val="clear" w:color="auto" w:fill="auto"/>
            <w:noWrap/>
            <w:vAlign w:val="bottom"/>
            <w:hideMark/>
          </w:tcPr>
          <w:p w14:paraId="49B95F0E"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67806656"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bl>
    <w:p w14:paraId="745E13B2" w14:textId="77777777" w:rsidR="00742488" w:rsidRPr="00742488" w:rsidRDefault="00957883" w:rsidP="00742488">
      <w:pPr>
        <w:rPr>
          <w:rFonts w:cs="Arial"/>
          <w:u w:val="single"/>
        </w:rPr>
      </w:pPr>
      <w:r>
        <w:rPr>
          <w:rFonts w:cs="Arial"/>
          <w:u w:val="single"/>
        </w:rPr>
        <w:br/>
      </w:r>
    </w:p>
    <w:p w14:paraId="5826870D" w14:textId="77777777" w:rsidR="00742488" w:rsidRPr="00B57EBE" w:rsidRDefault="00742488" w:rsidP="00742488">
      <w:pPr>
        <w:rPr>
          <w:rFonts w:cs="Arial"/>
          <w:i/>
        </w:rPr>
      </w:pPr>
      <w:r w:rsidRPr="00B57EBE">
        <w:rPr>
          <w:rFonts w:cs="Arial"/>
          <w:i/>
        </w:rPr>
        <w:t>Undergraduate</w:t>
      </w:r>
      <w:r w:rsidR="00B57EBE">
        <w:rPr>
          <w:rFonts w:cs="Arial"/>
          <w:i/>
        </w:rPr>
        <w:br/>
      </w:r>
    </w:p>
    <w:tbl>
      <w:tblPr>
        <w:tblW w:w="8200" w:type="dxa"/>
        <w:tblInd w:w="93" w:type="dxa"/>
        <w:tblLook w:val="04A0" w:firstRow="1" w:lastRow="0" w:firstColumn="1" w:lastColumn="0" w:noHBand="0" w:noVBand="1"/>
      </w:tblPr>
      <w:tblGrid>
        <w:gridCol w:w="2180"/>
        <w:gridCol w:w="1200"/>
        <w:gridCol w:w="4820"/>
      </w:tblGrid>
      <w:tr w:rsidR="00742488" w:rsidRPr="00742488" w14:paraId="6AA17CD7" w14:textId="77777777" w:rsidTr="00025FF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7F36F" w14:textId="77777777" w:rsidR="00742488" w:rsidRPr="00742488" w:rsidRDefault="00742488" w:rsidP="00025FF2">
            <w:pPr>
              <w:rPr>
                <w:rFonts w:eastAsia="Times New Roman" w:cs="Arial"/>
                <w:b/>
                <w:bCs/>
                <w:color w:val="000000"/>
              </w:rPr>
            </w:pPr>
            <w:r w:rsidRPr="00742488">
              <w:rPr>
                <w:rFonts w:eastAsia="Times New Roman" w:cs="Arial"/>
                <w:b/>
                <w:bCs/>
                <w:color w:val="000000"/>
              </w:rPr>
              <w:t>Week In MOD</w:t>
            </w:r>
          </w:p>
        </w:tc>
        <w:tc>
          <w:tcPr>
            <w:tcW w:w="1200" w:type="dxa"/>
            <w:tcBorders>
              <w:top w:val="single" w:sz="4" w:space="0" w:color="auto"/>
              <w:left w:val="nil"/>
              <w:bottom w:val="single" w:sz="4" w:space="0" w:color="auto"/>
              <w:right w:val="nil"/>
            </w:tcBorders>
            <w:shd w:val="clear" w:color="auto" w:fill="auto"/>
            <w:noWrap/>
            <w:vAlign w:val="bottom"/>
            <w:hideMark/>
          </w:tcPr>
          <w:p w14:paraId="06E2D0E1" w14:textId="77777777" w:rsidR="00742488" w:rsidRPr="00742488" w:rsidRDefault="00742488" w:rsidP="00025FF2">
            <w:pPr>
              <w:rPr>
                <w:rFonts w:eastAsia="Times New Roman" w:cs="Arial"/>
                <w:b/>
                <w:bCs/>
                <w:color w:val="000000"/>
              </w:rPr>
            </w:pPr>
            <w:r w:rsidRPr="00742488">
              <w:rPr>
                <w:rFonts w:eastAsia="Times New Roman" w:cs="Arial"/>
                <w:b/>
                <w:bCs/>
                <w:color w:val="000000"/>
              </w:rPr>
              <w:t>Refund</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3FC43" w14:textId="77777777" w:rsidR="00742488" w:rsidRPr="00742488" w:rsidRDefault="00742488" w:rsidP="00025FF2">
            <w:pPr>
              <w:rPr>
                <w:rFonts w:eastAsia="Times New Roman" w:cs="Arial"/>
                <w:b/>
                <w:bCs/>
                <w:color w:val="000000"/>
              </w:rPr>
            </w:pPr>
            <w:r w:rsidRPr="00742488">
              <w:rPr>
                <w:rFonts w:eastAsia="Times New Roman" w:cs="Arial"/>
                <w:b/>
                <w:bCs/>
                <w:color w:val="000000"/>
              </w:rPr>
              <w:t>Grade Received When Dropping Course</w:t>
            </w:r>
          </w:p>
        </w:tc>
      </w:tr>
      <w:tr w:rsidR="00742488" w:rsidRPr="00742488" w14:paraId="6F31939C"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03F3087" w14:textId="77777777" w:rsidR="00742488" w:rsidRPr="00742488" w:rsidRDefault="00742488" w:rsidP="00025FF2">
            <w:pPr>
              <w:rPr>
                <w:rFonts w:eastAsia="Times New Roman" w:cs="Arial"/>
                <w:color w:val="000000"/>
              </w:rPr>
            </w:pPr>
            <w:r w:rsidRPr="00742488">
              <w:rPr>
                <w:rFonts w:eastAsia="Times New Roman" w:cs="Arial"/>
                <w:color w:val="000000"/>
              </w:rPr>
              <w:t>No Start</w:t>
            </w:r>
          </w:p>
        </w:tc>
        <w:tc>
          <w:tcPr>
            <w:tcW w:w="1200" w:type="dxa"/>
            <w:tcBorders>
              <w:top w:val="nil"/>
              <w:left w:val="nil"/>
              <w:bottom w:val="single" w:sz="4" w:space="0" w:color="auto"/>
              <w:right w:val="nil"/>
            </w:tcBorders>
            <w:shd w:val="clear" w:color="auto" w:fill="auto"/>
            <w:noWrap/>
            <w:vAlign w:val="bottom"/>
            <w:hideMark/>
          </w:tcPr>
          <w:p w14:paraId="23357E84" w14:textId="77777777" w:rsidR="00742488" w:rsidRPr="00742488" w:rsidRDefault="00742488" w:rsidP="00025FF2">
            <w:pPr>
              <w:rPr>
                <w:rFonts w:eastAsia="Times New Roman" w:cs="Arial"/>
                <w:color w:val="000000"/>
              </w:rPr>
            </w:pPr>
            <w:r w:rsidRPr="00742488">
              <w:rPr>
                <w:rFonts w:eastAsia="Times New Roman" w:cs="Arial"/>
                <w:color w:val="000000"/>
              </w:rPr>
              <w:t>100%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56434EC4" w14:textId="77777777" w:rsidR="00742488" w:rsidRPr="00742488" w:rsidRDefault="00742488" w:rsidP="00025FF2">
            <w:pPr>
              <w:rPr>
                <w:rFonts w:eastAsia="Times New Roman" w:cs="Arial"/>
                <w:color w:val="000000"/>
              </w:rPr>
            </w:pPr>
            <w:r w:rsidRPr="00742488">
              <w:rPr>
                <w:rFonts w:eastAsia="Times New Roman" w:cs="Arial"/>
                <w:color w:val="000000"/>
              </w:rPr>
              <w:t>No Grade</w:t>
            </w:r>
          </w:p>
        </w:tc>
      </w:tr>
      <w:tr w:rsidR="00742488" w:rsidRPr="00742488" w14:paraId="49D13F3A"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BF8C2C7" w14:textId="77777777" w:rsidR="00742488" w:rsidRPr="00742488" w:rsidRDefault="00742488" w:rsidP="00025FF2">
            <w:pPr>
              <w:rPr>
                <w:rFonts w:eastAsia="Times New Roman" w:cs="Arial"/>
                <w:color w:val="000000"/>
              </w:rPr>
            </w:pPr>
            <w:r w:rsidRPr="00742488">
              <w:rPr>
                <w:rFonts w:eastAsia="Times New Roman" w:cs="Arial"/>
                <w:color w:val="000000"/>
              </w:rPr>
              <w:t>1</w:t>
            </w:r>
          </w:p>
        </w:tc>
        <w:tc>
          <w:tcPr>
            <w:tcW w:w="1200" w:type="dxa"/>
            <w:tcBorders>
              <w:top w:val="nil"/>
              <w:left w:val="nil"/>
              <w:bottom w:val="single" w:sz="4" w:space="0" w:color="auto"/>
              <w:right w:val="nil"/>
            </w:tcBorders>
            <w:shd w:val="clear" w:color="auto" w:fill="auto"/>
            <w:noWrap/>
            <w:vAlign w:val="bottom"/>
            <w:hideMark/>
          </w:tcPr>
          <w:p w14:paraId="715536EA" w14:textId="77777777" w:rsidR="00742488" w:rsidRPr="00742488" w:rsidRDefault="00742488" w:rsidP="00025FF2">
            <w:pPr>
              <w:rPr>
                <w:rFonts w:eastAsia="Times New Roman" w:cs="Arial"/>
                <w:color w:val="000000"/>
              </w:rPr>
            </w:pPr>
            <w:r w:rsidRPr="00742488">
              <w:rPr>
                <w:rFonts w:eastAsia="Times New Roman" w:cs="Arial"/>
                <w:color w:val="000000"/>
              </w:rPr>
              <w:t>100%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6D289B0D" w14:textId="77777777" w:rsidR="00742488" w:rsidRPr="00742488" w:rsidRDefault="00742488" w:rsidP="00025FF2">
            <w:pPr>
              <w:rPr>
                <w:rFonts w:eastAsia="Times New Roman" w:cs="Arial"/>
                <w:color w:val="000000"/>
              </w:rPr>
            </w:pPr>
            <w:r w:rsidRPr="00742488">
              <w:rPr>
                <w:rFonts w:eastAsia="Times New Roman" w:cs="Arial"/>
                <w:color w:val="000000"/>
              </w:rPr>
              <w:t>No Grade</w:t>
            </w:r>
          </w:p>
        </w:tc>
      </w:tr>
      <w:tr w:rsidR="00742488" w:rsidRPr="00742488" w14:paraId="168542D9"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B73777F" w14:textId="77777777" w:rsidR="00742488" w:rsidRPr="00742488" w:rsidRDefault="00742488" w:rsidP="00025FF2">
            <w:pPr>
              <w:rPr>
                <w:rFonts w:eastAsia="Times New Roman" w:cs="Arial"/>
                <w:color w:val="000000"/>
              </w:rPr>
            </w:pPr>
            <w:r w:rsidRPr="00742488">
              <w:rPr>
                <w:rFonts w:eastAsia="Times New Roman" w:cs="Arial"/>
                <w:color w:val="000000"/>
              </w:rPr>
              <w:t>2</w:t>
            </w:r>
          </w:p>
        </w:tc>
        <w:tc>
          <w:tcPr>
            <w:tcW w:w="1200" w:type="dxa"/>
            <w:tcBorders>
              <w:top w:val="nil"/>
              <w:left w:val="nil"/>
              <w:bottom w:val="single" w:sz="4" w:space="0" w:color="auto"/>
              <w:right w:val="nil"/>
            </w:tcBorders>
            <w:shd w:val="clear" w:color="auto" w:fill="auto"/>
            <w:noWrap/>
            <w:vAlign w:val="bottom"/>
            <w:hideMark/>
          </w:tcPr>
          <w:p w14:paraId="17BC44C4" w14:textId="77777777" w:rsidR="00742488" w:rsidRPr="00742488" w:rsidRDefault="00742488" w:rsidP="00025FF2">
            <w:pPr>
              <w:rPr>
                <w:rFonts w:eastAsia="Times New Roman" w:cs="Arial"/>
                <w:color w:val="000000"/>
              </w:rPr>
            </w:pPr>
            <w:r w:rsidRPr="00742488">
              <w:rPr>
                <w:rFonts w:eastAsia="Times New Roman" w:cs="Arial"/>
                <w:color w:val="000000"/>
              </w:rPr>
              <w:t>80%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2CA6CFF9" w14:textId="77777777"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14:paraId="7776147D"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1624BF0" w14:textId="77777777" w:rsidR="00742488" w:rsidRPr="00742488" w:rsidRDefault="00742488" w:rsidP="00025FF2">
            <w:pPr>
              <w:rPr>
                <w:rFonts w:eastAsia="Times New Roman" w:cs="Arial"/>
                <w:color w:val="000000"/>
              </w:rPr>
            </w:pPr>
            <w:r w:rsidRPr="00742488">
              <w:rPr>
                <w:rFonts w:eastAsia="Times New Roman" w:cs="Arial"/>
                <w:color w:val="000000"/>
              </w:rPr>
              <w:t>3</w:t>
            </w:r>
          </w:p>
        </w:tc>
        <w:tc>
          <w:tcPr>
            <w:tcW w:w="1200" w:type="dxa"/>
            <w:tcBorders>
              <w:top w:val="nil"/>
              <w:left w:val="nil"/>
              <w:bottom w:val="single" w:sz="4" w:space="0" w:color="auto"/>
              <w:right w:val="nil"/>
            </w:tcBorders>
            <w:shd w:val="clear" w:color="auto" w:fill="auto"/>
            <w:noWrap/>
            <w:vAlign w:val="bottom"/>
            <w:hideMark/>
          </w:tcPr>
          <w:p w14:paraId="0307E625" w14:textId="77777777" w:rsidR="00742488" w:rsidRPr="00742488" w:rsidRDefault="00742488" w:rsidP="00025FF2">
            <w:pPr>
              <w:rPr>
                <w:rFonts w:eastAsia="Times New Roman" w:cs="Arial"/>
                <w:color w:val="000000"/>
              </w:rPr>
            </w:pPr>
            <w:r w:rsidRPr="00742488">
              <w:rPr>
                <w:rFonts w:eastAsia="Times New Roman" w:cs="Arial"/>
                <w:color w:val="000000"/>
              </w:rPr>
              <w:t>70%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6114D682" w14:textId="77777777"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14:paraId="1E79E0D7"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7FCF966" w14:textId="77777777" w:rsidR="00742488" w:rsidRPr="00742488" w:rsidRDefault="00742488" w:rsidP="00025FF2">
            <w:pPr>
              <w:rPr>
                <w:rFonts w:eastAsia="Times New Roman" w:cs="Arial"/>
                <w:color w:val="000000"/>
              </w:rPr>
            </w:pPr>
            <w:r w:rsidRPr="00742488">
              <w:rPr>
                <w:rFonts w:eastAsia="Times New Roman" w:cs="Arial"/>
                <w:color w:val="000000"/>
              </w:rPr>
              <w:t>4</w:t>
            </w:r>
          </w:p>
        </w:tc>
        <w:tc>
          <w:tcPr>
            <w:tcW w:w="1200" w:type="dxa"/>
            <w:tcBorders>
              <w:top w:val="nil"/>
              <w:left w:val="nil"/>
              <w:bottom w:val="single" w:sz="4" w:space="0" w:color="auto"/>
              <w:right w:val="nil"/>
            </w:tcBorders>
            <w:shd w:val="clear" w:color="auto" w:fill="auto"/>
            <w:noWrap/>
            <w:vAlign w:val="bottom"/>
            <w:hideMark/>
          </w:tcPr>
          <w:p w14:paraId="0EF86672" w14:textId="77777777" w:rsidR="00742488" w:rsidRPr="00742488" w:rsidRDefault="00742488" w:rsidP="00025FF2">
            <w:pPr>
              <w:rPr>
                <w:rFonts w:eastAsia="Times New Roman" w:cs="Arial"/>
                <w:color w:val="000000"/>
              </w:rPr>
            </w:pPr>
            <w:r w:rsidRPr="00742488">
              <w:rPr>
                <w:rFonts w:eastAsia="Times New Roman" w:cs="Arial"/>
                <w:color w:val="000000"/>
              </w:rPr>
              <w:t>60%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6A7ED337" w14:textId="77777777" w:rsidR="00742488" w:rsidRPr="00742488" w:rsidRDefault="00742488" w:rsidP="00025FF2">
            <w:pPr>
              <w:rPr>
                <w:rFonts w:eastAsia="Times New Roman" w:cs="Arial"/>
                <w:color w:val="000000"/>
              </w:rPr>
            </w:pPr>
            <w:r w:rsidRPr="00742488">
              <w:rPr>
                <w:rFonts w:eastAsia="Times New Roman" w:cs="Arial"/>
                <w:color w:val="000000"/>
              </w:rPr>
              <w:t>W</w:t>
            </w:r>
          </w:p>
        </w:tc>
      </w:tr>
      <w:tr w:rsidR="00742488" w:rsidRPr="00742488" w14:paraId="31FD87AB"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4B3553F" w14:textId="77777777" w:rsidR="00742488" w:rsidRPr="00742488" w:rsidRDefault="00742488" w:rsidP="00025FF2">
            <w:pPr>
              <w:rPr>
                <w:rFonts w:eastAsia="Times New Roman" w:cs="Arial"/>
                <w:color w:val="000000"/>
              </w:rPr>
            </w:pPr>
            <w:r w:rsidRPr="00742488">
              <w:rPr>
                <w:rFonts w:eastAsia="Times New Roman" w:cs="Arial"/>
                <w:color w:val="000000"/>
              </w:rPr>
              <w:t>5</w:t>
            </w:r>
          </w:p>
        </w:tc>
        <w:tc>
          <w:tcPr>
            <w:tcW w:w="1200" w:type="dxa"/>
            <w:tcBorders>
              <w:top w:val="nil"/>
              <w:left w:val="nil"/>
              <w:bottom w:val="single" w:sz="4" w:space="0" w:color="auto"/>
              <w:right w:val="nil"/>
            </w:tcBorders>
            <w:shd w:val="clear" w:color="auto" w:fill="auto"/>
            <w:noWrap/>
            <w:vAlign w:val="bottom"/>
            <w:hideMark/>
          </w:tcPr>
          <w:p w14:paraId="2EDA341E" w14:textId="77777777" w:rsidR="00742488" w:rsidRPr="00742488" w:rsidRDefault="00742488" w:rsidP="00025FF2">
            <w:pPr>
              <w:rPr>
                <w:rFonts w:eastAsia="Times New Roman" w:cs="Arial"/>
                <w:color w:val="000000"/>
              </w:rPr>
            </w:pPr>
            <w:r w:rsidRPr="00742488">
              <w:rPr>
                <w:rFonts w:eastAsia="Times New Roman" w:cs="Arial"/>
                <w:color w:val="000000"/>
              </w:rPr>
              <w:t>50%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040E41C3"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4B5E7EB5"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64A7CF1" w14:textId="77777777" w:rsidR="00742488" w:rsidRPr="00742488" w:rsidRDefault="00742488" w:rsidP="00025FF2">
            <w:pPr>
              <w:rPr>
                <w:rFonts w:eastAsia="Times New Roman" w:cs="Arial"/>
                <w:color w:val="000000"/>
              </w:rPr>
            </w:pPr>
            <w:r w:rsidRPr="00742488">
              <w:rPr>
                <w:rFonts w:eastAsia="Times New Roman" w:cs="Arial"/>
                <w:color w:val="000000"/>
              </w:rPr>
              <w:t>6</w:t>
            </w:r>
          </w:p>
        </w:tc>
        <w:tc>
          <w:tcPr>
            <w:tcW w:w="1200" w:type="dxa"/>
            <w:tcBorders>
              <w:top w:val="nil"/>
              <w:left w:val="nil"/>
              <w:bottom w:val="single" w:sz="4" w:space="0" w:color="auto"/>
              <w:right w:val="nil"/>
            </w:tcBorders>
            <w:shd w:val="clear" w:color="auto" w:fill="auto"/>
            <w:noWrap/>
            <w:vAlign w:val="bottom"/>
            <w:hideMark/>
          </w:tcPr>
          <w:p w14:paraId="52A810E0"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149C4DB9"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3E87CFD1"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32FD10E" w14:textId="77777777" w:rsidR="00742488" w:rsidRPr="00742488" w:rsidRDefault="00742488" w:rsidP="00025FF2">
            <w:pPr>
              <w:rPr>
                <w:rFonts w:eastAsia="Times New Roman" w:cs="Arial"/>
                <w:color w:val="000000"/>
              </w:rPr>
            </w:pPr>
            <w:r w:rsidRPr="00742488">
              <w:rPr>
                <w:rFonts w:eastAsia="Times New Roman" w:cs="Arial"/>
                <w:color w:val="000000"/>
              </w:rPr>
              <w:t>7</w:t>
            </w:r>
          </w:p>
        </w:tc>
        <w:tc>
          <w:tcPr>
            <w:tcW w:w="1200" w:type="dxa"/>
            <w:tcBorders>
              <w:top w:val="nil"/>
              <w:left w:val="nil"/>
              <w:bottom w:val="single" w:sz="4" w:space="0" w:color="auto"/>
              <w:right w:val="nil"/>
            </w:tcBorders>
            <w:shd w:val="clear" w:color="auto" w:fill="auto"/>
            <w:noWrap/>
            <w:vAlign w:val="bottom"/>
            <w:hideMark/>
          </w:tcPr>
          <w:p w14:paraId="5C73BDC2"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5F4393BE"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412735FB"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B3C5F10" w14:textId="77777777" w:rsidR="00742488" w:rsidRPr="00742488" w:rsidRDefault="00742488" w:rsidP="00025FF2">
            <w:pPr>
              <w:rPr>
                <w:rFonts w:eastAsia="Times New Roman" w:cs="Arial"/>
                <w:color w:val="000000"/>
              </w:rPr>
            </w:pPr>
            <w:r w:rsidRPr="00742488">
              <w:rPr>
                <w:rFonts w:eastAsia="Times New Roman" w:cs="Arial"/>
                <w:color w:val="000000"/>
              </w:rPr>
              <w:t>8</w:t>
            </w:r>
          </w:p>
        </w:tc>
        <w:tc>
          <w:tcPr>
            <w:tcW w:w="1200" w:type="dxa"/>
            <w:tcBorders>
              <w:top w:val="nil"/>
              <w:left w:val="nil"/>
              <w:bottom w:val="single" w:sz="4" w:space="0" w:color="auto"/>
              <w:right w:val="nil"/>
            </w:tcBorders>
            <w:shd w:val="clear" w:color="auto" w:fill="auto"/>
            <w:noWrap/>
            <w:vAlign w:val="bottom"/>
            <w:hideMark/>
          </w:tcPr>
          <w:p w14:paraId="5617D65B"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6B87507A"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20C64966"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84EBA20" w14:textId="77777777" w:rsidR="00742488" w:rsidRPr="00742488" w:rsidRDefault="00742488" w:rsidP="00025FF2">
            <w:pPr>
              <w:rPr>
                <w:rFonts w:eastAsia="Times New Roman" w:cs="Arial"/>
                <w:color w:val="000000"/>
              </w:rPr>
            </w:pPr>
            <w:r w:rsidRPr="00742488">
              <w:rPr>
                <w:rFonts w:eastAsia="Times New Roman" w:cs="Arial"/>
                <w:color w:val="000000"/>
              </w:rPr>
              <w:t>9</w:t>
            </w:r>
          </w:p>
        </w:tc>
        <w:tc>
          <w:tcPr>
            <w:tcW w:w="1200" w:type="dxa"/>
            <w:tcBorders>
              <w:top w:val="nil"/>
              <w:left w:val="nil"/>
              <w:bottom w:val="single" w:sz="4" w:space="0" w:color="auto"/>
              <w:right w:val="nil"/>
            </w:tcBorders>
            <w:shd w:val="clear" w:color="auto" w:fill="auto"/>
            <w:noWrap/>
            <w:vAlign w:val="bottom"/>
            <w:hideMark/>
          </w:tcPr>
          <w:p w14:paraId="1F470C3C"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03AD0C87"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r w:rsidR="00742488" w:rsidRPr="00742488" w14:paraId="51EBC97C" w14:textId="77777777" w:rsidTr="00025FF2">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1FA83ED" w14:textId="77777777" w:rsidR="00742488" w:rsidRPr="00742488" w:rsidRDefault="00742488" w:rsidP="00025FF2">
            <w:pPr>
              <w:rPr>
                <w:rFonts w:eastAsia="Times New Roman" w:cs="Arial"/>
                <w:color w:val="000000"/>
              </w:rPr>
            </w:pPr>
            <w:r w:rsidRPr="00742488">
              <w:rPr>
                <w:rFonts w:eastAsia="Times New Roman" w:cs="Arial"/>
                <w:color w:val="000000"/>
              </w:rPr>
              <w:t>10</w:t>
            </w:r>
          </w:p>
        </w:tc>
        <w:tc>
          <w:tcPr>
            <w:tcW w:w="1200" w:type="dxa"/>
            <w:tcBorders>
              <w:top w:val="nil"/>
              <w:left w:val="nil"/>
              <w:bottom w:val="single" w:sz="4" w:space="0" w:color="auto"/>
              <w:right w:val="nil"/>
            </w:tcBorders>
            <w:shd w:val="clear" w:color="auto" w:fill="auto"/>
            <w:noWrap/>
            <w:vAlign w:val="bottom"/>
            <w:hideMark/>
          </w:tcPr>
          <w:p w14:paraId="32A40BF1" w14:textId="77777777" w:rsidR="00742488" w:rsidRPr="00742488" w:rsidRDefault="00742488" w:rsidP="00025FF2">
            <w:pPr>
              <w:rPr>
                <w:rFonts w:eastAsia="Times New Roman" w:cs="Arial"/>
                <w:color w:val="000000"/>
              </w:rPr>
            </w:pPr>
            <w:r w:rsidRPr="00742488">
              <w:rPr>
                <w:rFonts w:eastAsia="Times New Roman" w:cs="Arial"/>
                <w:color w:val="000000"/>
              </w:rPr>
              <w:t>0%</w:t>
            </w:r>
          </w:p>
        </w:tc>
        <w:tc>
          <w:tcPr>
            <w:tcW w:w="4820" w:type="dxa"/>
            <w:tcBorders>
              <w:top w:val="nil"/>
              <w:left w:val="single" w:sz="4" w:space="0" w:color="auto"/>
              <w:bottom w:val="single" w:sz="4" w:space="0" w:color="auto"/>
              <w:right w:val="single" w:sz="4" w:space="0" w:color="auto"/>
            </w:tcBorders>
            <w:shd w:val="clear" w:color="auto" w:fill="auto"/>
            <w:noWrap/>
            <w:vAlign w:val="bottom"/>
            <w:hideMark/>
          </w:tcPr>
          <w:p w14:paraId="5A6AE54E" w14:textId="77777777" w:rsidR="00742488" w:rsidRPr="00742488" w:rsidRDefault="00742488" w:rsidP="00B57EBE">
            <w:pPr>
              <w:rPr>
                <w:rFonts w:eastAsia="Times New Roman" w:cs="Arial"/>
                <w:color w:val="000000"/>
              </w:rPr>
            </w:pPr>
            <w:r w:rsidRPr="00742488">
              <w:rPr>
                <w:rFonts w:eastAsia="Times New Roman" w:cs="Arial"/>
                <w:color w:val="000000"/>
              </w:rPr>
              <w:t xml:space="preserve">Grade </w:t>
            </w:r>
            <w:r w:rsidR="00B57EBE">
              <w:rPr>
                <w:rFonts w:eastAsia="Times New Roman" w:cs="Arial"/>
                <w:color w:val="000000"/>
              </w:rPr>
              <w:t>E</w:t>
            </w:r>
            <w:r w:rsidRPr="00742488">
              <w:rPr>
                <w:rFonts w:eastAsia="Times New Roman" w:cs="Arial"/>
                <w:color w:val="000000"/>
              </w:rPr>
              <w:t>arned</w:t>
            </w:r>
          </w:p>
        </w:tc>
      </w:tr>
    </w:tbl>
    <w:p w14:paraId="5D9D8651" w14:textId="77777777" w:rsidR="00742488" w:rsidRPr="00742488" w:rsidRDefault="00742488" w:rsidP="00D14F77">
      <w:pPr>
        <w:rPr>
          <w:rFonts w:cs="Arial"/>
        </w:rPr>
      </w:pPr>
    </w:p>
    <w:p w14:paraId="7F36BD52" w14:textId="77777777" w:rsidR="00D14F77" w:rsidRPr="00742488" w:rsidRDefault="00D14F77" w:rsidP="00D14F77">
      <w:pPr>
        <w:rPr>
          <w:rFonts w:cs="Arial"/>
          <w:b/>
          <w:bCs/>
        </w:rPr>
      </w:pPr>
    </w:p>
    <w:p w14:paraId="7209E234" w14:textId="77777777" w:rsidR="00957883" w:rsidRDefault="00957883" w:rsidP="00D14F77">
      <w:pPr>
        <w:pStyle w:val="NoteLevel21"/>
        <w:sectPr w:rsidR="00957883">
          <w:pgSz w:w="12240" w:h="15840"/>
          <w:pgMar w:top="1440" w:right="1440" w:bottom="1440" w:left="1440" w:header="720" w:footer="720" w:gutter="0"/>
          <w:cols w:space="720"/>
          <w:docGrid w:linePitch="360" w:charSpace="32768"/>
        </w:sectPr>
      </w:pPr>
    </w:p>
    <w:p w14:paraId="0037E8FE" w14:textId="77777777" w:rsidR="00D14F77" w:rsidRDefault="00D14F77" w:rsidP="00D14F77">
      <w:pPr>
        <w:pStyle w:val="NoteLevel21"/>
      </w:pPr>
      <w:r>
        <w:lastRenderedPageBreak/>
        <w:t xml:space="preserve">Coleman University Policy on Academic Dishonesty: </w:t>
      </w:r>
    </w:p>
    <w:p w14:paraId="7BF214BD" w14:textId="77777777" w:rsidR="00D14F77" w:rsidRDefault="00D14F77" w:rsidP="00D14F77">
      <w: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p w14:paraId="111286E8" w14:textId="77777777" w:rsidR="00D14F77" w:rsidRDefault="00D14F77" w:rsidP="00D21D8F">
      <w:pPr>
        <w:pStyle w:val="Caption"/>
      </w:pPr>
    </w:p>
    <w:p w14:paraId="0ECE37E5" w14:textId="77777777" w:rsidR="00D14F77" w:rsidRDefault="00D14F77" w:rsidP="00D14F77">
      <w: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14:paraId="1842F5DB" w14:textId="77777777" w:rsidR="00D14F77" w:rsidRDefault="00D14F77" w:rsidP="00D14F77"/>
    <w:p w14:paraId="5BDE85BC" w14:textId="77777777" w:rsidR="00D14F77" w:rsidRPr="00654974" w:rsidRDefault="00D14F77" w:rsidP="00D14F77">
      <w:pPr>
        <w:rPr>
          <w:rFonts w:cs="Arial"/>
        </w:rPr>
      </w:pPr>
      <w:r>
        <w:t xml:space="preserve">Coleman University employs the plagiarism software known as </w:t>
      </w:r>
      <w:proofErr w:type="spellStart"/>
      <w:r>
        <w:t>Turnitin</w:t>
      </w:r>
      <w:proofErr w:type="spellEnd"/>
      <w:r>
        <w:t xml:space="preserve">. Students are expected to use this tool in an appropriate manner with the sole purpose to support their own academic endeavors at Coleman University. </w:t>
      </w:r>
      <w:proofErr w:type="spellStart"/>
      <w:r>
        <w:t>Turnitin</w:t>
      </w:r>
      <w:proofErr w:type="spellEnd"/>
      <w:r>
        <w:t xml:space="preserve"> account information </w:t>
      </w:r>
      <w:proofErr w:type="spellStart"/>
      <w:r>
        <w:t>can not</w:t>
      </w:r>
      <w:proofErr w:type="spellEnd"/>
      <w:r>
        <w:t xml:space="preserve"> be shared with anyone. Contact your instructor if you have any questions about plagiarism related issues.</w:t>
      </w:r>
      <w:r w:rsidRPr="00654974">
        <w:rPr>
          <w:rFonts w:cs="Arial"/>
        </w:rPr>
        <w:t xml:space="preserve"> </w:t>
      </w:r>
    </w:p>
    <w:p w14:paraId="02BD5976" w14:textId="77777777" w:rsidR="00D14F77" w:rsidRDefault="00D14F77">
      <w:pPr>
        <w:rPr>
          <w:rFonts w:cs="Arial"/>
        </w:rPr>
      </w:pPr>
    </w:p>
    <w:p w14:paraId="351DC761" w14:textId="77777777" w:rsidR="00D343D8" w:rsidRDefault="00724612">
      <w:pPr>
        <w:rPr>
          <w:rFonts w:cs="Arial"/>
        </w:rPr>
      </w:pPr>
      <w:r w:rsidRPr="00654974">
        <w:rPr>
          <w:rFonts w:cs="Arial"/>
        </w:rPr>
        <w:t xml:space="preserve"> </w:t>
      </w:r>
    </w:p>
    <w:p w14:paraId="5276A0F7" w14:textId="77777777" w:rsidR="00D21D8F" w:rsidRPr="00D21D8F" w:rsidRDefault="00D21D8F" w:rsidP="00D21D8F">
      <w:pPr>
        <w:pStyle w:val="NoteLevel21"/>
      </w:pPr>
      <w:bookmarkStart w:id="1" w:name="_Toc366768426"/>
      <w:r w:rsidRPr="00D21D8F">
        <w:rPr>
          <w:spacing w:val="-4"/>
        </w:rPr>
        <w:t>A</w:t>
      </w:r>
      <w:r w:rsidRPr="00D21D8F">
        <w:rPr>
          <w:spacing w:val="2"/>
        </w:rPr>
        <w:t>c</w:t>
      </w:r>
      <w:r w:rsidRPr="00D21D8F">
        <w:t>a</w:t>
      </w:r>
      <w:r w:rsidRPr="00D21D8F">
        <w:rPr>
          <w:spacing w:val="2"/>
        </w:rPr>
        <w:t>d</w:t>
      </w:r>
      <w:r w:rsidRPr="00D21D8F">
        <w:t>e</w:t>
      </w:r>
      <w:r w:rsidRPr="00D21D8F">
        <w:rPr>
          <w:spacing w:val="-1"/>
        </w:rPr>
        <w:t>m</w:t>
      </w:r>
      <w:r w:rsidRPr="00D21D8F">
        <w:t xml:space="preserve">ic </w:t>
      </w:r>
      <w:r w:rsidRPr="00D21D8F">
        <w:rPr>
          <w:spacing w:val="13"/>
        </w:rPr>
        <w:t>Accommodation</w:t>
      </w:r>
      <w:r w:rsidRPr="00D21D8F">
        <w:rPr>
          <w:spacing w:val="7"/>
        </w:rPr>
        <w:t xml:space="preserve"> </w:t>
      </w:r>
      <w:r w:rsidRPr="00D21D8F">
        <w:t xml:space="preserve">/ </w:t>
      </w:r>
      <w:r w:rsidRPr="00D21D8F">
        <w:rPr>
          <w:spacing w:val="-4"/>
        </w:rPr>
        <w:t>A</w:t>
      </w:r>
      <w:r w:rsidRPr="00D21D8F">
        <w:rPr>
          <w:spacing w:val="1"/>
        </w:rPr>
        <w:t>d</w:t>
      </w:r>
      <w:r w:rsidRPr="00D21D8F">
        <w:rPr>
          <w:spacing w:val="-2"/>
        </w:rPr>
        <w:t>j</w:t>
      </w:r>
      <w:r w:rsidRPr="00D21D8F">
        <w:t>u</w:t>
      </w:r>
      <w:r w:rsidRPr="00D21D8F">
        <w:rPr>
          <w:spacing w:val="-1"/>
        </w:rPr>
        <w:t>s</w:t>
      </w:r>
      <w:r w:rsidRPr="00D21D8F">
        <w:rPr>
          <w:spacing w:val="3"/>
        </w:rPr>
        <w:t>t</w:t>
      </w:r>
      <w:r w:rsidRPr="00D21D8F">
        <w:rPr>
          <w:spacing w:val="1"/>
        </w:rPr>
        <w:t>m</w:t>
      </w:r>
      <w:r w:rsidRPr="00D21D8F">
        <w:rPr>
          <w:spacing w:val="-1"/>
        </w:rPr>
        <w:t>en</w:t>
      </w:r>
      <w:r w:rsidRPr="00D21D8F">
        <w:t>t</w:t>
      </w:r>
      <w:r w:rsidRPr="00D21D8F">
        <w:rPr>
          <w:spacing w:val="1"/>
        </w:rPr>
        <w:t xml:space="preserve"> </w:t>
      </w:r>
      <w:r w:rsidRPr="00D21D8F">
        <w:rPr>
          <w:spacing w:val="-7"/>
        </w:rPr>
        <w:t>P</w:t>
      </w:r>
      <w:r w:rsidRPr="00D21D8F">
        <w:t>o</w:t>
      </w:r>
      <w:r w:rsidRPr="00D21D8F">
        <w:rPr>
          <w:spacing w:val="-2"/>
        </w:rPr>
        <w:t>l</w:t>
      </w:r>
      <w:r w:rsidRPr="00D21D8F">
        <w:t>i</w:t>
      </w:r>
      <w:r w:rsidRPr="00D21D8F">
        <w:rPr>
          <w:spacing w:val="-2"/>
        </w:rPr>
        <w:t>c</w:t>
      </w:r>
      <w:r w:rsidRPr="00D21D8F">
        <w:t>y</w:t>
      </w:r>
      <w:bookmarkEnd w:id="1"/>
      <w:r>
        <w:t>:</w:t>
      </w:r>
    </w:p>
    <w:p w14:paraId="2C0A1493" w14:textId="77777777" w:rsidR="00D21D8F" w:rsidRDefault="00D21D8F" w:rsidP="00D21D8F">
      <w:r>
        <w:rPr>
          <w:spacing w:val="1"/>
        </w:rPr>
        <w:t>I</w:t>
      </w:r>
      <w:r>
        <w:t>n a</w:t>
      </w:r>
      <w:r>
        <w:rPr>
          <w:spacing w:val="4"/>
        </w:rPr>
        <w:t>cc</w:t>
      </w:r>
      <w:r>
        <w:rPr>
          <w:spacing w:val="2"/>
        </w:rPr>
        <w:t>or</w:t>
      </w:r>
      <w:r>
        <w:rPr>
          <w:spacing w:val="1"/>
        </w:rPr>
        <w:t>dan</w:t>
      </w:r>
      <w:r>
        <w:rPr>
          <w:spacing w:val="4"/>
        </w:rPr>
        <w:t>c</w:t>
      </w:r>
      <w:r>
        <w:t xml:space="preserve">e </w:t>
      </w:r>
      <w:r>
        <w:rPr>
          <w:spacing w:val="2"/>
        </w:rPr>
        <w:t>w</w:t>
      </w:r>
      <w:r>
        <w:rPr>
          <w:spacing w:val="1"/>
        </w:rPr>
        <w:t>i</w:t>
      </w:r>
      <w:r>
        <w:rPr>
          <w:spacing w:val="2"/>
        </w:rPr>
        <w:t>t</w:t>
      </w:r>
      <w:r>
        <w:t xml:space="preserve">h </w:t>
      </w:r>
      <w:r>
        <w:rPr>
          <w:spacing w:val="2"/>
        </w:rPr>
        <w:t>Se</w:t>
      </w:r>
      <w:r>
        <w:rPr>
          <w:spacing w:val="3"/>
        </w:rPr>
        <w:t>c</w:t>
      </w:r>
      <w:r>
        <w:rPr>
          <w:spacing w:val="2"/>
        </w:rPr>
        <w:t>tio</w:t>
      </w:r>
      <w:r>
        <w:t xml:space="preserve">n </w:t>
      </w:r>
      <w:r>
        <w:rPr>
          <w:spacing w:val="3"/>
        </w:rPr>
        <w:t>5</w:t>
      </w:r>
      <w:r>
        <w:rPr>
          <w:spacing w:val="5"/>
        </w:rPr>
        <w:t>0</w:t>
      </w:r>
      <w:r>
        <w:t xml:space="preserve">4 of </w:t>
      </w:r>
      <w:r>
        <w:rPr>
          <w:spacing w:val="2"/>
        </w:rPr>
        <w:t>t</w:t>
      </w:r>
      <w:r>
        <w:rPr>
          <w:spacing w:val="1"/>
        </w:rPr>
        <w:t>h</w:t>
      </w:r>
      <w:r>
        <w:t xml:space="preserve">e </w:t>
      </w:r>
      <w:r>
        <w:rPr>
          <w:spacing w:val="-1"/>
        </w:rPr>
        <w:t>R</w:t>
      </w:r>
      <w:r>
        <w:rPr>
          <w:spacing w:val="1"/>
        </w:rPr>
        <w:t>ehabili</w:t>
      </w:r>
      <w:r>
        <w:rPr>
          <w:spacing w:val="3"/>
        </w:rPr>
        <w:t>t</w:t>
      </w:r>
      <w:r>
        <w:t>a</w:t>
      </w:r>
      <w:r>
        <w:rPr>
          <w:spacing w:val="2"/>
        </w:rPr>
        <w:t>tio</w:t>
      </w:r>
      <w:r>
        <w:t xml:space="preserve">n </w:t>
      </w:r>
      <w:r>
        <w:rPr>
          <w:spacing w:val="1"/>
        </w:rPr>
        <w:t>A</w:t>
      </w:r>
      <w:r>
        <w:rPr>
          <w:spacing w:val="3"/>
        </w:rPr>
        <w:t>c</w:t>
      </w:r>
      <w:r>
        <w:t xml:space="preserve">t of </w:t>
      </w:r>
      <w:r>
        <w:rPr>
          <w:spacing w:val="-5"/>
        </w:rPr>
        <w:t>1</w:t>
      </w:r>
      <w:r>
        <w:rPr>
          <w:spacing w:val="-2"/>
        </w:rPr>
        <w:t>9</w:t>
      </w:r>
      <w:r>
        <w:t xml:space="preserve">73 </w:t>
      </w:r>
      <w:r>
        <w:rPr>
          <w:spacing w:val="1"/>
        </w:rPr>
        <w:t>an</w:t>
      </w:r>
      <w:r>
        <w:t xml:space="preserve">d </w:t>
      </w:r>
      <w:r>
        <w:rPr>
          <w:spacing w:val="2"/>
        </w:rPr>
        <w:t>t</w:t>
      </w:r>
      <w:r>
        <w:rPr>
          <w:spacing w:val="1"/>
        </w:rPr>
        <w:t>h</w:t>
      </w:r>
      <w:r>
        <w:t xml:space="preserve">e </w:t>
      </w:r>
      <w:r>
        <w:rPr>
          <w:spacing w:val="4"/>
        </w:rPr>
        <w:t>A</w:t>
      </w:r>
      <w:r>
        <w:rPr>
          <w:spacing w:val="2"/>
        </w:rPr>
        <w:t>m</w:t>
      </w:r>
      <w:r>
        <w:rPr>
          <w:spacing w:val="1"/>
        </w:rPr>
        <w:t>e</w:t>
      </w:r>
      <w:r>
        <w:rPr>
          <w:spacing w:val="4"/>
        </w:rPr>
        <w:t>r</w:t>
      </w:r>
      <w:r>
        <w:rPr>
          <w:spacing w:val="1"/>
        </w:rPr>
        <w:t>i</w:t>
      </w:r>
      <w:r>
        <w:rPr>
          <w:spacing w:val="4"/>
        </w:rPr>
        <w:t>c</w:t>
      </w:r>
      <w:r>
        <w:rPr>
          <w:spacing w:val="1"/>
        </w:rPr>
        <w:t>an</w:t>
      </w:r>
      <w:r>
        <w:t xml:space="preserve">s </w:t>
      </w:r>
      <w:r>
        <w:rPr>
          <w:spacing w:val="2"/>
        </w:rPr>
        <w:t>w</w:t>
      </w:r>
      <w:r>
        <w:rPr>
          <w:spacing w:val="1"/>
        </w:rPr>
        <w:t>i</w:t>
      </w:r>
      <w:r>
        <w:rPr>
          <w:spacing w:val="2"/>
        </w:rPr>
        <w:t>t</w:t>
      </w:r>
      <w:r>
        <w:t xml:space="preserve">h </w:t>
      </w:r>
      <w:r>
        <w:rPr>
          <w:spacing w:val="2"/>
        </w:rPr>
        <w:t>D</w:t>
      </w:r>
      <w:r>
        <w:rPr>
          <w:spacing w:val="1"/>
        </w:rPr>
        <w:t>i</w:t>
      </w:r>
      <w:r>
        <w:rPr>
          <w:spacing w:val="2"/>
        </w:rPr>
        <w:t>s</w:t>
      </w:r>
      <w:r>
        <w:rPr>
          <w:spacing w:val="1"/>
        </w:rPr>
        <w:t>abili</w:t>
      </w:r>
      <w:r>
        <w:rPr>
          <w:spacing w:val="2"/>
        </w:rPr>
        <w:t>tie</w:t>
      </w:r>
      <w:r>
        <w:t xml:space="preserve">s </w:t>
      </w:r>
      <w:r>
        <w:rPr>
          <w:spacing w:val="1"/>
        </w:rPr>
        <w:t>A</w:t>
      </w:r>
      <w:r>
        <w:rPr>
          <w:spacing w:val="3"/>
        </w:rPr>
        <w:t>c</w:t>
      </w:r>
      <w:r>
        <w:t xml:space="preserve">t </w:t>
      </w:r>
      <w:r>
        <w:rPr>
          <w:spacing w:val="-1"/>
        </w:rPr>
        <w:t>(</w:t>
      </w:r>
      <w:r>
        <w:rPr>
          <w:spacing w:val="4"/>
        </w:rPr>
        <w:t>A</w:t>
      </w:r>
      <w:r>
        <w:rPr>
          <w:spacing w:val="-2"/>
        </w:rPr>
        <w:t>D</w:t>
      </w:r>
      <w:r>
        <w:rPr>
          <w:spacing w:val="-3"/>
        </w:rPr>
        <w:t>A</w:t>
      </w:r>
      <w:r>
        <w:rPr>
          <w:spacing w:val="-2"/>
        </w:rPr>
        <w:t>)</w:t>
      </w:r>
      <w:r>
        <w:t xml:space="preserve">, </w:t>
      </w:r>
      <w:r>
        <w:rPr>
          <w:spacing w:val="3"/>
        </w:rPr>
        <w:t>C</w:t>
      </w:r>
      <w:r>
        <w:rPr>
          <w:spacing w:val="2"/>
        </w:rPr>
        <w:t>o</w:t>
      </w:r>
      <w:r>
        <w:rPr>
          <w:spacing w:val="1"/>
        </w:rPr>
        <w:t>lema</w:t>
      </w:r>
      <w:r>
        <w:t xml:space="preserve">n </w:t>
      </w:r>
      <w:r>
        <w:rPr>
          <w:spacing w:val="1"/>
        </w:rPr>
        <w:t>Uni</w:t>
      </w:r>
      <w:r>
        <w:rPr>
          <w:spacing w:val="-1"/>
        </w:rPr>
        <w:t>v</w:t>
      </w:r>
      <w:r>
        <w:rPr>
          <w:spacing w:val="1"/>
        </w:rPr>
        <w:t>e</w:t>
      </w:r>
      <w:r>
        <w:rPr>
          <w:spacing w:val="3"/>
        </w:rPr>
        <w:t>r</w:t>
      </w:r>
      <w:r>
        <w:rPr>
          <w:spacing w:val="1"/>
        </w:rPr>
        <w:t>si</w:t>
      </w:r>
      <w:r>
        <w:rPr>
          <w:spacing w:val="5"/>
        </w:rPr>
        <w:t>t</w:t>
      </w:r>
      <w:r>
        <w:t>y o</w:t>
      </w:r>
      <w:r>
        <w:rPr>
          <w:spacing w:val="7"/>
        </w:rPr>
        <w:t>f</w:t>
      </w:r>
      <w:r>
        <w:t>f</w:t>
      </w:r>
      <w:r>
        <w:rPr>
          <w:spacing w:val="1"/>
        </w:rPr>
        <w:t>e</w:t>
      </w:r>
      <w:r>
        <w:rPr>
          <w:spacing w:val="3"/>
        </w:rPr>
        <w:t>r</w:t>
      </w:r>
      <w:r>
        <w:t>s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s to s</w:t>
      </w:r>
      <w:r>
        <w:rPr>
          <w:spacing w:val="1"/>
        </w:rPr>
        <w:t>tude</w:t>
      </w:r>
      <w:r>
        <w:t>n</w:t>
      </w:r>
      <w:r>
        <w:rPr>
          <w:spacing w:val="2"/>
        </w:rPr>
        <w:t>t</w:t>
      </w:r>
      <w:r>
        <w:t xml:space="preserve">s </w:t>
      </w:r>
      <w:r>
        <w:rPr>
          <w:spacing w:val="2"/>
        </w:rPr>
        <w:t>w</w:t>
      </w:r>
      <w:r>
        <w:rPr>
          <w:spacing w:val="1"/>
        </w:rPr>
        <w:t>i</w:t>
      </w:r>
      <w:r>
        <w:rPr>
          <w:spacing w:val="2"/>
        </w:rPr>
        <w:t>t</w:t>
      </w:r>
      <w:r>
        <w:t xml:space="preserve">h </w:t>
      </w:r>
      <w:r>
        <w:rPr>
          <w:spacing w:val="1"/>
        </w:rPr>
        <w:t>d</w:t>
      </w:r>
      <w:r>
        <w:rPr>
          <w:spacing w:val="2"/>
        </w:rPr>
        <w:t>o</w:t>
      </w:r>
      <w:r>
        <w:rPr>
          <w:spacing w:val="3"/>
        </w:rPr>
        <w:t>c</w:t>
      </w:r>
      <w:r>
        <w:rPr>
          <w:spacing w:val="1"/>
        </w:rPr>
        <w:t>u</w:t>
      </w:r>
      <w:r>
        <w:rPr>
          <w:spacing w:val="2"/>
        </w:rPr>
        <w:t>m</w:t>
      </w:r>
      <w:r>
        <w:rPr>
          <w:spacing w:val="1"/>
        </w:rPr>
        <w:t>e</w:t>
      </w:r>
      <w:r>
        <w:t>nt</w:t>
      </w:r>
      <w:r>
        <w:rPr>
          <w:spacing w:val="2"/>
        </w:rPr>
        <w:t>e</w:t>
      </w:r>
      <w:r>
        <w:t xml:space="preserve">d </w:t>
      </w:r>
      <w:r>
        <w:rPr>
          <w:spacing w:val="1"/>
        </w:rPr>
        <w:t>p</w:t>
      </w:r>
      <w:r>
        <w:rPr>
          <w:spacing w:val="-2"/>
        </w:rPr>
        <w:t>h</w:t>
      </w:r>
      <w:r>
        <w:rPr>
          <w:spacing w:val="1"/>
        </w:rPr>
        <w:t>ysi</w:t>
      </w:r>
      <w:r>
        <w:rPr>
          <w:spacing w:val="4"/>
        </w:rPr>
        <w:t>c</w:t>
      </w:r>
      <w:r>
        <w:rPr>
          <w:spacing w:val="1"/>
        </w:rPr>
        <w:t>a</w:t>
      </w:r>
      <w:r>
        <w:t xml:space="preserve">l, </w:t>
      </w:r>
      <w:r>
        <w:rPr>
          <w:spacing w:val="1"/>
        </w:rPr>
        <w:t>p</w:t>
      </w:r>
      <w:r>
        <w:rPr>
          <w:spacing w:val="-1"/>
        </w:rPr>
        <w:t>sy</w:t>
      </w:r>
      <w:r>
        <w:rPr>
          <w:spacing w:val="3"/>
        </w:rPr>
        <w:t>c</w:t>
      </w:r>
      <w:r>
        <w:rPr>
          <w:spacing w:val="2"/>
        </w:rPr>
        <w:t>holo</w:t>
      </w:r>
      <w:r>
        <w:rPr>
          <w:spacing w:val="1"/>
        </w:rPr>
        <w:t>gi</w:t>
      </w:r>
      <w:r>
        <w:rPr>
          <w:spacing w:val="4"/>
        </w:rPr>
        <w:t>c</w:t>
      </w:r>
      <w:r>
        <w:rPr>
          <w:spacing w:val="1"/>
        </w:rPr>
        <w:t>a</w:t>
      </w:r>
      <w:r>
        <w:t xml:space="preserve">l, </w:t>
      </w:r>
      <w:r>
        <w:rPr>
          <w:spacing w:val="1"/>
        </w:rPr>
        <w:t>an</w:t>
      </w:r>
      <w:r>
        <w:rPr>
          <w:spacing w:val="3"/>
        </w:rPr>
        <w:t>d</w:t>
      </w:r>
      <w:r>
        <w:rPr>
          <w:spacing w:val="-3"/>
        </w:rPr>
        <w:t>/</w:t>
      </w:r>
      <w:r>
        <w:rPr>
          <w:spacing w:val="2"/>
        </w:rPr>
        <w:t>o</w:t>
      </w:r>
      <w:r>
        <w:t xml:space="preserve">r </w:t>
      </w:r>
      <w:r>
        <w:rPr>
          <w:spacing w:val="4"/>
        </w:rPr>
        <w:t>c</w:t>
      </w:r>
      <w:r>
        <w:rPr>
          <w:spacing w:val="2"/>
        </w:rPr>
        <w:t>o</w:t>
      </w:r>
      <w:r>
        <w:rPr>
          <w:spacing w:val="1"/>
        </w:rPr>
        <w:t>gni</w:t>
      </w:r>
      <w:r>
        <w:rPr>
          <w:spacing w:val="2"/>
        </w:rPr>
        <w:t>t</w:t>
      </w:r>
      <w:r>
        <w:rPr>
          <w:spacing w:val="1"/>
        </w:rPr>
        <w:t>i</w:t>
      </w:r>
      <w:r>
        <w:rPr>
          <w:spacing w:val="-1"/>
        </w:rPr>
        <w:t>v</w:t>
      </w:r>
      <w:r>
        <w:t>e d</w:t>
      </w:r>
      <w:r>
        <w:rPr>
          <w:spacing w:val="1"/>
        </w:rPr>
        <w:t>i</w:t>
      </w:r>
      <w:r>
        <w:rPr>
          <w:spacing w:val="2"/>
        </w:rPr>
        <w:t>s</w:t>
      </w:r>
      <w:r>
        <w:rPr>
          <w:spacing w:val="1"/>
        </w:rPr>
        <w:t>abili</w:t>
      </w:r>
      <w:r>
        <w:rPr>
          <w:spacing w:val="2"/>
        </w:rPr>
        <w:t>tie</w:t>
      </w:r>
      <w:r>
        <w:t xml:space="preserve">s. </w:t>
      </w:r>
      <w:r>
        <w:rPr>
          <w:spacing w:val="3"/>
        </w:rPr>
        <w:t>C</w:t>
      </w:r>
      <w:r>
        <w:rPr>
          <w:spacing w:val="2"/>
        </w:rPr>
        <w:t>o</w:t>
      </w:r>
      <w:r>
        <w:rPr>
          <w:spacing w:val="1"/>
        </w:rPr>
        <w:t>lema</w:t>
      </w:r>
      <w:r>
        <w:t xml:space="preserve">n </w:t>
      </w:r>
      <w:r>
        <w:rPr>
          <w:spacing w:val="1"/>
        </w:rPr>
        <w:t>Uni</w:t>
      </w:r>
      <w:r>
        <w:rPr>
          <w:spacing w:val="-1"/>
        </w:rPr>
        <w:t>v</w:t>
      </w:r>
      <w:r>
        <w:rPr>
          <w:spacing w:val="1"/>
        </w:rPr>
        <w:t>e</w:t>
      </w:r>
      <w:r>
        <w:rPr>
          <w:spacing w:val="3"/>
        </w:rPr>
        <w:t>r</w:t>
      </w:r>
      <w:r>
        <w:rPr>
          <w:spacing w:val="1"/>
        </w:rPr>
        <w:t>si</w:t>
      </w:r>
      <w:r>
        <w:rPr>
          <w:spacing w:val="5"/>
        </w:rPr>
        <w:t>t</w:t>
      </w:r>
      <w:r>
        <w:t xml:space="preserve">y </w:t>
      </w:r>
      <w:r>
        <w:rPr>
          <w:spacing w:val="2"/>
        </w:rPr>
        <w:t>w</w:t>
      </w:r>
      <w:r>
        <w:rPr>
          <w:spacing w:val="1"/>
        </w:rPr>
        <w:t>il</w:t>
      </w:r>
      <w:r>
        <w:t xml:space="preserve">l </w:t>
      </w:r>
      <w:r>
        <w:rPr>
          <w:spacing w:val="1"/>
        </w:rPr>
        <w:t>adher</w:t>
      </w:r>
      <w:r>
        <w:t xml:space="preserve">e to </w:t>
      </w:r>
      <w:r>
        <w:rPr>
          <w:spacing w:val="1"/>
        </w:rPr>
        <w:t>al</w:t>
      </w:r>
      <w:r>
        <w:t xml:space="preserve">l </w:t>
      </w:r>
      <w:r>
        <w:rPr>
          <w:spacing w:val="1"/>
        </w:rPr>
        <w:t>ap</w:t>
      </w:r>
      <w:r>
        <w:rPr>
          <w:spacing w:val="2"/>
        </w:rPr>
        <w:t>p</w:t>
      </w:r>
      <w:r>
        <w:rPr>
          <w:spacing w:val="1"/>
        </w:rPr>
        <w:t>li</w:t>
      </w:r>
      <w:r>
        <w:rPr>
          <w:spacing w:val="4"/>
        </w:rPr>
        <w:t>c</w:t>
      </w:r>
      <w:r>
        <w:rPr>
          <w:spacing w:val="1"/>
        </w:rPr>
        <w:t>abl</w:t>
      </w:r>
      <w:r>
        <w:t>e f</w:t>
      </w:r>
      <w:r>
        <w:rPr>
          <w:spacing w:val="2"/>
        </w:rPr>
        <w:t>e</w:t>
      </w:r>
      <w:r>
        <w:rPr>
          <w:spacing w:val="1"/>
        </w:rPr>
        <w:t>de</w:t>
      </w:r>
      <w:r>
        <w:rPr>
          <w:spacing w:val="2"/>
        </w:rPr>
        <w:t>r</w:t>
      </w:r>
      <w:r>
        <w:rPr>
          <w:spacing w:val="1"/>
        </w:rPr>
        <w:t>a</w:t>
      </w:r>
      <w:r>
        <w:t>l, s</w:t>
      </w:r>
      <w:r>
        <w:rPr>
          <w:spacing w:val="3"/>
        </w:rPr>
        <w:t>t</w:t>
      </w:r>
      <w:r>
        <w:t>at</w:t>
      </w:r>
      <w:r>
        <w:rPr>
          <w:spacing w:val="-1"/>
        </w:rPr>
        <w:t>e</w:t>
      </w:r>
      <w:r>
        <w:t xml:space="preserve">, </w:t>
      </w:r>
      <w:r>
        <w:rPr>
          <w:spacing w:val="1"/>
        </w:rPr>
        <w:t>an</w:t>
      </w:r>
      <w:r>
        <w:t xml:space="preserve">d </w:t>
      </w:r>
      <w:r>
        <w:rPr>
          <w:spacing w:val="2"/>
        </w:rPr>
        <w:t>lo</w:t>
      </w:r>
      <w:r>
        <w:rPr>
          <w:spacing w:val="4"/>
        </w:rPr>
        <w:t>c</w:t>
      </w:r>
      <w:r>
        <w:rPr>
          <w:spacing w:val="1"/>
        </w:rPr>
        <w:t>a</w:t>
      </w:r>
      <w:r>
        <w:t xml:space="preserve">l </w:t>
      </w:r>
      <w:r>
        <w:rPr>
          <w:spacing w:val="1"/>
        </w:rPr>
        <w:t>l</w:t>
      </w:r>
      <w:r>
        <w:t>a</w:t>
      </w:r>
      <w:r>
        <w:rPr>
          <w:spacing w:val="1"/>
        </w:rPr>
        <w:t>ws</w:t>
      </w:r>
      <w:r>
        <w:t xml:space="preserve">, </w:t>
      </w:r>
      <w:r>
        <w:rPr>
          <w:spacing w:val="1"/>
        </w:rPr>
        <w:t>r</w:t>
      </w:r>
      <w:r>
        <w:rPr>
          <w:spacing w:val="2"/>
        </w:rPr>
        <w:t>e</w:t>
      </w:r>
      <w:r>
        <w:rPr>
          <w:spacing w:val="1"/>
        </w:rPr>
        <w:t>gul</w:t>
      </w:r>
      <w:r>
        <w:t>a</w:t>
      </w:r>
      <w:r>
        <w:rPr>
          <w:spacing w:val="2"/>
        </w:rPr>
        <w:t>tio</w:t>
      </w:r>
      <w:r>
        <w:rPr>
          <w:spacing w:val="1"/>
        </w:rPr>
        <w:t>ns</w:t>
      </w:r>
      <w:r>
        <w:t xml:space="preserve">, </w:t>
      </w:r>
      <w:r>
        <w:rPr>
          <w:spacing w:val="1"/>
        </w:rPr>
        <w:t>an</w:t>
      </w:r>
      <w:r>
        <w:t xml:space="preserve">d </w:t>
      </w:r>
      <w:r>
        <w:rPr>
          <w:spacing w:val="1"/>
        </w:rPr>
        <w:t>gu</w:t>
      </w:r>
      <w:r>
        <w:rPr>
          <w:spacing w:val="2"/>
        </w:rPr>
        <w:t>i</w:t>
      </w:r>
      <w:r>
        <w:rPr>
          <w:spacing w:val="1"/>
        </w:rPr>
        <w:t>d</w:t>
      </w:r>
      <w:r>
        <w:rPr>
          <w:spacing w:val="2"/>
        </w:rPr>
        <w:t>e</w:t>
      </w:r>
      <w:r>
        <w:rPr>
          <w:spacing w:val="1"/>
        </w:rPr>
        <w:t>lin</w:t>
      </w:r>
      <w:r>
        <w:rPr>
          <w:spacing w:val="2"/>
        </w:rPr>
        <w:t>e</w:t>
      </w:r>
      <w:r>
        <w:t xml:space="preserve">s </w:t>
      </w:r>
      <w:r>
        <w:rPr>
          <w:spacing w:val="2"/>
        </w:rPr>
        <w:t>w</w:t>
      </w:r>
      <w:r>
        <w:rPr>
          <w:spacing w:val="1"/>
        </w:rPr>
        <w:t>i</w:t>
      </w:r>
      <w:r>
        <w:rPr>
          <w:spacing w:val="2"/>
        </w:rPr>
        <w:t>t</w:t>
      </w:r>
      <w:r>
        <w:t xml:space="preserve">h </w:t>
      </w:r>
      <w:r>
        <w:rPr>
          <w:spacing w:val="1"/>
        </w:rPr>
        <w:t>r</w:t>
      </w:r>
      <w:r>
        <w:rPr>
          <w:spacing w:val="2"/>
        </w:rPr>
        <w:t>e</w:t>
      </w:r>
      <w:r>
        <w:rPr>
          <w:spacing w:val="1"/>
        </w:rPr>
        <w:t>s</w:t>
      </w:r>
      <w:r>
        <w:rPr>
          <w:spacing w:val="2"/>
        </w:rPr>
        <w:t>pe</w:t>
      </w:r>
      <w:r>
        <w:rPr>
          <w:spacing w:val="3"/>
        </w:rPr>
        <w:t>c</w:t>
      </w:r>
      <w:r>
        <w:t xml:space="preserve">t to </w:t>
      </w:r>
      <w:r>
        <w:rPr>
          <w:spacing w:val="2"/>
        </w:rPr>
        <w:t>pr</w:t>
      </w:r>
      <w:r>
        <w:rPr>
          <w:spacing w:val="-1"/>
        </w:rPr>
        <w:t>o</w:t>
      </w:r>
      <w:r>
        <w:rPr>
          <w:spacing w:val="2"/>
        </w:rPr>
        <w:t>vi</w:t>
      </w:r>
      <w:r>
        <w:t>d</w:t>
      </w:r>
      <w:r>
        <w:rPr>
          <w:spacing w:val="1"/>
        </w:rPr>
        <w:t>in</w:t>
      </w:r>
      <w:r>
        <w:t xml:space="preserve">g </w:t>
      </w:r>
      <w:r>
        <w:rPr>
          <w:spacing w:val="1"/>
        </w:rPr>
        <w:t>rea</w:t>
      </w:r>
      <w:r>
        <w:rPr>
          <w:spacing w:val="2"/>
        </w:rPr>
        <w:t>so</w:t>
      </w:r>
      <w:r>
        <w:rPr>
          <w:spacing w:val="1"/>
        </w:rPr>
        <w:t>nabl</w:t>
      </w:r>
      <w:r>
        <w:t>e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 xml:space="preserve">s </w:t>
      </w:r>
      <w:r>
        <w:rPr>
          <w:spacing w:val="1"/>
        </w:rPr>
        <w:t>a</w:t>
      </w:r>
      <w:r>
        <w:t xml:space="preserve">s </w:t>
      </w:r>
      <w:r>
        <w:rPr>
          <w:spacing w:val="1"/>
        </w:rPr>
        <w:t>r</w:t>
      </w:r>
      <w:r>
        <w:rPr>
          <w:spacing w:val="2"/>
        </w:rPr>
        <w:t>e</w:t>
      </w:r>
      <w:r>
        <w:rPr>
          <w:spacing w:val="1"/>
        </w:rPr>
        <w:t>quir</w:t>
      </w:r>
      <w:r>
        <w:rPr>
          <w:spacing w:val="2"/>
        </w:rPr>
        <w:t>e</w:t>
      </w:r>
      <w:r>
        <w:t xml:space="preserve">d to offer </w:t>
      </w:r>
      <w:r>
        <w:rPr>
          <w:spacing w:val="2"/>
        </w:rPr>
        <w:t>e</w:t>
      </w:r>
      <w:r>
        <w:rPr>
          <w:spacing w:val="1"/>
        </w:rPr>
        <w:t>qua</w:t>
      </w:r>
      <w:r>
        <w:t xml:space="preserve">l </w:t>
      </w:r>
      <w:r>
        <w:rPr>
          <w:spacing w:val="2"/>
        </w:rPr>
        <w:t>e</w:t>
      </w:r>
      <w:r>
        <w:rPr>
          <w:spacing w:val="1"/>
        </w:rPr>
        <w:t>du</w:t>
      </w:r>
      <w:r>
        <w:rPr>
          <w:spacing w:val="4"/>
        </w:rPr>
        <w:t>c</w:t>
      </w:r>
      <w:r>
        <w:t>a</w:t>
      </w:r>
      <w:r>
        <w:rPr>
          <w:spacing w:val="2"/>
        </w:rPr>
        <w:t>tio</w:t>
      </w:r>
      <w:r>
        <w:rPr>
          <w:spacing w:val="1"/>
        </w:rPr>
        <w:t>na</w:t>
      </w:r>
      <w:r>
        <w:t xml:space="preserve">l </w:t>
      </w:r>
      <w:r>
        <w:rPr>
          <w:spacing w:val="2"/>
        </w:rPr>
        <w:t>o</w:t>
      </w:r>
      <w:r>
        <w:rPr>
          <w:spacing w:val="1"/>
        </w:rPr>
        <w:t>p</w:t>
      </w:r>
      <w:r>
        <w:rPr>
          <w:spacing w:val="2"/>
        </w:rPr>
        <w:t>po</w:t>
      </w:r>
      <w:r>
        <w:rPr>
          <w:spacing w:val="8"/>
        </w:rPr>
        <w:t>r</w:t>
      </w:r>
      <w:r>
        <w:rPr>
          <w:spacing w:val="1"/>
        </w:rPr>
        <w:t>tuni</w:t>
      </w:r>
      <w:r>
        <w:rPr>
          <w:spacing w:val="2"/>
        </w:rPr>
        <w:t>tie</w:t>
      </w:r>
      <w:r>
        <w:t xml:space="preserve">s to </w:t>
      </w:r>
      <w:r>
        <w:rPr>
          <w:spacing w:val="1"/>
        </w:rPr>
        <w:t>qual</w:t>
      </w:r>
      <w:r>
        <w:rPr>
          <w:spacing w:val="3"/>
        </w:rPr>
        <w:t>i</w:t>
      </w:r>
      <w:r>
        <w:t>f</w:t>
      </w:r>
      <w:r>
        <w:rPr>
          <w:spacing w:val="3"/>
        </w:rPr>
        <w:t>i</w:t>
      </w:r>
      <w:r>
        <w:rPr>
          <w:spacing w:val="2"/>
        </w:rPr>
        <w:t>e</w:t>
      </w:r>
      <w:r>
        <w:t>d d</w:t>
      </w:r>
      <w:r>
        <w:rPr>
          <w:spacing w:val="1"/>
        </w:rPr>
        <w:t>i</w:t>
      </w:r>
      <w:r>
        <w:rPr>
          <w:spacing w:val="2"/>
        </w:rPr>
        <w:t>s</w:t>
      </w:r>
      <w:r>
        <w:rPr>
          <w:spacing w:val="1"/>
        </w:rPr>
        <w:t>abl</w:t>
      </w:r>
      <w:r>
        <w:rPr>
          <w:spacing w:val="2"/>
        </w:rPr>
        <w:t>e</w:t>
      </w:r>
      <w:r>
        <w:t xml:space="preserve">d </w:t>
      </w:r>
      <w:r>
        <w:rPr>
          <w:spacing w:val="1"/>
        </w:rPr>
        <w:t>in</w:t>
      </w:r>
      <w:r>
        <w:t>d</w:t>
      </w:r>
      <w:r>
        <w:rPr>
          <w:spacing w:val="1"/>
        </w:rPr>
        <w:t>i</w:t>
      </w:r>
      <w:r>
        <w:rPr>
          <w:spacing w:val="2"/>
        </w:rPr>
        <w:t>vi</w:t>
      </w:r>
      <w:r>
        <w:rPr>
          <w:spacing w:val="1"/>
        </w:rPr>
        <w:t>dual</w:t>
      </w:r>
      <w:r>
        <w:t>s.</w:t>
      </w:r>
    </w:p>
    <w:p w14:paraId="19C41403" w14:textId="77777777" w:rsidR="00D21D8F" w:rsidRDefault="00D21D8F" w:rsidP="00D21D8F"/>
    <w:p w14:paraId="12406AF1" w14:textId="77777777" w:rsidR="00D21D8F" w:rsidRDefault="00D21D8F" w:rsidP="00D21D8F">
      <w:pPr>
        <w:rPr>
          <w:spacing w:val="1"/>
        </w:rPr>
      </w:pPr>
      <w:r>
        <w:rPr>
          <w:spacing w:val="4"/>
        </w:rPr>
        <w:t xml:space="preserve">To qualify for an academic accommodation under ADA, the student must provide </w:t>
      </w:r>
      <w:r>
        <w:rPr>
          <w:spacing w:val="1"/>
        </w:rPr>
        <w:t>ad</w:t>
      </w:r>
      <w:r>
        <w:rPr>
          <w:spacing w:val="2"/>
        </w:rPr>
        <w:t>e</w:t>
      </w:r>
      <w:r>
        <w:rPr>
          <w:spacing w:val="1"/>
        </w:rPr>
        <w:t>qu</w:t>
      </w:r>
      <w:r>
        <w:t xml:space="preserve">ate </w:t>
      </w:r>
      <w:r>
        <w:rPr>
          <w:spacing w:val="1"/>
        </w:rPr>
        <w:t>d</w:t>
      </w:r>
      <w:r>
        <w:rPr>
          <w:spacing w:val="2"/>
        </w:rPr>
        <w:t>o</w:t>
      </w:r>
      <w:r>
        <w:rPr>
          <w:spacing w:val="3"/>
        </w:rPr>
        <w:t>c</w:t>
      </w:r>
      <w:r>
        <w:rPr>
          <w:spacing w:val="1"/>
        </w:rPr>
        <w:t>u</w:t>
      </w:r>
      <w:r>
        <w:rPr>
          <w:spacing w:val="2"/>
        </w:rPr>
        <w:t>m</w:t>
      </w:r>
      <w:r>
        <w:rPr>
          <w:spacing w:val="1"/>
        </w:rPr>
        <w:t>e</w:t>
      </w:r>
      <w:r>
        <w:t>n</w:t>
      </w:r>
      <w:r>
        <w:rPr>
          <w:spacing w:val="3"/>
        </w:rPr>
        <w:t>t</w:t>
      </w:r>
      <w:r>
        <w:t>a</w:t>
      </w:r>
      <w:r>
        <w:rPr>
          <w:spacing w:val="2"/>
        </w:rPr>
        <w:t>tio</w:t>
      </w:r>
      <w:r>
        <w:t>n of a d</w:t>
      </w:r>
      <w:r>
        <w:rPr>
          <w:spacing w:val="1"/>
        </w:rPr>
        <w:t>i</w:t>
      </w:r>
      <w:r>
        <w:rPr>
          <w:spacing w:val="2"/>
        </w:rPr>
        <w:t>s</w:t>
      </w:r>
      <w:r>
        <w:rPr>
          <w:spacing w:val="1"/>
        </w:rPr>
        <w:t>abili</w:t>
      </w:r>
      <w:r>
        <w:rPr>
          <w:spacing w:val="5"/>
        </w:rPr>
        <w:t>t</w:t>
      </w:r>
      <w:r>
        <w:rPr>
          <w:spacing w:val="-9"/>
        </w:rPr>
        <w:t xml:space="preserve">y. </w:t>
      </w:r>
      <w:r>
        <w:rPr>
          <w:spacing w:val="4"/>
        </w:rPr>
        <w:t xml:space="preserve"> Students seeking academic accommodations should contact the campus ADA Coordinator, Ariana Marron,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 </w:t>
      </w:r>
    </w:p>
    <w:p w14:paraId="4C536DB3" w14:textId="77777777" w:rsidR="00D21D8F" w:rsidRDefault="00D21D8F" w:rsidP="00D21D8F"/>
    <w:p w14:paraId="37A4572D" w14:textId="77777777" w:rsidR="00D21D8F" w:rsidRDefault="00D21D8F" w:rsidP="00D21D8F">
      <w:r>
        <w:rPr>
          <w:spacing w:val="2"/>
        </w:rPr>
        <w:t>After the academic accommodations have been determined, the students’ instructors will be notified by the ADA Coordinator. If</w:t>
      </w:r>
      <w:r>
        <w:t xml:space="preserve"> </w:t>
      </w:r>
      <w:r>
        <w:rPr>
          <w:spacing w:val="1"/>
        </w:rPr>
        <w:t>a</w:t>
      </w:r>
      <w:r>
        <w:rPr>
          <w:spacing w:val="-2"/>
        </w:rPr>
        <w:t>n</w:t>
      </w:r>
      <w:r>
        <w:t xml:space="preserve">y </w:t>
      </w:r>
      <w:r>
        <w:rPr>
          <w:spacing w:val="2"/>
        </w:rPr>
        <w:t>pro</w:t>
      </w:r>
      <w:r>
        <w:rPr>
          <w:spacing w:val="1"/>
        </w:rPr>
        <w:t>blem</w:t>
      </w:r>
      <w:r>
        <w:t xml:space="preserve">s </w:t>
      </w:r>
      <w:r>
        <w:rPr>
          <w:spacing w:val="2"/>
        </w:rPr>
        <w:t>o</w:t>
      </w:r>
      <w:r>
        <w:t xml:space="preserve">r </w:t>
      </w:r>
      <w:r>
        <w:rPr>
          <w:spacing w:val="4"/>
        </w:rPr>
        <w:t>c</w:t>
      </w:r>
      <w:r>
        <w:rPr>
          <w:spacing w:val="2"/>
        </w:rPr>
        <w:t>o</w:t>
      </w:r>
      <w:r>
        <w:rPr>
          <w:spacing w:val="1"/>
        </w:rPr>
        <w:t>n</w:t>
      </w:r>
      <w:r>
        <w:rPr>
          <w:spacing w:val="4"/>
        </w:rPr>
        <w:t>c</w:t>
      </w:r>
      <w:r>
        <w:rPr>
          <w:spacing w:val="1"/>
        </w:rPr>
        <w:t>e</w:t>
      </w:r>
      <w:r>
        <w:rPr>
          <w:spacing w:val="4"/>
        </w:rPr>
        <w:t>r</w:t>
      </w:r>
      <w:r>
        <w:rPr>
          <w:spacing w:val="1"/>
        </w:rPr>
        <w:t>n</w:t>
      </w:r>
      <w:r>
        <w:t xml:space="preserve">s </w:t>
      </w:r>
      <w:r>
        <w:rPr>
          <w:spacing w:val="1"/>
        </w:rPr>
        <w:t>r</w:t>
      </w:r>
      <w:r>
        <w:rPr>
          <w:spacing w:val="2"/>
        </w:rPr>
        <w:t>e</w:t>
      </w:r>
      <w:r>
        <w:rPr>
          <w:spacing w:val="1"/>
        </w:rPr>
        <w:t>ga</w:t>
      </w:r>
      <w:r>
        <w:rPr>
          <w:spacing w:val="2"/>
        </w:rPr>
        <w:t>r</w:t>
      </w:r>
      <w:r>
        <w:t>d</w:t>
      </w:r>
      <w:r>
        <w:rPr>
          <w:spacing w:val="1"/>
        </w:rPr>
        <w:t>in</w:t>
      </w:r>
      <w:r>
        <w:t xml:space="preserve">g </w:t>
      </w:r>
      <w:r>
        <w:rPr>
          <w:spacing w:val="2"/>
        </w:rPr>
        <w:t>t</w:t>
      </w:r>
      <w:r>
        <w:rPr>
          <w:spacing w:val="1"/>
        </w:rPr>
        <w:t>h</w:t>
      </w:r>
      <w:r>
        <w:t xml:space="preserve">e </w:t>
      </w:r>
      <w:r>
        <w:rPr>
          <w:spacing w:val="2"/>
        </w:rPr>
        <w:t>pr</w:t>
      </w:r>
      <w:r>
        <w:rPr>
          <w:spacing w:val="-1"/>
        </w:rPr>
        <w:t>o</w:t>
      </w:r>
      <w:r>
        <w:rPr>
          <w:spacing w:val="2"/>
        </w:rPr>
        <w:t>v</w:t>
      </w:r>
      <w:r>
        <w:rPr>
          <w:spacing w:val="1"/>
        </w:rPr>
        <w:t>is</w:t>
      </w:r>
      <w:r>
        <w:rPr>
          <w:spacing w:val="2"/>
        </w:rPr>
        <w:t>io</w:t>
      </w:r>
      <w:r>
        <w:t>n of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 xml:space="preserve">s </w:t>
      </w:r>
      <w:r>
        <w:rPr>
          <w:spacing w:val="2"/>
        </w:rPr>
        <w:t>o</w:t>
      </w:r>
      <w:r>
        <w:rPr>
          <w:spacing w:val="4"/>
        </w:rPr>
        <w:t>c</w:t>
      </w:r>
      <w:r>
        <w:rPr>
          <w:spacing w:val="3"/>
        </w:rPr>
        <w:t>c</w:t>
      </w:r>
      <w:r>
        <w:rPr>
          <w:spacing w:val="1"/>
        </w:rPr>
        <w:t>u</w:t>
      </w:r>
      <w:r>
        <w:rPr>
          <w:spacing w:val="-10"/>
        </w:rPr>
        <w:t>r</w:t>
      </w:r>
      <w:r>
        <w:t xml:space="preserve">, </w:t>
      </w:r>
      <w:r>
        <w:rPr>
          <w:spacing w:val="2"/>
        </w:rPr>
        <w:t>t</w:t>
      </w:r>
      <w:r>
        <w:rPr>
          <w:spacing w:val="1"/>
        </w:rPr>
        <w:t>h</w:t>
      </w:r>
      <w:r>
        <w:t>e s</w:t>
      </w:r>
      <w:r>
        <w:rPr>
          <w:spacing w:val="1"/>
        </w:rPr>
        <w:t>tude</w:t>
      </w:r>
      <w:r>
        <w:t xml:space="preserve">nt </w:t>
      </w:r>
      <w:r>
        <w:rPr>
          <w:spacing w:val="1"/>
        </w:rPr>
        <w:t>mu</w:t>
      </w:r>
      <w:r>
        <w:t xml:space="preserve">st </w:t>
      </w:r>
      <w:r>
        <w:rPr>
          <w:spacing w:val="1"/>
        </w:rPr>
        <w:t>i</w:t>
      </w:r>
      <w:r>
        <w:t>n</w:t>
      </w:r>
      <w:r>
        <w:rPr>
          <w:spacing w:val="1"/>
        </w:rPr>
        <w:t>f</w:t>
      </w:r>
      <w:r>
        <w:rPr>
          <w:spacing w:val="2"/>
        </w:rPr>
        <w:t>o</w:t>
      </w:r>
      <w:r>
        <w:rPr>
          <w:spacing w:val="4"/>
        </w:rPr>
        <w:t>r</w:t>
      </w:r>
      <w:r>
        <w:t xml:space="preserve">m </w:t>
      </w:r>
      <w:r>
        <w:rPr>
          <w:spacing w:val="2"/>
        </w:rPr>
        <w:t>t</w:t>
      </w:r>
      <w:r>
        <w:rPr>
          <w:spacing w:val="1"/>
        </w:rPr>
        <w:t>h</w:t>
      </w:r>
      <w:r>
        <w:t xml:space="preserve">e </w:t>
      </w:r>
      <w:r>
        <w:rPr>
          <w:spacing w:val="4"/>
        </w:rPr>
        <w:t>A</w:t>
      </w:r>
      <w:r>
        <w:rPr>
          <w:spacing w:val="-2"/>
        </w:rPr>
        <w:t>D</w:t>
      </w:r>
      <w:r>
        <w:t xml:space="preserve">A </w:t>
      </w:r>
      <w:r>
        <w:rPr>
          <w:spacing w:val="3"/>
        </w:rPr>
        <w:t>C</w:t>
      </w:r>
      <w:r>
        <w:rPr>
          <w:spacing w:val="2"/>
        </w:rPr>
        <w:t>oor</w:t>
      </w:r>
      <w:r>
        <w:t>d</w:t>
      </w:r>
      <w:r>
        <w:rPr>
          <w:spacing w:val="1"/>
        </w:rPr>
        <w:t>in</w:t>
      </w:r>
      <w:r>
        <w:t>at</w:t>
      </w:r>
      <w:r>
        <w:rPr>
          <w:spacing w:val="2"/>
        </w:rPr>
        <w:t>o</w:t>
      </w:r>
      <w:r>
        <w:t xml:space="preserve">r. If </w:t>
      </w:r>
      <w:r>
        <w:rPr>
          <w:spacing w:val="2"/>
        </w:rPr>
        <w:t>t</w:t>
      </w:r>
      <w:r>
        <w:rPr>
          <w:spacing w:val="1"/>
        </w:rPr>
        <w:t>h</w:t>
      </w:r>
      <w:r>
        <w:t>e s</w:t>
      </w:r>
      <w:r>
        <w:rPr>
          <w:spacing w:val="1"/>
        </w:rPr>
        <w:t>tude</w:t>
      </w:r>
      <w:r>
        <w:t>nt f</w:t>
      </w:r>
      <w:r>
        <w:rPr>
          <w:spacing w:val="2"/>
        </w:rPr>
        <w:t>ee</w:t>
      </w:r>
      <w:r>
        <w:rPr>
          <w:spacing w:val="1"/>
        </w:rPr>
        <w:t>l</w:t>
      </w:r>
      <w:r>
        <w:t>s a</w:t>
      </w:r>
      <w:r>
        <w:rPr>
          <w:spacing w:val="4"/>
        </w:rPr>
        <w:t>cc</w:t>
      </w:r>
      <w:r>
        <w:rPr>
          <w:spacing w:val="2"/>
        </w:rPr>
        <w:t>o</w:t>
      </w:r>
      <w:r>
        <w:rPr>
          <w:spacing w:val="1"/>
        </w:rPr>
        <w:t>m</w:t>
      </w:r>
      <w:r>
        <w:rPr>
          <w:spacing w:val="2"/>
        </w:rPr>
        <w:t>mo</w:t>
      </w:r>
      <w:r>
        <w:rPr>
          <w:spacing w:val="1"/>
        </w:rPr>
        <w:t>d</w:t>
      </w:r>
      <w:r>
        <w:t>a</w:t>
      </w:r>
      <w:r>
        <w:rPr>
          <w:spacing w:val="2"/>
        </w:rPr>
        <w:t>tio</w:t>
      </w:r>
      <w:r>
        <w:t xml:space="preserve">n </w:t>
      </w:r>
      <w:r>
        <w:rPr>
          <w:spacing w:val="1"/>
        </w:rPr>
        <w:t>i</w:t>
      </w:r>
      <w:r>
        <w:t xml:space="preserve">s </w:t>
      </w:r>
      <w:r>
        <w:rPr>
          <w:spacing w:val="1"/>
        </w:rPr>
        <w:t>n</w:t>
      </w:r>
      <w:r>
        <w:t xml:space="preserve">ot </w:t>
      </w:r>
      <w:r>
        <w:rPr>
          <w:spacing w:val="2"/>
        </w:rPr>
        <w:t>b</w:t>
      </w:r>
      <w:r>
        <w:rPr>
          <w:spacing w:val="1"/>
        </w:rPr>
        <w:t>ein</w:t>
      </w:r>
      <w:r>
        <w:t xml:space="preserve">g </w:t>
      </w:r>
      <w:r>
        <w:rPr>
          <w:spacing w:val="1"/>
        </w:rPr>
        <w:t>mad</w:t>
      </w:r>
      <w:r>
        <w:t xml:space="preserve">e </w:t>
      </w:r>
      <w:r>
        <w:rPr>
          <w:spacing w:val="1"/>
        </w:rPr>
        <w:t>ap</w:t>
      </w:r>
      <w:r>
        <w:rPr>
          <w:spacing w:val="2"/>
        </w:rPr>
        <w:t>prop</w:t>
      </w:r>
      <w:r>
        <w:rPr>
          <w:spacing w:val="4"/>
        </w:rPr>
        <w:t>r</w:t>
      </w:r>
      <w:r>
        <w:rPr>
          <w:spacing w:val="1"/>
        </w:rPr>
        <w:t>i</w:t>
      </w:r>
      <w:r>
        <w:t>at</w:t>
      </w:r>
      <w:r>
        <w:rPr>
          <w:spacing w:val="2"/>
        </w:rPr>
        <w:t>e</w:t>
      </w:r>
      <w:r>
        <w:rPr>
          <w:spacing w:val="1"/>
        </w:rPr>
        <w:t>l</w:t>
      </w:r>
      <w:r>
        <w:rPr>
          <w:spacing w:val="-9"/>
        </w:rPr>
        <w:t>y</w:t>
      </w:r>
      <w:r>
        <w:t xml:space="preserve">, </w:t>
      </w:r>
      <w:r>
        <w:rPr>
          <w:spacing w:val="2"/>
        </w:rPr>
        <w:t>t</w:t>
      </w:r>
      <w:r>
        <w:rPr>
          <w:spacing w:val="1"/>
        </w:rPr>
        <w:t>h</w:t>
      </w:r>
      <w:r>
        <w:t>e s</w:t>
      </w:r>
      <w:r>
        <w:rPr>
          <w:spacing w:val="1"/>
        </w:rPr>
        <w:t>tude</w:t>
      </w:r>
      <w:r>
        <w:t xml:space="preserve">nt </w:t>
      </w:r>
      <w:r>
        <w:rPr>
          <w:spacing w:val="1"/>
        </w:rPr>
        <w:t>m</w:t>
      </w:r>
      <w:r>
        <w:rPr>
          <w:spacing w:val="-2"/>
        </w:rPr>
        <w:t>a</w:t>
      </w:r>
      <w:r>
        <w:t xml:space="preserve">y </w:t>
      </w:r>
      <w:r>
        <w:rPr>
          <w:spacing w:val="1"/>
        </w:rPr>
        <w:t>f</w:t>
      </w:r>
      <w:r>
        <w:rPr>
          <w:spacing w:val="2"/>
        </w:rPr>
        <w:t>o</w:t>
      </w:r>
      <w:r>
        <w:rPr>
          <w:spacing w:val="1"/>
        </w:rPr>
        <w:t>l</w:t>
      </w:r>
      <w:r>
        <w:rPr>
          <w:spacing w:val="2"/>
        </w:rPr>
        <w:t>l</w:t>
      </w:r>
      <w:r>
        <w:t xml:space="preserve">ow </w:t>
      </w:r>
      <w:r>
        <w:rPr>
          <w:spacing w:val="2"/>
        </w:rPr>
        <w:t>t</w:t>
      </w:r>
      <w:r>
        <w:rPr>
          <w:spacing w:val="1"/>
        </w:rPr>
        <w:t>h</w:t>
      </w:r>
      <w:r>
        <w:t xml:space="preserve">e </w:t>
      </w:r>
      <w:r>
        <w:rPr>
          <w:spacing w:val="1"/>
        </w:rPr>
        <w:t>publish</w:t>
      </w:r>
      <w:r>
        <w:rPr>
          <w:spacing w:val="2"/>
        </w:rPr>
        <w:t>e</w:t>
      </w:r>
      <w:r>
        <w:t xml:space="preserve">d </w:t>
      </w:r>
      <w:r>
        <w:rPr>
          <w:spacing w:val="2"/>
        </w:rPr>
        <w:t>S</w:t>
      </w:r>
      <w:r>
        <w:rPr>
          <w:spacing w:val="1"/>
        </w:rPr>
        <w:t>tude</w:t>
      </w:r>
      <w:r>
        <w:t xml:space="preserve">nt </w:t>
      </w:r>
      <w:r>
        <w:rPr>
          <w:spacing w:val="3"/>
        </w:rPr>
        <w:t>G</w:t>
      </w:r>
      <w:r>
        <w:rPr>
          <w:spacing w:val="4"/>
        </w:rPr>
        <w:t>r</w:t>
      </w:r>
      <w:r>
        <w:rPr>
          <w:spacing w:val="2"/>
        </w:rPr>
        <w:t>i</w:t>
      </w:r>
      <w:r>
        <w:rPr>
          <w:spacing w:val="-2"/>
        </w:rPr>
        <w:t>e</w:t>
      </w:r>
      <w:r>
        <w:rPr>
          <w:spacing w:val="-1"/>
        </w:rPr>
        <w:t>v</w:t>
      </w:r>
      <w:r>
        <w:rPr>
          <w:spacing w:val="1"/>
        </w:rPr>
        <w:t>an</w:t>
      </w:r>
      <w:r>
        <w:rPr>
          <w:spacing w:val="4"/>
        </w:rPr>
        <w:t>c</w:t>
      </w:r>
      <w:r>
        <w:t>e P</w:t>
      </w:r>
      <w:r>
        <w:rPr>
          <w:spacing w:val="2"/>
        </w:rPr>
        <w:t>ro</w:t>
      </w:r>
      <w:r>
        <w:rPr>
          <w:spacing w:val="4"/>
        </w:rPr>
        <w:t>c</w:t>
      </w:r>
      <w:r>
        <w:rPr>
          <w:spacing w:val="2"/>
        </w:rPr>
        <w:t>e</w:t>
      </w:r>
      <w:r>
        <w:rPr>
          <w:spacing w:val="1"/>
        </w:rPr>
        <w:t>dur</w:t>
      </w:r>
      <w:r>
        <w:rPr>
          <w:spacing w:val="2"/>
        </w:rPr>
        <w:t>e</w:t>
      </w:r>
      <w:r>
        <w:t>s.</w:t>
      </w:r>
    </w:p>
    <w:p w14:paraId="36B12972" w14:textId="77777777" w:rsidR="007944A9" w:rsidRPr="00654974" w:rsidRDefault="007944A9" w:rsidP="00D21D8F">
      <w:pPr>
        <w:rPr>
          <w:rFonts w:cs="Arial"/>
        </w:rPr>
      </w:pPr>
    </w:p>
    <w:sectPr w:rsidR="007944A9" w:rsidRPr="00654974" w:rsidSect="008F39E3">
      <w:pgSz w:w="12240" w:h="15840"/>
      <w:pgMar w:top="1440" w:right="1440" w:bottom="1440" w:left="144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charset w:val="4D"/>
    <w:family w:val="auto"/>
    <w:pitch w:val="default"/>
    <w:sig w:usb0="00000003" w:usb1="00000000" w:usb2="00000000" w:usb3="00000000" w:csb0="00000001" w:csb1="00000000"/>
  </w:font>
  <w:font w:name="Arial-BoldMT">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MT">
    <w:charset w:val="00"/>
    <w:family w:val="auto"/>
    <w:pitch w:val="variable"/>
    <w:sig w:usb0="E0002AFF" w:usb1="C0007843" w:usb2="00000009" w:usb3="00000000" w:csb0="000001F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Droid Sans Fallback">
    <w:panose1 w:val="00000000000000000000"/>
    <w:charset w:val="00"/>
    <w:family w:val="roman"/>
    <w:notTrueType/>
    <w:pitch w:val="default"/>
  </w:font>
  <w:font w:name="Wingdings-Regular">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054D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2A1569"/>
    <w:multiLevelType w:val="hybridMultilevel"/>
    <w:tmpl w:val="00D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nsid w:val="0D0E0ABF"/>
    <w:multiLevelType w:val="hybridMultilevel"/>
    <w:tmpl w:val="C6A8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1435DD"/>
    <w:multiLevelType w:val="hybridMultilevel"/>
    <w:tmpl w:val="3ADA0626"/>
    <w:lvl w:ilvl="0" w:tplc="520C2E4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1B2153"/>
    <w:multiLevelType w:val="hybridMultilevel"/>
    <w:tmpl w:val="68A880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nsid w:val="15150B01"/>
    <w:multiLevelType w:val="hybridMultilevel"/>
    <w:tmpl w:val="BA2A78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2">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818B6"/>
    <w:multiLevelType w:val="hybridMultilevel"/>
    <w:tmpl w:val="777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8576CC"/>
    <w:multiLevelType w:val="hybridMultilevel"/>
    <w:tmpl w:val="84E0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131849"/>
    <w:multiLevelType w:val="hybridMultilevel"/>
    <w:tmpl w:val="BF60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E63BB6"/>
    <w:multiLevelType w:val="hybridMultilevel"/>
    <w:tmpl w:val="EBA6CA6E"/>
    <w:lvl w:ilvl="0" w:tplc="520C2E40">
      <w:start w:val="1"/>
      <w:numFmt w:val="bullet"/>
      <w:lvlText w:val=""/>
      <w:lvlJc w:val="left"/>
      <w:pPr>
        <w:tabs>
          <w:tab w:val="num" w:pos="921"/>
        </w:tabs>
        <w:ind w:left="921" w:hanging="360"/>
      </w:pPr>
      <w:rPr>
        <w:rFonts w:ascii="Symbol" w:hAnsi="Symbol" w:hint="default"/>
        <w:color w:val="auto"/>
      </w:rPr>
    </w:lvl>
    <w:lvl w:ilvl="1" w:tplc="04090003" w:tentative="1">
      <w:start w:val="1"/>
      <w:numFmt w:val="bullet"/>
      <w:lvlText w:val="o"/>
      <w:lvlJc w:val="left"/>
      <w:pPr>
        <w:tabs>
          <w:tab w:val="num" w:pos="2001"/>
        </w:tabs>
        <w:ind w:left="2001" w:hanging="360"/>
      </w:pPr>
      <w:rPr>
        <w:rFonts w:ascii="Courier New" w:hAnsi="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7">
    <w:nsid w:val="55421724"/>
    <w:multiLevelType w:val="hybridMultilevel"/>
    <w:tmpl w:val="D77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8">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23676B2"/>
    <w:multiLevelType w:val="hybridMultilevel"/>
    <w:tmpl w:val="A38E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D26243"/>
    <w:multiLevelType w:val="hybridMultilevel"/>
    <w:tmpl w:val="6150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1616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0BF28B0"/>
    <w:multiLevelType w:val="hybridMultilevel"/>
    <w:tmpl w:val="33303268"/>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3">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1"/>
  </w:num>
  <w:num w:numId="5">
    <w:abstractNumId w:val="18"/>
  </w:num>
  <w:num w:numId="6">
    <w:abstractNumId w:val="12"/>
  </w:num>
  <w:num w:numId="7">
    <w:abstractNumId w:val="23"/>
  </w:num>
  <w:num w:numId="8">
    <w:abstractNumId w:val="16"/>
  </w:num>
  <w:num w:numId="9">
    <w:abstractNumId w:val="4"/>
  </w:num>
  <w:num w:numId="10">
    <w:abstractNumId w:val="7"/>
  </w:num>
  <w:num w:numId="11">
    <w:abstractNumId w:val="22"/>
  </w:num>
  <w:num w:numId="12">
    <w:abstractNumId w:val="13"/>
  </w:num>
  <w:num w:numId="13">
    <w:abstractNumId w:val="0"/>
  </w:num>
  <w:num w:numId="14">
    <w:abstractNumId w:val="8"/>
  </w:num>
  <w:num w:numId="15">
    <w:abstractNumId w:val="6"/>
  </w:num>
  <w:num w:numId="16">
    <w:abstractNumId w:val="17"/>
  </w:num>
  <w:num w:numId="17">
    <w:abstractNumId w:val="5"/>
  </w:num>
  <w:num w:numId="18">
    <w:abstractNumId w:val="15"/>
  </w:num>
  <w:num w:numId="19">
    <w:abstractNumId w:val="14"/>
  </w:num>
  <w:num w:numId="20">
    <w:abstractNumId w:val="21"/>
  </w:num>
  <w:num w:numId="21">
    <w:abstractNumId w:val="10"/>
  </w:num>
  <w:num w:numId="22">
    <w:abstractNumId w:val="9"/>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E9"/>
    <w:rsid w:val="0002552C"/>
    <w:rsid w:val="00025FF2"/>
    <w:rsid w:val="00026F3E"/>
    <w:rsid w:val="00030EED"/>
    <w:rsid w:val="000340B2"/>
    <w:rsid w:val="00040493"/>
    <w:rsid w:val="00043640"/>
    <w:rsid w:val="00045205"/>
    <w:rsid w:val="0005696F"/>
    <w:rsid w:val="00066EBD"/>
    <w:rsid w:val="0007111B"/>
    <w:rsid w:val="00071551"/>
    <w:rsid w:val="00080A6A"/>
    <w:rsid w:val="00092E66"/>
    <w:rsid w:val="000B1501"/>
    <w:rsid w:val="000B3B9D"/>
    <w:rsid w:val="000B41CB"/>
    <w:rsid w:val="000B62ED"/>
    <w:rsid w:val="000B798D"/>
    <w:rsid w:val="000C1ECE"/>
    <w:rsid w:val="000D22B0"/>
    <w:rsid w:val="000E794F"/>
    <w:rsid w:val="000F1314"/>
    <w:rsid w:val="00172F0B"/>
    <w:rsid w:val="00180229"/>
    <w:rsid w:val="00191135"/>
    <w:rsid w:val="001957CC"/>
    <w:rsid w:val="001B476E"/>
    <w:rsid w:val="001C08E4"/>
    <w:rsid w:val="001D4241"/>
    <w:rsid w:val="001D5AE0"/>
    <w:rsid w:val="001E79FE"/>
    <w:rsid w:val="00213658"/>
    <w:rsid w:val="0022451A"/>
    <w:rsid w:val="00226855"/>
    <w:rsid w:val="00235EE1"/>
    <w:rsid w:val="00251375"/>
    <w:rsid w:val="00260C04"/>
    <w:rsid w:val="002811B0"/>
    <w:rsid w:val="00283791"/>
    <w:rsid w:val="0029788B"/>
    <w:rsid w:val="002C0B91"/>
    <w:rsid w:val="002D5CE3"/>
    <w:rsid w:val="002E4E6A"/>
    <w:rsid w:val="0030543B"/>
    <w:rsid w:val="00306DB2"/>
    <w:rsid w:val="00312874"/>
    <w:rsid w:val="00320274"/>
    <w:rsid w:val="003459BA"/>
    <w:rsid w:val="003647D8"/>
    <w:rsid w:val="00373987"/>
    <w:rsid w:val="00376127"/>
    <w:rsid w:val="00377502"/>
    <w:rsid w:val="0038141A"/>
    <w:rsid w:val="00382DB8"/>
    <w:rsid w:val="00382DE3"/>
    <w:rsid w:val="003A2D17"/>
    <w:rsid w:val="003B7C97"/>
    <w:rsid w:val="003C01A9"/>
    <w:rsid w:val="003F1FB0"/>
    <w:rsid w:val="0040248D"/>
    <w:rsid w:val="00403133"/>
    <w:rsid w:val="00411C02"/>
    <w:rsid w:val="004329E7"/>
    <w:rsid w:val="004338FE"/>
    <w:rsid w:val="0044787C"/>
    <w:rsid w:val="00461136"/>
    <w:rsid w:val="00484693"/>
    <w:rsid w:val="0048724A"/>
    <w:rsid w:val="004A1ADE"/>
    <w:rsid w:val="004B6F7E"/>
    <w:rsid w:val="004C41D9"/>
    <w:rsid w:val="004D1B3F"/>
    <w:rsid w:val="005160CF"/>
    <w:rsid w:val="00524D62"/>
    <w:rsid w:val="005266BE"/>
    <w:rsid w:val="005267C8"/>
    <w:rsid w:val="00546B01"/>
    <w:rsid w:val="005527E5"/>
    <w:rsid w:val="00555FB8"/>
    <w:rsid w:val="00564217"/>
    <w:rsid w:val="005670A3"/>
    <w:rsid w:val="0059201E"/>
    <w:rsid w:val="00596764"/>
    <w:rsid w:val="005A3E68"/>
    <w:rsid w:val="005B073A"/>
    <w:rsid w:val="005E7003"/>
    <w:rsid w:val="00607F8C"/>
    <w:rsid w:val="00624F0B"/>
    <w:rsid w:val="006468C7"/>
    <w:rsid w:val="00654974"/>
    <w:rsid w:val="00655166"/>
    <w:rsid w:val="0066419F"/>
    <w:rsid w:val="0066716C"/>
    <w:rsid w:val="006770B6"/>
    <w:rsid w:val="0069446E"/>
    <w:rsid w:val="006A27BF"/>
    <w:rsid w:val="006A5901"/>
    <w:rsid w:val="006C0AE9"/>
    <w:rsid w:val="006C1670"/>
    <w:rsid w:val="007000A4"/>
    <w:rsid w:val="00701BD7"/>
    <w:rsid w:val="007031E0"/>
    <w:rsid w:val="00724612"/>
    <w:rsid w:val="00742488"/>
    <w:rsid w:val="00747376"/>
    <w:rsid w:val="00747938"/>
    <w:rsid w:val="00752877"/>
    <w:rsid w:val="007713B5"/>
    <w:rsid w:val="00783B99"/>
    <w:rsid w:val="007944A9"/>
    <w:rsid w:val="00794502"/>
    <w:rsid w:val="007A2F65"/>
    <w:rsid w:val="007D1E6C"/>
    <w:rsid w:val="007E42D8"/>
    <w:rsid w:val="00804A56"/>
    <w:rsid w:val="0080548C"/>
    <w:rsid w:val="00805A72"/>
    <w:rsid w:val="008062F0"/>
    <w:rsid w:val="0082146B"/>
    <w:rsid w:val="008227DE"/>
    <w:rsid w:val="00834532"/>
    <w:rsid w:val="00834ED8"/>
    <w:rsid w:val="00843EE1"/>
    <w:rsid w:val="00846F61"/>
    <w:rsid w:val="008720B5"/>
    <w:rsid w:val="00872815"/>
    <w:rsid w:val="00874B8E"/>
    <w:rsid w:val="00890047"/>
    <w:rsid w:val="008B0D7D"/>
    <w:rsid w:val="008C6A3C"/>
    <w:rsid w:val="008E15E1"/>
    <w:rsid w:val="008F1E6A"/>
    <w:rsid w:val="008F39E3"/>
    <w:rsid w:val="008F3B6B"/>
    <w:rsid w:val="008F7037"/>
    <w:rsid w:val="009104C4"/>
    <w:rsid w:val="00912B43"/>
    <w:rsid w:val="00912CBE"/>
    <w:rsid w:val="00921968"/>
    <w:rsid w:val="00930772"/>
    <w:rsid w:val="00935ABA"/>
    <w:rsid w:val="00936B5B"/>
    <w:rsid w:val="00941EA2"/>
    <w:rsid w:val="0095298E"/>
    <w:rsid w:val="00956C64"/>
    <w:rsid w:val="00957883"/>
    <w:rsid w:val="0096125E"/>
    <w:rsid w:val="00962186"/>
    <w:rsid w:val="009A5A97"/>
    <w:rsid w:val="009D3A34"/>
    <w:rsid w:val="00A162D8"/>
    <w:rsid w:val="00A25512"/>
    <w:rsid w:val="00A33358"/>
    <w:rsid w:val="00A36C04"/>
    <w:rsid w:val="00A756B7"/>
    <w:rsid w:val="00A82C03"/>
    <w:rsid w:val="00A91E94"/>
    <w:rsid w:val="00AA1E8C"/>
    <w:rsid w:val="00AB2BED"/>
    <w:rsid w:val="00AB6C49"/>
    <w:rsid w:val="00AD20B3"/>
    <w:rsid w:val="00AF073C"/>
    <w:rsid w:val="00AF754F"/>
    <w:rsid w:val="00B04B19"/>
    <w:rsid w:val="00B24630"/>
    <w:rsid w:val="00B57EBE"/>
    <w:rsid w:val="00B60ACC"/>
    <w:rsid w:val="00B6679B"/>
    <w:rsid w:val="00B676BF"/>
    <w:rsid w:val="00B83E0D"/>
    <w:rsid w:val="00B84039"/>
    <w:rsid w:val="00B84702"/>
    <w:rsid w:val="00B948D3"/>
    <w:rsid w:val="00B955FD"/>
    <w:rsid w:val="00BA1CBB"/>
    <w:rsid w:val="00BA78C0"/>
    <w:rsid w:val="00BB0980"/>
    <w:rsid w:val="00BE47A4"/>
    <w:rsid w:val="00BF2996"/>
    <w:rsid w:val="00C07035"/>
    <w:rsid w:val="00C172DB"/>
    <w:rsid w:val="00C32FBD"/>
    <w:rsid w:val="00C429C4"/>
    <w:rsid w:val="00C44B71"/>
    <w:rsid w:val="00C50A9F"/>
    <w:rsid w:val="00C75C99"/>
    <w:rsid w:val="00C82F84"/>
    <w:rsid w:val="00C90527"/>
    <w:rsid w:val="00CB3752"/>
    <w:rsid w:val="00CC1353"/>
    <w:rsid w:val="00CC3827"/>
    <w:rsid w:val="00CD0BCC"/>
    <w:rsid w:val="00D0469F"/>
    <w:rsid w:val="00D10F45"/>
    <w:rsid w:val="00D118C8"/>
    <w:rsid w:val="00D119FD"/>
    <w:rsid w:val="00D12D0B"/>
    <w:rsid w:val="00D14F77"/>
    <w:rsid w:val="00D21D8F"/>
    <w:rsid w:val="00D343D8"/>
    <w:rsid w:val="00D45582"/>
    <w:rsid w:val="00D57909"/>
    <w:rsid w:val="00D737FD"/>
    <w:rsid w:val="00D947BC"/>
    <w:rsid w:val="00DA464B"/>
    <w:rsid w:val="00DB2485"/>
    <w:rsid w:val="00DC2A67"/>
    <w:rsid w:val="00DC2E69"/>
    <w:rsid w:val="00DC5B81"/>
    <w:rsid w:val="00DD45CC"/>
    <w:rsid w:val="00DE7492"/>
    <w:rsid w:val="00E020E9"/>
    <w:rsid w:val="00E30B71"/>
    <w:rsid w:val="00E437F4"/>
    <w:rsid w:val="00E6006A"/>
    <w:rsid w:val="00E63AD5"/>
    <w:rsid w:val="00E664DF"/>
    <w:rsid w:val="00E73A66"/>
    <w:rsid w:val="00E77F23"/>
    <w:rsid w:val="00E81B4A"/>
    <w:rsid w:val="00E96348"/>
    <w:rsid w:val="00EB4A39"/>
    <w:rsid w:val="00EE60B6"/>
    <w:rsid w:val="00EF47EB"/>
    <w:rsid w:val="00F01B89"/>
    <w:rsid w:val="00F17465"/>
    <w:rsid w:val="00F2096C"/>
    <w:rsid w:val="00F427BC"/>
    <w:rsid w:val="00F4290F"/>
    <w:rsid w:val="00F60AA5"/>
    <w:rsid w:val="00F67A4C"/>
    <w:rsid w:val="00F86BEE"/>
    <w:rsid w:val="00FA4028"/>
    <w:rsid w:val="00FA4422"/>
    <w:rsid w:val="00FB3C97"/>
    <w:rsid w:val="00FC746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2EA0A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607F8C"/>
    <w:pPr>
      <w:keepNext/>
      <w:spacing w:before="240" w:after="60"/>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paragraph" w:styleId="Heading3">
    <w:name w:val="heading 3"/>
    <w:basedOn w:val="Normal"/>
    <w:next w:val="Normal"/>
    <w:link w:val="Heading3Char"/>
    <w:uiPriority w:val="9"/>
    <w:unhideWhenUsed/>
    <w:qFormat/>
    <w:rsid w:val="00804A56"/>
    <w:pPr>
      <w:keepNext/>
      <w:spacing w:before="240" w:after="60"/>
      <w:outlineLvl w:val="2"/>
    </w:pPr>
    <w:rPr>
      <w:rFonts w:ascii="Cambria" w:eastAsia="Times New Roman" w:hAnsi="Cambria" w:cs="Mangal"/>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39E3"/>
    <w:rPr>
      <w:color w:val="0000FF"/>
      <w:u w:val="single"/>
    </w:rPr>
  </w:style>
  <w:style w:type="character" w:customStyle="1" w:styleId="BalloonTextChar">
    <w:name w:val="Balloon Text Char"/>
    <w:rsid w:val="008F39E3"/>
    <w:rPr>
      <w:rFonts w:ascii="Tahoma" w:hAnsi="Tahoma" w:cs="Tahoma"/>
      <w:sz w:val="16"/>
      <w:szCs w:val="16"/>
    </w:rPr>
  </w:style>
  <w:style w:type="character" w:customStyle="1" w:styleId="ListLabel1">
    <w:name w:val="ListLabel 1"/>
    <w:rsid w:val="008F39E3"/>
    <w:rPr>
      <w:rFonts w:cs="Courier New"/>
    </w:rPr>
  </w:style>
  <w:style w:type="character" w:customStyle="1" w:styleId="Bullets">
    <w:name w:val="Bullets"/>
    <w:rsid w:val="008F39E3"/>
    <w:rPr>
      <w:rFonts w:ascii="OpenSymbol" w:eastAsia="OpenSymbol" w:hAnsi="OpenSymbol" w:cs="OpenSymbol"/>
    </w:rPr>
  </w:style>
  <w:style w:type="paragraph" w:customStyle="1" w:styleId="Heading">
    <w:name w:val="Heading"/>
    <w:basedOn w:val="Normal"/>
    <w:next w:val="BodyText"/>
    <w:rsid w:val="008F39E3"/>
    <w:pPr>
      <w:keepNext/>
      <w:spacing w:before="240" w:after="120"/>
    </w:pPr>
    <w:rPr>
      <w:sz w:val="28"/>
      <w:szCs w:val="28"/>
    </w:rPr>
  </w:style>
  <w:style w:type="paragraph" w:styleId="BodyText">
    <w:name w:val="Body Text"/>
    <w:basedOn w:val="Normal"/>
    <w:rsid w:val="008F39E3"/>
    <w:pPr>
      <w:spacing w:after="120"/>
    </w:pPr>
  </w:style>
  <w:style w:type="paragraph" w:styleId="List">
    <w:name w:val="List"/>
    <w:basedOn w:val="BodyText"/>
    <w:rsid w:val="008F39E3"/>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rsid w:val="008F39E3"/>
    <w:pPr>
      <w:suppressLineNumbers/>
    </w:pPr>
  </w:style>
  <w:style w:type="paragraph" w:customStyle="1" w:styleId="ColorfulList-Accent11">
    <w:name w:val="Colorful List - Accent 11"/>
    <w:basedOn w:val="Normal"/>
    <w:uiPriority w:val="34"/>
    <w:rsid w:val="008F39E3"/>
    <w:pPr>
      <w:ind w:left="720"/>
    </w:pPr>
  </w:style>
  <w:style w:type="paragraph" w:styleId="BalloonText">
    <w:name w:val="Balloon Text"/>
    <w:basedOn w:val="Normal"/>
    <w:rsid w:val="008F39E3"/>
    <w:pPr>
      <w:spacing w:line="100" w:lineRule="atLeast"/>
    </w:pPr>
    <w:rPr>
      <w:rFonts w:ascii="Tahoma" w:hAnsi="Tahoma" w:cs="Tahoma"/>
      <w:sz w:val="16"/>
      <w:szCs w:val="16"/>
    </w:rPr>
  </w:style>
  <w:style w:type="paragraph" w:customStyle="1" w:styleId="Arial">
    <w:name w:val="Arial"/>
    <w:rsid w:val="008F39E3"/>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8F39E3"/>
    <w:pPr>
      <w:suppressLineNumbers/>
    </w:pPr>
  </w:style>
  <w:style w:type="paragraph" w:customStyle="1" w:styleId="NoParagraphStyle">
    <w:name w:val="[No Paragraph Style]"/>
    <w:rsid w:val="008F39E3"/>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8F39E3"/>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607F8C"/>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1">
    <w:name w:val="Note Level 21"/>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eastAsia="en-US"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96125E"/>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96125E"/>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eastAsia="en-US"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character" w:customStyle="1" w:styleId="object">
    <w:name w:val="object"/>
    <w:rsid w:val="007944A9"/>
  </w:style>
  <w:style w:type="paragraph" w:styleId="Header">
    <w:name w:val="header"/>
    <w:basedOn w:val="Normal"/>
    <w:link w:val="HeaderChar"/>
    <w:semiHidden/>
    <w:rsid w:val="00794502"/>
    <w:pPr>
      <w:tabs>
        <w:tab w:val="center" w:pos="4320"/>
        <w:tab w:val="right" w:pos="8640"/>
      </w:tabs>
      <w:suppressAutoHyphens w:val="0"/>
    </w:pPr>
    <w:rPr>
      <w:rFonts w:eastAsia="Times New Roman" w:cs="Arial"/>
      <w:bCs/>
      <w:kern w:val="0"/>
      <w:sz w:val="20"/>
      <w:lang w:eastAsia="en-US" w:bidi="ar-SA"/>
    </w:rPr>
  </w:style>
  <w:style w:type="character" w:customStyle="1" w:styleId="HeaderChar">
    <w:name w:val="Header Char"/>
    <w:link w:val="Header"/>
    <w:semiHidden/>
    <w:rsid w:val="00794502"/>
    <w:rPr>
      <w:rFonts w:ascii="Arial" w:hAnsi="Arial" w:cs="Arial"/>
      <w:bCs/>
      <w:szCs w:val="24"/>
    </w:rPr>
  </w:style>
  <w:style w:type="character" w:customStyle="1" w:styleId="Heading3Char">
    <w:name w:val="Heading 3 Char"/>
    <w:link w:val="Heading3"/>
    <w:uiPriority w:val="9"/>
    <w:rsid w:val="00804A56"/>
    <w:rPr>
      <w:rFonts w:ascii="Cambria" w:eastAsia="Times New Roman" w:hAnsi="Cambria" w:cs="Mangal"/>
      <w:b/>
      <w:bCs/>
      <w:kern w:val="1"/>
      <w:sz w:val="26"/>
      <w:szCs w:val="23"/>
      <w:lang w:eastAsia="hi-IN" w:bidi="hi-IN"/>
    </w:rPr>
  </w:style>
  <w:style w:type="paragraph" w:styleId="BodyText2">
    <w:name w:val="Body Text 2"/>
    <w:basedOn w:val="Normal"/>
    <w:link w:val="BodyText2Char"/>
    <w:uiPriority w:val="99"/>
    <w:semiHidden/>
    <w:unhideWhenUsed/>
    <w:rsid w:val="00BB0980"/>
    <w:pPr>
      <w:spacing w:after="120" w:line="480" w:lineRule="auto"/>
    </w:pPr>
    <w:rPr>
      <w:rFonts w:cs="Mangal"/>
      <w:szCs w:val="21"/>
    </w:rPr>
  </w:style>
  <w:style w:type="character" w:customStyle="1" w:styleId="BodyText2Char">
    <w:name w:val="Body Text 2 Char"/>
    <w:link w:val="BodyText2"/>
    <w:uiPriority w:val="99"/>
    <w:semiHidden/>
    <w:rsid w:val="00BB0980"/>
    <w:rPr>
      <w:rFonts w:ascii="Arial" w:eastAsia="SimSun" w:hAnsi="Arial" w:cs="Mangal"/>
      <w:kern w:val="1"/>
      <w:sz w:val="24"/>
      <w:szCs w:val="21"/>
      <w:lang w:eastAsia="hi-IN" w:bidi="hi-IN"/>
    </w:rPr>
  </w:style>
  <w:style w:type="paragraph" w:styleId="ListParagraph">
    <w:name w:val="List Paragraph"/>
    <w:basedOn w:val="Normal"/>
    <w:uiPriority w:val="34"/>
    <w:qFormat/>
    <w:rsid w:val="00461136"/>
    <w:pPr>
      <w:suppressAutoHyphens w:val="0"/>
      <w:spacing w:after="200" w:line="276" w:lineRule="auto"/>
      <w:ind w:left="720"/>
      <w:contextualSpacing/>
    </w:pPr>
    <w:rPr>
      <w:rFonts w:asciiTheme="minorHAnsi" w:eastAsiaTheme="minorHAnsi" w:hAnsiTheme="minorHAnsi" w:cstheme="minorBidi"/>
      <w:kern w:val="0"/>
      <w:sz w:val="22"/>
      <w:szCs w:val="22"/>
      <w:lang w:eastAsia="en-US" w:bidi="ar-SA"/>
    </w:rPr>
  </w:style>
  <w:style w:type="paragraph" w:customStyle="1" w:styleId="Default">
    <w:name w:val="Default"/>
    <w:rsid w:val="0022451A"/>
    <w:pPr>
      <w:suppressAutoHyphens/>
    </w:pPr>
    <w:rPr>
      <w:rFonts w:ascii="Arial" w:eastAsia="Droid Sans Fallback" w:hAnsi="Arial" w:cs="Arial"/>
      <w:color w:val="000000"/>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5475">
      <w:bodyDiv w:val="1"/>
      <w:marLeft w:val="0"/>
      <w:marRight w:val="0"/>
      <w:marTop w:val="0"/>
      <w:marBottom w:val="0"/>
      <w:divBdr>
        <w:top w:val="none" w:sz="0" w:space="0" w:color="auto"/>
        <w:left w:val="none" w:sz="0" w:space="0" w:color="auto"/>
        <w:bottom w:val="none" w:sz="0" w:space="0" w:color="auto"/>
        <w:right w:val="none" w:sz="0" w:space="0" w:color="auto"/>
      </w:divBdr>
    </w:div>
    <w:div w:id="245500378">
      <w:bodyDiv w:val="1"/>
      <w:marLeft w:val="0"/>
      <w:marRight w:val="0"/>
      <w:marTop w:val="0"/>
      <w:marBottom w:val="0"/>
      <w:divBdr>
        <w:top w:val="none" w:sz="0" w:space="0" w:color="auto"/>
        <w:left w:val="none" w:sz="0" w:space="0" w:color="auto"/>
        <w:bottom w:val="none" w:sz="0" w:space="0" w:color="auto"/>
        <w:right w:val="none" w:sz="0" w:space="0" w:color="auto"/>
      </w:divBdr>
    </w:div>
    <w:div w:id="625621118">
      <w:bodyDiv w:val="1"/>
      <w:marLeft w:val="0"/>
      <w:marRight w:val="0"/>
      <w:marTop w:val="0"/>
      <w:marBottom w:val="0"/>
      <w:divBdr>
        <w:top w:val="none" w:sz="0" w:space="0" w:color="auto"/>
        <w:left w:val="none" w:sz="0" w:space="0" w:color="auto"/>
        <w:bottom w:val="none" w:sz="0" w:space="0" w:color="auto"/>
        <w:right w:val="none" w:sz="0" w:space="0" w:color="auto"/>
      </w:divBdr>
    </w:div>
    <w:div w:id="1249536456">
      <w:bodyDiv w:val="1"/>
      <w:marLeft w:val="0"/>
      <w:marRight w:val="0"/>
      <w:marTop w:val="0"/>
      <w:marBottom w:val="0"/>
      <w:divBdr>
        <w:top w:val="none" w:sz="0" w:space="0" w:color="auto"/>
        <w:left w:val="none" w:sz="0" w:space="0" w:color="auto"/>
        <w:bottom w:val="none" w:sz="0" w:space="0" w:color="auto"/>
        <w:right w:val="none" w:sz="0" w:space="0" w:color="auto"/>
      </w:divBdr>
    </w:div>
    <w:div w:id="150111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3resource.com/java-tutorial/inheritance-composition-relationship.php" TargetMode="External"/><Relationship Id="rId7" Type="http://schemas.openxmlformats.org/officeDocument/2006/relationships/hyperlink" Target="http://www.blackwasp.co.uk/gofpatterns.asp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herroon\Downloads\S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8E9C2-8197-9F46-92B4-163DC793D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C:\Users\ellen.herroon\Downloads\SY-Template.dotx</Template>
  <TotalTime>0</TotalTime>
  <Pages>11</Pages>
  <Words>2335</Words>
  <Characters>13313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15617</CharactersWithSpaces>
  <SharedDoc>false</SharedDoc>
  <HLinks>
    <vt:vector size="12" baseType="variant">
      <vt:variant>
        <vt:i4>5570587</vt:i4>
      </vt:variant>
      <vt:variant>
        <vt:i4>3</vt:i4>
      </vt:variant>
      <vt:variant>
        <vt:i4>0</vt:i4>
      </vt:variant>
      <vt:variant>
        <vt:i4>5</vt:i4>
      </vt:variant>
      <vt:variant>
        <vt:lpwstr>http://w3schools.com/</vt:lpwstr>
      </vt:variant>
      <vt:variant>
        <vt:lpwstr/>
      </vt:variant>
      <vt:variant>
        <vt:i4>65538</vt:i4>
      </vt:variant>
      <vt:variant>
        <vt:i4>0</vt:i4>
      </vt:variant>
      <vt:variant>
        <vt:i4>0</vt:i4>
      </vt:variant>
      <vt:variant>
        <vt:i4>5</vt:i4>
      </vt:variant>
      <vt:variant>
        <vt:lpwstr>http://www.ecma-international.org/publications/files/ECMA-ST/ECMA-262.pdf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Student</dc:creator>
  <cp:lastModifiedBy>William Reid</cp:lastModifiedBy>
  <cp:revision>2</cp:revision>
  <cp:lastPrinted>2012-09-18T22:40:00Z</cp:lastPrinted>
  <dcterms:created xsi:type="dcterms:W3CDTF">2017-07-14T17:36:00Z</dcterms:created>
  <dcterms:modified xsi:type="dcterms:W3CDTF">2017-07-14T17:36:00Z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