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D89C" w14:textId="77777777" w:rsidR="00B14AFC" w:rsidRDefault="00B14AFC" w:rsidP="00B14AFC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l-G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l-GR"/>
        </w:rPr>
        <w:t xml:space="preserve">ΑΝΑΓΝΩΡΙΣΗ ΠΡΟΤΥΠΩΝ </w:t>
      </w:r>
    </w:p>
    <w:p w14:paraId="4219A074" w14:textId="77777777" w:rsidR="00B14AFC" w:rsidRPr="00CB52AB" w:rsidRDefault="00B14AFC" w:rsidP="00B14AFC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l-G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l-GR"/>
        </w:rPr>
        <w:t xml:space="preserve">ΠΡΟΑΙΡΕΤΙΚΗ ΕΡΓΑΣΙΑ </w:t>
      </w:r>
      <w:r w:rsidRPr="00CB52A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l-GR"/>
        </w:rPr>
        <w:t>2</w:t>
      </w:r>
    </w:p>
    <w:p w14:paraId="6C2D5C6D" w14:textId="77777777" w:rsidR="00B14AFC" w:rsidRDefault="00B14AFC" w:rsidP="00B14AFC">
      <w:pPr>
        <w:spacing w:after="8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33FBD15" w14:textId="77777777" w:rsidR="00B14AFC" w:rsidRDefault="00B14AFC" w:rsidP="00B14AFC">
      <w:pPr>
        <w:spacing w:after="84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l-GR"/>
        </w:rPr>
      </w:pPr>
      <w:r>
        <w:rPr>
          <w:rFonts w:ascii="Times New Roman" w:eastAsia="Times New Roman" w:hAnsi="Times New Roman" w:cs="Times New Roman"/>
          <w:sz w:val="32"/>
          <w:szCs w:val="32"/>
          <w:lang w:val="el-GR"/>
        </w:rPr>
        <w:t>Σταματόπουλος Βασίλειος – 1115201400188</w:t>
      </w:r>
    </w:p>
    <w:p w14:paraId="5F458F4A" w14:textId="77777777" w:rsidR="00B14AFC" w:rsidRDefault="00B14AFC" w:rsidP="00B14AFC">
      <w:pPr>
        <w:spacing w:after="84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p w14:paraId="0A9700B9" w14:textId="77777777" w:rsidR="00B14AFC" w:rsidRPr="007604A5" w:rsidRDefault="00B14AFC" w:rsidP="00B14AFC">
      <w:pPr>
        <w:pStyle w:val="Heading2"/>
        <w:rPr>
          <w:rStyle w:val="Strong"/>
          <w:color w:val="auto"/>
          <w:sz w:val="28"/>
          <w:szCs w:val="28"/>
          <w:lang w:val="el-GR"/>
        </w:rPr>
      </w:pPr>
      <w:r>
        <w:rPr>
          <w:rStyle w:val="Strong"/>
          <w:color w:val="auto"/>
          <w:sz w:val="28"/>
          <w:szCs w:val="28"/>
          <w:lang w:val="el-GR"/>
        </w:rPr>
        <w:t>1.</w:t>
      </w:r>
    </w:p>
    <w:p w14:paraId="5E036FD4" w14:textId="09512FA4" w:rsidR="00D43519" w:rsidRPr="00AE3EF3" w:rsidRDefault="007604A5">
      <w:pPr>
        <w:rPr>
          <w:sz w:val="24"/>
          <w:szCs w:val="24"/>
          <w:lang w:val="el-GR"/>
        </w:rPr>
      </w:pPr>
      <w:r w:rsidRPr="00AE3EF3">
        <w:rPr>
          <w:sz w:val="24"/>
          <w:szCs w:val="24"/>
          <w:lang w:val="el-GR"/>
        </w:rPr>
        <w:t xml:space="preserve">Στον παρακάτω πίνακα περιγράφονται τα αποτελέσματα που δόθηκαν από τις διάφορες εκτελέσεις του αλγορίθμου </w:t>
      </w:r>
      <w:r w:rsidRPr="00AE3EF3">
        <w:rPr>
          <w:sz w:val="24"/>
          <w:szCs w:val="24"/>
          <w:lang w:val="en-US"/>
        </w:rPr>
        <w:t>perceptron</w:t>
      </w:r>
      <w:r w:rsidR="003461C2" w:rsidRPr="00AE3EF3">
        <w:rPr>
          <w:sz w:val="24"/>
          <w:szCs w:val="24"/>
          <w:lang w:val="el-GR"/>
        </w:rPr>
        <w:t xml:space="preserve">, πρώτα για </w:t>
      </w:r>
      <w:r w:rsidR="003461C2" w:rsidRPr="00AE3EF3">
        <w:rPr>
          <w:b/>
          <w:sz w:val="24"/>
          <w:szCs w:val="24"/>
          <w:lang w:val="en-US"/>
        </w:rPr>
        <w:t>p</w:t>
      </w:r>
      <w:r w:rsidR="003461C2" w:rsidRPr="00AE3EF3">
        <w:rPr>
          <w:b/>
          <w:sz w:val="24"/>
          <w:szCs w:val="24"/>
          <w:lang w:val="el-GR"/>
        </w:rPr>
        <w:t xml:space="preserve"> = 0.01</w:t>
      </w:r>
      <w:r w:rsidR="003461C2" w:rsidRPr="00AE3EF3">
        <w:rPr>
          <w:sz w:val="24"/>
          <w:szCs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F4F" w:rsidRPr="00AE3EF3" w14:paraId="19111117" w14:textId="77777777" w:rsidTr="00215F4F">
        <w:tc>
          <w:tcPr>
            <w:tcW w:w="2254" w:type="dxa"/>
          </w:tcPr>
          <w:p w14:paraId="44E601D0" w14:textId="507CE933" w:rsidR="00215F4F" w:rsidRPr="00AE3EF3" w:rsidRDefault="003461C2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6E074AF" w14:textId="77777777" w:rsidR="00215F4F" w:rsidRPr="00AE3EF3" w:rsidRDefault="002F0FC6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  <w:lang w:val="el-GR"/>
              </w:rPr>
              <w:t>Συντελεστές</w:t>
            </w:r>
          </w:p>
        </w:tc>
        <w:tc>
          <w:tcPr>
            <w:tcW w:w="2254" w:type="dxa"/>
          </w:tcPr>
          <w:p w14:paraId="2BE93B89" w14:textId="67F96732" w:rsidR="00215F4F" w:rsidRPr="00AE3EF3" w:rsidRDefault="002F0FC6">
            <w:pPr>
              <w:rPr>
                <w:b/>
                <w:sz w:val="24"/>
                <w:szCs w:val="24"/>
                <w:lang w:val="en-US"/>
              </w:rPr>
            </w:pPr>
            <w:r w:rsidRPr="00AE3EF3">
              <w:rPr>
                <w:b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2254" w:type="dxa"/>
          </w:tcPr>
          <w:p w14:paraId="2D9DC811" w14:textId="1294FD6D" w:rsidR="00215F4F" w:rsidRPr="00AE3EF3" w:rsidRDefault="002F0FC6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Misclassified Data</w:t>
            </w:r>
          </w:p>
        </w:tc>
      </w:tr>
      <w:tr w:rsidR="00215F4F" w:rsidRPr="00AE3EF3" w14:paraId="3B8995DF" w14:textId="77777777" w:rsidTr="00215F4F">
        <w:tc>
          <w:tcPr>
            <w:tcW w:w="2254" w:type="dxa"/>
          </w:tcPr>
          <w:p w14:paraId="3EC95BD3" w14:textId="0B06B137" w:rsidR="00215F4F" w:rsidRPr="00AE3EF3" w:rsidRDefault="003461C2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[3 3]’</w:t>
            </w:r>
          </w:p>
        </w:tc>
        <w:tc>
          <w:tcPr>
            <w:tcW w:w="2254" w:type="dxa"/>
          </w:tcPr>
          <w:p w14:paraId="4DD47788" w14:textId="33DC1384" w:rsidR="00215F4F" w:rsidRPr="00AE3EF3" w:rsidRDefault="006E0956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[0.3 0.26 -1.1]’</w:t>
            </w:r>
          </w:p>
        </w:tc>
        <w:tc>
          <w:tcPr>
            <w:tcW w:w="2254" w:type="dxa"/>
          </w:tcPr>
          <w:p w14:paraId="6AFA79FD" w14:textId="4208D5A8" w:rsidR="00215F4F" w:rsidRPr="00AE3EF3" w:rsidRDefault="006E0956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2254" w:type="dxa"/>
          </w:tcPr>
          <w:p w14:paraId="2626DA18" w14:textId="65F8C8D8" w:rsidR="00215F4F" w:rsidRPr="00AE3EF3" w:rsidRDefault="006E0956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747481" w:rsidRPr="00AE3EF3" w14:paraId="4A8917BB" w14:textId="77777777" w:rsidTr="00215F4F">
        <w:tc>
          <w:tcPr>
            <w:tcW w:w="2254" w:type="dxa"/>
          </w:tcPr>
          <w:p w14:paraId="28476CF8" w14:textId="4C4B1D2A" w:rsidR="00747481" w:rsidRPr="00AE3EF3" w:rsidRDefault="00747481" w:rsidP="00747481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[2 2]’</w:t>
            </w:r>
          </w:p>
        </w:tc>
        <w:tc>
          <w:tcPr>
            <w:tcW w:w="2254" w:type="dxa"/>
          </w:tcPr>
          <w:p w14:paraId="572C4195" w14:textId="45015922" w:rsidR="00747481" w:rsidRPr="00AE3EF3" w:rsidRDefault="00747481" w:rsidP="00747481">
            <w:pPr>
              <w:rPr>
                <w:sz w:val="24"/>
                <w:szCs w:val="24"/>
                <w:lang w:val="el-GR"/>
              </w:rPr>
            </w:pPr>
            <w:r w:rsidRPr="00AE3EF3">
              <w:rPr>
                <w:sz w:val="24"/>
                <w:szCs w:val="24"/>
                <w:lang w:val="en-US"/>
              </w:rPr>
              <w:t>[0.3 0.26 -1.1]’</w:t>
            </w:r>
          </w:p>
        </w:tc>
        <w:tc>
          <w:tcPr>
            <w:tcW w:w="2254" w:type="dxa"/>
          </w:tcPr>
          <w:p w14:paraId="57DCC2A6" w14:textId="5FC55893" w:rsidR="00747481" w:rsidRPr="00AE3EF3" w:rsidRDefault="00747481" w:rsidP="00747481">
            <w:pPr>
              <w:rPr>
                <w:sz w:val="24"/>
                <w:szCs w:val="24"/>
                <w:lang w:val="el-GR"/>
              </w:rPr>
            </w:pPr>
            <w:r w:rsidRPr="00AE3EF3"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2254" w:type="dxa"/>
          </w:tcPr>
          <w:p w14:paraId="4B244C1F" w14:textId="30E3D678" w:rsidR="00747481" w:rsidRPr="00AE3EF3" w:rsidRDefault="00747481" w:rsidP="00747481">
            <w:pPr>
              <w:rPr>
                <w:sz w:val="24"/>
                <w:szCs w:val="24"/>
                <w:lang w:val="el-GR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747481" w:rsidRPr="00AE3EF3" w14:paraId="39D2161E" w14:textId="77777777" w:rsidTr="00215F4F">
        <w:tc>
          <w:tcPr>
            <w:tcW w:w="2254" w:type="dxa"/>
          </w:tcPr>
          <w:p w14:paraId="17BF132C" w14:textId="24C7C36B" w:rsidR="00747481" w:rsidRPr="00AE3EF3" w:rsidRDefault="00747481" w:rsidP="00747481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[0 2]’</w:t>
            </w:r>
          </w:p>
        </w:tc>
        <w:tc>
          <w:tcPr>
            <w:tcW w:w="2254" w:type="dxa"/>
          </w:tcPr>
          <w:p w14:paraId="184F3DA1" w14:textId="6D728C26" w:rsidR="00747481" w:rsidRPr="00AE3EF3" w:rsidRDefault="00747481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[0.04 0.49 -1.02]’</w:t>
            </w:r>
          </w:p>
        </w:tc>
        <w:tc>
          <w:tcPr>
            <w:tcW w:w="2254" w:type="dxa"/>
          </w:tcPr>
          <w:p w14:paraId="32FBF745" w14:textId="15B58E97" w:rsidR="00747481" w:rsidRPr="00AE3EF3" w:rsidRDefault="00747481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811</w:t>
            </w:r>
          </w:p>
        </w:tc>
        <w:tc>
          <w:tcPr>
            <w:tcW w:w="2254" w:type="dxa"/>
          </w:tcPr>
          <w:p w14:paraId="0749EB3C" w14:textId="712BE515" w:rsidR="00747481" w:rsidRPr="00AE3EF3" w:rsidRDefault="00747481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747481" w:rsidRPr="00AE3EF3" w14:paraId="22CBECF3" w14:textId="77777777" w:rsidTr="00215F4F">
        <w:tc>
          <w:tcPr>
            <w:tcW w:w="2254" w:type="dxa"/>
          </w:tcPr>
          <w:p w14:paraId="6A30F4AF" w14:textId="153FB318" w:rsidR="00747481" w:rsidRPr="00AE3EF3" w:rsidRDefault="00747481" w:rsidP="00747481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[1 1]’</w:t>
            </w:r>
          </w:p>
        </w:tc>
        <w:tc>
          <w:tcPr>
            <w:tcW w:w="2254" w:type="dxa"/>
          </w:tcPr>
          <w:p w14:paraId="7327DF6C" w14:textId="51F980EC" w:rsidR="00747481" w:rsidRPr="00AE3EF3" w:rsidRDefault="004C4D9B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[0.014 0.014 -0.03]</w:t>
            </w:r>
          </w:p>
        </w:tc>
        <w:tc>
          <w:tcPr>
            <w:tcW w:w="2254" w:type="dxa"/>
          </w:tcPr>
          <w:p w14:paraId="5BB32A1E" w14:textId="6001EC76" w:rsidR="00747481" w:rsidRPr="00AE3EF3" w:rsidRDefault="004C4D9B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20000 = MAX</w:t>
            </w:r>
          </w:p>
        </w:tc>
        <w:tc>
          <w:tcPr>
            <w:tcW w:w="2254" w:type="dxa"/>
          </w:tcPr>
          <w:p w14:paraId="0363B2B8" w14:textId="654A4F7C" w:rsidR="00747481" w:rsidRPr="00AE3EF3" w:rsidRDefault="004C4D9B" w:rsidP="00747481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36</w:t>
            </w:r>
          </w:p>
        </w:tc>
      </w:tr>
    </w:tbl>
    <w:p w14:paraId="08602BF1" w14:textId="21E538ED" w:rsidR="007604A5" w:rsidRPr="00AE3EF3" w:rsidRDefault="007604A5">
      <w:pPr>
        <w:rPr>
          <w:sz w:val="24"/>
          <w:szCs w:val="24"/>
          <w:lang w:val="el-GR"/>
        </w:rPr>
      </w:pPr>
    </w:p>
    <w:p w14:paraId="71C5B004" w14:textId="20F35785" w:rsidR="004C4D9B" w:rsidRPr="00AE3EF3" w:rsidRDefault="004C4D9B">
      <w:pPr>
        <w:rPr>
          <w:sz w:val="24"/>
          <w:szCs w:val="24"/>
          <w:lang w:val="el-GR"/>
        </w:rPr>
      </w:pPr>
      <w:r w:rsidRPr="00AE3EF3">
        <w:rPr>
          <w:sz w:val="24"/>
          <w:szCs w:val="24"/>
          <w:lang w:val="el-GR"/>
        </w:rPr>
        <w:t xml:space="preserve">Όπως φαίνεται, στις δύο πρώτες περιπτώσεις στις οποίες οι κλάσεις βρίσκονται μακριά η μία από την άλλη και είναι ευκόλως διαχωρίσιμες, ο αλγόριθμος τελείωσε γρήγορα και χωρίς λάθη. Στην τρίτη περίπτωση, όπου οι κλάσεις ήρθαν πιο κοντά η μία στην άλλη, ο αλγόριθμος χρειάστηκε λίγο περισσότερη ώρα για να τελειώσει.  Τέλος, στην τελευταία περίπτωση όπου οι κλάσεις επικαλύπτονται, ο αλγόριθμος δεν σύγκλινε (δηλαδή χρειάστηκε και τις 20000 </w:t>
      </w:r>
      <w:r w:rsidRPr="00AE3EF3">
        <w:rPr>
          <w:sz w:val="24"/>
          <w:szCs w:val="24"/>
          <w:lang w:val="en-US"/>
        </w:rPr>
        <w:t>iterations</w:t>
      </w:r>
      <w:r w:rsidRPr="00AE3EF3">
        <w:rPr>
          <w:sz w:val="24"/>
          <w:szCs w:val="24"/>
          <w:lang w:val="el-GR"/>
        </w:rPr>
        <w:t xml:space="preserve"> για να τελειώσει) ενώ επιπλέον δεν κατάφερε να ταξινομήσει σωστά 36 στοιχεία.</w:t>
      </w:r>
      <w:r w:rsidR="000B238E" w:rsidRPr="00AE3EF3">
        <w:rPr>
          <w:sz w:val="24"/>
          <w:szCs w:val="24"/>
          <w:lang w:val="el-GR"/>
        </w:rPr>
        <w:t xml:space="preserve"> Αυτό είναι λογικό καθώς το </w:t>
      </w:r>
      <w:r w:rsidR="000B238E" w:rsidRPr="00AE3EF3">
        <w:rPr>
          <w:sz w:val="24"/>
          <w:szCs w:val="24"/>
          <w:lang w:val="en-US"/>
        </w:rPr>
        <w:t>perceptron</w:t>
      </w:r>
      <w:r w:rsidR="000B238E" w:rsidRPr="00AE3EF3">
        <w:rPr>
          <w:sz w:val="24"/>
          <w:szCs w:val="24"/>
          <w:lang w:val="el-GR"/>
        </w:rPr>
        <w:t xml:space="preserve"> είναι γραμμικός διαχωριστής και στην περίπτωση επικάλυψης τα δεδομένα δεν διαχωρίζονται γραμμικά.</w:t>
      </w:r>
    </w:p>
    <w:p w14:paraId="32715E36" w14:textId="5CE7FDA6" w:rsidR="00BB680E" w:rsidRDefault="00BB680E">
      <w:pPr>
        <w:rPr>
          <w:sz w:val="24"/>
          <w:szCs w:val="24"/>
          <w:lang w:val="en-US"/>
        </w:rPr>
      </w:pPr>
      <w:r w:rsidRPr="00AE3EF3">
        <w:rPr>
          <w:sz w:val="24"/>
          <w:szCs w:val="24"/>
          <w:lang w:val="el-GR"/>
        </w:rPr>
        <w:t xml:space="preserve">Για </w:t>
      </w:r>
      <w:r w:rsidRPr="00AE3EF3">
        <w:rPr>
          <w:sz w:val="24"/>
          <w:szCs w:val="24"/>
          <w:lang w:val="en-US"/>
        </w:rPr>
        <w:t>p =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3EF3" w:rsidRPr="00AE3EF3" w14:paraId="2CDE69DA" w14:textId="77777777" w:rsidTr="001919DA">
        <w:tc>
          <w:tcPr>
            <w:tcW w:w="2254" w:type="dxa"/>
          </w:tcPr>
          <w:p w14:paraId="0E0C4033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0707A917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  <w:lang w:val="el-GR"/>
              </w:rPr>
              <w:t>Συντελεστές</w:t>
            </w:r>
          </w:p>
        </w:tc>
        <w:tc>
          <w:tcPr>
            <w:tcW w:w="2254" w:type="dxa"/>
          </w:tcPr>
          <w:p w14:paraId="4BEE928C" w14:textId="77777777" w:rsidR="00AE3EF3" w:rsidRPr="00AE3EF3" w:rsidRDefault="00AE3EF3" w:rsidP="001919DA">
            <w:pPr>
              <w:rPr>
                <w:b/>
                <w:sz w:val="24"/>
                <w:szCs w:val="24"/>
                <w:lang w:val="en-US"/>
              </w:rPr>
            </w:pPr>
            <w:r w:rsidRPr="00AE3EF3">
              <w:rPr>
                <w:b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2254" w:type="dxa"/>
          </w:tcPr>
          <w:p w14:paraId="1A78F1BC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Misclassified Data</w:t>
            </w:r>
          </w:p>
        </w:tc>
      </w:tr>
      <w:tr w:rsidR="00AE3EF3" w:rsidRPr="00AE3EF3" w14:paraId="48B7929C" w14:textId="77777777" w:rsidTr="001919DA">
        <w:tc>
          <w:tcPr>
            <w:tcW w:w="2254" w:type="dxa"/>
          </w:tcPr>
          <w:p w14:paraId="6B8F9EA5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[3 3]’</w:t>
            </w:r>
          </w:p>
        </w:tc>
        <w:tc>
          <w:tcPr>
            <w:tcW w:w="2254" w:type="dxa"/>
          </w:tcPr>
          <w:p w14:paraId="7FC60098" w14:textId="77777777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[0.3 0.26 -1.1]’</w:t>
            </w:r>
          </w:p>
        </w:tc>
        <w:tc>
          <w:tcPr>
            <w:tcW w:w="2254" w:type="dxa"/>
          </w:tcPr>
          <w:p w14:paraId="6A11D3B5" w14:textId="1759C435" w:rsidR="00AE3EF3" w:rsidRPr="00AE3EF3" w:rsidRDefault="003A7C0D" w:rsidP="00191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48F3B6C5" w14:textId="77777777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AE3EF3" w:rsidRPr="00AE3EF3" w14:paraId="1D0F64F6" w14:textId="77777777" w:rsidTr="001919DA">
        <w:tc>
          <w:tcPr>
            <w:tcW w:w="2254" w:type="dxa"/>
          </w:tcPr>
          <w:p w14:paraId="45804BDB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[2 2]’</w:t>
            </w:r>
          </w:p>
        </w:tc>
        <w:tc>
          <w:tcPr>
            <w:tcW w:w="2254" w:type="dxa"/>
          </w:tcPr>
          <w:p w14:paraId="65EADA96" w14:textId="77777777" w:rsidR="00AE3EF3" w:rsidRPr="00AE3EF3" w:rsidRDefault="00AE3EF3" w:rsidP="001919DA">
            <w:pPr>
              <w:rPr>
                <w:sz w:val="24"/>
                <w:szCs w:val="24"/>
                <w:lang w:val="el-GR"/>
              </w:rPr>
            </w:pPr>
            <w:r w:rsidRPr="00AE3EF3">
              <w:rPr>
                <w:sz w:val="24"/>
                <w:szCs w:val="24"/>
                <w:lang w:val="en-US"/>
              </w:rPr>
              <w:t>[0.3 0.26 -1.1]’</w:t>
            </w:r>
          </w:p>
        </w:tc>
        <w:tc>
          <w:tcPr>
            <w:tcW w:w="2254" w:type="dxa"/>
          </w:tcPr>
          <w:p w14:paraId="7DD09803" w14:textId="79EEC541" w:rsidR="00AE3EF3" w:rsidRPr="00D176EB" w:rsidRDefault="00D176EB" w:rsidP="00191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D627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6649E08" w14:textId="77777777" w:rsidR="00AE3EF3" w:rsidRPr="00AE3EF3" w:rsidRDefault="00AE3EF3" w:rsidP="001919DA">
            <w:pPr>
              <w:rPr>
                <w:sz w:val="24"/>
                <w:szCs w:val="24"/>
                <w:lang w:val="el-GR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AE3EF3" w:rsidRPr="00AE3EF3" w14:paraId="7E85C6EE" w14:textId="77777777" w:rsidTr="001919DA">
        <w:tc>
          <w:tcPr>
            <w:tcW w:w="2254" w:type="dxa"/>
          </w:tcPr>
          <w:p w14:paraId="72A0F2DA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[0 2]’</w:t>
            </w:r>
          </w:p>
        </w:tc>
        <w:tc>
          <w:tcPr>
            <w:tcW w:w="2254" w:type="dxa"/>
          </w:tcPr>
          <w:p w14:paraId="23918BF5" w14:textId="54D939FC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[0.0</w:t>
            </w:r>
            <w:r w:rsidR="003A6FC1">
              <w:rPr>
                <w:sz w:val="24"/>
                <w:szCs w:val="24"/>
                <w:lang w:val="en-US"/>
              </w:rPr>
              <w:t>36</w:t>
            </w:r>
            <w:r w:rsidRPr="00AE3EF3">
              <w:rPr>
                <w:sz w:val="24"/>
                <w:szCs w:val="24"/>
                <w:lang w:val="en-US"/>
              </w:rPr>
              <w:t xml:space="preserve"> 0.</w:t>
            </w:r>
            <w:r w:rsidR="00231704">
              <w:rPr>
                <w:sz w:val="24"/>
                <w:szCs w:val="24"/>
                <w:lang w:val="en-US"/>
              </w:rPr>
              <w:t>502</w:t>
            </w:r>
            <w:r w:rsidRPr="00AE3EF3">
              <w:rPr>
                <w:sz w:val="24"/>
                <w:szCs w:val="24"/>
                <w:lang w:val="en-US"/>
              </w:rPr>
              <w:t xml:space="preserve"> -1.0</w:t>
            </w:r>
            <w:r w:rsidR="00912F7E">
              <w:rPr>
                <w:sz w:val="24"/>
                <w:szCs w:val="24"/>
                <w:lang w:val="en-US"/>
              </w:rPr>
              <w:t>5</w:t>
            </w:r>
            <w:r w:rsidR="00B00D7B">
              <w:rPr>
                <w:sz w:val="24"/>
                <w:szCs w:val="24"/>
                <w:lang w:val="en-US"/>
              </w:rPr>
              <w:t>7</w:t>
            </w:r>
            <w:r w:rsidRPr="00AE3EF3">
              <w:rPr>
                <w:sz w:val="24"/>
                <w:szCs w:val="24"/>
                <w:lang w:val="en-US"/>
              </w:rPr>
              <w:t>]’</w:t>
            </w:r>
          </w:p>
        </w:tc>
        <w:tc>
          <w:tcPr>
            <w:tcW w:w="2254" w:type="dxa"/>
          </w:tcPr>
          <w:p w14:paraId="21B30C19" w14:textId="16F24F7D" w:rsidR="00AE3EF3" w:rsidRPr="00AE3EF3" w:rsidRDefault="002A4D71" w:rsidP="00191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254" w:type="dxa"/>
          </w:tcPr>
          <w:p w14:paraId="6CE3E99B" w14:textId="77777777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0</w:t>
            </w:r>
          </w:p>
        </w:tc>
      </w:tr>
      <w:tr w:rsidR="00AE3EF3" w:rsidRPr="00AE3EF3" w14:paraId="32A7ED95" w14:textId="77777777" w:rsidTr="001919DA">
        <w:tc>
          <w:tcPr>
            <w:tcW w:w="2254" w:type="dxa"/>
          </w:tcPr>
          <w:p w14:paraId="6D2DA0C1" w14:textId="77777777" w:rsidR="00AE3EF3" w:rsidRPr="00AE3EF3" w:rsidRDefault="00AE3EF3" w:rsidP="001919DA">
            <w:pPr>
              <w:rPr>
                <w:b/>
                <w:sz w:val="24"/>
                <w:szCs w:val="24"/>
              </w:rPr>
            </w:pPr>
            <w:r w:rsidRPr="00AE3EF3">
              <w:rPr>
                <w:b/>
                <w:sz w:val="24"/>
                <w:szCs w:val="24"/>
              </w:rPr>
              <w:t>[1 1]’</w:t>
            </w:r>
          </w:p>
        </w:tc>
        <w:tc>
          <w:tcPr>
            <w:tcW w:w="2254" w:type="dxa"/>
          </w:tcPr>
          <w:p w14:paraId="0A7CF58A" w14:textId="5E7A35AF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[0.</w:t>
            </w:r>
            <w:r w:rsidR="00E30A13">
              <w:rPr>
                <w:sz w:val="24"/>
                <w:szCs w:val="24"/>
                <w:lang w:val="en-US"/>
              </w:rPr>
              <w:t>28</w:t>
            </w:r>
            <w:r w:rsidRPr="00AE3EF3">
              <w:rPr>
                <w:sz w:val="24"/>
                <w:szCs w:val="24"/>
                <w:lang w:val="en-US"/>
              </w:rPr>
              <w:t xml:space="preserve"> 0.</w:t>
            </w:r>
            <w:r w:rsidR="0052287F">
              <w:rPr>
                <w:sz w:val="24"/>
                <w:szCs w:val="24"/>
                <w:lang w:val="en-US"/>
              </w:rPr>
              <w:t>2</w:t>
            </w:r>
            <w:r w:rsidR="00A74BD1">
              <w:rPr>
                <w:sz w:val="24"/>
                <w:szCs w:val="24"/>
                <w:lang w:val="en-US"/>
              </w:rPr>
              <w:t>7</w:t>
            </w:r>
            <w:r w:rsidRPr="00AE3EF3">
              <w:rPr>
                <w:sz w:val="24"/>
                <w:szCs w:val="24"/>
                <w:lang w:val="en-US"/>
              </w:rPr>
              <w:t xml:space="preserve"> -0.</w:t>
            </w:r>
            <w:r w:rsidR="004C009C">
              <w:rPr>
                <w:sz w:val="24"/>
                <w:szCs w:val="24"/>
                <w:lang w:val="en-US"/>
              </w:rPr>
              <w:t>9</w:t>
            </w:r>
            <w:r w:rsidRPr="00AE3EF3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254" w:type="dxa"/>
          </w:tcPr>
          <w:p w14:paraId="76E4787C" w14:textId="77777777" w:rsidR="00AE3EF3" w:rsidRPr="00AE3EF3" w:rsidRDefault="00AE3EF3" w:rsidP="001919DA">
            <w:pPr>
              <w:rPr>
                <w:sz w:val="24"/>
                <w:szCs w:val="24"/>
                <w:lang w:val="en-US"/>
              </w:rPr>
            </w:pPr>
            <w:r w:rsidRPr="00AE3EF3">
              <w:rPr>
                <w:sz w:val="24"/>
                <w:szCs w:val="24"/>
                <w:lang w:val="en-US"/>
              </w:rPr>
              <w:t>20000 = MAX</w:t>
            </w:r>
          </w:p>
        </w:tc>
        <w:tc>
          <w:tcPr>
            <w:tcW w:w="2254" w:type="dxa"/>
          </w:tcPr>
          <w:p w14:paraId="35EF2695" w14:textId="390301BD" w:rsidR="00AE3EF3" w:rsidRPr="00AE3EF3" w:rsidRDefault="006E6941" w:rsidP="00191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</w:tr>
    </w:tbl>
    <w:p w14:paraId="4AFAAEAF" w14:textId="70908036" w:rsidR="00AE3EF3" w:rsidRDefault="00AE3EF3">
      <w:pPr>
        <w:rPr>
          <w:sz w:val="24"/>
          <w:szCs w:val="24"/>
          <w:lang w:val="en-US"/>
        </w:rPr>
      </w:pPr>
    </w:p>
    <w:p w14:paraId="729390C6" w14:textId="4B040345" w:rsidR="00B86773" w:rsidRDefault="00B8677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περίπτωση του </w:t>
      </w:r>
      <w:r>
        <w:rPr>
          <w:sz w:val="24"/>
          <w:szCs w:val="24"/>
          <w:lang w:val="en-US"/>
        </w:rPr>
        <w:t>learning</w:t>
      </w:r>
      <w:r w:rsidRPr="00B8677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rate</w:t>
      </w:r>
      <w:r w:rsidRPr="00B86773">
        <w:rPr>
          <w:sz w:val="24"/>
          <w:szCs w:val="24"/>
          <w:lang w:val="el-GR"/>
        </w:rPr>
        <w:t xml:space="preserve"> = 0.05, </w:t>
      </w:r>
      <w:r>
        <w:rPr>
          <w:sz w:val="24"/>
          <w:szCs w:val="24"/>
          <w:lang w:val="el-GR"/>
        </w:rPr>
        <w:t xml:space="preserve">για τις μη επικαλυπτόμενες κλάσεις ο αλγόριθμος τελείωσε πολύ πιο γρήγορα από το 0.01. </w:t>
      </w:r>
      <w:r w:rsidR="006D0D7E">
        <w:rPr>
          <w:sz w:val="24"/>
          <w:szCs w:val="24"/>
          <w:lang w:val="el-GR"/>
        </w:rPr>
        <w:t>Για την τελευταία περίπτωση των επικαλυπτόμενων κλάσεων, χρειάστηκαν πάλι 20000 επαναλήψεις (δεν σύγκλινε), αλλά είχε μικρότερο σφάλμα. Επιπλέον, λόγω του μεγαλύτερου δείκτη μάθησης οι συντελεστές που βρήκε ήταν μεγαλύτεροι.</w:t>
      </w:r>
    </w:p>
    <w:p w14:paraId="73FE38C4" w14:textId="7AD4BB13" w:rsidR="009D74E0" w:rsidRDefault="009D74E0">
      <w:pPr>
        <w:rPr>
          <w:sz w:val="24"/>
          <w:szCs w:val="24"/>
          <w:lang w:val="el-GR"/>
        </w:rPr>
      </w:pPr>
    </w:p>
    <w:p w14:paraId="17F44A71" w14:textId="77777777" w:rsidR="009D74E0" w:rsidRDefault="009D74E0">
      <w:pPr>
        <w:rPr>
          <w:sz w:val="24"/>
          <w:szCs w:val="24"/>
          <w:lang w:val="el-GR"/>
        </w:rPr>
      </w:pPr>
    </w:p>
    <w:p w14:paraId="5548E28C" w14:textId="11D88594" w:rsidR="009D74E0" w:rsidRDefault="009D74E0">
      <w:pPr>
        <w:rPr>
          <w:b/>
          <w:sz w:val="28"/>
          <w:szCs w:val="28"/>
          <w:lang w:val="el-GR"/>
        </w:rPr>
      </w:pPr>
      <w:r w:rsidRPr="009D74E0">
        <w:rPr>
          <w:b/>
          <w:sz w:val="28"/>
          <w:szCs w:val="28"/>
          <w:lang w:val="el-GR"/>
        </w:rPr>
        <w:lastRenderedPageBreak/>
        <w:t>2.</w:t>
      </w:r>
    </w:p>
    <w:p w14:paraId="3A893EE8" w14:textId="4654E8B8" w:rsidR="009D74E0" w:rsidRDefault="00B4272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Στον παρακάτω πίνακα δίνονται τα αποτελέσματα των εκτελέσεων του αλγορίθμου.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2FB" w14:paraId="630DEB41" w14:textId="77777777" w:rsidTr="00AC02FB">
        <w:tc>
          <w:tcPr>
            <w:tcW w:w="3005" w:type="dxa"/>
          </w:tcPr>
          <w:p w14:paraId="1786AF13" w14:textId="5211E02F" w:rsidR="00AC02FB" w:rsidRPr="00065BE3" w:rsidRDefault="00065BE3">
            <w:pPr>
              <w:rPr>
                <w:b/>
                <w:sz w:val="24"/>
                <w:szCs w:val="24"/>
                <w:lang w:val="el-GR"/>
              </w:rPr>
            </w:pPr>
            <w:r w:rsidRPr="00065BE3">
              <w:rPr>
                <w:b/>
                <w:sz w:val="24"/>
                <w:szCs w:val="24"/>
                <w:lang w:val="el-GR"/>
              </w:rPr>
              <w:t>Ν</w:t>
            </w:r>
          </w:p>
        </w:tc>
        <w:tc>
          <w:tcPr>
            <w:tcW w:w="3005" w:type="dxa"/>
          </w:tcPr>
          <w:p w14:paraId="24F728D2" w14:textId="77E79760" w:rsidR="00AC02FB" w:rsidRPr="00065BE3" w:rsidRDefault="00065BE3">
            <w:pPr>
              <w:rPr>
                <w:b/>
                <w:sz w:val="24"/>
                <w:szCs w:val="24"/>
                <w:lang w:val="en-US"/>
              </w:rPr>
            </w:pPr>
            <w:r w:rsidRPr="00065BE3">
              <w:rPr>
                <w:b/>
                <w:sz w:val="24"/>
                <w:szCs w:val="24"/>
                <w:lang w:val="en-US"/>
              </w:rPr>
              <w:t>Bayes Error</w:t>
            </w:r>
          </w:p>
        </w:tc>
        <w:tc>
          <w:tcPr>
            <w:tcW w:w="3006" w:type="dxa"/>
          </w:tcPr>
          <w:p w14:paraId="38E5CD9E" w14:textId="505008D7" w:rsidR="00AC02FB" w:rsidRPr="00065BE3" w:rsidRDefault="00065BE3">
            <w:pPr>
              <w:rPr>
                <w:b/>
                <w:sz w:val="24"/>
                <w:szCs w:val="24"/>
                <w:lang w:val="en-US"/>
              </w:rPr>
            </w:pPr>
            <w:r w:rsidRPr="00065BE3">
              <w:rPr>
                <w:b/>
                <w:sz w:val="24"/>
                <w:szCs w:val="24"/>
                <w:lang w:val="en-US"/>
              </w:rPr>
              <w:t>SSE Error</w:t>
            </w:r>
          </w:p>
        </w:tc>
      </w:tr>
      <w:tr w:rsidR="00AC02FB" w14:paraId="3F0F7C2E" w14:textId="77777777" w:rsidTr="00AC02FB">
        <w:tc>
          <w:tcPr>
            <w:tcW w:w="3005" w:type="dxa"/>
          </w:tcPr>
          <w:p w14:paraId="28071A0C" w14:textId="0F7D122B" w:rsidR="00AC02FB" w:rsidRPr="00065BE3" w:rsidRDefault="00065BE3">
            <w:pPr>
              <w:rPr>
                <w:b/>
                <w:sz w:val="24"/>
                <w:szCs w:val="24"/>
                <w:lang w:val="el-GR"/>
              </w:rPr>
            </w:pPr>
            <w:r w:rsidRPr="00065BE3">
              <w:rPr>
                <w:b/>
                <w:sz w:val="24"/>
                <w:szCs w:val="24"/>
                <w:lang w:val="el-GR"/>
              </w:rPr>
              <w:t>200</w:t>
            </w:r>
          </w:p>
        </w:tc>
        <w:tc>
          <w:tcPr>
            <w:tcW w:w="3005" w:type="dxa"/>
          </w:tcPr>
          <w:p w14:paraId="337EF462" w14:textId="3FD36F55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0.11</w:t>
            </w:r>
          </w:p>
        </w:tc>
        <w:tc>
          <w:tcPr>
            <w:tcW w:w="3006" w:type="dxa"/>
          </w:tcPr>
          <w:p w14:paraId="28722C05" w14:textId="6BFB2F03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</w:t>
            </w:r>
          </w:p>
        </w:tc>
      </w:tr>
      <w:tr w:rsidR="00AC02FB" w14:paraId="5CA60B65" w14:textId="77777777" w:rsidTr="00AC02FB">
        <w:tc>
          <w:tcPr>
            <w:tcW w:w="3005" w:type="dxa"/>
          </w:tcPr>
          <w:p w14:paraId="501BCBAC" w14:textId="06B21CD7" w:rsidR="00AC02FB" w:rsidRPr="00065BE3" w:rsidRDefault="00065BE3">
            <w:pPr>
              <w:rPr>
                <w:b/>
                <w:sz w:val="24"/>
                <w:szCs w:val="24"/>
                <w:lang w:val="el-GR"/>
              </w:rPr>
            </w:pPr>
            <w:r w:rsidRPr="00065BE3">
              <w:rPr>
                <w:b/>
                <w:sz w:val="24"/>
                <w:szCs w:val="24"/>
                <w:lang w:val="el-GR"/>
              </w:rPr>
              <w:t>10000</w:t>
            </w:r>
          </w:p>
        </w:tc>
        <w:tc>
          <w:tcPr>
            <w:tcW w:w="3005" w:type="dxa"/>
          </w:tcPr>
          <w:p w14:paraId="556172F4" w14:textId="134FE2E5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0.1488</w:t>
            </w:r>
          </w:p>
        </w:tc>
        <w:tc>
          <w:tcPr>
            <w:tcW w:w="3006" w:type="dxa"/>
          </w:tcPr>
          <w:p w14:paraId="1683E2F2" w14:textId="3C6C4487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0.152</w:t>
            </w:r>
          </w:p>
        </w:tc>
      </w:tr>
      <w:tr w:rsidR="00AC02FB" w14:paraId="41246FD2" w14:textId="77777777" w:rsidTr="00AC02FB">
        <w:tc>
          <w:tcPr>
            <w:tcW w:w="3005" w:type="dxa"/>
          </w:tcPr>
          <w:p w14:paraId="69100558" w14:textId="6D6AB05D" w:rsidR="00AC02FB" w:rsidRPr="00065BE3" w:rsidRDefault="00065BE3">
            <w:pPr>
              <w:rPr>
                <w:b/>
                <w:sz w:val="24"/>
                <w:szCs w:val="24"/>
                <w:lang w:val="el-GR"/>
              </w:rPr>
            </w:pPr>
            <w:r w:rsidRPr="00065BE3">
              <w:rPr>
                <w:b/>
                <w:sz w:val="24"/>
                <w:szCs w:val="24"/>
                <w:lang w:val="el-GR"/>
              </w:rPr>
              <w:t>100000</w:t>
            </w:r>
          </w:p>
        </w:tc>
        <w:tc>
          <w:tcPr>
            <w:tcW w:w="3005" w:type="dxa"/>
          </w:tcPr>
          <w:p w14:paraId="26A9F123" w14:textId="5D0EB82C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0.14714</w:t>
            </w:r>
          </w:p>
        </w:tc>
        <w:tc>
          <w:tcPr>
            <w:tcW w:w="3006" w:type="dxa"/>
          </w:tcPr>
          <w:p w14:paraId="6094A255" w14:textId="1288EE1C" w:rsidR="00AC02FB" w:rsidRPr="00F320CB" w:rsidRDefault="00F320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0.15072</w:t>
            </w:r>
          </w:p>
        </w:tc>
      </w:tr>
    </w:tbl>
    <w:p w14:paraId="4270C47E" w14:textId="1CF1F334" w:rsidR="00B4272A" w:rsidRDefault="00B4272A">
      <w:pPr>
        <w:rPr>
          <w:sz w:val="24"/>
          <w:szCs w:val="24"/>
          <w:lang w:val="el-GR"/>
        </w:rPr>
      </w:pPr>
    </w:p>
    <w:p w14:paraId="090BC73E" w14:textId="0033A70E" w:rsidR="00A61CF5" w:rsidRPr="00CB52AB" w:rsidRDefault="00A61CF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Γενικότερα, για τις τρεις περιπτώσεις ο </w:t>
      </w:r>
      <w:proofErr w:type="spellStart"/>
      <w:r>
        <w:rPr>
          <w:sz w:val="24"/>
          <w:szCs w:val="24"/>
          <w:lang w:val="el-GR"/>
        </w:rPr>
        <w:t>ταξινομητής</w:t>
      </w:r>
      <w:proofErr w:type="spellEnd"/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Bayes</w:t>
      </w:r>
      <w:r w:rsidRPr="00A61C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έδωσε καλύτερα αποτελέσματα από την απλή πρόσθεση τετραγώνων, κι΄ αυτό γιατί πρόκειται για έναν πολυπλοκότερο αλγόριθμο.</w:t>
      </w:r>
      <w:r w:rsidR="00CB52AB" w:rsidRPr="00CB52AB">
        <w:rPr>
          <w:sz w:val="24"/>
          <w:szCs w:val="24"/>
          <w:lang w:val="el-GR"/>
        </w:rPr>
        <w:t xml:space="preserve"> </w:t>
      </w:r>
      <w:r w:rsidR="00CB52AB">
        <w:rPr>
          <w:sz w:val="24"/>
          <w:szCs w:val="24"/>
          <w:lang w:val="el-GR"/>
        </w:rPr>
        <w:t>Οι γραμμικοί διαχωριστές προσφέρουν ταχύτητα στην ταξινόμηση θυσιάζοντας την ακρίβεια των αποτελεσμάτων.</w:t>
      </w:r>
    </w:p>
    <w:p w14:paraId="0A34DDEE" w14:textId="6F47495B" w:rsidR="00AE72DD" w:rsidRPr="00CB52AB" w:rsidRDefault="00AE72DD">
      <w:pPr>
        <w:rPr>
          <w:b/>
          <w:sz w:val="28"/>
          <w:szCs w:val="28"/>
          <w:lang w:val="el-GR"/>
        </w:rPr>
      </w:pPr>
      <w:r w:rsidRPr="00CB52AB">
        <w:rPr>
          <w:b/>
          <w:sz w:val="28"/>
          <w:szCs w:val="28"/>
          <w:lang w:val="el-GR"/>
        </w:rPr>
        <w:t>3.</w:t>
      </w:r>
    </w:p>
    <w:p w14:paraId="1CD61C20" w14:textId="4D4906F2" w:rsidR="00AE72DD" w:rsidRDefault="006C52B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 αναπαριστούμε γραφικά τα δεδομένα του συνόλου Χ1</w:t>
      </w:r>
      <w:r w:rsidRPr="006C52B3">
        <w:rPr>
          <w:sz w:val="24"/>
          <w:szCs w:val="24"/>
          <w:lang w:val="el-GR"/>
        </w:rPr>
        <w:t>:</w:t>
      </w:r>
    </w:p>
    <w:p w14:paraId="153DB689" w14:textId="62945BE8" w:rsidR="006C52B3" w:rsidRDefault="003854CC">
      <w:pPr>
        <w:rPr>
          <w:rFonts w:eastAsiaTheme="minorEastAsia"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7096AD91" wp14:editId="6E242A38">
            <wp:extent cx="5731510" cy="4288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_x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B3">
        <w:rPr>
          <w:sz w:val="24"/>
          <w:szCs w:val="24"/>
          <w:lang w:val="el-GR"/>
        </w:rPr>
        <w:t xml:space="preserve">Δημιουργούμε όπως και στο ερώτημα 2, τον </w:t>
      </w:r>
      <w:proofErr w:type="spellStart"/>
      <w:r w:rsidR="006C52B3">
        <w:rPr>
          <w:sz w:val="24"/>
          <w:szCs w:val="24"/>
          <w:lang w:val="el-GR"/>
        </w:rPr>
        <w:t>ταξινομητή</w:t>
      </w:r>
      <w:proofErr w:type="spellEnd"/>
      <w:r w:rsidR="006C52B3">
        <w:rPr>
          <w:sz w:val="24"/>
          <w:szCs w:val="24"/>
          <w:lang w:val="el-GR"/>
        </w:rPr>
        <w:t xml:space="preserve"> αθροίσματος των ελαχίστων τετραγώνων και παίρνουμε πολύ μικρό σφάλμα ίσο με </w:t>
      </w:r>
      <m:oMath>
        <m:r>
          <w:rPr>
            <w:rFonts w:ascii="Cambria Math" w:hAnsi="Cambria Math"/>
            <w:sz w:val="24"/>
            <w:szCs w:val="24"/>
            <w:lang w:val="el-GR"/>
          </w:rPr>
          <m:t>1.0000e-004</m:t>
        </m:r>
      </m:oMath>
      <w:r w:rsidR="00AB6D2B" w:rsidRPr="00AB6D2B">
        <w:rPr>
          <w:rFonts w:eastAsiaTheme="minorEastAsia"/>
          <w:sz w:val="24"/>
          <w:szCs w:val="24"/>
          <w:lang w:val="el-GR"/>
        </w:rPr>
        <w:t>.</w:t>
      </w:r>
      <w:r w:rsidR="00D24BD5" w:rsidRPr="00D24BD5">
        <w:rPr>
          <w:rFonts w:eastAsiaTheme="minorEastAsia"/>
          <w:sz w:val="24"/>
          <w:szCs w:val="24"/>
          <w:lang w:val="el-GR"/>
        </w:rPr>
        <w:t xml:space="preserve"> </w:t>
      </w:r>
      <w:r w:rsidR="00D24BD5">
        <w:rPr>
          <w:rFonts w:eastAsiaTheme="minorEastAsia"/>
          <w:sz w:val="24"/>
          <w:szCs w:val="24"/>
        </w:rPr>
        <w:t>M</w:t>
      </w:r>
      <w:r w:rsidR="00D24BD5">
        <w:rPr>
          <w:rFonts w:eastAsiaTheme="minorEastAsia"/>
          <w:sz w:val="24"/>
          <w:szCs w:val="24"/>
          <w:lang w:val="el-GR"/>
        </w:rPr>
        <w:t>ε τη χρήση του παρακάτω κώδικα, παίρνουμε τον παρακάτω διαχωριστή.</w:t>
      </w:r>
    </w:p>
    <w:p w14:paraId="6291F331" w14:textId="77777777" w:rsidR="00210319" w:rsidRDefault="00210319" w:rsidP="00210319">
      <w:pPr>
        <w:rPr>
          <w:rFonts w:eastAsiaTheme="minorEastAsia"/>
          <w:sz w:val="24"/>
          <w:szCs w:val="24"/>
          <w:lang w:val="en-US"/>
        </w:rPr>
      </w:pPr>
    </w:p>
    <w:p w14:paraId="6875863D" w14:textId="77777777" w:rsidR="00210319" w:rsidRDefault="00210319" w:rsidP="00210319">
      <w:pPr>
        <w:rPr>
          <w:rFonts w:eastAsiaTheme="minorEastAsia"/>
          <w:sz w:val="24"/>
          <w:szCs w:val="24"/>
          <w:lang w:val="en-US"/>
        </w:rPr>
      </w:pPr>
    </w:p>
    <w:p w14:paraId="168D9CD4" w14:textId="4C8A15DC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r w:rsidRPr="00210319">
        <w:rPr>
          <w:rFonts w:eastAsiaTheme="minorEastAsia"/>
          <w:sz w:val="24"/>
          <w:szCs w:val="24"/>
          <w:lang w:val="en-US"/>
        </w:rPr>
        <w:lastRenderedPageBreak/>
        <w:t>% Compute the classification error of the LS classifier based on X2</w:t>
      </w:r>
    </w:p>
    <w:p w14:paraId="51C61F19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r w:rsidRPr="00210319">
        <w:rPr>
          <w:rFonts w:eastAsiaTheme="minorEastAsia"/>
          <w:sz w:val="24"/>
          <w:szCs w:val="24"/>
          <w:lang w:val="en-US"/>
        </w:rPr>
        <w:t>[w]=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SSErr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(X</w:t>
      </w:r>
      <w:proofErr w:type="gramStart"/>
      <w:r w:rsidRPr="00210319">
        <w:rPr>
          <w:rFonts w:eastAsiaTheme="minorEastAsia"/>
          <w:sz w:val="24"/>
          <w:szCs w:val="24"/>
          <w:lang w:val="en-US"/>
        </w:rPr>
        <w:t>1,y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1,0)</w:t>
      </w:r>
    </w:p>
    <w:p w14:paraId="38A3E7C3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spellStart"/>
      <w:r w:rsidRPr="00210319">
        <w:rPr>
          <w:rFonts w:eastAsiaTheme="minorEastAsia"/>
          <w:sz w:val="24"/>
          <w:szCs w:val="24"/>
          <w:lang w:val="en-US"/>
        </w:rPr>
        <w:t>SSE_out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=2*(w'*X2&gt;0)-1;</w:t>
      </w:r>
    </w:p>
    <w:p w14:paraId="02FEE9FA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spellStart"/>
      <w:r w:rsidRPr="00210319">
        <w:rPr>
          <w:rFonts w:eastAsiaTheme="minorEastAsia"/>
          <w:sz w:val="24"/>
          <w:szCs w:val="24"/>
          <w:lang w:val="en-US"/>
        </w:rPr>
        <w:t>err_SSE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=sum(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SSE_</w:t>
      </w:r>
      <w:proofErr w:type="gramStart"/>
      <w:r w:rsidRPr="00210319">
        <w:rPr>
          <w:rFonts w:eastAsiaTheme="minorEastAsia"/>
          <w:sz w:val="24"/>
          <w:szCs w:val="24"/>
          <w:lang w:val="en-US"/>
        </w:rPr>
        <w:t>out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.*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y2&lt;0)/sum(N2)</w:t>
      </w:r>
    </w:p>
    <w:p w14:paraId="0862CFE6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gramStart"/>
      <w:r w:rsidRPr="00210319">
        <w:rPr>
          <w:rFonts w:eastAsiaTheme="minorEastAsia"/>
          <w:sz w:val="24"/>
          <w:szCs w:val="24"/>
          <w:lang w:val="en-US"/>
        </w:rPr>
        <w:t>figure(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1), plot(X1(1,y1==1),X1(2,y1==1),'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bo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',...</w:t>
      </w:r>
    </w:p>
    <w:p w14:paraId="51CE6740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r w:rsidRPr="00210319">
        <w:rPr>
          <w:rFonts w:eastAsiaTheme="minorEastAsia"/>
          <w:sz w:val="24"/>
          <w:szCs w:val="24"/>
          <w:lang w:val="en-US"/>
        </w:rPr>
        <w:t>X1(</w:t>
      </w:r>
      <w:proofErr w:type="gramStart"/>
      <w:r w:rsidRPr="00210319">
        <w:rPr>
          <w:rFonts w:eastAsiaTheme="minorEastAsia"/>
          <w:sz w:val="24"/>
          <w:szCs w:val="24"/>
          <w:lang w:val="en-US"/>
        </w:rPr>
        <w:t>1,y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1==-1),X1(2,y1==-1),'r.')</w:t>
      </w:r>
    </w:p>
    <w:p w14:paraId="765BD1A9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r w:rsidRPr="00210319">
        <w:rPr>
          <w:rFonts w:eastAsiaTheme="minorEastAsia"/>
          <w:sz w:val="24"/>
          <w:szCs w:val="24"/>
          <w:lang w:val="en-US"/>
        </w:rPr>
        <w:t>hold on;</w:t>
      </w:r>
    </w:p>
    <w:p w14:paraId="3B8745FE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gramStart"/>
      <w:r w:rsidRPr="00210319">
        <w:rPr>
          <w:rFonts w:eastAsiaTheme="minorEastAsia"/>
          <w:sz w:val="24"/>
          <w:szCs w:val="24"/>
          <w:lang w:val="en-US"/>
        </w:rPr>
        <w:t>figure(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1), axis equal</w:t>
      </w:r>
    </w:p>
    <w:p w14:paraId="4F94F604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</w:p>
    <w:p w14:paraId="20AEE201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spellStart"/>
      <w:r w:rsidRPr="00210319">
        <w:rPr>
          <w:rFonts w:eastAsiaTheme="minorEastAsia"/>
          <w:sz w:val="24"/>
          <w:szCs w:val="24"/>
          <w:lang w:val="en-US"/>
        </w:rPr>
        <w:t>xp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linspace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(min(X1), max(X1), 100);</w:t>
      </w:r>
    </w:p>
    <w:p w14:paraId="7020FF13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spellStart"/>
      <w:r w:rsidRPr="00210319">
        <w:rPr>
          <w:rFonts w:eastAsiaTheme="minorEastAsia"/>
          <w:sz w:val="24"/>
          <w:szCs w:val="24"/>
          <w:lang w:val="en-US"/>
        </w:rPr>
        <w:t>yp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 xml:space="preserve"> = - (</w:t>
      </w:r>
      <w:proofErr w:type="gramStart"/>
      <w:r w:rsidRPr="00210319">
        <w:rPr>
          <w:rFonts w:eastAsiaTheme="minorEastAsia"/>
          <w:sz w:val="24"/>
          <w:szCs w:val="24"/>
          <w:lang w:val="en-US"/>
        </w:rPr>
        <w:t>w(</w:t>
      </w:r>
      <w:proofErr w:type="gramEnd"/>
      <w:r w:rsidRPr="00210319">
        <w:rPr>
          <w:rFonts w:eastAsiaTheme="minorEastAsia"/>
          <w:sz w:val="24"/>
          <w:szCs w:val="24"/>
          <w:lang w:val="en-US"/>
        </w:rPr>
        <w:t>1)*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xp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 xml:space="preserve"> + w(3))/w(2);</w:t>
      </w:r>
    </w:p>
    <w:p w14:paraId="3CE67D61" w14:textId="77777777" w:rsidR="00210319" w:rsidRPr="00210319" w:rsidRDefault="00210319" w:rsidP="00210319">
      <w:pPr>
        <w:rPr>
          <w:rFonts w:eastAsiaTheme="minorEastAsia"/>
          <w:sz w:val="24"/>
          <w:szCs w:val="24"/>
          <w:lang w:val="en-US"/>
        </w:rPr>
      </w:pPr>
      <w:proofErr w:type="gramStart"/>
      <w:r w:rsidRPr="00210319">
        <w:rPr>
          <w:rFonts w:eastAsiaTheme="minorEastAsia"/>
          <w:sz w:val="24"/>
          <w:szCs w:val="24"/>
          <w:lang w:val="en-US"/>
        </w:rPr>
        <w:t>plot(</w:t>
      </w:r>
      <w:proofErr w:type="spellStart"/>
      <w:proofErr w:type="gramEnd"/>
      <w:r w:rsidRPr="00210319">
        <w:rPr>
          <w:rFonts w:eastAsiaTheme="minorEastAsia"/>
          <w:sz w:val="24"/>
          <w:szCs w:val="24"/>
          <w:lang w:val="en-US"/>
        </w:rPr>
        <w:t>xp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210319">
        <w:rPr>
          <w:rFonts w:eastAsiaTheme="minorEastAsia"/>
          <w:sz w:val="24"/>
          <w:szCs w:val="24"/>
          <w:lang w:val="en-US"/>
        </w:rPr>
        <w:t>yp</w:t>
      </w:r>
      <w:proofErr w:type="spellEnd"/>
      <w:r w:rsidRPr="00210319">
        <w:rPr>
          <w:rFonts w:eastAsiaTheme="minorEastAsia"/>
          <w:sz w:val="24"/>
          <w:szCs w:val="24"/>
          <w:lang w:val="en-US"/>
        </w:rPr>
        <w:t>);</w:t>
      </w:r>
    </w:p>
    <w:p w14:paraId="0B1F4CA8" w14:textId="4C0DA4F8" w:rsidR="00D24BD5" w:rsidRDefault="00210319" w:rsidP="00210319">
      <w:pPr>
        <w:rPr>
          <w:rFonts w:eastAsiaTheme="minorEastAsia"/>
          <w:sz w:val="24"/>
          <w:szCs w:val="24"/>
          <w:lang w:val="el-GR"/>
        </w:rPr>
      </w:pPr>
      <w:proofErr w:type="spellStart"/>
      <w:r w:rsidRPr="00210319">
        <w:rPr>
          <w:rFonts w:eastAsiaTheme="minorEastAsia"/>
          <w:sz w:val="24"/>
          <w:szCs w:val="24"/>
          <w:lang w:val="el-GR"/>
        </w:rPr>
        <w:t>hold</w:t>
      </w:r>
      <w:proofErr w:type="spellEnd"/>
      <w:r w:rsidRPr="00210319"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 w:rsidRPr="00210319">
        <w:rPr>
          <w:rFonts w:eastAsiaTheme="minorEastAsia"/>
          <w:sz w:val="24"/>
          <w:szCs w:val="24"/>
          <w:lang w:val="el-GR"/>
        </w:rPr>
        <w:t>off</w:t>
      </w:r>
      <w:proofErr w:type="spellEnd"/>
      <w:r w:rsidRPr="00210319">
        <w:rPr>
          <w:rFonts w:eastAsiaTheme="minorEastAsia"/>
          <w:sz w:val="24"/>
          <w:szCs w:val="24"/>
          <w:lang w:val="el-GR"/>
        </w:rPr>
        <w:t>;</w:t>
      </w:r>
    </w:p>
    <w:p w14:paraId="427E8F8A" w14:textId="6D88D26A" w:rsidR="005A66A0" w:rsidRPr="00D24BD5" w:rsidRDefault="003854CC" w:rsidP="00210319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noProof/>
          <w:sz w:val="24"/>
          <w:szCs w:val="24"/>
          <w:lang w:val="el-GR"/>
        </w:rPr>
        <w:drawing>
          <wp:inline distT="0" distB="0" distL="0" distR="0" wp14:anchorId="34FD2B96" wp14:editId="5E5C2A7D">
            <wp:extent cx="5731510" cy="428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_s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AC7" w14:textId="40DCB022" w:rsidR="00DD4071" w:rsidRDefault="00DD4071">
      <w:pPr>
        <w:rPr>
          <w:sz w:val="24"/>
          <w:szCs w:val="24"/>
          <w:lang w:val="el-GR"/>
        </w:rPr>
      </w:pPr>
    </w:p>
    <w:p w14:paraId="6D5DF00D" w14:textId="47CF0B8C" w:rsidR="00DD4071" w:rsidRDefault="00DD4071">
      <w:pPr>
        <w:rPr>
          <w:sz w:val="24"/>
          <w:szCs w:val="24"/>
          <w:lang w:val="el-GR"/>
        </w:rPr>
      </w:pPr>
    </w:p>
    <w:p w14:paraId="6CFAD831" w14:textId="1FE41E04" w:rsidR="00DD4071" w:rsidRDefault="002424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Β) Σε αυτή τη περίπτωση προκύπτει ο παρακάτω διαχωριστής</w:t>
      </w:r>
    </w:p>
    <w:p w14:paraId="0D603C26" w14:textId="47D12CCF" w:rsidR="00242422" w:rsidRDefault="00242422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78ACB330" wp14:editId="39A69C91">
            <wp:extent cx="5731510" cy="4194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_sep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BA3" w14:textId="1F4830A6" w:rsidR="00242422" w:rsidRDefault="002424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σφάλμα τώρα είναι μηδενικό.</w:t>
      </w:r>
    </w:p>
    <w:p w14:paraId="2F7F0655" w14:textId="77777777" w:rsidR="00242422" w:rsidRPr="00667923" w:rsidRDefault="00242422">
      <w:pPr>
        <w:rPr>
          <w:sz w:val="24"/>
          <w:szCs w:val="24"/>
          <w:lang w:val="en-US"/>
        </w:rPr>
      </w:pPr>
    </w:p>
    <w:p w14:paraId="5F1DBD01" w14:textId="12E8C215" w:rsidR="00DD4071" w:rsidRDefault="00DD4071">
      <w:pPr>
        <w:rPr>
          <w:sz w:val="24"/>
          <w:szCs w:val="24"/>
          <w:lang w:val="el-GR"/>
        </w:rPr>
      </w:pPr>
    </w:p>
    <w:p w14:paraId="79915D23" w14:textId="4B1C81DA" w:rsidR="00DD4071" w:rsidRDefault="00DD4071">
      <w:pPr>
        <w:rPr>
          <w:sz w:val="24"/>
          <w:szCs w:val="24"/>
          <w:lang w:val="el-GR"/>
        </w:rPr>
      </w:pPr>
    </w:p>
    <w:p w14:paraId="1FAE61BD" w14:textId="5D65ED0A" w:rsidR="00DD4071" w:rsidRPr="00CB52AB" w:rsidRDefault="00DD4071">
      <w:pPr>
        <w:rPr>
          <w:b/>
          <w:sz w:val="28"/>
          <w:szCs w:val="28"/>
          <w:lang w:val="el-GR"/>
        </w:rPr>
      </w:pPr>
      <w:r w:rsidRPr="00CB52AB">
        <w:rPr>
          <w:b/>
          <w:sz w:val="28"/>
          <w:szCs w:val="28"/>
          <w:lang w:val="el-GR"/>
        </w:rPr>
        <w:t>4.</w:t>
      </w:r>
    </w:p>
    <w:p w14:paraId="2A437971" w14:textId="654C5334" w:rsidR="00DD4071" w:rsidRDefault="00DD407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ερώτημα αυτό θα συλλέξουμε τα μετρικά του αλγορίθμου για διαφορετικές τιμές του </w:t>
      </w:r>
      <w:r>
        <w:rPr>
          <w:sz w:val="24"/>
          <w:szCs w:val="24"/>
          <w:lang w:val="en-US"/>
        </w:rPr>
        <w:t>c</w:t>
      </w:r>
      <w:r w:rsidRPr="00DD4071">
        <w:rPr>
          <w:sz w:val="24"/>
          <w:szCs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05A7" w14:paraId="303FA422" w14:textId="77777777" w:rsidTr="007205A7">
        <w:tc>
          <w:tcPr>
            <w:tcW w:w="1803" w:type="dxa"/>
          </w:tcPr>
          <w:p w14:paraId="005BC341" w14:textId="596EB7CE" w:rsidR="007205A7" w:rsidRPr="00274EA2" w:rsidRDefault="007205A7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803" w:type="dxa"/>
          </w:tcPr>
          <w:p w14:paraId="5B5E3CD9" w14:textId="22F63B62" w:rsidR="007205A7" w:rsidRPr="00274EA2" w:rsidRDefault="007205A7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Pe. train</w:t>
            </w:r>
          </w:p>
        </w:tc>
        <w:tc>
          <w:tcPr>
            <w:tcW w:w="1803" w:type="dxa"/>
          </w:tcPr>
          <w:p w14:paraId="49513F6D" w14:textId="7319F9EF" w:rsidR="007205A7" w:rsidRPr="00274EA2" w:rsidRDefault="007205A7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Pe. test</w:t>
            </w:r>
          </w:p>
        </w:tc>
        <w:tc>
          <w:tcPr>
            <w:tcW w:w="1803" w:type="dxa"/>
          </w:tcPr>
          <w:p w14:paraId="4CFB24B8" w14:textId="21EC3BFB" w:rsidR="007205A7" w:rsidRPr="00274EA2" w:rsidRDefault="007205A7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# Supp</w:t>
            </w:r>
            <w:r w:rsidR="00A44F91" w:rsidRPr="00274EA2">
              <w:rPr>
                <w:b/>
                <w:sz w:val="24"/>
                <w:szCs w:val="24"/>
                <w:lang w:val="en-US"/>
              </w:rPr>
              <w:t>.</w:t>
            </w:r>
            <w:r w:rsidRPr="00274EA2">
              <w:rPr>
                <w:b/>
                <w:sz w:val="24"/>
                <w:szCs w:val="24"/>
                <w:lang w:val="en-US"/>
              </w:rPr>
              <w:t xml:space="preserve"> Vectors</w:t>
            </w:r>
          </w:p>
        </w:tc>
        <w:tc>
          <w:tcPr>
            <w:tcW w:w="1804" w:type="dxa"/>
          </w:tcPr>
          <w:p w14:paraId="59BC84CD" w14:textId="7F561475" w:rsidR="007205A7" w:rsidRPr="00274EA2" w:rsidRDefault="007205A7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Margin</w:t>
            </w:r>
          </w:p>
        </w:tc>
      </w:tr>
      <w:tr w:rsidR="007205A7" w14:paraId="60FDC367" w14:textId="77777777" w:rsidTr="007205A7">
        <w:tc>
          <w:tcPr>
            <w:tcW w:w="1803" w:type="dxa"/>
          </w:tcPr>
          <w:p w14:paraId="14888944" w14:textId="6ED76FC4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0.1</w:t>
            </w:r>
          </w:p>
        </w:tc>
        <w:tc>
          <w:tcPr>
            <w:tcW w:w="1803" w:type="dxa"/>
          </w:tcPr>
          <w:p w14:paraId="5506B22B" w14:textId="697FDB77" w:rsidR="007205A7" w:rsidRPr="007205A7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0.025</w:t>
            </w:r>
          </w:p>
        </w:tc>
        <w:tc>
          <w:tcPr>
            <w:tcW w:w="1803" w:type="dxa"/>
          </w:tcPr>
          <w:p w14:paraId="7CEE0BDC" w14:textId="41E72E12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803" w:type="dxa"/>
          </w:tcPr>
          <w:p w14:paraId="5349FADF" w14:textId="7E5DF9C0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1804" w:type="dxa"/>
          </w:tcPr>
          <w:p w14:paraId="582A11E8" w14:textId="0F1307FE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0.97644</w:t>
            </w:r>
          </w:p>
        </w:tc>
      </w:tr>
      <w:tr w:rsidR="007205A7" w14:paraId="4DD7BACC" w14:textId="77777777" w:rsidTr="007205A7">
        <w:tc>
          <w:tcPr>
            <w:tcW w:w="1803" w:type="dxa"/>
          </w:tcPr>
          <w:p w14:paraId="023E2342" w14:textId="09A90746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0.2</w:t>
            </w:r>
          </w:p>
        </w:tc>
        <w:tc>
          <w:tcPr>
            <w:tcW w:w="1803" w:type="dxa"/>
          </w:tcPr>
          <w:p w14:paraId="24DB507A" w14:textId="56204FDA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0.0175</w:t>
            </w:r>
          </w:p>
        </w:tc>
        <w:tc>
          <w:tcPr>
            <w:tcW w:w="1803" w:type="dxa"/>
          </w:tcPr>
          <w:p w14:paraId="0CAB2654" w14:textId="7538ED7C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1803" w:type="dxa"/>
          </w:tcPr>
          <w:p w14:paraId="1CEA0C01" w14:textId="065C0167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804" w:type="dxa"/>
          </w:tcPr>
          <w:p w14:paraId="59DB51A3" w14:textId="39224160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0.82255</w:t>
            </w:r>
          </w:p>
        </w:tc>
      </w:tr>
      <w:tr w:rsidR="007205A7" w14:paraId="00C08B85" w14:textId="77777777" w:rsidTr="007205A7">
        <w:tc>
          <w:tcPr>
            <w:tcW w:w="1803" w:type="dxa"/>
          </w:tcPr>
          <w:p w14:paraId="6826031E" w14:textId="7ADDCB60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0.5</w:t>
            </w:r>
          </w:p>
        </w:tc>
        <w:tc>
          <w:tcPr>
            <w:tcW w:w="1803" w:type="dxa"/>
          </w:tcPr>
          <w:p w14:paraId="15527C07" w14:textId="2D5415BA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0.0175</w:t>
            </w:r>
          </w:p>
        </w:tc>
        <w:tc>
          <w:tcPr>
            <w:tcW w:w="1803" w:type="dxa"/>
          </w:tcPr>
          <w:p w14:paraId="186CE220" w14:textId="3EFA05FE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1803" w:type="dxa"/>
          </w:tcPr>
          <w:p w14:paraId="242BA757" w14:textId="4D93217C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804" w:type="dxa"/>
          </w:tcPr>
          <w:p w14:paraId="39BF738C" w14:textId="7BF2EEF8" w:rsidR="007205A7" w:rsidRPr="00274EA2" w:rsidRDefault="00274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0.61152</w:t>
            </w:r>
          </w:p>
        </w:tc>
      </w:tr>
      <w:tr w:rsidR="007205A7" w14:paraId="6AD51ACA" w14:textId="77777777" w:rsidTr="007205A7">
        <w:tc>
          <w:tcPr>
            <w:tcW w:w="1803" w:type="dxa"/>
          </w:tcPr>
          <w:p w14:paraId="75B50FA1" w14:textId="29D02261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3E259B09" w14:textId="43255A3A" w:rsidR="007205A7" w:rsidRPr="00471C6B" w:rsidRDefault="00471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0.0175</w:t>
            </w:r>
          </w:p>
        </w:tc>
        <w:tc>
          <w:tcPr>
            <w:tcW w:w="1803" w:type="dxa"/>
          </w:tcPr>
          <w:p w14:paraId="43B97DEA" w14:textId="07F0E697" w:rsidR="007205A7" w:rsidRPr="00471C6B" w:rsidRDefault="00471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0.0075</w:t>
            </w:r>
          </w:p>
        </w:tc>
        <w:tc>
          <w:tcPr>
            <w:tcW w:w="1803" w:type="dxa"/>
          </w:tcPr>
          <w:p w14:paraId="3E204516" w14:textId="631C6ADA" w:rsidR="007205A7" w:rsidRPr="00471C6B" w:rsidRDefault="00471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804" w:type="dxa"/>
          </w:tcPr>
          <w:p w14:paraId="770736FA" w14:textId="1B8F0FEB" w:rsidR="007205A7" w:rsidRPr="00471C6B" w:rsidRDefault="00471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0.51728</w:t>
            </w:r>
          </w:p>
        </w:tc>
      </w:tr>
      <w:tr w:rsidR="007205A7" w14:paraId="7DDE6021" w14:textId="77777777" w:rsidTr="007205A7">
        <w:tc>
          <w:tcPr>
            <w:tcW w:w="1803" w:type="dxa"/>
          </w:tcPr>
          <w:p w14:paraId="0C71AEE6" w14:textId="30C3AA7F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004F563F" w14:textId="3667AFF0" w:rsidR="007205A7" w:rsidRPr="007301D8" w:rsidRDefault="00730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803" w:type="dxa"/>
          </w:tcPr>
          <w:p w14:paraId="7EAC5433" w14:textId="5CF113FE" w:rsidR="007205A7" w:rsidRPr="007301D8" w:rsidRDefault="00730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0.0075</w:t>
            </w:r>
          </w:p>
        </w:tc>
        <w:tc>
          <w:tcPr>
            <w:tcW w:w="1803" w:type="dxa"/>
          </w:tcPr>
          <w:p w14:paraId="342713E7" w14:textId="313B61ED" w:rsidR="007205A7" w:rsidRPr="007301D8" w:rsidRDefault="00730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5A335205" w14:textId="312D945F" w:rsidR="007205A7" w:rsidRPr="007301D8" w:rsidRDefault="00730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0.42102</w:t>
            </w:r>
          </w:p>
        </w:tc>
      </w:tr>
      <w:tr w:rsidR="007205A7" w14:paraId="3B9FB3A2" w14:textId="77777777" w:rsidTr="007205A7">
        <w:tc>
          <w:tcPr>
            <w:tcW w:w="1803" w:type="dxa"/>
          </w:tcPr>
          <w:p w14:paraId="571ADBC8" w14:textId="43D130B1" w:rsidR="007205A7" w:rsidRPr="00274EA2" w:rsidRDefault="00A44F91">
            <w:pPr>
              <w:rPr>
                <w:b/>
                <w:sz w:val="24"/>
                <w:szCs w:val="24"/>
                <w:lang w:val="en-US"/>
              </w:rPr>
            </w:pPr>
            <w:r w:rsidRPr="00274EA2"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803" w:type="dxa"/>
          </w:tcPr>
          <w:p w14:paraId="3C6E62FF" w14:textId="3B14ADE9" w:rsidR="007205A7" w:rsidRPr="0099735A" w:rsidRDefault="009973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803" w:type="dxa"/>
          </w:tcPr>
          <w:p w14:paraId="71D89438" w14:textId="0796C5B3" w:rsidR="007205A7" w:rsidRPr="0099735A" w:rsidRDefault="009973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1803" w:type="dxa"/>
          </w:tcPr>
          <w:p w14:paraId="1CBB2268" w14:textId="5DA21C5A" w:rsidR="007205A7" w:rsidRPr="0099735A" w:rsidRDefault="009973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804" w:type="dxa"/>
          </w:tcPr>
          <w:p w14:paraId="52239F36" w14:textId="21995C82" w:rsidR="007205A7" w:rsidRPr="0099735A" w:rsidRDefault="009973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0.27172</w:t>
            </w:r>
          </w:p>
        </w:tc>
      </w:tr>
    </w:tbl>
    <w:p w14:paraId="3C20D612" w14:textId="156D42FD" w:rsidR="00DD4071" w:rsidRDefault="00DD4071">
      <w:pPr>
        <w:rPr>
          <w:sz w:val="24"/>
          <w:szCs w:val="24"/>
          <w:lang w:val="el-GR"/>
        </w:rPr>
      </w:pPr>
    </w:p>
    <w:p w14:paraId="1BAFAF4A" w14:textId="2EA3156A" w:rsidR="003B0BAD" w:rsidRDefault="003B0B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αποτελέσματα αυτά είναι αρκετά λογικά καθώς για μεγαλύτερες τιμές του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l-GR"/>
        </w:rPr>
        <w:t xml:space="preserve">, το </w:t>
      </w:r>
      <w:proofErr w:type="spellStart"/>
      <w:r w:rsidR="00643F8D">
        <w:rPr>
          <w:sz w:val="24"/>
          <w:szCs w:val="24"/>
          <w:lang w:val="en-US"/>
        </w:rPr>
        <w:t>margi</w:t>
      </w:r>
      <w:proofErr w:type="spellEnd"/>
      <w:r w:rsidR="00643F8D">
        <w:rPr>
          <w:sz w:val="24"/>
          <w:szCs w:val="24"/>
        </w:rPr>
        <w:t>n</w:t>
      </w:r>
      <w:r w:rsidR="00643F8D" w:rsidRPr="00643F8D">
        <w:rPr>
          <w:sz w:val="24"/>
          <w:szCs w:val="24"/>
          <w:lang w:val="el-GR"/>
        </w:rPr>
        <w:t xml:space="preserve"> </w:t>
      </w:r>
      <w:r w:rsidR="00643F8D">
        <w:rPr>
          <w:sz w:val="24"/>
          <w:szCs w:val="24"/>
          <w:lang w:val="el-GR"/>
        </w:rPr>
        <w:t xml:space="preserve">είναι μικρότερο και συνεπώς το σφάλμα ταξινόμησης είναι μικρότερο. Γενικότερα δεν </w:t>
      </w:r>
      <w:r w:rsidR="00643F8D">
        <w:rPr>
          <w:sz w:val="24"/>
          <w:szCs w:val="24"/>
          <w:lang w:val="el-GR"/>
        </w:rPr>
        <w:lastRenderedPageBreak/>
        <w:t xml:space="preserve">πρέπει το </w:t>
      </w:r>
      <w:r w:rsidR="00643F8D">
        <w:rPr>
          <w:sz w:val="24"/>
          <w:szCs w:val="24"/>
          <w:lang w:val="en-US"/>
        </w:rPr>
        <w:t>margin</w:t>
      </w:r>
      <w:r w:rsidR="00643F8D" w:rsidRPr="00643F8D">
        <w:rPr>
          <w:sz w:val="24"/>
          <w:szCs w:val="24"/>
          <w:lang w:val="el-GR"/>
        </w:rPr>
        <w:t xml:space="preserve"> </w:t>
      </w:r>
      <w:r w:rsidR="00643F8D">
        <w:rPr>
          <w:sz w:val="24"/>
          <w:szCs w:val="24"/>
          <w:lang w:val="el-GR"/>
        </w:rPr>
        <w:t>να είναι πολύ μεγάλο</w:t>
      </w:r>
      <w:r w:rsidR="00643F8D" w:rsidRPr="00643F8D">
        <w:rPr>
          <w:sz w:val="24"/>
          <w:szCs w:val="24"/>
          <w:lang w:val="el-GR"/>
        </w:rPr>
        <w:t xml:space="preserve"> </w:t>
      </w:r>
      <w:r w:rsidR="00643F8D">
        <w:rPr>
          <w:sz w:val="24"/>
          <w:szCs w:val="24"/>
          <w:lang w:val="el-GR"/>
        </w:rPr>
        <w:t>(πολλά σφάλματα), αλλά ούτε πολύ μικρό (</w:t>
      </w:r>
      <w:r w:rsidR="00336902">
        <w:rPr>
          <w:sz w:val="24"/>
          <w:szCs w:val="24"/>
          <w:lang w:val="el-GR"/>
        </w:rPr>
        <w:t>κακή γενίκευση).</w:t>
      </w:r>
    </w:p>
    <w:p w14:paraId="46D2CDFE" w14:textId="65C612D8" w:rsidR="008F2C75" w:rsidRDefault="008F2C75">
      <w:pPr>
        <w:rPr>
          <w:b/>
          <w:sz w:val="28"/>
          <w:szCs w:val="28"/>
          <w:lang w:val="el-GR"/>
        </w:rPr>
      </w:pPr>
      <w:r w:rsidRPr="008F2C75">
        <w:rPr>
          <w:b/>
          <w:sz w:val="28"/>
          <w:szCs w:val="28"/>
          <w:lang w:val="el-GR"/>
        </w:rPr>
        <w:t>5.</w:t>
      </w:r>
    </w:p>
    <w:p w14:paraId="7ACDD111" w14:textId="533AAFD9" w:rsidR="00364EF0" w:rsidRPr="00667923" w:rsidRDefault="0066792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Δεν μπόρεσα να τρέξω τα </w:t>
      </w:r>
      <w:r w:rsidR="00536FF3">
        <w:rPr>
          <w:sz w:val="28"/>
          <w:szCs w:val="28"/>
          <w:lang w:val="el-GR"/>
        </w:rPr>
        <w:t>αρχεία.</w:t>
      </w:r>
      <w:bookmarkStart w:id="0" w:name="_GoBack"/>
      <w:bookmarkEnd w:id="0"/>
    </w:p>
    <w:p w14:paraId="09F6EC71" w14:textId="60D956F5" w:rsidR="00364EF0" w:rsidRDefault="00364EF0">
      <w:pPr>
        <w:rPr>
          <w:b/>
          <w:sz w:val="28"/>
          <w:szCs w:val="28"/>
          <w:lang w:val="el-GR"/>
        </w:rPr>
      </w:pPr>
    </w:p>
    <w:p w14:paraId="0CE9DFC8" w14:textId="62437BFF" w:rsidR="00364EF0" w:rsidRPr="00D24BD5" w:rsidRDefault="00364EF0">
      <w:pPr>
        <w:rPr>
          <w:b/>
          <w:sz w:val="28"/>
          <w:szCs w:val="28"/>
          <w:lang w:val="el-GR"/>
        </w:rPr>
      </w:pPr>
      <w:r w:rsidRPr="00D24BD5">
        <w:rPr>
          <w:b/>
          <w:sz w:val="28"/>
          <w:szCs w:val="28"/>
          <w:lang w:val="el-GR"/>
        </w:rPr>
        <w:t>6.</w:t>
      </w:r>
    </w:p>
    <w:p w14:paraId="51F8C492" w14:textId="7695C891" w:rsidR="00364EF0" w:rsidRDefault="00AC06A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Α) </w:t>
      </w:r>
      <w:r w:rsidR="00982ED8">
        <w:rPr>
          <w:sz w:val="24"/>
          <w:szCs w:val="24"/>
          <w:lang w:val="el-GR"/>
        </w:rPr>
        <w:t xml:space="preserve">Ο γραμμικός </w:t>
      </w:r>
      <w:r w:rsidR="00982ED8">
        <w:rPr>
          <w:sz w:val="24"/>
          <w:szCs w:val="24"/>
          <w:lang w:val="en-US"/>
        </w:rPr>
        <w:t>SVM</w:t>
      </w:r>
      <w:r w:rsidR="00982ED8" w:rsidRPr="00982ED8">
        <w:rPr>
          <w:sz w:val="24"/>
          <w:szCs w:val="24"/>
          <w:lang w:val="el-GR"/>
        </w:rPr>
        <w:t xml:space="preserve"> </w:t>
      </w:r>
      <w:proofErr w:type="spellStart"/>
      <w:r w:rsidR="00982ED8">
        <w:rPr>
          <w:sz w:val="24"/>
          <w:szCs w:val="24"/>
          <w:lang w:val="el-GR"/>
        </w:rPr>
        <w:t>ταξινομητής</w:t>
      </w:r>
      <w:proofErr w:type="spellEnd"/>
      <w:r w:rsidR="00982ED8">
        <w:rPr>
          <w:sz w:val="24"/>
          <w:szCs w:val="24"/>
          <w:lang w:val="el-GR"/>
        </w:rPr>
        <w:t xml:space="preserve"> είχε σημαντικά μεγάλο ποσοστό σφάλματος (44%). Αυτό συνέβη γιατί τα δεδομένα του συνόλου δεν είναι γραμμικώς διαχωρίσιμα.</w:t>
      </w:r>
    </w:p>
    <w:p w14:paraId="42DA6CAE" w14:textId="0CFDA3E1" w:rsidR="00982ED8" w:rsidRPr="00330EF5" w:rsidRDefault="00C020D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Β)</w:t>
      </w:r>
      <w:r w:rsidR="00AC06A1">
        <w:rPr>
          <w:sz w:val="24"/>
          <w:szCs w:val="24"/>
          <w:lang w:val="el-GR"/>
        </w:rPr>
        <w:t xml:space="preserve"> </w:t>
      </w:r>
      <w:r w:rsidR="00F87D34">
        <w:rPr>
          <w:sz w:val="24"/>
          <w:szCs w:val="24"/>
          <w:lang w:val="el-GR"/>
        </w:rPr>
        <w:t xml:space="preserve">Με την εκτέλεση του μη-γραμμικού </w:t>
      </w:r>
      <w:r w:rsidR="00F87D34">
        <w:rPr>
          <w:sz w:val="24"/>
          <w:szCs w:val="24"/>
          <w:lang w:val="en-US"/>
        </w:rPr>
        <w:t>SVM</w:t>
      </w:r>
      <w:r w:rsidR="00F87D34">
        <w:rPr>
          <w:sz w:val="24"/>
          <w:szCs w:val="24"/>
          <w:lang w:val="el-GR"/>
        </w:rPr>
        <w:t xml:space="preserve"> για </w:t>
      </w:r>
      <w:r w:rsidR="00F87D34">
        <w:rPr>
          <w:sz w:val="24"/>
          <w:szCs w:val="24"/>
          <w:lang w:val="en-US"/>
        </w:rPr>
        <w:t>C</w:t>
      </w:r>
      <w:r w:rsidR="00F87D34" w:rsidRPr="00F87D34">
        <w:rPr>
          <w:sz w:val="24"/>
          <w:szCs w:val="24"/>
          <w:lang w:val="el-GR"/>
        </w:rPr>
        <w:t xml:space="preserve"> = [ 0.2 2 20 200 2000 20000] </w:t>
      </w:r>
      <w:r w:rsidR="00F87D34">
        <w:rPr>
          <w:sz w:val="24"/>
          <w:szCs w:val="24"/>
          <w:lang w:val="el-GR"/>
        </w:rPr>
        <w:t>και σ = [1 1.5 2.5], εξάγουμε τα παρακάτω αποτελέσματα.</w:t>
      </w:r>
      <w:r w:rsidR="00330EF5" w:rsidRPr="00C020D3">
        <w:rPr>
          <w:sz w:val="24"/>
          <w:szCs w:val="24"/>
          <w:lang w:val="el-G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74"/>
        <w:gridCol w:w="1847"/>
        <w:gridCol w:w="1870"/>
        <w:gridCol w:w="1618"/>
      </w:tblGrid>
      <w:tr w:rsidR="00EF6399" w14:paraId="7B3F8C2C" w14:textId="1B465A77" w:rsidTr="00EF6399">
        <w:tc>
          <w:tcPr>
            <w:tcW w:w="1807" w:type="dxa"/>
          </w:tcPr>
          <w:p w14:paraId="3F3620BB" w14:textId="219918D3" w:rsidR="00EF6399" w:rsidRPr="001D1F18" w:rsidRDefault="00EF6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4" w:type="dxa"/>
          </w:tcPr>
          <w:p w14:paraId="1A9281BA" w14:textId="1731282F" w:rsidR="00EF6399" w:rsidRPr="001D1F18" w:rsidRDefault="00EF639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Pe_train</w:t>
            </w:r>
            <w:proofErr w:type="spellEnd"/>
          </w:p>
        </w:tc>
        <w:tc>
          <w:tcPr>
            <w:tcW w:w="1847" w:type="dxa"/>
          </w:tcPr>
          <w:p w14:paraId="0187743F" w14:textId="060D35C6" w:rsidR="00EF6399" w:rsidRPr="001D1F18" w:rsidRDefault="00EF639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Pe_test</w:t>
            </w:r>
            <w:proofErr w:type="spellEnd"/>
          </w:p>
        </w:tc>
        <w:tc>
          <w:tcPr>
            <w:tcW w:w="1870" w:type="dxa"/>
          </w:tcPr>
          <w:p w14:paraId="448346CA" w14:textId="3704E363" w:rsidR="00EF6399" w:rsidRPr="001D1F18" w:rsidRDefault="00EF639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Sup_vec</w:t>
            </w:r>
            <w:proofErr w:type="spellEnd"/>
          </w:p>
        </w:tc>
        <w:tc>
          <w:tcPr>
            <w:tcW w:w="1618" w:type="dxa"/>
          </w:tcPr>
          <w:p w14:paraId="750941E5" w14:textId="5DACFC41" w:rsidR="00EF6399" w:rsidRPr="00EF6399" w:rsidRDefault="00EF639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Σύγκλιση</w:t>
            </w:r>
          </w:p>
        </w:tc>
      </w:tr>
      <w:tr w:rsidR="005C0595" w14:paraId="1C7AEDBF" w14:textId="7F31F702" w:rsidTr="00EF6399">
        <w:tc>
          <w:tcPr>
            <w:tcW w:w="1807" w:type="dxa"/>
          </w:tcPr>
          <w:p w14:paraId="4FF162A7" w14:textId="6F3B6C22" w:rsidR="005C0595" w:rsidRPr="001D1F18" w:rsidRDefault="005C0595" w:rsidP="005C05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74" w:type="dxa"/>
          </w:tcPr>
          <w:p w14:paraId="7A628571" w14:textId="2A5AC438" w:rsidR="005C0595" w:rsidRDefault="005C0595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0.37407</w:t>
            </w:r>
          </w:p>
        </w:tc>
        <w:tc>
          <w:tcPr>
            <w:tcW w:w="1847" w:type="dxa"/>
          </w:tcPr>
          <w:p w14:paraId="30A64C05" w14:textId="7726631F" w:rsidR="005C0595" w:rsidRDefault="005C0595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0.42593</w:t>
            </w:r>
          </w:p>
        </w:tc>
        <w:tc>
          <w:tcPr>
            <w:tcW w:w="1870" w:type="dxa"/>
          </w:tcPr>
          <w:p w14:paraId="76BF1AFA" w14:textId="16B580BE" w:rsidR="005C0595" w:rsidRDefault="005C0595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267</w:t>
            </w:r>
          </w:p>
        </w:tc>
        <w:tc>
          <w:tcPr>
            <w:tcW w:w="1618" w:type="dxa"/>
          </w:tcPr>
          <w:p w14:paraId="3ADDFBA4" w14:textId="4C18C2D4" w:rsidR="005C0595" w:rsidRDefault="005C0595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ΟΧΙ</w:t>
            </w:r>
          </w:p>
        </w:tc>
      </w:tr>
      <w:tr w:rsidR="005C0595" w14:paraId="44C63D67" w14:textId="710B9C6A" w:rsidTr="00EF6399">
        <w:tc>
          <w:tcPr>
            <w:tcW w:w="1807" w:type="dxa"/>
          </w:tcPr>
          <w:p w14:paraId="32FF74DB" w14:textId="55B056E0" w:rsidR="005C0595" w:rsidRPr="001D1F18" w:rsidRDefault="005C0595" w:rsidP="005C05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</w:tcPr>
          <w:p w14:paraId="0D32BF71" w14:textId="62FFF654" w:rsidR="005C0595" w:rsidRDefault="00820823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</w:t>
            </w:r>
          </w:p>
        </w:tc>
        <w:tc>
          <w:tcPr>
            <w:tcW w:w="1847" w:type="dxa"/>
          </w:tcPr>
          <w:p w14:paraId="6EE70945" w14:textId="0478FB94" w:rsidR="005C0595" w:rsidRDefault="00820823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0.085185</w:t>
            </w:r>
          </w:p>
        </w:tc>
        <w:tc>
          <w:tcPr>
            <w:tcW w:w="1870" w:type="dxa"/>
          </w:tcPr>
          <w:p w14:paraId="305B9740" w14:textId="259465EA" w:rsidR="005C0595" w:rsidRDefault="00820823" w:rsidP="005C059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226</w:t>
            </w:r>
          </w:p>
        </w:tc>
        <w:tc>
          <w:tcPr>
            <w:tcW w:w="1618" w:type="dxa"/>
          </w:tcPr>
          <w:p w14:paraId="657C868A" w14:textId="2C7E80C2" w:rsidR="005C0595" w:rsidRPr="005F4A22" w:rsidRDefault="00820823" w:rsidP="005C05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ΝΑΙ</w:t>
            </w:r>
          </w:p>
        </w:tc>
      </w:tr>
      <w:tr w:rsidR="005F4A22" w14:paraId="492810A3" w14:textId="75425C08" w:rsidTr="00EF6399">
        <w:tc>
          <w:tcPr>
            <w:tcW w:w="1807" w:type="dxa"/>
          </w:tcPr>
          <w:p w14:paraId="042E7961" w14:textId="023258B9" w:rsidR="005F4A22" w:rsidRPr="001D1F18" w:rsidRDefault="005F4A22" w:rsidP="005F4A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74" w:type="dxa"/>
          </w:tcPr>
          <w:p w14:paraId="05F3335E" w14:textId="7EF3AABE" w:rsidR="005F4A22" w:rsidRDefault="005F4A22" w:rsidP="005F4A2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</w:t>
            </w:r>
          </w:p>
        </w:tc>
        <w:tc>
          <w:tcPr>
            <w:tcW w:w="1847" w:type="dxa"/>
          </w:tcPr>
          <w:p w14:paraId="5E06484E" w14:textId="64EA3E98" w:rsidR="005F4A22" w:rsidRDefault="005F4A22" w:rsidP="005F4A2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0.081481</w:t>
            </w:r>
          </w:p>
        </w:tc>
        <w:tc>
          <w:tcPr>
            <w:tcW w:w="1870" w:type="dxa"/>
          </w:tcPr>
          <w:p w14:paraId="3210CA27" w14:textId="09704BED" w:rsidR="005F4A22" w:rsidRDefault="005F4A22" w:rsidP="005F4A2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218</w:t>
            </w:r>
          </w:p>
        </w:tc>
        <w:tc>
          <w:tcPr>
            <w:tcW w:w="1618" w:type="dxa"/>
          </w:tcPr>
          <w:p w14:paraId="0DD1A16F" w14:textId="59D55C6A" w:rsidR="005F4A22" w:rsidRPr="005F4A22" w:rsidRDefault="005F4A22" w:rsidP="005F4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</w:t>
            </w:r>
          </w:p>
        </w:tc>
      </w:tr>
      <w:tr w:rsidR="002864E4" w14:paraId="678D0FEF" w14:textId="3E2AE2FC" w:rsidTr="00EF6399">
        <w:tc>
          <w:tcPr>
            <w:tcW w:w="1807" w:type="dxa"/>
          </w:tcPr>
          <w:p w14:paraId="21130838" w14:textId="07DA644F" w:rsidR="002864E4" w:rsidRPr="001D1F18" w:rsidRDefault="002864E4" w:rsidP="002864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874" w:type="dxa"/>
          </w:tcPr>
          <w:p w14:paraId="722F1F5D" w14:textId="60A0AFE0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</w:t>
            </w:r>
          </w:p>
        </w:tc>
        <w:tc>
          <w:tcPr>
            <w:tcW w:w="1847" w:type="dxa"/>
          </w:tcPr>
          <w:p w14:paraId="14D31685" w14:textId="0F881EE3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0.081481</w:t>
            </w:r>
          </w:p>
        </w:tc>
        <w:tc>
          <w:tcPr>
            <w:tcW w:w="1870" w:type="dxa"/>
          </w:tcPr>
          <w:p w14:paraId="011396CE" w14:textId="74159D43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218</w:t>
            </w:r>
          </w:p>
        </w:tc>
        <w:tc>
          <w:tcPr>
            <w:tcW w:w="1618" w:type="dxa"/>
          </w:tcPr>
          <w:p w14:paraId="0E52B837" w14:textId="7C3F1962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NAI</w:t>
            </w:r>
          </w:p>
        </w:tc>
      </w:tr>
      <w:tr w:rsidR="002864E4" w14:paraId="47EB6F8F" w14:textId="1671C138" w:rsidTr="00EF6399">
        <w:tc>
          <w:tcPr>
            <w:tcW w:w="1807" w:type="dxa"/>
          </w:tcPr>
          <w:p w14:paraId="29A93F62" w14:textId="5D3FC2A0" w:rsidR="002864E4" w:rsidRPr="001D1F18" w:rsidRDefault="002864E4" w:rsidP="002864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  <w:tc>
          <w:tcPr>
            <w:tcW w:w="1874" w:type="dxa"/>
          </w:tcPr>
          <w:p w14:paraId="5CF165B2" w14:textId="6CF715A1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</w:t>
            </w:r>
          </w:p>
        </w:tc>
        <w:tc>
          <w:tcPr>
            <w:tcW w:w="1847" w:type="dxa"/>
          </w:tcPr>
          <w:p w14:paraId="33D7485D" w14:textId="27776E49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0.081481</w:t>
            </w:r>
          </w:p>
        </w:tc>
        <w:tc>
          <w:tcPr>
            <w:tcW w:w="1870" w:type="dxa"/>
          </w:tcPr>
          <w:p w14:paraId="64FFE46F" w14:textId="78CFB564" w:rsidR="002864E4" w:rsidRDefault="002864E4" w:rsidP="002864E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218</w:t>
            </w:r>
          </w:p>
        </w:tc>
        <w:tc>
          <w:tcPr>
            <w:tcW w:w="1618" w:type="dxa"/>
          </w:tcPr>
          <w:p w14:paraId="250E2D67" w14:textId="529B8B26" w:rsidR="002864E4" w:rsidRPr="00C72624" w:rsidRDefault="00C72624" w:rsidP="0028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</w:t>
            </w:r>
          </w:p>
        </w:tc>
      </w:tr>
      <w:tr w:rsidR="00C72624" w14:paraId="66FF85AF" w14:textId="2BF09AC4" w:rsidTr="00EF6399">
        <w:tc>
          <w:tcPr>
            <w:tcW w:w="1807" w:type="dxa"/>
          </w:tcPr>
          <w:p w14:paraId="2E2396BE" w14:textId="4E941291" w:rsidR="00C72624" w:rsidRPr="001D1F18" w:rsidRDefault="00C72624" w:rsidP="00C72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1874" w:type="dxa"/>
          </w:tcPr>
          <w:p w14:paraId="265AD00A" w14:textId="01F0119B" w:rsidR="00C72624" w:rsidRDefault="00C72624" w:rsidP="00C7262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</w:t>
            </w:r>
          </w:p>
        </w:tc>
        <w:tc>
          <w:tcPr>
            <w:tcW w:w="1847" w:type="dxa"/>
          </w:tcPr>
          <w:p w14:paraId="04EBE162" w14:textId="71E02546" w:rsidR="00C72624" w:rsidRDefault="00C72624" w:rsidP="00C7262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0.081481</w:t>
            </w:r>
          </w:p>
        </w:tc>
        <w:tc>
          <w:tcPr>
            <w:tcW w:w="1870" w:type="dxa"/>
          </w:tcPr>
          <w:p w14:paraId="68322698" w14:textId="3F02D097" w:rsidR="00C72624" w:rsidRDefault="00C72624" w:rsidP="00C7262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218</w:t>
            </w:r>
          </w:p>
        </w:tc>
        <w:tc>
          <w:tcPr>
            <w:tcW w:w="1618" w:type="dxa"/>
          </w:tcPr>
          <w:p w14:paraId="486E1C95" w14:textId="6A08F975" w:rsidR="00C72624" w:rsidRDefault="00C72624" w:rsidP="00C7262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NAI</w:t>
            </w:r>
          </w:p>
        </w:tc>
      </w:tr>
    </w:tbl>
    <w:p w14:paraId="2704723B" w14:textId="394FD6C9" w:rsidR="00F87D34" w:rsidRPr="00330EF5" w:rsidRDefault="00F87D34">
      <w:pPr>
        <w:rPr>
          <w:sz w:val="24"/>
          <w:szCs w:val="24"/>
          <w:lang w:val="el-GR"/>
        </w:rPr>
      </w:pPr>
    </w:p>
    <w:p w14:paraId="4FF23E4F" w14:textId="6C28E8BF" w:rsidR="008F2C75" w:rsidRDefault="00DB3F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Φαίνεται πως για πολύ χαμηλό </w:t>
      </w:r>
      <w:r>
        <w:rPr>
          <w:sz w:val="24"/>
          <w:szCs w:val="24"/>
          <w:lang w:val="en-US"/>
        </w:rPr>
        <w:t>C</w:t>
      </w:r>
      <w:r w:rsidRPr="00DB3FC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ο αλγόριθμος δίνει και κακά αποτελέσματα αλλά και αποτυγχάνει να συγκλίνει. Όμως, καθώς το αυξάνουμε η απόδοση του αλγορίθμου βελτιώνεται εκθετικά</w:t>
      </w:r>
      <w:r w:rsidR="00FB49B1">
        <w:rPr>
          <w:sz w:val="24"/>
          <w:szCs w:val="24"/>
          <w:lang w:val="el-GR"/>
        </w:rPr>
        <w:t>. Τέλος,</w:t>
      </w:r>
      <w:r>
        <w:rPr>
          <w:sz w:val="24"/>
          <w:szCs w:val="24"/>
          <w:lang w:val="el-GR"/>
        </w:rPr>
        <w:t xml:space="preserve"> για τα τρία τελευταία </w:t>
      </w:r>
      <w:r>
        <w:rPr>
          <w:sz w:val="24"/>
          <w:szCs w:val="24"/>
          <w:lang w:val="en-US"/>
        </w:rPr>
        <w:t>C</w:t>
      </w:r>
      <w:r w:rsidRPr="00DB3FC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δεν υπάρχει κάποια βελτίωση</w:t>
      </w:r>
      <w:r w:rsidR="00AC06A1">
        <w:rPr>
          <w:sz w:val="24"/>
          <w:szCs w:val="24"/>
          <w:lang w:val="el-GR"/>
        </w:rPr>
        <w:t>, ενώ τα διανύσματα υποστήριξης κυμαίνονται στα ίδια μεγέθη.</w:t>
      </w:r>
    </w:p>
    <w:p w14:paraId="7875C9EA" w14:textId="59D010D0" w:rsidR="0099127D" w:rsidRDefault="0099127D">
      <w:pPr>
        <w:rPr>
          <w:sz w:val="24"/>
          <w:szCs w:val="24"/>
          <w:lang w:val="el-GR"/>
        </w:rPr>
      </w:pPr>
    </w:p>
    <w:p w14:paraId="1E21F0AE" w14:textId="77777777" w:rsidR="0099127D" w:rsidRDefault="0099127D">
      <w:pPr>
        <w:rPr>
          <w:sz w:val="24"/>
          <w:szCs w:val="24"/>
          <w:lang w:val="el-GR"/>
        </w:rPr>
      </w:pPr>
    </w:p>
    <w:p w14:paraId="52A5B51A" w14:textId="171AF305" w:rsidR="00AC06A1" w:rsidRDefault="00AC06A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Γ) Για τον </w:t>
      </w:r>
      <w:proofErr w:type="spellStart"/>
      <w:r>
        <w:rPr>
          <w:sz w:val="24"/>
          <w:szCs w:val="24"/>
          <w:lang w:val="el-GR"/>
        </w:rPr>
        <w:t>πολυωνυμικό</w:t>
      </w:r>
      <w:proofErr w:type="spellEnd"/>
      <w:r>
        <w:rPr>
          <w:sz w:val="24"/>
          <w:szCs w:val="24"/>
          <w:lang w:val="el-GR"/>
        </w:rPr>
        <w:t xml:space="preserve"> πυρήνα λαμβάνουμε τα παρακάτω αποτελέσματα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74"/>
        <w:gridCol w:w="1847"/>
        <w:gridCol w:w="1870"/>
        <w:gridCol w:w="1618"/>
      </w:tblGrid>
      <w:tr w:rsidR="00AC06A1" w:rsidRPr="00EF6399" w14:paraId="4B19ADD1" w14:textId="77777777" w:rsidTr="00BF752C">
        <w:tc>
          <w:tcPr>
            <w:tcW w:w="1807" w:type="dxa"/>
          </w:tcPr>
          <w:p w14:paraId="59323F28" w14:textId="77777777" w:rsidR="00AC06A1" w:rsidRPr="001D1F18" w:rsidRDefault="00AC06A1" w:rsidP="00BF7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4" w:type="dxa"/>
          </w:tcPr>
          <w:p w14:paraId="77ADC748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Pe_train</w:t>
            </w:r>
            <w:proofErr w:type="spellEnd"/>
          </w:p>
        </w:tc>
        <w:tc>
          <w:tcPr>
            <w:tcW w:w="1847" w:type="dxa"/>
          </w:tcPr>
          <w:p w14:paraId="60C3089E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Pe_test</w:t>
            </w:r>
            <w:proofErr w:type="spellEnd"/>
          </w:p>
        </w:tc>
        <w:tc>
          <w:tcPr>
            <w:tcW w:w="1870" w:type="dxa"/>
          </w:tcPr>
          <w:p w14:paraId="352E9228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Sup_vec</w:t>
            </w:r>
            <w:proofErr w:type="spellEnd"/>
          </w:p>
        </w:tc>
        <w:tc>
          <w:tcPr>
            <w:tcW w:w="1618" w:type="dxa"/>
          </w:tcPr>
          <w:p w14:paraId="56A9CC91" w14:textId="77777777" w:rsidR="00AC06A1" w:rsidRPr="00EF6399" w:rsidRDefault="00AC06A1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Σύγκλιση</w:t>
            </w:r>
          </w:p>
        </w:tc>
      </w:tr>
      <w:tr w:rsidR="00AC06A1" w14:paraId="76697F93" w14:textId="77777777" w:rsidTr="00BF752C">
        <w:tc>
          <w:tcPr>
            <w:tcW w:w="1807" w:type="dxa"/>
          </w:tcPr>
          <w:p w14:paraId="332E0E48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74" w:type="dxa"/>
          </w:tcPr>
          <w:p w14:paraId="08E6B474" w14:textId="5FDBB9E4" w:rsidR="00AC06A1" w:rsidRDefault="00AC06A1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0.52593</w:t>
            </w:r>
          </w:p>
        </w:tc>
        <w:tc>
          <w:tcPr>
            <w:tcW w:w="1847" w:type="dxa"/>
          </w:tcPr>
          <w:p w14:paraId="15A586E2" w14:textId="39D47A8C" w:rsidR="00AC06A1" w:rsidRDefault="00AC06A1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0.51481</w:t>
            </w:r>
          </w:p>
        </w:tc>
        <w:tc>
          <w:tcPr>
            <w:tcW w:w="1870" w:type="dxa"/>
          </w:tcPr>
          <w:p w14:paraId="0A343D2F" w14:textId="2D90D668" w:rsidR="00AC06A1" w:rsidRDefault="00AC06A1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10</w:t>
            </w:r>
          </w:p>
        </w:tc>
        <w:tc>
          <w:tcPr>
            <w:tcW w:w="1618" w:type="dxa"/>
          </w:tcPr>
          <w:p w14:paraId="111BE694" w14:textId="77777777" w:rsidR="00AC06A1" w:rsidRDefault="00AC06A1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ΟΧΙ</w:t>
            </w:r>
          </w:p>
        </w:tc>
      </w:tr>
      <w:tr w:rsidR="00AC06A1" w:rsidRPr="005F4A22" w14:paraId="6965C6D7" w14:textId="77777777" w:rsidTr="00BF752C">
        <w:tc>
          <w:tcPr>
            <w:tcW w:w="1807" w:type="dxa"/>
          </w:tcPr>
          <w:p w14:paraId="48501301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</w:tcPr>
          <w:p w14:paraId="42F5D6B8" w14:textId="7526B530" w:rsidR="00AC06A1" w:rsidRDefault="00E13FCE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47" w:type="dxa"/>
          </w:tcPr>
          <w:p w14:paraId="6C3B2403" w14:textId="696F2135" w:rsidR="00AC06A1" w:rsidRDefault="00E13FCE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70" w:type="dxa"/>
          </w:tcPr>
          <w:p w14:paraId="33E178C2" w14:textId="6876E0F9" w:rsidR="00AC06A1" w:rsidRDefault="00E13FCE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265</w:t>
            </w:r>
          </w:p>
        </w:tc>
        <w:tc>
          <w:tcPr>
            <w:tcW w:w="1618" w:type="dxa"/>
          </w:tcPr>
          <w:p w14:paraId="6BE27314" w14:textId="77777777" w:rsidR="00AC06A1" w:rsidRPr="005F4A22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ΝΑΙ</w:t>
            </w:r>
          </w:p>
        </w:tc>
      </w:tr>
      <w:tr w:rsidR="00406A0B" w:rsidRPr="005F4A22" w14:paraId="33D9F402" w14:textId="77777777" w:rsidTr="00BF752C">
        <w:tc>
          <w:tcPr>
            <w:tcW w:w="1807" w:type="dxa"/>
          </w:tcPr>
          <w:p w14:paraId="008A1AA0" w14:textId="77777777" w:rsidR="00406A0B" w:rsidRPr="001D1F18" w:rsidRDefault="00406A0B" w:rsidP="00406A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74" w:type="dxa"/>
          </w:tcPr>
          <w:p w14:paraId="4D2C0A8C" w14:textId="440F668F" w:rsidR="00406A0B" w:rsidRDefault="00406A0B" w:rsidP="00406A0B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47" w:type="dxa"/>
          </w:tcPr>
          <w:p w14:paraId="2D9D6CF6" w14:textId="776B2295" w:rsidR="00406A0B" w:rsidRDefault="00406A0B" w:rsidP="00406A0B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70" w:type="dxa"/>
          </w:tcPr>
          <w:p w14:paraId="0B69DEFB" w14:textId="10A92E1F" w:rsidR="00406A0B" w:rsidRDefault="00406A0B" w:rsidP="00406A0B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256</w:t>
            </w:r>
          </w:p>
        </w:tc>
        <w:tc>
          <w:tcPr>
            <w:tcW w:w="1618" w:type="dxa"/>
          </w:tcPr>
          <w:p w14:paraId="779BECD7" w14:textId="45138586" w:rsidR="00406A0B" w:rsidRPr="005F4A22" w:rsidRDefault="00406A0B" w:rsidP="00406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ΝΑΙ</w:t>
            </w:r>
          </w:p>
        </w:tc>
      </w:tr>
      <w:tr w:rsidR="008D39A5" w14:paraId="0FBA5641" w14:textId="77777777" w:rsidTr="00BF752C">
        <w:tc>
          <w:tcPr>
            <w:tcW w:w="1807" w:type="dxa"/>
          </w:tcPr>
          <w:p w14:paraId="4B72CCF7" w14:textId="77777777" w:rsidR="008D39A5" w:rsidRPr="001D1F18" w:rsidRDefault="008D39A5" w:rsidP="008D39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874" w:type="dxa"/>
          </w:tcPr>
          <w:p w14:paraId="0E2DEA36" w14:textId="006912E8" w:rsidR="008D39A5" w:rsidRDefault="008D39A5" w:rsidP="008D39A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47" w:type="dxa"/>
          </w:tcPr>
          <w:p w14:paraId="127EE23A" w14:textId="56EFE2C6" w:rsidR="008D39A5" w:rsidRDefault="008D39A5" w:rsidP="008D39A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0.44444</w:t>
            </w:r>
          </w:p>
        </w:tc>
        <w:tc>
          <w:tcPr>
            <w:tcW w:w="1870" w:type="dxa"/>
          </w:tcPr>
          <w:p w14:paraId="28B97EEC" w14:textId="69D4BE59" w:rsidR="008D39A5" w:rsidRPr="00E33038" w:rsidRDefault="008D39A5" w:rsidP="008D39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267</w:t>
            </w:r>
          </w:p>
        </w:tc>
        <w:tc>
          <w:tcPr>
            <w:tcW w:w="1618" w:type="dxa"/>
          </w:tcPr>
          <w:p w14:paraId="6F46F1E2" w14:textId="405F40DD" w:rsidR="008D39A5" w:rsidRDefault="008D39A5" w:rsidP="008D39A5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ΝΑΙ</w:t>
            </w:r>
          </w:p>
        </w:tc>
      </w:tr>
      <w:tr w:rsidR="00AC06A1" w:rsidRPr="00C72624" w14:paraId="115B1DAF" w14:textId="77777777" w:rsidTr="00BF752C">
        <w:tc>
          <w:tcPr>
            <w:tcW w:w="1807" w:type="dxa"/>
          </w:tcPr>
          <w:p w14:paraId="7A8BA57F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  <w:tc>
          <w:tcPr>
            <w:tcW w:w="1874" w:type="dxa"/>
          </w:tcPr>
          <w:p w14:paraId="5A58E794" w14:textId="2E3F6E46" w:rsidR="00AC06A1" w:rsidRPr="002E2E53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0</w:t>
            </w:r>
            <w:r w:rsidR="002E2E53">
              <w:rPr>
                <w:sz w:val="24"/>
                <w:szCs w:val="24"/>
                <w:lang w:val="en-US"/>
              </w:rPr>
              <w:t>.</w:t>
            </w:r>
            <w:r w:rsidR="002E2E53">
              <w:t xml:space="preserve"> </w:t>
            </w:r>
            <w:r w:rsidR="002E2E53" w:rsidRPr="002E2E53">
              <w:rPr>
                <w:sz w:val="24"/>
                <w:szCs w:val="24"/>
                <w:lang w:val="en-US"/>
              </w:rPr>
              <w:t>47778</w:t>
            </w:r>
          </w:p>
        </w:tc>
        <w:tc>
          <w:tcPr>
            <w:tcW w:w="1847" w:type="dxa"/>
          </w:tcPr>
          <w:p w14:paraId="1FB90F14" w14:textId="2B1E840B" w:rsidR="00AC06A1" w:rsidRPr="002E2E53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0.</w:t>
            </w:r>
            <w:r w:rsidR="002E2E53">
              <w:rPr>
                <w:sz w:val="24"/>
                <w:szCs w:val="24"/>
                <w:lang w:val="en-US"/>
              </w:rPr>
              <w:t>47407</w:t>
            </w:r>
          </w:p>
        </w:tc>
        <w:tc>
          <w:tcPr>
            <w:tcW w:w="1870" w:type="dxa"/>
          </w:tcPr>
          <w:p w14:paraId="198444D7" w14:textId="153437A6" w:rsidR="00AC06A1" w:rsidRPr="002E2E53" w:rsidRDefault="002E2E53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185</w:t>
            </w:r>
          </w:p>
        </w:tc>
        <w:tc>
          <w:tcPr>
            <w:tcW w:w="1618" w:type="dxa"/>
          </w:tcPr>
          <w:p w14:paraId="0251A607" w14:textId="675359CD" w:rsidR="00AC06A1" w:rsidRPr="00C72624" w:rsidRDefault="002E2E53" w:rsidP="00BF7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</w:t>
            </w:r>
          </w:p>
        </w:tc>
      </w:tr>
      <w:tr w:rsidR="00AC06A1" w14:paraId="0FD3ED81" w14:textId="77777777" w:rsidTr="00BF752C">
        <w:tc>
          <w:tcPr>
            <w:tcW w:w="1807" w:type="dxa"/>
          </w:tcPr>
          <w:p w14:paraId="6F8E6C75" w14:textId="77777777" w:rsidR="00AC06A1" w:rsidRPr="001D1F18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1874" w:type="dxa"/>
          </w:tcPr>
          <w:p w14:paraId="45E3C9F3" w14:textId="2BB991BF" w:rsidR="00AC06A1" w:rsidRPr="003B17D4" w:rsidRDefault="00AC06A1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>0</w:t>
            </w:r>
            <w:r w:rsidR="003B17D4">
              <w:rPr>
                <w:sz w:val="24"/>
                <w:szCs w:val="24"/>
                <w:lang w:val="en-US"/>
              </w:rPr>
              <w:t>.51111</w:t>
            </w:r>
          </w:p>
        </w:tc>
        <w:tc>
          <w:tcPr>
            <w:tcW w:w="1847" w:type="dxa"/>
          </w:tcPr>
          <w:p w14:paraId="4EC75C73" w14:textId="21BC0B15" w:rsidR="00AC06A1" w:rsidRPr="003B17D4" w:rsidRDefault="003B17D4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0.50741</w:t>
            </w:r>
          </w:p>
        </w:tc>
        <w:tc>
          <w:tcPr>
            <w:tcW w:w="1870" w:type="dxa"/>
          </w:tcPr>
          <w:p w14:paraId="51327434" w14:textId="5BAD52E7" w:rsidR="00AC06A1" w:rsidRPr="003B17D4" w:rsidRDefault="003B17D4" w:rsidP="00BF75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618" w:type="dxa"/>
          </w:tcPr>
          <w:p w14:paraId="17A0D339" w14:textId="0A9D18C0" w:rsidR="00AC06A1" w:rsidRDefault="003B17D4" w:rsidP="00BF752C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OXI</w:t>
            </w:r>
          </w:p>
        </w:tc>
      </w:tr>
    </w:tbl>
    <w:p w14:paraId="470B2C14" w14:textId="1A6DF890" w:rsidR="00AC06A1" w:rsidRDefault="00AC06A1">
      <w:pPr>
        <w:rPr>
          <w:sz w:val="24"/>
          <w:szCs w:val="24"/>
          <w:lang w:val="el-GR"/>
        </w:rPr>
      </w:pPr>
    </w:p>
    <w:p w14:paraId="07E55F6B" w14:textId="29B565EF" w:rsidR="00E33038" w:rsidRPr="002F67E3" w:rsidRDefault="00E33038"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O</w:t>
      </w:r>
      <w:r w:rsidRPr="00E330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χρόνος που πήρε ο αλγόριθμος με τη χρήση του </w:t>
      </w:r>
      <w:proofErr w:type="spellStart"/>
      <w:r>
        <w:rPr>
          <w:sz w:val="24"/>
          <w:szCs w:val="24"/>
          <w:lang w:val="en-US"/>
        </w:rPr>
        <w:t>polyonomial</w:t>
      </w:r>
      <w:proofErr w:type="spellEnd"/>
      <w:r w:rsidRPr="00E330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kernel</w:t>
      </w:r>
      <w:r w:rsidRPr="00E330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ήταν αρκετά μεγαλύτερος από αυτόν του </w:t>
      </w:r>
      <w:r>
        <w:rPr>
          <w:sz w:val="24"/>
          <w:szCs w:val="24"/>
          <w:lang w:val="en-US"/>
        </w:rPr>
        <w:t>RBF</w:t>
      </w:r>
      <w:r w:rsidRPr="00E33038">
        <w:rPr>
          <w:sz w:val="24"/>
          <w:szCs w:val="24"/>
          <w:lang w:val="el-GR"/>
        </w:rPr>
        <w:t>.</w:t>
      </w:r>
      <w:r w:rsidR="009814D8" w:rsidRPr="009814D8">
        <w:rPr>
          <w:sz w:val="24"/>
          <w:szCs w:val="24"/>
          <w:lang w:val="el-GR"/>
        </w:rPr>
        <w:t xml:space="preserve"> </w:t>
      </w:r>
      <w:r w:rsidR="00604D1E">
        <w:rPr>
          <w:sz w:val="24"/>
          <w:szCs w:val="24"/>
          <w:lang w:val="el-GR"/>
        </w:rPr>
        <w:t>Γενικότερα, η απόδοση του πυρήνα αυτού δεν ήταν καθόλου καλή</w:t>
      </w:r>
      <w:r w:rsidR="00FB0DA6">
        <w:rPr>
          <w:sz w:val="24"/>
          <w:szCs w:val="24"/>
          <w:lang w:val="el-GR"/>
        </w:rPr>
        <w:t xml:space="preserve">, με τα </w:t>
      </w:r>
      <w:r w:rsidR="002F67E3">
        <w:rPr>
          <w:sz w:val="24"/>
          <w:szCs w:val="24"/>
          <w:lang w:val="el-GR"/>
        </w:rPr>
        <w:t>καλύτερα</w:t>
      </w:r>
      <w:r w:rsidR="00FB0DA6">
        <w:rPr>
          <w:sz w:val="24"/>
          <w:szCs w:val="24"/>
          <w:lang w:val="el-GR"/>
        </w:rPr>
        <w:t xml:space="preserve"> </w:t>
      </w:r>
      <w:r w:rsidR="0060322C">
        <w:rPr>
          <w:sz w:val="24"/>
          <w:szCs w:val="24"/>
          <w:lang w:val="el-GR"/>
        </w:rPr>
        <w:t>αποτελέσματα</w:t>
      </w:r>
      <w:r w:rsidR="00FB0DA6">
        <w:rPr>
          <w:sz w:val="24"/>
          <w:szCs w:val="24"/>
          <w:lang w:val="el-GR"/>
        </w:rPr>
        <w:t xml:space="preserve"> στα </w:t>
      </w:r>
      <w:r w:rsidR="00FB0DA6">
        <w:rPr>
          <w:sz w:val="24"/>
          <w:szCs w:val="24"/>
          <w:lang w:val="en-US"/>
        </w:rPr>
        <w:t>C</w:t>
      </w:r>
      <w:r w:rsidR="00FB0DA6" w:rsidRPr="00FB0DA6">
        <w:rPr>
          <w:sz w:val="24"/>
          <w:szCs w:val="24"/>
          <w:lang w:val="el-GR"/>
        </w:rPr>
        <w:t xml:space="preserve"> = 2,20,200</w:t>
      </w:r>
      <w:r w:rsidR="002F67E3" w:rsidRPr="002F67E3">
        <w:rPr>
          <w:sz w:val="24"/>
          <w:szCs w:val="24"/>
          <w:lang w:val="el-GR"/>
        </w:rPr>
        <w:t>.</w:t>
      </w:r>
    </w:p>
    <w:sectPr w:rsidR="00E33038" w:rsidRPr="002F67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FC"/>
    <w:rsid w:val="00065BE3"/>
    <w:rsid w:val="000B238E"/>
    <w:rsid w:val="001D1F18"/>
    <w:rsid w:val="00210319"/>
    <w:rsid w:val="00215F4F"/>
    <w:rsid w:val="00231704"/>
    <w:rsid w:val="00242422"/>
    <w:rsid w:val="00274EA2"/>
    <w:rsid w:val="002864E4"/>
    <w:rsid w:val="002A4D71"/>
    <w:rsid w:val="002E2E53"/>
    <w:rsid w:val="002F0FC6"/>
    <w:rsid w:val="002F67E3"/>
    <w:rsid w:val="00330EF5"/>
    <w:rsid w:val="00336902"/>
    <w:rsid w:val="003461C2"/>
    <w:rsid w:val="00364EF0"/>
    <w:rsid w:val="003854CC"/>
    <w:rsid w:val="003A6FC1"/>
    <w:rsid w:val="003A7C0D"/>
    <w:rsid w:val="003B0BAD"/>
    <w:rsid w:val="003B17D4"/>
    <w:rsid w:val="003D6279"/>
    <w:rsid w:val="00406A0B"/>
    <w:rsid w:val="00471C6B"/>
    <w:rsid w:val="004C009C"/>
    <w:rsid w:val="004C4D9B"/>
    <w:rsid w:val="0052287F"/>
    <w:rsid w:val="00536FF3"/>
    <w:rsid w:val="005A66A0"/>
    <w:rsid w:val="005C0595"/>
    <w:rsid w:val="005F4A22"/>
    <w:rsid w:val="0060322C"/>
    <w:rsid w:val="00604D1E"/>
    <w:rsid w:val="00623F5C"/>
    <w:rsid w:val="00643F8D"/>
    <w:rsid w:val="00667923"/>
    <w:rsid w:val="006C52B3"/>
    <w:rsid w:val="006D0D7E"/>
    <w:rsid w:val="006E0956"/>
    <w:rsid w:val="006E6941"/>
    <w:rsid w:val="007205A7"/>
    <w:rsid w:val="007301D8"/>
    <w:rsid w:val="00747481"/>
    <w:rsid w:val="007604A5"/>
    <w:rsid w:val="00820823"/>
    <w:rsid w:val="00844C1D"/>
    <w:rsid w:val="008D39A5"/>
    <w:rsid w:val="008F2C75"/>
    <w:rsid w:val="00912F7E"/>
    <w:rsid w:val="0096347B"/>
    <w:rsid w:val="009814D8"/>
    <w:rsid w:val="00982ED8"/>
    <w:rsid w:val="0099127D"/>
    <w:rsid w:val="0099735A"/>
    <w:rsid w:val="009D74E0"/>
    <w:rsid w:val="00A44F91"/>
    <w:rsid w:val="00A61CF5"/>
    <w:rsid w:val="00A74BD1"/>
    <w:rsid w:val="00AB6D2B"/>
    <w:rsid w:val="00AC02FB"/>
    <w:rsid w:val="00AC06A1"/>
    <w:rsid w:val="00AE3EF3"/>
    <w:rsid w:val="00AE72DD"/>
    <w:rsid w:val="00B00D7B"/>
    <w:rsid w:val="00B14AFC"/>
    <w:rsid w:val="00B2092C"/>
    <w:rsid w:val="00B4272A"/>
    <w:rsid w:val="00B86773"/>
    <w:rsid w:val="00BB680E"/>
    <w:rsid w:val="00C020D3"/>
    <w:rsid w:val="00C72624"/>
    <w:rsid w:val="00CB05D7"/>
    <w:rsid w:val="00CB52AB"/>
    <w:rsid w:val="00D176EB"/>
    <w:rsid w:val="00D24BD5"/>
    <w:rsid w:val="00D43519"/>
    <w:rsid w:val="00DB3FC4"/>
    <w:rsid w:val="00DD4071"/>
    <w:rsid w:val="00DE7651"/>
    <w:rsid w:val="00DF5369"/>
    <w:rsid w:val="00E13FCE"/>
    <w:rsid w:val="00E30A13"/>
    <w:rsid w:val="00E33038"/>
    <w:rsid w:val="00EF6399"/>
    <w:rsid w:val="00F320CB"/>
    <w:rsid w:val="00F87D34"/>
    <w:rsid w:val="00FB0DA6"/>
    <w:rsid w:val="00FB49B1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2DC2"/>
  <w15:chartTrackingRefBased/>
  <w15:docId w15:val="{4C5173E7-3071-4515-9502-38CBEA18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AFC"/>
    <w:pPr>
      <w:spacing w:line="256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14A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B14AFC"/>
    <w:rPr>
      <w:b/>
      <w:bCs/>
    </w:rPr>
  </w:style>
  <w:style w:type="table" w:styleId="TableGrid">
    <w:name w:val="Table Grid"/>
    <w:basedOn w:val="TableNormal"/>
    <w:uiPriority w:val="39"/>
    <w:rsid w:val="0021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F500C2-AAB8-4FC3-A1F4-20867586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Βασιλησ Σταματόπουλο ς</dc:creator>
  <cp:keywords/>
  <dc:description/>
  <cp:lastModifiedBy>Βασιλησ Σταματόπουλο ς</cp:lastModifiedBy>
  <cp:revision>73</cp:revision>
  <dcterms:created xsi:type="dcterms:W3CDTF">2018-05-03T10:55:00Z</dcterms:created>
  <dcterms:modified xsi:type="dcterms:W3CDTF">2018-05-12T08:46:00Z</dcterms:modified>
</cp:coreProperties>
</file>