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EE16D" w14:textId="58D468DD" w:rsidR="001E3767" w:rsidRDefault="00432993" w:rsidP="00432993">
      <w:pPr>
        <w:pStyle w:val="Heading1"/>
      </w:pPr>
      <w:r w:rsidRPr="00432993">
        <w:t>MDM2 Research</w:t>
      </w:r>
    </w:p>
    <w:p w14:paraId="7889561C" w14:textId="027C1FEA" w:rsidR="00432993" w:rsidRDefault="001857B6" w:rsidP="00AB4534">
      <w:pPr>
        <w:pStyle w:val="ListParagraph"/>
        <w:numPr>
          <w:ilvl w:val="0"/>
          <w:numId w:val="2"/>
        </w:numPr>
      </w:pPr>
      <w:r>
        <w:t>Convert image to pixel values</w:t>
      </w:r>
    </w:p>
    <w:p w14:paraId="494DB8B4" w14:textId="77777777" w:rsidR="001857B6" w:rsidRDefault="001857B6" w:rsidP="00AB4534">
      <w:pPr>
        <w:pStyle w:val="ListParagraph"/>
        <w:numPr>
          <w:ilvl w:val="0"/>
          <w:numId w:val="2"/>
        </w:numPr>
      </w:pPr>
    </w:p>
    <w:p w14:paraId="4026AFE0" w14:textId="1156B33F" w:rsidR="0053018A" w:rsidRDefault="002A2223" w:rsidP="002A2223">
      <w:pPr>
        <w:pStyle w:val="Heading2"/>
      </w:pPr>
      <w:r>
        <w:t>Motivation</w:t>
      </w:r>
    </w:p>
    <w:p w14:paraId="4F766925" w14:textId="38841893" w:rsidR="0041094A" w:rsidRDefault="002A2223" w:rsidP="002A2223">
      <w:pPr>
        <w:pStyle w:val="ListParagraph"/>
      </w:pPr>
      <w:r>
        <w:t>Identifying bone breaks from X-rays (hairline fracture)</w:t>
      </w:r>
    </w:p>
    <w:p w14:paraId="083830D3" w14:textId="77777777" w:rsidR="002A2223" w:rsidRDefault="002A2223" w:rsidP="002A2223">
      <w:pPr>
        <w:pStyle w:val="ListParagraph"/>
      </w:pPr>
    </w:p>
    <w:p w14:paraId="11A03D5F" w14:textId="3E2BC0FD" w:rsidR="002A2223" w:rsidRDefault="00087272" w:rsidP="002A2223">
      <w:pPr>
        <w:pStyle w:val="Heading2"/>
      </w:pPr>
      <w:r>
        <w:t>Possible</w:t>
      </w:r>
      <w:r w:rsidR="002A2223">
        <w:t xml:space="preserve"> models</w:t>
      </w:r>
    </w:p>
    <w:p w14:paraId="62081588" w14:textId="7134C9E8" w:rsidR="00087272" w:rsidRDefault="00087272" w:rsidP="00087272">
      <w:pPr>
        <w:pStyle w:val="Heading3"/>
      </w:pPr>
      <w:r>
        <w:t>Finite differences:</w:t>
      </w:r>
    </w:p>
    <w:p w14:paraId="3B74B395" w14:textId="003BEE88" w:rsidR="006F0ED9" w:rsidRDefault="006F0ED9" w:rsidP="00DC39C2">
      <w:pPr>
        <w:ind w:left="360"/>
      </w:pPr>
      <w:hyperlink r:id="rId5" w:history="1">
        <w:r w:rsidRPr="004A6C7B">
          <w:rPr>
            <w:rStyle w:val="Hyperlink"/>
          </w:rPr>
          <w:t>https://www.researchgate.net/publication/357351763_Finite_difference_methods_in_image_processing</w:t>
        </w:r>
      </w:hyperlink>
      <w:r>
        <w:t xml:space="preserve">  - finite differences method </w:t>
      </w:r>
      <w:r>
        <w:t>source 1</w:t>
      </w:r>
    </w:p>
    <w:p w14:paraId="10327A15" w14:textId="7B27A93F" w:rsidR="00231771" w:rsidRDefault="00231771" w:rsidP="00DC39C2">
      <w:pPr>
        <w:ind w:left="360"/>
      </w:pPr>
      <w:r>
        <w:t>Kernels</w:t>
      </w:r>
    </w:p>
    <w:p w14:paraId="55C99A6A" w14:textId="21C892A1" w:rsidR="00231771" w:rsidRDefault="00F4620B" w:rsidP="00231771">
      <w:pPr>
        <w:pStyle w:val="ListParagraph"/>
        <w:numPr>
          <w:ilvl w:val="0"/>
          <w:numId w:val="5"/>
        </w:numPr>
      </w:pPr>
      <w:r>
        <w:t>Kernels can be used to detect edges in images</w:t>
      </w:r>
      <w:r w:rsidR="001F2F91">
        <w:t xml:space="preserve"> and the Laplacian filter is one </w:t>
      </w:r>
      <w:proofErr w:type="gramStart"/>
      <w:r w:rsidR="001F2F91">
        <w:t>example :</w:t>
      </w:r>
      <w:proofErr w:type="gramEnd"/>
    </w:p>
    <w:p w14:paraId="793FC658" w14:textId="65AB2235" w:rsidR="001F2F91" w:rsidRDefault="001F2F91" w:rsidP="00231771">
      <w:pPr>
        <w:pStyle w:val="ListParagraph"/>
        <w:numPr>
          <w:ilvl w:val="0"/>
          <w:numId w:val="5"/>
        </w:numPr>
      </w:pPr>
      <w:r w:rsidRPr="001F2F91">
        <w:drawing>
          <wp:inline distT="0" distB="0" distL="0" distR="0" wp14:anchorId="714C47DB" wp14:editId="0DD70AFB">
            <wp:extent cx="4298534" cy="1909243"/>
            <wp:effectExtent l="0" t="0" r="6985" b="0"/>
            <wp:docPr id="1535986991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86991" name="Picture 1" descr="A white paper with black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641" cy="19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C4CD" w14:textId="0EE55D21" w:rsidR="006F0ED9" w:rsidRDefault="00DC39C2" w:rsidP="00DC39C2">
      <w:pPr>
        <w:ind w:left="360"/>
      </w:pPr>
      <w:r>
        <w:t>Formulas:</w:t>
      </w:r>
    </w:p>
    <w:p w14:paraId="604C8AD2" w14:textId="2713CAAB" w:rsidR="00DC39C2" w:rsidRDefault="00EB6D94" w:rsidP="006F0ED9">
      <w:pPr>
        <w:pStyle w:val="ListParagraph"/>
        <w:numPr>
          <w:ilvl w:val="0"/>
          <w:numId w:val="4"/>
        </w:numPr>
      </w:pPr>
      <w:proofErr w:type="gramStart"/>
      <w:r>
        <w:t>Forward ,</w:t>
      </w:r>
      <w:proofErr w:type="gramEnd"/>
      <w:r>
        <w:t xml:space="preserve"> backward and central differences</w:t>
      </w:r>
      <w:r w:rsidR="004C5B33">
        <w:t xml:space="preserve"> for one variable (1</w:t>
      </w:r>
      <w:r w:rsidR="004C5B33" w:rsidRPr="004C5B33">
        <w:rPr>
          <w:vertAlign w:val="superscript"/>
        </w:rPr>
        <w:t>st</w:t>
      </w:r>
      <w:r w:rsidR="004C5B33">
        <w:t xml:space="preserve"> order)</w:t>
      </w:r>
      <w:r>
        <w:t>:</w:t>
      </w:r>
    </w:p>
    <w:p w14:paraId="6E86163B" w14:textId="10481C31" w:rsidR="00EB6D94" w:rsidRDefault="00EB6D94" w:rsidP="004C5B33">
      <w:pPr>
        <w:pStyle w:val="ListParagraph"/>
        <w:ind w:left="1080"/>
      </w:pPr>
      <w:r w:rsidRPr="00EB6D94">
        <w:drawing>
          <wp:inline distT="0" distB="0" distL="0" distR="0" wp14:anchorId="396E4630" wp14:editId="4BDB2BC2">
            <wp:extent cx="2809074" cy="1227041"/>
            <wp:effectExtent l="0" t="0" r="0" b="0"/>
            <wp:docPr id="1049908034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08034" name="Picture 1" descr="A math equation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215" cy="123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2057" w14:textId="55BDDCC4" w:rsidR="00EB6D94" w:rsidRDefault="0091757A" w:rsidP="006F0ED9">
      <w:pPr>
        <w:pStyle w:val="ListParagraph"/>
        <w:numPr>
          <w:ilvl w:val="0"/>
          <w:numId w:val="4"/>
        </w:numPr>
      </w:pPr>
      <w:r>
        <w:t>Central differences for two variables</w:t>
      </w:r>
      <w:r w:rsidR="00694331">
        <w:t xml:space="preserve"> </w:t>
      </w:r>
      <w:r w:rsidR="007E13AD">
        <w:t>x,</w:t>
      </w:r>
      <w:r w:rsidR="00ED5F30">
        <w:t xml:space="preserve"> </w:t>
      </w:r>
      <w:r w:rsidR="007E13AD">
        <w:t>y</w:t>
      </w:r>
      <w:r w:rsidR="00D34B16">
        <w:t>:</w:t>
      </w:r>
    </w:p>
    <w:p w14:paraId="46918953" w14:textId="7340826F" w:rsidR="00D34B16" w:rsidRDefault="00694331" w:rsidP="00694331">
      <w:pPr>
        <w:pStyle w:val="ListParagraph"/>
        <w:ind w:left="1080"/>
      </w:pPr>
      <w:r w:rsidRPr="00694331">
        <w:drawing>
          <wp:inline distT="0" distB="0" distL="0" distR="0" wp14:anchorId="0CD8DDE1" wp14:editId="13B9C80D">
            <wp:extent cx="2862841" cy="784044"/>
            <wp:effectExtent l="0" t="0" r="0" b="0"/>
            <wp:docPr id="141145539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55396" name="Picture 1" descr="A math equation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89" cy="79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5FAF" w14:textId="606EDAA4" w:rsidR="00694331" w:rsidRDefault="007E13AD" w:rsidP="006F0ED9">
      <w:pPr>
        <w:pStyle w:val="ListParagraph"/>
        <w:numPr>
          <w:ilvl w:val="0"/>
          <w:numId w:val="4"/>
        </w:numPr>
      </w:pPr>
      <w:r>
        <w:t>Magnitude of the gradient between</w:t>
      </w:r>
      <w:r w:rsidR="009C36F3">
        <w:t xml:space="preserve"> adjacent positions:</w:t>
      </w:r>
    </w:p>
    <w:p w14:paraId="652B448E" w14:textId="019945AF" w:rsidR="003B1626" w:rsidRDefault="00CA59EB" w:rsidP="000E3E14">
      <w:pPr>
        <w:pStyle w:val="ListParagraph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2F488" wp14:editId="772BF538">
                <wp:simplePos x="0" y="0"/>
                <wp:positionH relativeFrom="column">
                  <wp:posOffset>369427</wp:posOffset>
                </wp:positionH>
                <wp:positionV relativeFrom="paragraph">
                  <wp:posOffset>1193859</wp:posOffset>
                </wp:positionV>
                <wp:extent cx="5655357" cy="1166495"/>
                <wp:effectExtent l="19050" t="19050" r="21590" b="14605"/>
                <wp:wrapNone/>
                <wp:docPr id="16627061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357" cy="11664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52F6A6" id="Rectangle 2" o:spid="_x0000_s1026" style="position:absolute;margin-left:29.1pt;margin-top:94pt;width:445.3pt;height:91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" filled="f" strokecolor="red" strokeweight="2.25pt"/>
            </w:pict>
          </mc:Fallback>
        </mc:AlternateContent>
      </w:r>
      <w:r w:rsidR="009C36F3" w:rsidRPr="009C36F3">
        <w:drawing>
          <wp:inline distT="0" distB="0" distL="0" distR="0" wp14:anchorId="5581C29D" wp14:editId="293EA8BB">
            <wp:extent cx="5731510" cy="1074420"/>
            <wp:effectExtent l="0" t="0" r="2540" b="0"/>
            <wp:docPr id="1046988250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88250" name="Picture 1" descr="A math equation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55AF" w14:textId="77777777" w:rsidR="00BE7950" w:rsidRDefault="003B1626" w:rsidP="00A122C9">
      <w:pPr>
        <w:ind w:left="360"/>
      </w:pPr>
      <w:r w:rsidRPr="003B1626">
        <w:drawing>
          <wp:inline distT="0" distB="0" distL="0" distR="0" wp14:anchorId="51FEF182" wp14:editId="09EDC94F">
            <wp:extent cx="5731510" cy="1166495"/>
            <wp:effectExtent l="0" t="0" r="2540" b="0"/>
            <wp:docPr id="603732331" name="Picture 1" descr="A math equation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32331" name="Picture 1" descr="A math equations with black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6BBA" w14:textId="6E4DFD96" w:rsidR="00A122C9" w:rsidRDefault="00A122C9" w:rsidP="00BE7950">
      <w:pPr>
        <w:pStyle w:val="ListParagraph"/>
        <w:numPr>
          <w:ilvl w:val="0"/>
          <w:numId w:val="4"/>
        </w:numPr>
      </w:pPr>
      <w:r>
        <w:t xml:space="preserve">From this you can </w:t>
      </w:r>
      <w:proofErr w:type="gramStart"/>
      <w:r>
        <w:t>imply :</w:t>
      </w:r>
      <w:proofErr w:type="gramEnd"/>
    </w:p>
    <w:p w14:paraId="6C4ABA03" w14:textId="4142D4E1" w:rsidR="00BE7950" w:rsidRDefault="00BE7950" w:rsidP="00BE7950">
      <w:pPr>
        <w:ind w:left="360"/>
      </w:pPr>
      <w:r w:rsidRPr="00BE7950">
        <w:drawing>
          <wp:inline distT="0" distB="0" distL="0" distR="0" wp14:anchorId="3BEDA3F7" wp14:editId="799B7F5F">
            <wp:extent cx="5731510" cy="537210"/>
            <wp:effectExtent l="0" t="0" r="2540" b="0"/>
            <wp:docPr id="87993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35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772C" w14:textId="071A3AF7" w:rsidR="00087272" w:rsidRPr="00087272" w:rsidRDefault="00087272" w:rsidP="00087272"/>
    <w:p w14:paraId="6736E540" w14:textId="49AD1774" w:rsidR="002A2223" w:rsidRDefault="00102AF0" w:rsidP="002A2223">
      <w:pPr>
        <w:pStyle w:val="Heading2"/>
      </w:pPr>
      <w:r>
        <w:t>Possible images to use</w:t>
      </w:r>
    </w:p>
    <w:p w14:paraId="3DCF0CFC" w14:textId="5F3C748E" w:rsidR="00102AF0" w:rsidRPr="00102AF0" w:rsidRDefault="00102AF0" w:rsidP="00102AF0">
      <w:pPr>
        <w:pStyle w:val="Heading2"/>
      </w:pPr>
      <w:r>
        <w:t>General research</w:t>
      </w:r>
    </w:p>
    <w:p w14:paraId="529FD000" w14:textId="1934CFF4" w:rsidR="006562B0" w:rsidRDefault="006562B0" w:rsidP="006562B0">
      <w:pPr>
        <w:pStyle w:val="ListParagraph"/>
        <w:numPr>
          <w:ilvl w:val="0"/>
          <w:numId w:val="4"/>
        </w:numPr>
      </w:pPr>
      <w:r w:rsidRPr="006562B0">
        <w:t xml:space="preserve">In RGB </w:t>
      </w:r>
      <w:proofErr w:type="spellStart"/>
      <w:r w:rsidRPr="006562B0">
        <w:t>color</w:t>
      </w:r>
      <w:proofErr w:type="spellEnd"/>
      <w:r w:rsidRPr="006562B0">
        <w:t xml:space="preserve"> model, an image is represented with three grayscale images corresponding for each </w:t>
      </w:r>
      <w:proofErr w:type="spellStart"/>
      <w:r w:rsidRPr="006562B0">
        <w:t>color</w:t>
      </w:r>
      <w:proofErr w:type="spellEnd"/>
      <w:r w:rsidRPr="006562B0">
        <w:t xml:space="preserve"> component, i.e. a matrix for red intensity, a matrix for green intensity, and a matrix for blue intensity, these matrices are known as masks.</w:t>
      </w:r>
      <w:r w:rsidR="00572F2D">
        <w:t xml:space="preserve">(see below from </w:t>
      </w:r>
      <w:hyperlink r:id="rId12" w:history="1">
        <w:r w:rsidR="00572F2D" w:rsidRPr="004A6C7B">
          <w:rPr>
            <w:rStyle w:val="Hyperlink"/>
          </w:rPr>
          <w:t>https://www.researchgate.net/publication/357351763_Finite_difference_methods_in_image_processing</w:t>
        </w:r>
      </w:hyperlink>
      <w:r w:rsidR="00572F2D">
        <w:t xml:space="preserve"> (finite differences 1) )</w:t>
      </w:r>
    </w:p>
    <w:p w14:paraId="7F2619D0" w14:textId="419D3B8F" w:rsidR="00284AD3" w:rsidRDefault="00284AD3" w:rsidP="00284AD3">
      <w:pPr>
        <w:pStyle w:val="ListParagraph"/>
        <w:ind w:left="1080"/>
      </w:pPr>
      <w:r w:rsidRPr="00284AD3">
        <w:drawing>
          <wp:inline distT="0" distB="0" distL="0" distR="0" wp14:anchorId="4802BD15" wp14:editId="73CE52E7">
            <wp:extent cx="2716584" cy="2325260"/>
            <wp:effectExtent l="0" t="0" r="7620" b="0"/>
            <wp:docPr id="308578434" name="Picture 1" descr="A group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78434" name="Picture 1" descr="A group of different colo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5322" cy="2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1EE6" w14:textId="77777777" w:rsidR="00284AD3" w:rsidRPr="00432993" w:rsidRDefault="00284AD3" w:rsidP="006562B0">
      <w:pPr>
        <w:pStyle w:val="ListParagraph"/>
        <w:numPr>
          <w:ilvl w:val="0"/>
          <w:numId w:val="4"/>
        </w:numPr>
      </w:pPr>
    </w:p>
    <w:p w14:paraId="10A4F2C7" w14:textId="6BC8822F" w:rsidR="5702C34B" w:rsidRDefault="5702C34B"/>
    <w:p w14:paraId="3EB41D22" w14:textId="78EBB78F" w:rsidR="5702C34B" w:rsidRDefault="5702C34B"/>
    <w:p w14:paraId="7C369ABA" w14:textId="1613D9DF" w:rsidR="5702C34B" w:rsidRDefault="5702C34B"/>
    <w:p w14:paraId="73A37E83" w14:textId="62C3D359" w:rsidR="5702C34B" w:rsidRDefault="5702C34B"/>
    <w:p w14:paraId="72118B7D" w14:textId="35D38FA4" w:rsidR="5702C34B" w:rsidRDefault="5702C34B"/>
    <w:p w14:paraId="1378724C" w14:textId="3696750A" w:rsidR="5702C34B" w:rsidRDefault="5702C34B"/>
    <w:p w14:paraId="3DE8503D" w14:textId="35FC02D1" w:rsidR="5702C34B" w:rsidRDefault="5702C34B"/>
    <w:p w14:paraId="39F431ED" w14:textId="73A4E74A" w:rsidR="5702C34B" w:rsidRDefault="5702C34B"/>
    <w:p w14:paraId="4FE65B2C" w14:textId="58FE9071" w:rsidR="5702C34B" w:rsidRDefault="5702C34B"/>
    <w:p w14:paraId="4A2B6ABB" w14:textId="319B77FE" w:rsidR="5702C34B" w:rsidRDefault="5702C34B"/>
    <w:p w14:paraId="50D5AD4E" w14:textId="1E83598D" w:rsidR="5702C34B" w:rsidRDefault="5702C34B"/>
    <w:p w14:paraId="6F7EAC20" w14:textId="67A57836" w:rsidR="5702C34B" w:rsidRDefault="5702C34B"/>
    <w:p w14:paraId="05B5EB48" w14:textId="5486ABA7" w:rsidR="5702C34B" w:rsidRDefault="5702C34B"/>
    <w:p w14:paraId="3AE57270" w14:textId="731A13EB" w:rsidR="5702C34B" w:rsidRDefault="5702C34B"/>
    <w:p w14:paraId="64818029" w14:textId="55D8DBDA" w:rsidR="5702C34B" w:rsidRDefault="5702C34B"/>
    <w:p w14:paraId="7124B254" w14:textId="3380FA68" w:rsidR="5702C34B" w:rsidRDefault="5702C34B"/>
    <w:p w14:paraId="24879539" w14:textId="38F91B19" w:rsidR="5702C34B" w:rsidRDefault="5702C34B"/>
    <w:p w14:paraId="65735594" w14:textId="49AF49F6" w:rsidR="5702C34B" w:rsidRDefault="5702C34B"/>
    <w:p w14:paraId="2130A590" w14:textId="0F9D82AF" w:rsidR="5702C34B" w:rsidRDefault="5702C34B"/>
    <w:p w14:paraId="17CA6199" w14:textId="4BB25097" w:rsidR="5702C34B" w:rsidRDefault="5702C34B"/>
    <w:p w14:paraId="5DD6E89C" w14:textId="4C6722AB" w:rsidR="5702C34B" w:rsidRDefault="5702C34B"/>
    <w:p w14:paraId="6698CA3B" w14:textId="3DF5E226" w:rsidR="5702C34B" w:rsidRDefault="5702C34B"/>
    <w:p w14:paraId="092CC399" w14:textId="1FE3D763" w:rsidR="267072AC" w:rsidRDefault="267072AC" w:rsidP="267072AC"/>
    <w:p w14:paraId="4BA98EF4" w14:textId="3FEED7CC" w:rsidR="44B49F4C" w:rsidRDefault="44B49F4C" w:rsidP="66512A1C">
      <w:r>
        <w:t>Image edge detection:</w:t>
      </w:r>
    </w:p>
    <w:p w14:paraId="7E526265" w14:textId="6198E1AC" w:rsidR="44B49F4C" w:rsidRDefault="44B49F4C" w:rsidP="1C5E3D66">
      <w:pPr>
        <w:spacing w:after="0"/>
      </w:pPr>
      <w:hyperlink r:id="rId14" w:anchor="Process">
        <w:r w:rsidRPr="607CE324">
          <w:rPr>
            <w:rStyle w:val="Hyperlink"/>
          </w:rPr>
          <w:t>https://en.wikipedia.org/wiki/Canny_edge_detector#Process</w:t>
        </w:r>
      </w:hyperlink>
      <w:r>
        <w:t xml:space="preserve"> (</w:t>
      </w:r>
      <w:r w:rsidR="7177EFE8">
        <w:t>canny edge detection, bas</w:t>
      </w:r>
      <w:r w:rsidR="7177EFE8">
        <w:t xml:space="preserve">ic </w:t>
      </w:r>
      <w:r w:rsidR="7177EFE8">
        <w:t>algorithm)</w:t>
      </w:r>
    </w:p>
    <w:p w14:paraId="7C766CD9" w14:textId="2660E5FD" w:rsidR="44B49F4C" w:rsidRDefault="7177EFE8" w:rsidP="3BAF3435">
      <w:pPr>
        <w:spacing w:after="0"/>
      </w:pPr>
      <w:r>
        <w:t xml:space="preserve"> </w:t>
      </w:r>
      <w:r w:rsidR="38F4D4D5">
        <w:rPr>
          <w:noProof/>
        </w:rPr>
        <w:drawing>
          <wp:inline distT="0" distB="0" distL="0" distR="0" wp14:anchorId="35D5C241" wp14:editId="08B0C45B">
            <wp:extent cx="1905000" cy="1428750"/>
            <wp:effectExtent l="0" t="0" r="0" b="0"/>
            <wp:docPr id="516010232" name="Picture 51601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F4D4D5">
        <w:rPr>
          <w:noProof/>
        </w:rPr>
        <w:drawing>
          <wp:inline distT="0" distB="0" distL="0" distR="0" wp14:anchorId="1BBF5534" wp14:editId="1AB62963">
            <wp:extent cx="1905000" cy="1428750"/>
            <wp:effectExtent l="0" t="0" r="0" b="0"/>
            <wp:docPr id="84425094" name="Picture 84425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F4D4D5">
        <w:rPr>
          <w:noProof/>
        </w:rPr>
        <w:drawing>
          <wp:inline distT="0" distB="0" distL="0" distR="0" wp14:anchorId="78393022" wp14:editId="6D128CE5">
            <wp:extent cx="1905000" cy="1428750"/>
            <wp:effectExtent l="0" t="0" r="0" b="0"/>
            <wp:docPr id="1241882948" name="Picture 124188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26F6" w14:textId="71B33226" w:rsidR="44B49F4C" w:rsidRDefault="44B49F4C" w:rsidP="24512393">
      <w:pPr>
        <w:spacing w:after="0"/>
      </w:pPr>
    </w:p>
    <w:p w14:paraId="3B526590" w14:textId="117729B7" w:rsidR="44B49F4C" w:rsidRDefault="44B49F4C" w:rsidP="2F070CE1"/>
    <w:p w14:paraId="42D4599F" w14:textId="7D371322" w:rsidR="0779025F" w:rsidRDefault="0779025F" w:rsidP="0779025F"/>
    <w:p w14:paraId="5BD6D99B" w14:textId="2AC43D37" w:rsidR="47F4D1BF" w:rsidRDefault="44B49F4C" w:rsidP="47F4D1BF">
      <w:hyperlink r:id="rId18">
        <w:r w:rsidRPr="5005D5F3">
          <w:rPr>
            <w:rStyle w:val="Hyperlink"/>
          </w:rPr>
          <w:t>https://ieeexplore.ieee.org/document/8667063</w:t>
        </w:r>
      </w:hyperlink>
      <w:r>
        <w:t xml:space="preserve"> (other people’s report about edge detection and it has a good example of introduction)</w:t>
      </w:r>
    </w:p>
    <w:p w14:paraId="2A6BC1E4" w14:textId="77777777" w:rsidR="00995304" w:rsidRDefault="00995304" w:rsidP="00432993"/>
    <w:p w14:paraId="51324B8F" w14:textId="77777777" w:rsidR="00995304" w:rsidRDefault="00995304" w:rsidP="00432993"/>
    <w:p w14:paraId="4331D9DA" w14:textId="4E3667F9" w:rsidR="0053018A" w:rsidRPr="00432993" w:rsidRDefault="001F2F91" w:rsidP="00432993">
      <w:hyperlink r:id="rId19" w:history="1">
        <w:r w:rsidR="00995304" w:rsidRPr="004A6C7B">
          <w:rPr>
            <w:rStyle w:val="Hyperlink"/>
          </w:rPr>
          <w:t>https://www.researchgate.net/publication/357351763_Finite_difference_methods_in_image_processing</w:t>
        </w:r>
      </w:hyperlink>
      <w:r w:rsidR="00995304">
        <w:t xml:space="preserve">  - </w:t>
      </w:r>
      <w:r w:rsidR="00945571">
        <w:t xml:space="preserve">finite differences </w:t>
      </w:r>
      <w:r w:rsidR="00104E4E">
        <w:t xml:space="preserve">method </w:t>
      </w:r>
    </w:p>
    <w:sectPr w:rsidR="0053018A" w:rsidRPr="00432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1537"/>
    <w:multiLevelType w:val="hybridMultilevel"/>
    <w:tmpl w:val="7FC078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7F6805"/>
    <w:multiLevelType w:val="hybridMultilevel"/>
    <w:tmpl w:val="997819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480C90"/>
    <w:multiLevelType w:val="hybridMultilevel"/>
    <w:tmpl w:val="3C061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62C2F"/>
    <w:multiLevelType w:val="hybridMultilevel"/>
    <w:tmpl w:val="A6F6A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515C9"/>
    <w:multiLevelType w:val="hybridMultilevel"/>
    <w:tmpl w:val="CF2C4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080167">
    <w:abstractNumId w:val="3"/>
  </w:num>
  <w:num w:numId="2" w16cid:durableId="221717357">
    <w:abstractNumId w:val="2"/>
  </w:num>
  <w:num w:numId="3" w16cid:durableId="988511098">
    <w:abstractNumId w:val="4"/>
  </w:num>
  <w:num w:numId="4" w16cid:durableId="498741587">
    <w:abstractNumId w:val="0"/>
  </w:num>
  <w:num w:numId="5" w16cid:durableId="2092193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93"/>
    <w:rsid w:val="000064BF"/>
    <w:rsid w:val="000511CC"/>
    <w:rsid w:val="00052C59"/>
    <w:rsid w:val="00083E0C"/>
    <w:rsid w:val="00087272"/>
    <w:rsid w:val="000B1C29"/>
    <w:rsid w:val="000B2E62"/>
    <w:rsid w:val="000E3E14"/>
    <w:rsid w:val="000F2EBF"/>
    <w:rsid w:val="00102AF0"/>
    <w:rsid w:val="00104E4E"/>
    <w:rsid w:val="0016290A"/>
    <w:rsid w:val="00175605"/>
    <w:rsid w:val="001857B6"/>
    <w:rsid w:val="001947F1"/>
    <w:rsid w:val="001C59F3"/>
    <w:rsid w:val="001E3767"/>
    <w:rsid w:val="001F2F91"/>
    <w:rsid w:val="002175F3"/>
    <w:rsid w:val="00220291"/>
    <w:rsid w:val="0022648C"/>
    <w:rsid w:val="00231771"/>
    <w:rsid w:val="00244946"/>
    <w:rsid w:val="00250975"/>
    <w:rsid w:val="002640C9"/>
    <w:rsid w:val="00284AD3"/>
    <w:rsid w:val="00295AB5"/>
    <w:rsid w:val="002A2223"/>
    <w:rsid w:val="002C3773"/>
    <w:rsid w:val="00331C62"/>
    <w:rsid w:val="00336E3B"/>
    <w:rsid w:val="00370260"/>
    <w:rsid w:val="003B1626"/>
    <w:rsid w:val="003E60CB"/>
    <w:rsid w:val="0041094A"/>
    <w:rsid w:val="00411689"/>
    <w:rsid w:val="00421D87"/>
    <w:rsid w:val="00432993"/>
    <w:rsid w:val="00444EC6"/>
    <w:rsid w:val="00446A7A"/>
    <w:rsid w:val="0045188C"/>
    <w:rsid w:val="00456AD6"/>
    <w:rsid w:val="00463E2F"/>
    <w:rsid w:val="00482FC1"/>
    <w:rsid w:val="004C5B33"/>
    <w:rsid w:val="004D563B"/>
    <w:rsid w:val="004F1C87"/>
    <w:rsid w:val="0053018A"/>
    <w:rsid w:val="005379A0"/>
    <w:rsid w:val="00547DB7"/>
    <w:rsid w:val="00572F2D"/>
    <w:rsid w:val="00597D2C"/>
    <w:rsid w:val="005D377D"/>
    <w:rsid w:val="006562B0"/>
    <w:rsid w:val="00666358"/>
    <w:rsid w:val="00694331"/>
    <w:rsid w:val="006B146B"/>
    <w:rsid w:val="006C05C4"/>
    <w:rsid w:val="006F0ED9"/>
    <w:rsid w:val="006F3098"/>
    <w:rsid w:val="00745900"/>
    <w:rsid w:val="007704B8"/>
    <w:rsid w:val="00777D15"/>
    <w:rsid w:val="007E13AD"/>
    <w:rsid w:val="007F4A8E"/>
    <w:rsid w:val="007F5752"/>
    <w:rsid w:val="0081284F"/>
    <w:rsid w:val="0082197E"/>
    <w:rsid w:val="008255BB"/>
    <w:rsid w:val="00826976"/>
    <w:rsid w:val="0084429C"/>
    <w:rsid w:val="00846F33"/>
    <w:rsid w:val="008A6613"/>
    <w:rsid w:val="008C44B7"/>
    <w:rsid w:val="0091757A"/>
    <w:rsid w:val="00945571"/>
    <w:rsid w:val="00970516"/>
    <w:rsid w:val="00981B85"/>
    <w:rsid w:val="00995304"/>
    <w:rsid w:val="009A3188"/>
    <w:rsid w:val="009B7481"/>
    <w:rsid w:val="009C36F3"/>
    <w:rsid w:val="009C4F9F"/>
    <w:rsid w:val="009D315A"/>
    <w:rsid w:val="009E7ACC"/>
    <w:rsid w:val="00A122C9"/>
    <w:rsid w:val="00A70977"/>
    <w:rsid w:val="00A812AA"/>
    <w:rsid w:val="00A96CC1"/>
    <w:rsid w:val="00AA7AFD"/>
    <w:rsid w:val="00AB0019"/>
    <w:rsid w:val="00AB4534"/>
    <w:rsid w:val="00AE1763"/>
    <w:rsid w:val="00B25BE4"/>
    <w:rsid w:val="00B70E2B"/>
    <w:rsid w:val="00B86975"/>
    <w:rsid w:val="00BA4AFA"/>
    <w:rsid w:val="00BE7950"/>
    <w:rsid w:val="00C17544"/>
    <w:rsid w:val="00C72E01"/>
    <w:rsid w:val="00C74DF9"/>
    <w:rsid w:val="00C84763"/>
    <w:rsid w:val="00C95002"/>
    <w:rsid w:val="00CA59EB"/>
    <w:rsid w:val="00CB1FCE"/>
    <w:rsid w:val="00CF5C8C"/>
    <w:rsid w:val="00D122BD"/>
    <w:rsid w:val="00D31005"/>
    <w:rsid w:val="00D34B16"/>
    <w:rsid w:val="00D40425"/>
    <w:rsid w:val="00D66631"/>
    <w:rsid w:val="00DA7BC5"/>
    <w:rsid w:val="00DC1CC4"/>
    <w:rsid w:val="00DC39C2"/>
    <w:rsid w:val="00DC514F"/>
    <w:rsid w:val="00DF391B"/>
    <w:rsid w:val="00E4422C"/>
    <w:rsid w:val="00E70938"/>
    <w:rsid w:val="00E81E44"/>
    <w:rsid w:val="00E91F1C"/>
    <w:rsid w:val="00EA11F4"/>
    <w:rsid w:val="00EB6D94"/>
    <w:rsid w:val="00EC9501"/>
    <w:rsid w:val="00ED5F30"/>
    <w:rsid w:val="00EF5488"/>
    <w:rsid w:val="00F2617A"/>
    <w:rsid w:val="00F4620B"/>
    <w:rsid w:val="00FA30BC"/>
    <w:rsid w:val="00FE6183"/>
    <w:rsid w:val="0337B617"/>
    <w:rsid w:val="0779025F"/>
    <w:rsid w:val="124C910B"/>
    <w:rsid w:val="1C5E3D66"/>
    <w:rsid w:val="1D6823C0"/>
    <w:rsid w:val="24512393"/>
    <w:rsid w:val="247717B0"/>
    <w:rsid w:val="267072AC"/>
    <w:rsid w:val="2723ECA7"/>
    <w:rsid w:val="2BC51C01"/>
    <w:rsid w:val="2F070CE1"/>
    <w:rsid w:val="316DAD23"/>
    <w:rsid w:val="31769795"/>
    <w:rsid w:val="357665F3"/>
    <w:rsid w:val="37746524"/>
    <w:rsid w:val="38F4D4D5"/>
    <w:rsid w:val="3BAF3435"/>
    <w:rsid w:val="4480F3F7"/>
    <w:rsid w:val="44B49F4C"/>
    <w:rsid w:val="46FC725E"/>
    <w:rsid w:val="47F4D1BF"/>
    <w:rsid w:val="4AFFF690"/>
    <w:rsid w:val="4F417ED1"/>
    <w:rsid w:val="4FF253AF"/>
    <w:rsid w:val="5005D5F3"/>
    <w:rsid w:val="53BFB125"/>
    <w:rsid w:val="53DCCBE8"/>
    <w:rsid w:val="557B6DBD"/>
    <w:rsid w:val="5702C34B"/>
    <w:rsid w:val="5A93850F"/>
    <w:rsid w:val="6029A0FA"/>
    <w:rsid w:val="607CE324"/>
    <w:rsid w:val="65AB66CB"/>
    <w:rsid w:val="66512A1C"/>
    <w:rsid w:val="6933BE85"/>
    <w:rsid w:val="704C7302"/>
    <w:rsid w:val="7177EFE8"/>
    <w:rsid w:val="74A554AB"/>
    <w:rsid w:val="776445C9"/>
    <w:rsid w:val="7766B728"/>
    <w:rsid w:val="795F99E4"/>
    <w:rsid w:val="79C550F0"/>
    <w:rsid w:val="7B551C6C"/>
    <w:rsid w:val="7DF0533C"/>
    <w:rsid w:val="7E27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48E33"/>
  <w15:chartTrackingRefBased/>
  <w15:docId w15:val="{51B564B2-FADF-442C-8F07-0E12BFC3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D9"/>
  </w:style>
  <w:style w:type="paragraph" w:styleId="Heading1">
    <w:name w:val="heading 1"/>
    <w:basedOn w:val="Normal"/>
    <w:next w:val="Normal"/>
    <w:link w:val="Heading1Char"/>
    <w:uiPriority w:val="9"/>
    <w:qFormat/>
    <w:rsid w:val="0043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2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2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9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01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1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E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ieeexplore.ieee.org/document/866706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researchgate.net/publication/357351763_Finite_difference_methods_in_image_processing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esearchgate.net/publication/357351763_Finite_difference_methods_in_image_processin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yperlink" Target="https://www.researchgate.net/publication/357351763_Finite_difference_methods_in_image_process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Canny_edge_det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158</Words>
  <Characters>1233</Characters>
  <Application>Microsoft Office Word</Application>
  <DocSecurity>0</DocSecurity>
  <Lines>72</Lines>
  <Paragraphs>21</Paragraphs>
  <ScaleCrop>false</ScaleCrop>
  <Company/>
  <LinksUpToDate>false</LinksUpToDate>
  <CharactersWithSpaces>1384</CharactersWithSpaces>
  <SharedDoc>false</SharedDoc>
  <HLinks>
    <vt:vector size="18" baseType="variant">
      <vt:variant>
        <vt:i4>3866669</vt:i4>
      </vt:variant>
      <vt:variant>
        <vt:i4>6</vt:i4>
      </vt:variant>
      <vt:variant>
        <vt:i4>0</vt:i4>
      </vt:variant>
      <vt:variant>
        <vt:i4>5</vt:i4>
      </vt:variant>
      <vt:variant>
        <vt:lpwstr>https://www.researchgate.net/publication/357351763_Finite_difference_methods_in_image_processing</vt:lpwstr>
      </vt:variant>
      <vt:variant>
        <vt:lpwstr/>
      </vt:variant>
      <vt:variant>
        <vt:i4>1179664</vt:i4>
      </vt:variant>
      <vt:variant>
        <vt:i4>3</vt:i4>
      </vt:variant>
      <vt:variant>
        <vt:i4>0</vt:i4>
      </vt:variant>
      <vt:variant>
        <vt:i4>5</vt:i4>
      </vt:variant>
      <vt:variant>
        <vt:lpwstr>https://ieeexplore.ieee.org/document/8667063</vt:lpwstr>
      </vt:variant>
      <vt:variant>
        <vt:lpwstr/>
      </vt:variant>
      <vt:variant>
        <vt:i4>131155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https://en.wikipedia.org/wiki/Canny_edge_detector</vt:lpwstr>
      </vt:variant>
      <vt:variant>
        <vt:lpwstr>Process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Rhodes Doyle</dc:creator>
  <cp:keywords/>
  <dc:description/>
  <cp:lastModifiedBy>Luke Rhodes Doyle</cp:lastModifiedBy>
  <cp:revision>77</cp:revision>
  <dcterms:created xsi:type="dcterms:W3CDTF">2024-10-07T13:04:00Z</dcterms:created>
  <dcterms:modified xsi:type="dcterms:W3CDTF">2024-10-07T16:40:00Z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351f38bf-518d-45eb-a378-30e828c73b41</vt:lpwstr>
  </property>
</Properties>
</file>