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BAF06" w14:textId="50F441A4" w:rsidR="00DB4AD7" w:rsidRDefault="00036CD5" w:rsidP="00DB4AD7">
      <w:pPr>
        <w:jc w:val="center"/>
        <w:rPr>
          <w:rFonts w:ascii="Times New Roman" w:hAnsi="Times New Roman" w:cs="Times New Roman"/>
          <w:b/>
          <w:bCs/>
        </w:rPr>
      </w:pPr>
      <w:r>
        <w:rPr>
          <w:rFonts w:ascii="Times New Roman" w:hAnsi="Times New Roman" w:cs="Times New Roman"/>
          <w:b/>
          <w:bCs/>
        </w:rPr>
        <w:t xml:space="preserve">Predictive Modelling of </w:t>
      </w:r>
      <w:r w:rsidR="00DB4AD7">
        <w:rPr>
          <w:rFonts w:ascii="Times New Roman" w:hAnsi="Times New Roman" w:cs="Times New Roman"/>
          <w:b/>
          <w:bCs/>
        </w:rPr>
        <w:t xml:space="preserve">Toronto Ferry Redemption </w:t>
      </w:r>
      <w:r>
        <w:rPr>
          <w:rFonts w:ascii="Times New Roman" w:hAnsi="Times New Roman" w:cs="Times New Roman"/>
          <w:b/>
          <w:bCs/>
        </w:rPr>
        <w:t xml:space="preserve">and Sales </w:t>
      </w:r>
      <w:r w:rsidR="00DB4AD7">
        <w:rPr>
          <w:rFonts w:ascii="Times New Roman" w:hAnsi="Times New Roman" w:cs="Times New Roman"/>
          <w:b/>
          <w:bCs/>
        </w:rPr>
        <w:t>Count</w:t>
      </w:r>
      <w:r>
        <w:rPr>
          <w:rFonts w:ascii="Times New Roman" w:hAnsi="Times New Roman" w:cs="Times New Roman"/>
          <w:b/>
          <w:bCs/>
        </w:rPr>
        <w:t xml:space="preserve">s </w:t>
      </w:r>
    </w:p>
    <w:p w14:paraId="6990FBAF" w14:textId="2E1EEB82" w:rsidR="00354302" w:rsidRDefault="00354302" w:rsidP="00DB4AD7">
      <w:pPr>
        <w:jc w:val="center"/>
        <w:rPr>
          <w:rFonts w:ascii="Times New Roman" w:hAnsi="Times New Roman" w:cs="Times New Roman"/>
          <w:b/>
          <w:bCs/>
        </w:rPr>
      </w:pPr>
      <w:r>
        <w:rPr>
          <w:rFonts w:ascii="Times New Roman" w:hAnsi="Times New Roman" w:cs="Times New Roman"/>
          <w:b/>
          <w:bCs/>
        </w:rPr>
        <w:t>By: Bill Wang</w:t>
      </w:r>
    </w:p>
    <w:p w14:paraId="381F83AA" w14:textId="47DAAD56" w:rsidR="00DB4AD7" w:rsidRDefault="00DB4AD7" w:rsidP="00DB4AD7">
      <w:pPr>
        <w:jc w:val="center"/>
        <w:rPr>
          <w:rFonts w:ascii="Times New Roman" w:hAnsi="Times New Roman" w:cs="Times New Roman"/>
          <w:u w:val="single"/>
        </w:rPr>
      </w:pPr>
      <w:r>
        <w:rPr>
          <w:rFonts w:ascii="Times New Roman" w:hAnsi="Times New Roman" w:cs="Times New Roman"/>
          <w:u w:val="single"/>
        </w:rPr>
        <w:t>Non-Technical Description</w:t>
      </w:r>
    </w:p>
    <w:p w14:paraId="74980752" w14:textId="57053327" w:rsidR="008E44E6" w:rsidRDefault="008E44E6" w:rsidP="00A224B2">
      <w:pPr>
        <w:ind w:firstLine="720"/>
        <w:jc w:val="both"/>
        <w:rPr>
          <w:rFonts w:ascii="Times New Roman" w:hAnsi="Times New Roman" w:cs="Times New Roman"/>
        </w:rPr>
      </w:pPr>
      <w:r>
        <w:rPr>
          <w:rFonts w:ascii="Times New Roman" w:hAnsi="Times New Roman" w:cs="Times New Roman"/>
        </w:rPr>
        <w:t xml:space="preserve">This </w:t>
      </w:r>
      <w:r w:rsidR="00F467C6">
        <w:rPr>
          <w:rFonts w:ascii="Times New Roman" w:hAnsi="Times New Roman" w:cs="Times New Roman"/>
        </w:rPr>
        <w:t xml:space="preserve">exercise </w:t>
      </w:r>
      <w:r w:rsidR="004447C0">
        <w:rPr>
          <w:rFonts w:ascii="Times New Roman" w:hAnsi="Times New Roman" w:cs="Times New Roman"/>
        </w:rPr>
        <w:t>use</w:t>
      </w:r>
      <w:r w:rsidR="009064C6">
        <w:rPr>
          <w:rFonts w:ascii="Times New Roman" w:hAnsi="Times New Roman" w:cs="Times New Roman"/>
        </w:rPr>
        <w:t>s</w:t>
      </w:r>
      <w:r w:rsidR="004447C0">
        <w:rPr>
          <w:rFonts w:ascii="Times New Roman" w:hAnsi="Times New Roman" w:cs="Times New Roman"/>
        </w:rPr>
        <w:t xml:space="preserve"> </w:t>
      </w:r>
      <w:r w:rsidR="004C068E">
        <w:rPr>
          <w:rFonts w:ascii="Times New Roman" w:hAnsi="Times New Roman" w:cs="Times New Roman"/>
        </w:rPr>
        <w:t xml:space="preserve">three </w:t>
      </w:r>
      <w:r w:rsidR="004447C0">
        <w:rPr>
          <w:rFonts w:ascii="Times New Roman" w:hAnsi="Times New Roman" w:cs="Times New Roman"/>
        </w:rPr>
        <w:t>machine learning model</w:t>
      </w:r>
      <w:r w:rsidR="004C068E">
        <w:rPr>
          <w:rFonts w:ascii="Times New Roman" w:hAnsi="Times New Roman" w:cs="Times New Roman"/>
        </w:rPr>
        <w:t>s</w:t>
      </w:r>
      <w:r w:rsidR="004447C0">
        <w:rPr>
          <w:rFonts w:ascii="Times New Roman" w:hAnsi="Times New Roman" w:cs="Times New Roman"/>
        </w:rPr>
        <w:t xml:space="preserve"> to predict</w:t>
      </w:r>
      <w:r w:rsidR="00AD7FDF">
        <w:rPr>
          <w:rFonts w:ascii="Times New Roman" w:hAnsi="Times New Roman" w:cs="Times New Roman"/>
        </w:rPr>
        <w:t xml:space="preserve"> redemption count</w:t>
      </w:r>
      <w:r w:rsidR="00A224B2">
        <w:rPr>
          <w:rFonts w:ascii="Times New Roman" w:hAnsi="Times New Roman" w:cs="Times New Roman"/>
        </w:rPr>
        <w:t xml:space="preserve"> and sales count at the</w:t>
      </w:r>
      <w:r w:rsidR="00AD7FDF">
        <w:rPr>
          <w:rFonts w:ascii="Times New Roman" w:hAnsi="Times New Roman" w:cs="Times New Roman"/>
        </w:rPr>
        <w:t xml:space="preserve"> Toro</w:t>
      </w:r>
      <w:r w:rsidR="00A224B2">
        <w:rPr>
          <w:rFonts w:ascii="Times New Roman" w:hAnsi="Times New Roman" w:cs="Times New Roman"/>
        </w:rPr>
        <w:t xml:space="preserve">nto Ferry terminal. </w:t>
      </w:r>
      <w:r w:rsidR="00DC2DA6">
        <w:rPr>
          <w:rFonts w:ascii="Times New Roman" w:hAnsi="Times New Roman" w:cs="Times New Roman"/>
        </w:rPr>
        <w:t xml:space="preserve">The primary inputs of the model are historical redemption count and sales count </w:t>
      </w:r>
      <w:r w:rsidR="00F32375">
        <w:rPr>
          <w:rFonts w:ascii="Times New Roman" w:hAnsi="Times New Roman" w:cs="Times New Roman"/>
        </w:rPr>
        <w:t>data at the Toronto Ferry</w:t>
      </w:r>
      <w:r w:rsidR="00A1530E">
        <w:rPr>
          <w:rFonts w:ascii="Times New Roman" w:hAnsi="Times New Roman" w:cs="Times New Roman"/>
        </w:rPr>
        <w:t xml:space="preserve">. “New Model” also additionally use historical weather data collected by Environment Canada. </w:t>
      </w:r>
      <w:r w:rsidR="00E7490C">
        <w:rPr>
          <w:rFonts w:ascii="Times New Roman" w:hAnsi="Times New Roman" w:cs="Times New Roman"/>
        </w:rPr>
        <w:t xml:space="preserve">Below is a summary of the basic features as well as the performance of each model. </w:t>
      </w:r>
    </w:p>
    <w:p w14:paraId="364DC074" w14:textId="47DB0E37" w:rsidR="00DB4AD7" w:rsidRPr="00390E2B" w:rsidRDefault="00DB4AD7" w:rsidP="009064C6">
      <w:pPr>
        <w:pStyle w:val="ListParagraph"/>
        <w:numPr>
          <w:ilvl w:val="0"/>
          <w:numId w:val="3"/>
        </w:numPr>
        <w:jc w:val="both"/>
        <w:rPr>
          <w:rFonts w:ascii="Times New Roman" w:hAnsi="Times New Roman" w:cs="Times New Roman"/>
          <w:u w:val="single"/>
        </w:rPr>
      </w:pPr>
      <w:r w:rsidRPr="00390E2B">
        <w:rPr>
          <w:rFonts w:ascii="Times New Roman" w:hAnsi="Times New Roman" w:cs="Times New Roman"/>
          <w:u w:val="single"/>
        </w:rPr>
        <w:t>Base Model</w:t>
      </w:r>
    </w:p>
    <w:p w14:paraId="32980FAF" w14:textId="7E8CE916" w:rsidR="00DB4AD7" w:rsidRDefault="009D545B" w:rsidP="00DB4AD7">
      <w:pPr>
        <w:pStyle w:val="ListParagraph"/>
        <w:numPr>
          <w:ilvl w:val="0"/>
          <w:numId w:val="2"/>
        </w:numPr>
        <w:jc w:val="both"/>
        <w:rPr>
          <w:rFonts w:ascii="Times New Roman" w:hAnsi="Times New Roman" w:cs="Times New Roman"/>
        </w:rPr>
      </w:pPr>
      <w:r>
        <w:rPr>
          <w:rFonts w:ascii="Times New Roman" w:hAnsi="Times New Roman" w:cs="Times New Roman"/>
        </w:rPr>
        <w:t>This model p</w:t>
      </w:r>
      <w:r w:rsidR="00A1443D">
        <w:rPr>
          <w:rFonts w:ascii="Times New Roman" w:hAnsi="Times New Roman" w:cs="Times New Roman"/>
        </w:rPr>
        <w:t>redicts redemption count of a given calendar day</w:t>
      </w:r>
      <w:r w:rsidR="00F552B2">
        <w:rPr>
          <w:rFonts w:ascii="Times New Roman" w:hAnsi="Times New Roman" w:cs="Times New Roman"/>
        </w:rPr>
        <w:t xml:space="preserve"> of the year</w:t>
      </w:r>
      <w:r w:rsidR="00A1443D">
        <w:rPr>
          <w:rFonts w:ascii="Times New Roman" w:hAnsi="Times New Roman" w:cs="Times New Roman"/>
        </w:rPr>
        <w:t xml:space="preserve"> </w:t>
      </w:r>
      <w:r w:rsidR="004C729C">
        <w:rPr>
          <w:rFonts w:ascii="Times New Roman" w:hAnsi="Times New Roman" w:cs="Times New Roman"/>
        </w:rPr>
        <w:t xml:space="preserve">by averaging a set of historical redemption counts </w:t>
      </w:r>
      <w:r w:rsidR="00F552B2">
        <w:rPr>
          <w:rFonts w:ascii="Times New Roman" w:hAnsi="Times New Roman" w:cs="Times New Roman"/>
        </w:rPr>
        <w:t>that occurred on the</w:t>
      </w:r>
      <w:r w:rsidR="004C729C">
        <w:rPr>
          <w:rFonts w:ascii="Times New Roman" w:hAnsi="Times New Roman" w:cs="Times New Roman"/>
        </w:rPr>
        <w:t xml:space="preserve"> same calendar day</w:t>
      </w:r>
    </w:p>
    <w:p w14:paraId="7A86CFE1" w14:textId="70FB4A54" w:rsidR="00DB4AD7" w:rsidRDefault="002027E1" w:rsidP="00DB4AD7">
      <w:pPr>
        <w:pStyle w:val="ListParagraph"/>
        <w:numPr>
          <w:ilvl w:val="0"/>
          <w:numId w:val="2"/>
        </w:numPr>
        <w:jc w:val="both"/>
        <w:rPr>
          <w:rFonts w:ascii="Times New Roman" w:hAnsi="Times New Roman" w:cs="Times New Roman"/>
        </w:rPr>
      </w:pPr>
      <w:r>
        <w:rPr>
          <w:rFonts w:ascii="Times New Roman" w:hAnsi="Times New Roman" w:cs="Times New Roman"/>
        </w:rPr>
        <w:t>The average prediction error is about 70% of the average daily redemption count</w:t>
      </w:r>
    </w:p>
    <w:p w14:paraId="2CBE1D05" w14:textId="5E884C7B" w:rsidR="00DB4AD7" w:rsidRPr="00390E2B" w:rsidRDefault="00DB4AD7" w:rsidP="009064C6">
      <w:pPr>
        <w:pStyle w:val="ListParagraph"/>
        <w:numPr>
          <w:ilvl w:val="0"/>
          <w:numId w:val="3"/>
        </w:numPr>
        <w:jc w:val="both"/>
        <w:rPr>
          <w:rFonts w:ascii="Times New Roman" w:hAnsi="Times New Roman" w:cs="Times New Roman"/>
          <w:u w:val="single"/>
        </w:rPr>
      </w:pPr>
      <w:r w:rsidRPr="00390E2B">
        <w:rPr>
          <w:rFonts w:ascii="Times New Roman" w:hAnsi="Times New Roman" w:cs="Times New Roman"/>
          <w:u w:val="single"/>
        </w:rPr>
        <w:t>Improved Model</w:t>
      </w:r>
    </w:p>
    <w:p w14:paraId="146C11BA" w14:textId="0C3F87B9" w:rsidR="00DB4AD7" w:rsidRDefault="002027E1" w:rsidP="00DB4AD7">
      <w:pPr>
        <w:pStyle w:val="ListParagraph"/>
        <w:numPr>
          <w:ilvl w:val="0"/>
          <w:numId w:val="2"/>
        </w:numPr>
        <w:jc w:val="both"/>
        <w:rPr>
          <w:rFonts w:ascii="Times New Roman" w:hAnsi="Times New Roman" w:cs="Times New Roman"/>
        </w:rPr>
      </w:pPr>
      <w:r>
        <w:rPr>
          <w:rFonts w:ascii="Times New Roman" w:hAnsi="Times New Roman" w:cs="Times New Roman"/>
        </w:rPr>
        <w:t>This model also predicts by averaging a set of historical redemption counts that occurred on the same calendar day, but it improves upon the base model by placing more importance on more recent data points</w:t>
      </w:r>
    </w:p>
    <w:p w14:paraId="3222773F" w14:textId="1D4F2028" w:rsidR="00112CEE" w:rsidRDefault="00112CEE" w:rsidP="00112CEE">
      <w:pPr>
        <w:pStyle w:val="ListParagraph"/>
        <w:numPr>
          <w:ilvl w:val="0"/>
          <w:numId w:val="2"/>
        </w:numPr>
        <w:jc w:val="both"/>
        <w:rPr>
          <w:rFonts w:ascii="Times New Roman" w:hAnsi="Times New Roman" w:cs="Times New Roman"/>
        </w:rPr>
      </w:pPr>
      <w:r>
        <w:rPr>
          <w:rFonts w:ascii="Times New Roman" w:hAnsi="Times New Roman" w:cs="Times New Roman"/>
        </w:rPr>
        <w:t>The average prediction error is about 69% of the average daily redemption count</w:t>
      </w:r>
    </w:p>
    <w:p w14:paraId="3E765B0E" w14:textId="25E4ADAD" w:rsidR="00DB4AD7" w:rsidRPr="00390E2B" w:rsidRDefault="00DB4AD7" w:rsidP="009064C6">
      <w:pPr>
        <w:pStyle w:val="ListParagraph"/>
        <w:numPr>
          <w:ilvl w:val="0"/>
          <w:numId w:val="3"/>
        </w:numPr>
        <w:jc w:val="both"/>
        <w:rPr>
          <w:rFonts w:ascii="Times New Roman" w:hAnsi="Times New Roman" w:cs="Times New Roman"/>
          <w:u w:val="single"/>
        </w:rPr>
      </w:pPr>
      <w:r w:rsidRPr="00390E2B">
        <w:rPr>
          <w:rFonts w:ascii="Times New Roman" w:hAnsi="Times New Roman" w:cs="Times New Roman"/>
          <w:u w:val="single"/>
        </w:rPr>
        <w:t>New Model</w:t>
      </w:r>
    </w:p>
    <w:p w14:paraId="7ADA196B" w14:textId="316F1959" w:rsidR="00DB4AD7" w:rsidRPr="004C068E" w:rsidRDefault="004C068E" w:rsidP="004C068E">
      <w:pPr>
        <w:pStyle w:val="ListParagraph"/>
        <w:numPr>
          <w:ilvl w:val="0"/>
          <w:numId w:val="2"/>
        </w:numPr>
        <w:jc w:val="both"/>
        <w:rPr>
          <w:rFonts w:ascii="Times New Roman" w:hAnsi="Times New Roman" w:cs="Times New Roman"/>
        </w:rPr>
      </w:pPr>
      <w:r>
        <w:rPr>
          <w:rFonts w:ascii="Times New Roman" w:hAnsi="Times New Roman" w:cs="Times New Roman"/>
        </w:rPr>
        <w:t xml:space="preserve">This model predicts sales count by </w:t>
      </w:r>
      <w:r w:rsidR="00D6572F">
        <w:rPr>
          <w:rFonts w:ascii="Times New Roman" w:hAnsi="Times New Roman" w:cs="Times New Roman"/>
        </w:rPr>
        <w:t>considering the weather</w:t>
      </w:r>
      <w:r w:rsidR="00873841">
        <w:rPr>
          <w:rFonts w:ascii="Times New Roman" w:hAnsi="Times New Roman" w:cs="Times New Roman"/>
        </w:rPr>
        <w:t xml:space="preserve"> (average temperature)</w:t>
      </w:r>
      <w:r w:rsidR="00D6572F">
        <w:rPr>
          <w:rFonts w:ascii="Times New Roman" w:hAnsi="Times New Roman" w:cs="Times New Roman"/>
        </w:rPr>
        <w:t xml:space="preserve"> of a given day and whether the day lies on a weekend</w:t>
      </w:r>
    </w:p>
    <w:p w14:paraId="1E96C0BE" w14:textId="7E43D769" w:rsidR="005B63FC" w:rsidRDefault="004C068E" w:rsidP="00D1446F">
      <w:pPr>
        <w:pStyle w:val="ListParagraph"/>
        <w:numPr>
          <w:ilvl w:val="0"/>
          <w:numId w:val="2"/>
        </w:numPr>
        <w:jc w:val="both"/>
        <w:rPr>
          <w:rFonts w:ascii="Times New Roman" w:hAnsi="Times New Roman" w:cs="Times New Roman"/>
        </w:rPr>
      </w:pPr>
      <w:r>
        <w:rPr>
          <w:rFonts w:ascii="Times New Roman" w:hAnsi="Times New Roman" w:cs="Times New Roman"/>
        </w:rPr>
        <w:t>The average prediction error is about 56% of the average daily redemption count</w:t>
      </w:r>
    </w:p>
    <w:p w14:paraId="58211DB8" w14:textId="77777777" w:rsidR="00D1446F" w:rsidRPr="00D1446F" w:rsidRDefault="00D1446F" w:rsidP="0093079D">
      <w:pPr>
        <w:pStyle w:val="ListParagraph"/>
        <w:jc w:val="both"/>
        <w:rPr>
          <w:rFonts w:ascii="Times New Roman" w:hAnsi="Times New Roman" w:cs="Times New Roman"/>
        </w:rPr>
      </w:pPr>
    </w:p>
    <w:p w14:paraId="25DC3A9F" w14:textId="77777777" w:rsidR="005B63FC" w:rsidRDefault="005B63FC" w:rsidP="00DB4AD7">
      <w:pPr>
        <w:jc w:val="center"/>
        <w:rPr>
          <w:rFonts w:ascii="Times New Roman" w:hAnsi="Times New Roman" w:cs="Times New Roman"/>
          <w:u w:val="single"/>
        </w:rPr>
      </w:pPr>
    </w:p>
    <w:p w14:paraId="786FC83C" w14:textId="186CED67" w:rsidR="00DB4AD7" w:rsidRDefault="00DB4AD7" w:rsidP="00DB4AD7">
      <w:pPr>
        <w:jc w:val="center"/>
        <w:rPr>
          <w:rFonts w:ascii="Times New Roman" w:hAnsi="Times New Roman" w:cs="Times New Roman"/>
          <w:u w:val="single"/>
        </w:rPr>
      </w:pPr>
      <w:r>
        <w:rPr>
          <w:rFonts w:ascii="Times New Roman" w:hAnsi="Times New Roman" w:cs="Times New Roman"/>
          <w:u w:val="single"/>
        </w:rPr>
        <w:t>Technical Description</w:t>
      </w:r>
    </w:p>
    <w:p w14:paraId="28EB4C1E" w14:textId="5434DCE3" w:rsidR="00023D67" w:rsidRDefault="00023D67" w:rsidP="00DB4AD7">
      <w:pPr>
        <w:jc w:val="both"/>
        <w:rPr>
          <w:rFonts w:ascii="Times New Roman" w:hAnsi="Times New Roman" w:cs="Times New Roman"/>
          <w:u w:val="single"/>
        </w:rPr>
      </w:pPr>
      <w:r>
        <w:rPr>
          <w:rFonts w:ascii="Times New Roman" w:hAnsi="Times New Roman" w:cs="Times New Roman"/>
          <w:u w:val="single"/>
        </w:rPr>
        <w:t xml:space="preserve">Data Sources: </w:t>
      </w:r>
    </w:p>
    <w:p w14:paraId="3AD4436B" w14:textId="1E1D06ED" w:rsidR="00023D67" w:rsidRDefault="00023D67" w:rsidP="00023D67">
      <w:pPr>
        <w:pStyle w:val="ListParagraph"/>
        <w:numPr>
          <w:ilvl w:val="0"/>
          <w:numId w:val="4"/>
        </w:numPr>
        <w:jc w:val="both"/>
        <w:rPr>
          <w:rFonts w:ascii="Times New Roman" w:hAnsi="Times New Roman" w:cs="Times New Roman"/>
        </w:rPr>
      </w:pPr>
      <w:r>
        <w:rPr>
          <w:rFonts w:ascii="Times New Roman" w:hAnsi="Times New Roman" w:cs="Times New Roman"/>
        </w:rPr>
        <w:t xml:space="preserve">Toronto </w:t>
      </w:r>
      <w:r w:rsidR="00FB3481">
        <w:rPr>
          <w:rFonts w:ascii="Times New Roman" w:hAnsi="Times New Roman" w:cs="Times New Roman"/>
        </w:rPr>
        <w:t>Island Ferry Ticket Counts Data</w:t>
      </w:r>
      <w:r w:rsidR="002D36FE">
        <w:rPr>
          <w:rFonts w:ascii="Times New Roman" w:hAnsi="Times New Roman" w:cs="Times New Roman"/>
        </w:rPr>
        <w:t xml:space="preserve">: </w:t>
      </w:r>
      <w:r w:rsidR="00FB3481">
        <w:rPr>
          <w:rFonts w:ascii="Times New Roman" w:hAnsi="Times New Roman" w:cs="Times New Roman"/>
        </w:rPr>
        <w:t>January 1, 2015 – June 6, 2025</w:t>
      </w:r>
    </w:p>
    <w:p w14:paraId="168F1F91" w14:textId="7B791125" w:rsidR="00FB3481" w:rsidRPr="00023D67" w:rsidRDefault="002D36FE" w:rsidP="00023D67">
      <w:pPr>
        <w:pStyle w:val="ListParagraph"/>
        <w:numPr>
          <w:ilvl w:val="0"/>
          <w:numId w:val="4"/>
        </w:numPr>
        <w:jc w:val="both"/>
        <w:rPr>
          <w:rFonts w:ascii="Times New Roman" w:hAnsi="Times New Roman" w:cs="Times New Roman"/>
        </w:rPr>
      </w:pPr>
      <w:r>
        <w:rPr>
          <w:rFonts w:ascii="Times New Roman" w:hAnsi="Times New Roman" w:cs="Times New Roman"/>
        </w:rPr>
        <w:t>Daily Climate Data, Toronto, Environment Canada: January 1, 2015 – June 6, 2025</w:t>
      </w:r>
    </w:p>
    <w:p w14:paraId="00CD5266" w14:textId="57BDD6EE" w:rsidR="00DB4AD7" w:rsidRPr="005B63FC" w:rsidRDefault="00DB4AD7" w:rsidP="00DB4AD7">
      <w:pPr>
        <w:jc w:val="both"/>
        <w:rPr>
          <w:rFonts w:ascii="Times New Roman" w:hAnsi="Times New Roman" w:cs="Times New Roman"/>
          <w:u w:val="single"/>
        </w:rPr>
      </w:pPr>
      <w:r w:rsidRPr="005B63FC">
        <w:rPr>
          <w:rFonts w:ascii="Times New Roman" w:hAnsi="Times New Roman" w:cs="Times New Roman"/>
          <w:u w:val="single"/>
        </w:rPr>
        <w:t>Base Model</w:t>
      </w:r>
    </w:p>
    <w:p w14:paraId="5167AD62" w14:textId="370D37AE" w:rsidR="00A77BB6" w:rsidRDefault="00A77BB6" w:rsidP="005B63FC">
      <w:pPr>
        <w:jc w:val="both"/>
        <w:rPr>
          <w:rFonts w:ascii="Times New Roman" w:hAnsi="Times New Roman" w:cs="Times New Roman"/>
        </w:rPr>
      </w:pPr>
      <w:r>
        <w:rPr>
          <w:rFonts w:ascii="Times New Roman" w:hAnsi="Times New Roman" w:cs="Times New Roman"/>
        </w:rPr>
        <w:tab/>
        <w:t>Th</w:t>
      </w:r>
      <w:r w:rsidR="009D1A89">
        <w:rPr>
          <w:rFonts w:ascii="Times New Roman" w:hAnsi="Times New Roman" w:cs="Times New Roman"/>
        </w:rPr>
        <w:t>is is a time-series model with one component of seasonality</w:t>
      </w:r>
      <w:r w:rsidR="00704F1D">
        <w:rPr>
          <w:rFonts w:ascii="Times New Roman" w:hAnsi="Times New Roman" w:cs="Times New Roman"/>
        </w:rPr>
        <w:t xml:space="preserve"> at the level of day of the year. </w:t>
      </w:r>
      <w:r w:rsidR="002A2BA9">
        <w:rPr>
          <w:rFonts w:ascii="Times New Roman" w:hAnsi="Times New Roman" w:cs="Times New Roman"/>
        </w:rPr>
        <w:t xml:space="preserve">The machine learning component </w:t>
      </w:r>
      <w:r w:rsidR="008C3839">
        <w:rPr>
          <w:rFonts w:ascii="Times New Roman" w:hAnsi="Times New Roman" w:cs="Times New Roman"/>
        </w:rPr>
        <w:t xml:space="preserve">trains </w:t>
      </w:r>
      <w:r w:rsidR="002F244D">
        <w:rPr>
          <w:rFonts w:ascii="Times New Roman" w:hAnsi="Times New Roman" w:cs="Times New Roman"/>
        </w:rPr>
        <w:t xml:space="preserve">the model </w:t>
      </w:r>
      <w:r w:rsidR="001A620B">
        <w:rPr>
          <w:rFonts w:ascii="Times New Roman" w:hAnsi="Times New Roman" w:cs="Times New Roman"/>
        </w:rPr>
        <w:t>4 times using different splits of training and testing samples.</w:t>
      </w:r>
      <w:r w:rsidR="00E714AB">
        <w:rPr>
          <w:rFonts w:ascii="Times New Roman" w:hAnsi="Times New Roman" w:cs="Times New Roman"/>
        </w:rPr>
        <w:t xml:space="preserve"> The model predicts the redemption count in the testing samples by averaging redemption counts in the training sample that occurred on the same calendar day. </w:t>
      </w:r>
      <w:r w:rsidR="00384597">
        <w:rPr>
          <w:rFonts w:ascii="Times New Roman" w:hAnsi="Times New Roman" w:cs="Times New Roman"/>
        </w:rPr>
        <w:t xml:space="preserve">The identifying assumption of this model is that some time-invariant factor about a specific calendar day can explain variation in Toronto Ferry redemption counts. </w:t>
      </w:r>
      <w:r w:rsidR="00AA0289">
        <w:rPr>
          <w:rFonts w:ascii="Times New Roman" w:hAnsi="Times New Roman" w:cs="Times New Roman"/>
        </w:rPr>
        <w:t>This is a very restrictive assumption</w:t>
      </w:r>
      <w:r w:rsidR="004151DC">
        <w:rPr>
          <w:rFonts w:ascii="Times New Roman" w:hAnsi="Times New Roman" w:cs="Times New Roman"/>
        </w:rPr>
        <w:t>.</w:t>
      </w:r>
    </w:p>
    <w:p w14:paraId="3D38503B" w14:textId="77777777" w:rsidR="00DB4AD7" w:rsidRPr="00384597" w:rsidRDefault="00DB4AD7" w:rsidP="00DB4AD7">
      <w:pPr>
        <w:jc w:val="both"/>
        <w:rPr>
          <w:rFonts w:ascii="Times New Roman" w:hAnsi="Times New Roman" w:cs="Times New Roman"/>
          <w:u w:val="single"/>
        </w:rPr>
      </w:pPr>
      <w:r w:rsidRPr="00384597">
        <w:rPr>
          <w:rFonts w:ascii="Times New Roman" w:hAnsi="Times New Roman" w:cs="Times New Roman"/>
          <w:u w:val="single"/>
        </w:rPr>
        <w:lastRenderedPageBreak/>
        <w:t>Improved Model</w:t>
      </w:r>
    </w:p>
    <w:p w14:paraId="6B8C942B" w14:textId="49854C67" w:rsidR="00AB320D" w:rsidRDefault="00AA0289" w:rsidP="00885559">
      <w:pPr>
        <w:jc w:val="both"/>
        <w:rPr>
          <w:rFonts w:ascii="Times New Roman" w:hAnsi="Times New Roman" w:cs="Times New Roman"/>
        </w:rPr>
      </w:pPr>
      <w:r>
        <w:rPr>
          <w:rFonts w:ascii="Times New Roman" w:hAnsi="Times New Roman" w:cs="Times New Roman"/>
        </w:rPr>
        <w:tab/>
        <w:t xml:space="preserve">This model </w:t>
      </w:r>
      <w:r w:rsidR="008F441E">
        <w:rPr>
          <w:rFonts w:ascii="Times New Roman" w:hAnsi="Times New Roman" w:cs="Times New Roman"/>
        </w:rPr>
        <w:t>adds in a</w:t>
      </w:r>
      <w:r>
        <w:rPr>
          <w:rFonts w:ascii="Times New Roman" w:hAnsi="Times New Roman" w:cs="Times New Roman"/>
        </w:rPr>
        <w:t xml:space="preserve"> time-variant component of seasonality.</w:t>
      </w:r>
      <w:r w:rsidR="00586B52">
        <w:rPr>
          <w:rFonts w:ascii="Times New Roman" w:hAnsi="Times New Roman" w:cs="Times New Roman"/>
        </w:rPr>
        <w:t xml:space="preserve"> </w:t>
      </w:r>
      <w:r w:rsidR="00A312F8">
        <w:rPr>
          <w:rFonts w:ascii="Times New Roman" w:hAnsi="Times New Roman" w:cs="Times New Roman"/>
        </w:rPr>
        <w:t xml:space="preserve">The model is still predicting the redemption count in the testing samples by averaging redemption counts in the training sample that occurred on the same calendar day. However, more recent observations in the training sample are weighted more heavily. </w:t>
      </w:r>
      <w:r w:rsidR="00586B52">
        <w:rPr>
          <w:rFonts w:ascii="Times New Roman" w:hAnsi="Times New Roman" w:cs="Times New Roman"/>
        </w:rPr>
        <w:t xml:space="preserve">The assumption here is that more recent data is more predictive than less recent data. I think this makes sense because the longer time has elapsed, the less probable the time-invariant factor </w:t>
      </w:r>
      <w:r w:rsidR="00504D49">
        <w:rPr>
          <w:rFonts w:ascii="Times New Roman" w:hAnsi="Times New Roman" w:cs="Times New Roman"/>
        </w:rPr>
        <w:t xml:space="preserve">(or factors) </w:t>
      </w:r>
      <w:r w:rsidR="00586B52">
        <w:rPr>
          <w:rFonts w:ascii="Times New Roman" w:hAnsi="Times New Roman" w:cs="Times New Roman"/>
        </w:rPr>
        <w:t>still exists. As we can see from the model predictions, this model is indeed a</w:t>
      </w:r>
      <w:r w:rsidR="00D601D5">
        <w:rPr>
          <w:rFonts w:ascii="Times New Roman" w:hAnsi="Times New Roman" w:cs="Times New Roman"/>
        </w:rPr>
        <w:t xml:space="preserve">n </w:t>
      </w:r>
      <w:r w:rsidR="00586B52">
        <w:rPr>
          <w:rFonts w:ascii="Times New Roman" w:hAnsi="Times New Roman" w:cs="Times New Roman"/>
        </w:rPr>
        <w:t xml:space="preserve">improvement to the base model. </w:t>
      </w:r>
      <w:r w:rsidR="00504D49">
        <w:rPr>
          <w:rFonts w:ascii="Times New Roman" w:hAnsi="Times New Roman" w:cs="Times New Roman"/>
        </w:rPr>
        <w:t xml:space="preserve">A possible refinement to my improved model is to optimize the weighting matrix. Due to time constraints, I used a simple linear function to weight observations. However, if we were to optimize weights using a similar training-testing split, we </w:t>
      </w:r>
      <w:r w:rsidR="00FB6235">
        <w:rPr>
          <w:rFonts w:ascii="Times New Roman" w:hAnsi="Times New Roman" w:cs="Times New Roman"/>
        </w:rPr>
        <w:t>could</w:t>
      </w:r>
      <w:r w:rsidR="00504D49">
        <w:rPr>
          <w:rFonts w:ascii="Times New Roman" w:hAnsi="Times New Roman" w:cs="Times New Roman"/>
        </w:rPr>
        <w:t xml:space="preserve"> further improve the performance of the model. </w:t>
      </w:r>
    </w:p>
    <w:p w14:paraId="48B690EB" w14:textId="77777777" w:rsidR="00DB4AD7" w:rsidRPr="00384597" w:rsidRDefault="00DB4AD7" w:rsidP="00DB4AD7">
      <w:pPr>
        <w:jc w:val="both"/>
        <w:rPr>
          <w:rFonts w:ascii="Times New Roman" w:hAnsi="Times New Roman" w:cs="Times New Roman"/>
          <w:u w:val="single"/>
        </w:rPr>
      </w:pPr>
      <w:r w:rsidRPr="00384597">
        <w:rPr>
          <w:rFonts w:ascii="Times New Roman" w:hAnsi="Times New Roman" w:cs="Times New Roman"/>
          <w:u w:val="single"/>
        </w:rPr>
        <w:t>New Model</w:t>
      </w:r>
    </w:p>
    <w:p w14:paraId="5CEB4058" w14:textId="41FFA125" w:rsidR="00DB4AD7" w:rsidRPr="00504D49" w:rsidRDefault="00D166D5" w:rsidP="00DB4AD7">
      <w:pPr>
        <w:jc w:val="both"/>
        <w:rPr>
          <w:rFonts w:ascii="Times New Roman" w:hAnsi="Times New Roman" w:cs="Times New Roman"/>
        </w:rPr>
      </w:pPr>
      <w:r>
        <w:rPr>
          <w:rFonts w:ascii="Times New Roman" w:hAnsi="Times New Roman" w:cs="Times New Roman"/>
        </w:rPr>
        <w:tab/>
      </w:r>
      <w:r w:rsidR="006B72A3">
        <w:rPr>
          <w:rFonts w:ascii="Times New Roman" w:hAnsi="Times New Roman" w:cs="Times New Roman"/>
        </w:rPr>
        <w:t xml:space="preserve">In the previous two models, we tried to make predictions by capturing elements of seasonality. </w:t>
      </w:r>
      <w:r w:rsidR="007D630F">
        <w:rPr>
          <w:rFonts w:ascii="Times New Roman" w:hAnsi="Times New Roman" w:cs="Times New Roman"/>
        </w:rPr>
        <w:t xml:space="preserve">However, we do not attempt to understand the underlying mechanisms driving </w:t>
      </w:r>
      <w:r w:rsidR="00F40603">
        <w:rPr>
          <w:rFonts w:ascii="Times New Roman" w:hAnsi="Times New Roman" w:cs="Times New Roman"/>
        </w:rPr>
        <w:t>seasonality</w:t>
      </w:r>
      <w:r w:rsidR="007D630F">
        <w:rPr>
          <w:rFonts w:ascii="Times New Roman" w:hAnsi="Times New Roman" w:cs="Times New Roman"/>
        </w:rPr>
        <w:t>.</w:t>
      </w:r>
      <w:r w:rsidR="006C3D57">
        <w:rPr>
          <w:rFonts w:ascii="Times New Roman" w:hAnsi="Times New Roman" w:cs="Times New Roman"/>
        </w:rPr>
        <w:t xml:space="preserve"> What’s </w:t>
      </w:r>
      <w:r w:rsidR="006D6385">
        <w:rPr>
          <w:rFonts w:ascii="Times New Roman" w:hAnsi="Times New Roman" w:cs="Times New Roman"/>
        </w:rPr>
        <w:t xml:space="preserve">actually </w:t>
      </w:r>
      <w:r w:rsidR="006C3D57">
        <w:rPr>
          <w:rFonts w:ascii="Times New Roman" w:hAnsi="Times New Roman" w:cs="Times New Roman"/>
        </w:rPr>
        <w:t>going on in the data generating process? What</w:t>
      </w:r>
      <w:r w:rsidR="00896023">
        <w:rPr>
          <w:rFonts w:ascii="Times New Roman" w:hAnsi="Times New Roman" w:cs="Times New Roman"/>
        </w:rPr>
        <w:t xml:space="preserve"> are the causal factors </w:t>
      </w:r>
      <w:r w:rsidR="006C3D57">
        <w:rPr>
          <w:rFonts w:ascii="Times New Roman" w:hAnsi="Times New Roman" w:cs="Times New Roman"/>
        </w:rPr>
        <w:t xml:space="preserve">explaining traffic flow at Toronto Island on a given day? </w:t>
      </w:r>
      <w:r w:rsidR="00811F32">
        <w:rPr>
          <w:rFonts w:ascii="Times New Roman" w:hAnsi="Times New Roman" w:cs="Times New Roman"/>
        </w:rPr>
        <w:t xml:space="preserve">Here I suggest two causal factors: 1) the day of the week, and 2) weather conditions. </w:t>
      </w:r>
      <w:r w:rsidR="0042480D">
        <w:rPr>
          <w:rFonts w:ascii="Times New Roman" w:hAnsi="Times New Roman" w:cs="Times New Roman"/>
        </w:rPr>
        <w:t>In the first case, we</w:t>
      </w:r>
      <w:r w:rsidR="00E51A9D">
        <w:rPr>
          <w:rFonts w:ascii="Times New Roman" w:hAnsi="Times New Roman" w:cs="Times New Roman"/>
        </w:rPr>
        <w:t xml:space="preserve"> would </w:t>
      </w:r>
      <w:r w:rsidR="0042480D">
        <w:rPr>
          <w:rFonts w:ascii="Times New Roman" w:hAnsi="Times New Roman" w:cs="Times New Roman"/>
        </w:rPr>
        <w:t xml:space="preserve">expect higher traffic on weekends compared to weekdays, when many people are at work or school. In the second case, we would expect higher traffic on days where the temperature is warmer. </w:t>
      </w:r>
      <w:r w:rsidR="00473004">
        <w:rPr>
          <w:rFonts w:ascii="Times New Roman" w:hAnsi="Times New Roman" w:cs="Times New Roman"/>
        </w:rPr>
        <w:t xml:space="preserve">The model is a linear model with these two explanatory variables. </w:t>
      </w:r>
      <w:r w:rsidR="001F52FA">
        <w:rPr>
          <w:rFonts w:ascii="Times New Roman" w:hAnsi="Times New Roman" w:cs="Times New Roman"/>
        </w:rPr>
        <w:t>I create a dummy variable that indicates whether a day falls on a weekend, and a second variable indicating the mean temperature on a given day</w:t>
      </w:r>
      <w:r w:rsidR="001C1572">
        <w:rPr>
          <w:rFonts w:ascii="Times New Roman" w:hAnsi="Times New Roman" w:cs="Times New Roman"/>
        </w:rPr>
        <w:t xml:space="preserve"> (merged from Environment Canada data). </w:t>
      </w:r>
      <w:r w:rsidR="002A5578">
        <w:rPr>
          <w:rFonts w:ascii="Times New Roman" w:hAnsi="Times New Roman" w:cs="Times New Roman"/>
        </w:rPr>
        <w:t xml:space="preserve">The dependent variable is sales count. </w:t>
      </w:r>
      <w:r w:rsidR="0070025D">
        <w:rPr>
          <w:rFonts w:ascii="Times New Roman" w:hAnsi="Times New Roman" w:cs="Times New Roman"/>
        </w:rPr>
        <w:t xml:space="preserve">Like the previous two models, I create 4 training-testing splits, where the regression is done using the training sets, and validated with the testing sets. </w:t>
      </w:r>
      <w:r w:rsidR="002A5578">
        <w:rPr>
          <w:rFonts w:ascii="Times New Roman" w:hAnsi="Times New Roman" w:cs="Times New Roman"/>
        </w:rPr>
        <w:t>As a side-exercise, I also ran this model using redemption count as the dependent variable</w:t>
      </w:r>
      <w:r w:rsidR="00D1446F">
        <w:rPr>
          <w:rFonts w:ascii="Times New Roman" w:hAnsi="Times New Roman" w:cs="Times New Roman"/>
        </w:rPr>
        <w:t xml:space="preserve"> (for comparability)</w:t>
      </w:r>
      <w:r w:rsidR="002A5578">
        <w:rPr>
          <w:rFonts w:ascii="Times New Roman" w:hAnsi="Times New Roman" w:cs="Times New Roman"/>
        </w:rPr>
        <w:t xml:space="preserve">, and it performed significantly better than the previous two models. </w:t>
      </w:r>
    </w:p>
    <w:sectPr w:rsidR="00DB4AD7" w:rsidRPr="00504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63EBB"/>
    <w:multiLevelType w:val="hybridMultilevel"/>
    <w:tmpl w:val="92F42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70AC8"/>
    <w:multiLevelType w:val="hybridMultilevel"/>
    <w:tmpl w:val="DE32B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C2CD4"/>
    <w:multiLevelType w:val="hybridMultilevel"/>
    <w:tmpl w:val="F9D02F3E"/>
    <w:lvl w:ilvl="0" w:tplc="CE4E1D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A393C"/>
    <w:multiLevelType w:val="hybridMultilevel"/>
    <w:tmpl w:val="2022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280728">
    <w:abstractNumId w:val="2"/>
  </w:num>
  <w:num w:numId="2" w16cid:durableId="747002691">
    <w:abstractNumId w:val="3"/>
  </w:num>
  <w:num w:numId="3" w16cid:durableId="1472363374">
    <w:abstractNumId w:val="1"/>
  </w:num>
  <w:num w:numId="4" w16cid:durableId="188347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D7"/>
    <w:rsid w:val="00023D67"/>
    <w:rsid w:val="00036CD5"/>
    <w:rsid w:val="00062A07"/>
    <w:rsid w:val="00112CEE"/>
    <w:rsid w:val="001A620B"/>
    <w:rsid w:val="001C1572"/>
    <w:rsid w:val="001F52FA"/>
    <w:rsid w:val="002027E1"/>
    <w:rsid w:val="002A2BA9"/>
    <w:rsid w:val="002A5578"/>
    <w:rsid w:val="002D36FE"/>
    <w:rsid w:val="002F244D"/>
    <w:rsid w:val="00354302"/>
    <w:rsid w:val="00384597"/>
    <w:rsid w:val="00390E2B"/>
    <w:rsid w:val="003F28F0"/>
    <w:rsid w:val="004151DC"/>
    <w:rsid w:val="0042480D"/>
    <w:rsid w:val="004447C0"/>
    <w:rsid w:val="00473004"/>
    <w:rsid w:val="00476D42"/>
    <w:rsid w:val="004C068E"/>
    <w:rsid w:val="004C729C"/>
    <w:rsid w:val="00504D49"/>
    <w:rsid w:val="00513B97"/>
    <w:rsid w:val="00586B52"/>
    <w:rsid w:val="005B63FC"/>
    <w:rsid w:val="006B72A3"/>
    <w:rsid w:val="006C3D57"/>
    <w:rsid w:val="006D5577"/>
    <w:rsid w:val="006D6385"/>
    <w:rsid w:val="0070025D"/>
    <w:rsid w:val="00704F1D"/>
    <w:rsid w:val="00735F23"/>
    <w:rsid w:val="00767176"/>
    <w:rsid w:val="00787FAA"/>
    <w:rsid w:val="007D630F"/>
    <w:rsid w:val="00811F32"/>
    <w:rsid w:val="00860855"/>
    <w:rsid w:val="00873841"/>
    <w:rsid w:val="00885559"/>
    <w:rsid w:val="00896023"/>
    <w:rsid w:val="008B07F8"/>
    <w:rsid w:val="008C3839"/>
    <w:rsid w:val="008E44E6"/>
    <w:rsid w:val="008F441E"/>
    <w:rsid w:val="009064C6"/>
    <w:rsid w:val="0093079D"/>
    <w:rsid w:val="009D1A89"/>
    <w:rsid w:val="009D545B"/>
    <w:rsid w:val="00A1443D"/>
    <w:rsid w:val="00A1530E"/>
    <w:rsid w:val="00A224B2"/>
    <w:rsid w:val="00A312F8"/>
    <w:rsid w:val="00A77BB6"/>
    <w:rsid w:val="00AA0289"/>
    <w:rsid w:val="00AB320D"/>
    <w:rsid w:val="00AC41FA"/>
    <w:rsid w:val="00AD7FDF"/>
    <w:rsid w:val="00D1446F"/>
    <w:rsid w:val="00D166D5"/>
    <w:rsid w:val="00D601D5"/>
    <w:rsid w:val="00D6572F"/>
    <w:rsid w:val="00D65F41"/>
    <w:rsid w:val="00DB4AD7"/>
    <w:rsid w:val="00DC21B7"/>
    <w:rsid w:val="00DC2DA6"/>
    <w:rsid w:val="00E51A9D"/>
    <w:rsid w:val="00E714AB"/>
    <w:rsid w:val="00E7490C"/>
    <w:rsid w:val="00F32375"/>
    <w:rsid w:val="00F40603"/>
    <w:rsid w:val="00F467C6"/>
    <w:rsid w:val="00F552B2"/>
    <w:rsid w:val="00FB3481"/>
    <w:rsid w:val="00FB6235"/>
    <w:rsid w:val="00FF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36BA"/>
  <w15:chartTrackingRefBased/>
  <w15:docId w15:val="{8E9A8F5A-0FE4-4E4F-AA1F-CE4F94B0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AD7"/>
    <w:rPr>
      <w:rFonts w:eastAsiaTheme="majorEastAsia" w:cstheme="majorBidi"/>
      <w:color w:val="272727" w:themeColor="text1" w:themeTint="D8"/>
    </w:rPr>
  </w:style>
  <w:style w:type="paragraph" w:styleId="Title">
    <w:name w:val="Title"/>
    <w:basedOn w:val="Normal"/>
    <w:next w:val="Normal"/>
    <w:link w:val="TitleChar"/>
    <w:uiPriority w:val="10"/>
    <w:qFormat/>
    <w:rsid w:val="00DB4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AD7"/>
    <w:pPr>
      <w:spacing w:before="160"/>
      <w:jc w:val="center"/>
    </w:pPr>
    <w:rPr>
      <w:i/>
      <w:iCs/>
      <w:color w:val="404040" w:themeColor="text1" w:themeTint="BF"/>
    </w:rPr>
  </w:style>
  <w:style w:type="character" w:customStyle="1" w:styleId="QuoteChar">
    <w:name w:val="Quote Char"/>
    <w:basedOn w:val="DefaultParagraphFont"/>
    <w:link w:val="Quote"/>
    <w:uiPriority w:val="29"/>
    <w:rsid w:val="00DB4AD7"/>
    <w:rPr>
      <w:i/>
      <w:iCs/>
      <w:color w:val="404040" w:themeColor="text1" w:themeTint="BF"/>
    </w:rPr>
  </w:style>
  <w:style w:type="paragraph" w:styleId="ListParagraph">
    <w:name w:val="List Paragraph"/>
    <w:basedOn w:val="Normal"/>
    <w:uiPriority w:val="34"/>
    <w:qFormat/>
    <w:rsid w:val="00DB4AD7"/>
    <w:pPr>
      <w:ind w:left="720"/>
      <w:contextualSpacing/>
    </w:pPr>
  </w:style>
  <w:style w:type="character" w:styleId="IntenseEmphasis">
    <w:name w:val="Intense Emphasis"/>
    <w:basedOn w:val="DefaultParagraphFont"/>
    <w:uiPriority w:val="21"/>
    <w:qFormat/>
    <w:rsid w:val="00DB4AD7"/>
    <w:rPr>
      <w:i/>
      <w:iCs/>
      <w:color w:val="0F4761" w:themeColor="accent1" w:themeShade="BF"/>
    </w:rPr>
  </w:style>
  <w:style w:type="paragraph" w:styleId="IntenseQuote">
    <w:name w:val="Intense Quote"/>
    <w:basedOn w:val="Normal"/>
    <w:next w:val="Normal"/>
    <w:link w:val="IntenseQuoteChar"/>
    <w:uiPriority w:val="30"/>
    <w:qFormat/>
    <w:rsid w:val="00DB4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AD7"/>
    <w:rPr>
      <w:i/>
      <w:iCs/>
      <w:color w:val="0F4761" w:themeColor="accent1" w:themeShade="BF"/>
    </w:rPr>
  </w:style>
  <w:style w:type="character" w:styleId="IntenseReference">
    <w:name w:val="Intense Reference"/>
    <w:basedOn w:val="DefaultParagraphFont"/>
    <w:uiPriority w:val="32"/>
    <w:qFormat/>
    <w:rsid w:val="00DB4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810</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Wang</dc:creator>
  <cp:keywords/>
  <dc:description/>
  <cp:lastModifiedBy>Bill Wang</cp:lastModifiedBy>
  <cp:revision>77</cp:revision>
  <dcterms:created xsi:type="dcterms:W3CDTF">2025-06-13T03:46:00Z</dcterms:created>
  <dcterms:modified xsi:type="dcterms:W3CDTF">2025-06-13T18:12:00Z</dcterms:modified>
</cp:coreProperties>
</file>