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BC" w:rsidRDefault="00A52505">
      <w:pPr>
        <w:rPr>
          <w:rFonts w:hint="eastAsia"/>
        </w:rPr>
      </w:pPr>
      <w:r>
        <w:rPr>
          <w:rFonts w:hint="eastAsia"/>
        </w:rPr>
        <w:t>USB HID Programming</w:t>
      </w:r>
    </w:p>
    <w:p w:rsidR="00A52505" w:rsidRDefault="00A52505">
      <w:pPr>
        <w:rPr>
          <w:rFonts w:hint="eastAsia"/>
        </w:rPr>
      </w:pPr>
    </w:p>
    <w:p w:rsidR="00A52505" w:rsidRDefault="00A52505">
      <w:pPr>
        <w:rPr>
          <w:rFonts w:hint="eastAsia"/>
        </w:rPr>
      </w:pPr>
      <w:r>
        <w:rPr>
          <w:rFonts w:hint="eastAsia"/>
        </w:rPr>
        <w:t>Reference</w:t>
      </w:r>
    </w:p>
    <w:p w:rsidR="007F637E" w:rsidRDefault="007F637E">
      <w:pPr>
        <w:rPr>
          <w:rFonts w:hint="eastAsia"/>
        </w:rPr>
      </w:pPr>
      <w:r>
        <w:rPr>
          <w:rFonts w:hint="eastAsia"/>
        </w:rPr>
        <w:t xml:space="preserve">HID </w:t>
      </w:r>
    </w:p>
    <w:p w:rsidR="007F637E" w:rsidRDefault="007F637E" w:rsidP="007F637E">
      <w:pPr>
        <w:pStyle w:val="a3"/>
        <w:numPr>
          <w:ilvl w:val="0"/>
          <w:numId w:val="3"/>
        </w:numPr>
        <w:ind w:leftChars="0"/>
        <w:rPr>
          <w:rFonts w:hint="eastAsia"/>
        </w:rPr>
      </w:pPr>
      <w:hyperlink r:id="rId5" w:history="1">
        <w:r w:rsidRPr="004B2B1C">
          <w:rPr>
            <w:rStyle w:val="a4"/>
          </w:rPr>
          <w:t>http://213style.blogspot.com/2013/09/usb-human-interface-device.html</w:t>
        </w:r>
      </w:hyperlink>
    </w:p>
    <w:p w:rsidR="007F637E" w:rsidRDefault="007F637E" w:rsidP="007F637E">
      <w:pPr>
        <w:rPr>
          <w:rFonts w:hint="eastAsia"/>
        </w:rPr>
      </w:pPr>
    </w:p>
    <w:p w:rsidR="00A52505" w:rsidRDefault="00A52505">
      <w:pPr>
        <w:rPr>
          <w:rFonts w:hint="eastAsia"/>
        </w:rPr>
      </w:pPr>
      <w:r>
        <w:rPr>
          <w:rFonts w:hint="eastAsia"/>
        </w:rPr>
        <w:t>PC</w:t>
      </w:r>
    </w:p>
    <w:p w:rsidR="00A52505" w:rsidRDefault="00A52505" w:rsidP="00A52505">
      <w:pPr>
        <w:pStyle w:val="a3"/>
        <w:numPr>
          <w:ilvl w:val="0"/>
          <w:numId w:val="1"/>
        </w:numPr>
        <w:ind w:leftChars="0"/>
        <w:rPr>
          <w:rFonts w:hint="eastAsia"/>
        </w:rPr>
      </w:pPr>
      <w:hyperlink r:id="rId6" w:history="1">
        <w:r w:rsidRPr="004B2B1C">
          <w:rPr>
            <w:rStyle w:val="a4"/>
          </w:rPr>
          <w:t>https://www.codeproject.com/Articles/1244702/How-to-Communicate-with-its-USB-Devices-using-HID</w:t>
        </w:r>
      </w:hyperlink>
    </w:p>
    <w:p w:rsidR="00A52505" w:rsidRDefault="00A52505" w:rsidP="00A52505">
      <w:pPr>
        <w:rPr>
          <w:rFonts w:hint="eastAsia"/>
        </w:rPr>
      </w:pPr>
    </w:p>
    <w:p w:rsidR="00A52505" w:rsidRDefault="00A52505" w:rsidP="00A52505">
      <w:pPr>
        <w:rPr>
          <w:rFonts w:hint="eastAsia"/>
        </w:rPr>
      </w:pPr>
      <w:r>
        <w:rPr>
          <w:rFonts w:hint="eastAsia"/>
        </w:rPr>
        <w:t>STM32</w:t>
      </w:r>
    </w:p>
    <w:p w:rsidR="00A52505" w:rsidRDefault="00A52505" w:rsidP="00A52505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7" w:history="1">
        <w:r w:rsidRPr="004B2B1C">
          <w:rPr>
            <w:rStyle w:val="a4"/>
          </w:rPr>
          <w:t>https://blog.csdn.net/u014779536/article/details/104512992?utm_medium=distribute.pc_relevant_download.none-task-blog-baidujs-6.nonecase&amp;depth_1-utm_source=distribute.pc_relevant_download.none-task-blog-baidujs-6.nonecase</w:t>
        </w:r>
      </w:hyperlink>
    </w:p>
    <w:p w:rsidR="00A52505" w:rsidRDefault="00A52505" w:rsidP="00A52505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8" w:history="1">
        <w:r w:rsidRPr="004B2B1C">
          <w:rPr>
            <w:rStyle w:val="a4"/>
          </w:rPr>
          <w:t>https://blog.csdn.net/killf_123/article/details/107453942</w:t>
        </w:r>
      </w:hyperlink>
    </w:p>
    <w:p w:rsidR="00AB273C" w:rsidRDefault="00AB273C" w:rsidP="00A52505">
      <w:pPr>
        <w:pStyle w:val="a3"/>
        <w:numPr>
          <w:ilvl w:val="0"/>
          <w:numId w:val="2"/>
        </w:numPr>
        <w:ind w:leftChars="0"/>
        <w:rPr>
          <w:rFonts w:hint="eastAsia"/>
        </w:rPr>
      </w:pPr>
      <w:hyperlink r:id="rId9" w:history="1">
        <w:r w:rsidRPr="004B2B1C">
          <w:rPr>
            <w:rStyle w:val="a4"/>
          </w:rPr>
          <w:t>https://www.twblogs.net/a/5c7124d8bd9eee68dc3f228c</w:t>
        </w:r>
      </w:hyperlink>
    </w:p>
    <w:p w:rsidR="00AB273C" w:rsidRDefault="00AB273C" w:rsidP="00A52505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p w:rsidR="00A52505" w:rsidRDefault="00A52505" w:rsidP="00A52505">
      <w:pPr>
        <w:rPr>
          <w:rFonts w:hint="eastAsia"/>
        </w:rPr>
      </w:pPr>
    </w:p>
    <w:p w:rsidR="00A52505" w:rsidRDefault="00A52505" w:rsidP="00A52505"/>
    <w:sectPr w:rsidR="00A52505" w:rsidSect="009E7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D7BB9"/>
    <w:multiLevelType w:val="hybridMultilevel"/>
    <w:tmpl w:val="70C83F06"/>
    <w:lvl w:ilvl="0" w:tplc="D22C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A52DBE"/>
    <w:multiLevelType w:val="hybridMultilevel"/>
    <w:tmpl w:val="FDE4DF52"/>
    <w:lvl w:ilvl="0" w:tplc="0CCA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6851AA"/>
    <w:multiLevelType w:val="hybridMultilevel"/>
    <w:tmpl w:val="F1A4A98E"/>
    <w:lvl w:ilvl="0" w:tplc="5D029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2505"/>
    <w:rsid w:val="00041C74"/>
    <w:rsid w:val="00293446"/>
    <w:rsid w:val="00314F0F"/>
    <w:rsid w:val="007F637E"/>
    <w:rsid w:val="009E70BC"/>
    <w:rsid w:val="00A52505"/>
    <w:rsid w:val="00AB2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0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505"/>
    <w:pPr>
      <w:ind w:leftChars="200" w:left="480"/>
    </w:pPr>
  </w:style>
  <w:style w:type="character" w:styleId="a4">
    <w:name w:val="Hyperlink"/>
    <w:basedOn w:val="a0"/>
    <w:uiPriority w:val="99"/>
    <w:unhideWhenUsed/>
    <w:rsid w:val="00A525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killf_123/article/details/10745394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4779536/article/details/104512992?utm_medium=distribute.pc_relevant_download.none-task-blog-baidujs-6.nonecase&amp;depth_1-utm_source=distribute.pc_relevant_download.none-task-blog-baidujs-6.noneca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project.com/Articles/1244702/How-to-Communicate-with-its-USB-Devices-using-H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213style.blogspot.com/2013/09/usb-human-interface-devic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wblogs.net/a/5c7124d8bd9eee68dc3f228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166</Words>
  <Characters>952</Characters>
  <Application>Microsoft Office Word</Application>
  <DocSecurity>0</DocSecurity>
  <Lines>7</Lines>
  <Paragraphs>2</Paragraphs>
  <ScaleCrop>false</ScaleCrop>
  <Company>GMT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Bill.Wang</dc:creator>
  <cp:lastModifiedBy>Bill.Wang</cp:lastModifiedBy>
  <cp:revision>4</cp:revision>
  <dcterms:created xsi:type="dcterms:W3CDTF">2021-07-08T02:16:00Z</dcterms:created>
  <dcterms:modified xsi:type="dcterms:W3CDTF">2021-07-08T10:52:00Z</dcterms:modified>
</cp:coreProperties>
</file>