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Low Poly 西部奇幻 FPS</w:t>
        <w:br/>
        <w:t>美術風格指南</w:t>
      </w:r>
    </w:p>
    <w:p>
      <w:pPr>
        <w:jc w:val="center"/>
      </w:pPr>
      <w:r>
        <w:rPr>
          <w:i/>
          <w:sz w:val="22"/>
        </w:rPr>
        <w:t>Art Direction Bible / Production Guide</w:t>
      </w:r>
    </w:p>
    <w:p>
      <w:pPr>
        <w:jc w:val="center"/>
      </w:pPr>
      <w:r>
        <w:rPr>
          <w:b/>
        </w:rPr>
        <w:t>核心策略：低多邊形建模 × Shader 驅動風格 × 極少量材質製作</w:t>
      </w:r>
    </w:p>
    <w:p>
      <w:pPr>
        <w:pStyle w:val="Heading1"/>
      </w:pPr>
      <w:r>
        <w:t>1. 美術目標與風格定位</w:t>
      </w:r>
    </w:p>
    <w:p>
      <w:r>
        <w:t>本遊戲的視覺目標不是直接複製高成本的概念藝術，而是把參考圖中的「面狀、電影感、暖色夕陽、強烈輪廓、史詩尺度」轉譯成一套能由小型團隊長期量產的 3D FPS 美術語言。</w:t>
      </w:r>
    </w:p>
    <w:p>
      <w:pPr>
        <w:pStyle w:val="ListBullet"/>
      </w:pPr>
      <w:r>
        <w:t>風格關鍵字：Stylized Low Poly / Faceted / Painterly / Cinematic Western Fantasy。</w:t>
      </w:r>
    </w:p>
    <w:p>
      <w:pPr>
        <w:pStyle w:val="ListBullet"/>
      </w:pPr>
      <w:r>
        <w:t>建模優先：輪廓、比例、剪影 &gt; 細節數量。</w:t>
      </w:r>
    </w:p>
    <w:p>
      <w:pPr>
        <w:pStyle w:val="ListBullet"/>
      </w:pPr>
      <w:r>
        <w:t>材質策略：Base Color 只做少量必要資訊；主要視覺差異交給 Shader、燈光、Vertex Color。</w:t>
      </w:r>
    </w:p>
    <w:p>
      <w:pPr>
        <w:pStyle w:val="ListBullet"/>
      </w:pPr>
      <w:r>
        <w:t>禁止方向：過度寫實 PBR、密集貼圖、過多法線細節、所有物件都做高面數。</w:t>
      </w:r>
    </w:p>
    <w:p>
      <w:pPr>
        <w:pStyle w:val="ListBullet"/>
      </w:pPr>
      <w:r>
        <w:t>玩家體驗優先：FPS 中距離可讀性、敵我辨識、武器辨識、互動物件辨識高於模型真實度。</w:t>
      </w:r>
    </w:p>
    <w:p>
      <w:pPr>
        <w:pStyle w:val="Heading1"/>
      </w:pPr>
      <w:r>
        <w:t>2. 核心美術原則：四層系統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層級</w:t>
            </w:r>
          </w:p>
        </w:tc>
        <w:tc>
          <w:tcPr>
            <w:tcW w:type="dxa" w:w="2520"/>
          </w:tcPr>
          <w:p>
            <w:r>
              <w:t>主要工具</w:t>
            </w:r>
          </w:p>
        </w:tc>
        <w:tc>
          <w:tcPr>
            <w:tcW w:type="dxa" w:w="2520"/>
          </w:tcPr>
          <w:p>
            <w:r>
              <w:t>負責什麼</w:t>
            </w:r>
          </w:p>
        </w:tc>
        <w:tc>
          <w:tcPr>
            <w:tcW w:type="dxa" w:w="2520"/>
          </w:tcPr>
          <w:p>
            <w:r>
              <w:t>優先度</w:t>
            </w:r>
          </w:p>
        </w:tc>
      </w:tr>
      <w:tr>
        <w:tc>
          <w:tcPr>
            <w:tcW w:type="dxa" w:w="2520"/>
          </w:tcPr>
          <w:p>
            <w:r>
              <w:t>01 幾何</w:t>
            </w:r>
          </w:p>
        </w:tc>
        <w:tc>
          <w:tcPr>
            <w:tcW w:type="dxa" w:w="2520"/>
          </w:tcPr>
          <w:p>
            <w:r>
              <w:t>Low Poly Model</w:t>
            </w:r>
          </w:p>
        </w:tc>
        <w:tc>
          <w:tcPr>
            <w:tcW w:type="dxa" w:w="2520"/>
          </w:tcPr>
          <w:p>
            <w:r>
              <w:t>剪影、比例、硬邊、面向</w:t>
            </w:r>
          </w:p>
        </w:tc>
        <w:tc>
          <w:tcPr>
            <w:tcW w:type="dxa" w:w="2520"/>
          </w:tcPr>
          <w:p>
            <w:r>
              <w:t>最高</w:t>
            </w:r>
          </w:p>
        </w:tc>
      </w:tr>
      <w:tr>
        <w:tc>
          <w:tcPr>
            <w:tcW w:type="dxa" w:w="2520"/>
          </w:tcPr>
          <w:p>
            <w:r>
              <w:t>02 顏色</w:t>
            </w:r>
          </w:p>
        </w:tc>
        <w:tc>
          <w:tcPr>
            <w:tcW w:type="dxa" w:w="2520"/>
          </w:tcPr>
          <w:p>
            <w:r>
              <w:t>Vertex Color / 少量 Base Color</w:t>
            </w:r>
          </w:p>
        </w:tc>
        <w:tc>
          <w:tcPr>
            <w:tcW w:type="dxa" w:w="2520"/>
          </w:tcPr>
          <w:p>
            <w:r>
              <w:t>材質分類、面色變化</w:t>
            </w:r>
          </w:p>
        </w:tc>
        <w:tc>
          <w:tcPr>
            <w:tcW w:type="dxa" w:w="2520"/>
          </w:tcPr>
          <w:p>
            <w:r>
              <w:t>高</w:t>
            </w:r>
          </w:p>
        </w:tc>
      </w:tr>
      <w:tr>
        <w:tc>
          <w:tcPr>
            <w:tcW w:type="dxa" w:w="2520"/>
          </w:tcPr>
          <w:p>
            <w:r>
              <w:t>03 光照</w:t>
            </w:r>
          </w:p>
        </w:tc>
        <w:tc>
          <w:tcPr>
            <w:tcW w:type="dxa" w:w="2520"/>
          </w:tcPr>
          <w:p>
            <w:r>
              <w:t>Shader + Lighting</w:t>
            </w:r>
          </w:p>
        </w:tc>
        <w:tc>
          <w:tcPr>
            <w:tcW w:type="dxa" w:w="2520"/>
          </w:tcPr>
          <w:p>
            <w:r>
              <w:t>明暗、暖冷、輪廓、深度</w:t>
            </w:r>
          </w:p>
        </w:tc>
        <w:tc>
          <w:tcPr>
            <w:tcW w:type="dxa" w:w="2520"/>
          </w:tcPr>
          <w:p>
            <w:r>
              <w:t>最高</w:t>
            </w:r>
          </w:p>
        </w:tc>
      </w:tr>
      <w:tr>
        <w:tc>
          <w:tcPr>
            <w:tcW w:type="dxa" w:w="2520"/>
          </w:tcPr>
          <w:p>
            <w:r>
              <w:t>04 氣氛</w:t>
            </w:r>
          </w:p>
        </w:tc>
        <w:tc>
          <w:tcPr>
            <w:tcW w:type="dxa" w:w="2520"/>
          </w:tcPr>
          <w:p>
            <w:r>
              <w:t>Fog / VFX / Post Process</w:t>
            </w:r>
          </w:p>
        </w:tc>
        <w:tc>
          <w:tcPr>
            <w:tcW w:type="dxa" w:w="2520"/>
          </w:tcPr>
          <w:p>
            <w:r>
              <w:t>沙塵、夕陽、距離感、史詩感</w:t>
            </w:r>
          </w:p>
        </w:tc>
        <w:tc>
          <w:tcPr>
            <w:tcW w:type="dxa" w:w="2520"/>
          </w:tcPr>
          <w:p>
            <w:r>
              <w:t>中高</w:t>
            </w:r>
          </w:p>
        </w:tc>
      </w:tr>
    </w:tbl>
    <w:p>
      <w:pPr>
        <w:pStyle w:val="Heading1"/>
      </w:pPr>
      <w:r>
        <w:t>3. Low Poly 建模規範</w:t>
      </w:r>
    </w:p>
    <w:p>
      <w:r>
        <w:t>所有資產先以「遊戲鏡頭中的剪影」為設計核心。不要為了模型展示而增加玩家看不到的面數。</w:t>
      </w:r>
    </w:p>
    <w:p>
      <w:pPr>
        <w:pStyle w:val="ListBullet"/>
      </w:pPr>
      <w:r>
        <w:t>採用 Flat Shading / 硬邊為主，避免整體變成平滑塑膠感。</w:t>
      </w:r>
    </w:p>
    <w:p>
      <w:pPr>
        <w:pStyle w:val="ListBullet"/>
      </w:pPr>
      <w:r>
        <w:t>大型物件用大面切割；小型物件保留簡單幾何，不追求每個細節都建模。</w:t>
      </w:r>
    </w:p>
    <w:p>
      <w:pPr>
        <w:pStyle w:val="ListBullet"/>
      </w:pPr>
      <w:r>
        <w:t>用不規則 Polygon 面建立「手繪面狀」感，但不要做成完全隨機的碎三角形。</w:t>
      </w:r>
    </w:p>
    <w:p>
      <w:pPr>
        <w:pStyle w:val="ListBullet"/>
      </w:pPr>
      <w:r>
        <w:t>輪廓處可適度增加面數；平面內部保持低面數。</w:t>
      </w:r>
    </w:p>
    <w:p>
      <w:pPr>
        <w:pStyle w:val="ListBullet"/>
      </w:pPr>
      <w:r>
        <w:t>重複資產必須有 2–4 個尺寸、旋轉或變形版本，避免程序化複製感。</w:t>
      </w:r>
    </w:p>
    <w:p>
      <w:pPr>
        <w:pStyle w:val="ListBullet"/>
      </w:pPr>
      <w:r>
        <w:t>FPS 第一人稱距離：武器與手部允許較高面數；世界物件遵守更嚴格面數預算。</w:t>
      </w:r>
    </w:p>
    <w:p>
      <w:pPr>
        <w:pStyle w:val="Heading1"/>
      </w:pPr>
      <w:r>
        <w:t>4. 建議 Polygon 預算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資產類型</w:t>
            </w:r>
          </w:p>
        </w:tc>
        <w:tc>
          <w:tcPr>
            <w:tcW w:type="dxa" w:w="2520"/>
          </w:tcPr>
          <w:p>
            <w:r>
              <w:t>建議 Triangles</w:t>
            </w:r>
          </w:p>
        </w:tc>
        <w:tc>
          <w:tcPr>
            <w:tcW w:type="dxa" w:w="2520"/>
          </w:tcPr>
          <w:p>
            <w:r>
              <w:t>可提高到</w:t>
            </w:r>
          </w:p>
        </w:tc>
        <w:tc>
          <w:tcPr>
            <w:tcW w:type="dxa" w:w="2520"/>
          </w:tcPr>
          <w:p>
            <w:r>
              <w:t>備註</w:t>
            </w:r>
          </w:p>
        </w:tc>
      </w:tr>
      <w:tr>
        <w:tc>
          <w:tcPr>
            <w:tcW w:type="dxa" w:w="2520"/>
          </w:tcPr>
          <w:p>
            <w:r>
              <w:t>小型環境道具：石頭、木牌、仙人掌</w:t>
            </w:r>
          </w:p>
        </w:tc>
        <w:tc>
          <w:tcPr>
            <w:tcW w:type="dxa" w:w="2520"/>
          </w:tcPr>
          <w:p>
            <w:r>
              <w:t>50–300</w:t>
            </w:r>
          </w:p>
        </w:tc>
        <w:tc>
          <w:tcPr>
            <w:tcW w:type="dxa" w:w="2520"/>
          </w:tcPr>
          <w:p>
            <w:r>
              <w:t>500</w:t>
            </w:r>
          </w:p>
        </w:tc>
        <w:tc>
          <w:tcPr>
            <w:tcW w:type="dxa" w:w="2520"/>
          </w:tcPr>
          <w:p>
            <w:r>
              <w:t>以剪影與面向取勝</w:t>
            </w:r>
          </w:p>
        </w:tc>
      </w:tr>
      <w:tr>
        <w:tc>
          <w:tcPr>
            <w:tcW w:type="dxa" w:w="2520"/>
          </w:tcPr>
          <w:p>
            <w:r>
              <w:t>中型道具：木桶、路障、風車零件</w:t>
            </w:r>
          </w:p>
        </w:tc>
        <w:tc>
          <w:tcPr>
            <w:tcW w:type="dxa" w:w="2520"/>
          </w:tcPr>
          <w:p>
            <w:r>
              <w:t>150–700</w:t>
            </w:r>
          </w:p>
        </w:tc>
        <w:tc>
          <w:tcPr>
            <w:tcW w:type="dxa" w:w="2520"/>
          </w:tcPr>
          <w:p>
            <w:r>
              <w:t>1,000</w:t>
            </w:r>
          </w:p>
        </w:tc>
        <w:tc>
          <w:tcPr>
            <w:tcW w:type="dxa" w:w="2520"/>
          </w:tcPr>
          <w:p>
            <w:r>
              <w:t>重點在輪廓</w:t>
            </w:r>
          </w:p>
        </w:tc>
      </w:tr>
      <w:tr>
        <w:tc>
          <w:tcPr>
            <w:tcW w:type="dxa" w:w="2520"/>
          </w:tcPr>
          <w:p>
            <w:r>
              <w:t>大型建築：小屋、教堂、礦坑入口</w:t>
            </w:r>
          </w:p>
        </w:tc>
        <w:tc>
          <w:tcPr>
            <w:tcW w:type="dxa" w:w="2520"/>
          </w:tcPr>
          <w:p>
            <w:r>
              <w:t>500–2,500</w:t>
            </w:r>
          </w:p>
        </w:tc>
        <w:tc>
          <w:tcPr>
            <w:tcW w:type="dxa" w:w="2520"/>
          </w:tcPr>
          <w:p>
            <w:r>
              <w:t>4,000</w:t>
            </w:r>
          </w:p>
        </w:tc>
        <w:tc>
          <w:tcPr>
            <w:tcW w:type="dxa" w:w="2520"/>
          </w:tcPr>
          <w:p>
            <w:r>
              <w:t>重複模組化</w:t>
            </w:r>
          </w:p>
        </w:tc>
      </w:tr>
      <w:tr>
        <w:tc>
          <w:tcPr>
            <w:tcW w:type="dxa" w:w="2520"/>
          </w:tcPr>
          <w:p>
            <w:r>
              <w:t>一般敵人</w:t>
            </w:r>
          </w:p>
        </w:tc>
        <w:tc>
          <w:tcPr>
            <w:tcW w:type="dxa" w:w="2520"/>
          </w:tcPr>
          <w:p>
            <w:r>
              <w:t>2,000–5,000</w:t>
            </w:r>
          </w:p>
        </w:tc>
        <w:tc>
          <w:tcPr>
            <w:tcW w:type="dxa" w:w="2520"/>
          </w:tcPr>
          <w:p>
            <w:r>
              <w:t>8,000</w:t>
            </w:r>
          </w:p>
        </w:tc>
        <w:tc>
          <w:tcPr>
            <w:tcW w:type="dxa" w:w="2520"/>
          </w:tcPr>
          <w:p>
            <w:r>
              <w:t>依第一人稱距離調整</w:t>
            </w:r>
          </w:p>
        </w:tc>
      </w:tr>
      <w:tr>
        <w:tc>
          <w:tcPr>
            <w:tcW w:type="dxa" w:w="2520"/>
          </w:tcPr>
          <w:p>
            <w:r>
              <w:t>Boss / 巨型怪物</w:t>
            </w:r>
          </w:p>
        </w:tc>
        <w:tc>
          <w:tcPr>
            <w:tcW w:type="dxa" w:w="2520"/>
          </w:tcPr>
          <w:p>
            <w:r>
              <w:t>5,000–15,000</w:t>
            </w:r>
          </w:p>
        </w:tc>
        <w:tc>
          <w:tcPr>
            <w:tcW w:type="dxa" w:w="2520"/>
          </w:tcPr>
          <w:p>
            <w:r>
              <w:t>25,000</w:t>
            </w:r>
          </w:p>
        </w:tc>
        <w:tc>
          <w:tcPr>
            <w:tcW w:type="dxa" w:w="2520"/>
          </w:tcPr>
          <w:p>
            <w:r>
              <w:t>集中面數在剪影與臉部</w:t>
            </w:r>
          </w:p>
        </w:tc>
      </w:tr>
      <w:tr>
        <w:tc>
          <w:tcPr>
            <w:tcW w:type="dxa" w:w="2520"/>
          </w:tcPr>
          <w:p>
            <w:r>
              <w:t>第一人稱武器</w:t>
            </w:r>
          </w:p>
        </w:tc>
        <w:tc>
          <w:tcPr>
            <w:tcW w:type="dxa" w:w="2520"/>
          </w:tcPr>
          <w:p>
            <w:r>
              <w:t>3,000–8,000</w:t>
            </w:r>
          </w:p>
        </w:tc>
        <w:tc>
          <w:tcPr>
            <w:tcW w:type="dxa" w:w="2520"/>
          </w:tcPr>
          <w:p>
            <w:r>
              <w:t>12,000</w:t>
            </w:r>
          </w:p>
        </w:tc>
        <w:tc>
          <w:tcPr>
            <w:tcW w:type="dxa" w:w="2520"/>
          </w:tcPr>
          <w:p>
            <w:r>
              <w:t>玩家長時間直視</w:t>
            </w:r>
          </w:p>
        </w:tc>
      </w:tr>
    </w:tbl>
    <w:p>
      <w:pPr>
        <w:pStyle w:val="Heading1"/>
      </w:pPr>
      <w:r>
        <w:t>5. 材質製作策略：Texture 最小化</w:t>
      </w:r>
    </w:p>
    <w:p>
      <w:r>
        <w:t>原則：不要把風格依賴在手工貼圖上。優先建立一套可重複套用的 Master Shader。</w:t>
      </w:r>
    </w:p>
    <w:p>
      <w:pPr>
        <w:pStyle w:val="ListBullet"/>
      </w:pPr>
      <w:r>
        <w:t>一般環境物件：0–1 張 Base Color；能不用貼圖就不用。</w:t>
      </w:r>
    </w:p>
    <w:p>
      <w:pPr>
        <w:pStyle w:val="ListBullet"/>
      </w:pPr>
      <w:r>
        <w:t>使用 Vertex Color 儲存材質區域或色彩變化，例如：R=主色、G=陰影偏移、B=第二材質、A=髒污/特殊效果權重。</w:t>
      </w:r>
    </w:p>
    <w:p>
      <w:pPr>
        <w:pStyle w:val="ListBullet"/>
      </w:pPr>
      <w:r>
        <w:t>需要木頭、石頭、金屬等差異時，優先用 Shader 參數 + Vertex Color 分區。</w:t>
      </w:r>
    </w:p>
    <w:p>
      <w:pPr>
        <w:pStyle w:val="ListBullet"/>
      </w:pPr>
      <w:r>
        <w:t>Normal Map、Roughness Map、AO Map 不列為基本要求；只有重要英雄資產才例外。</w:t>
      </w:r>
    </w:p>
    <w:p>
      <w:pPr>
        <w:pStyle w:val="ListBullet"/>
      </w:pPr>
      <w:r>
        <w:t>同一個 Master Shader 支援多個風格參數，避免每個資產各自做 Shader。</w:t>
      </w:r>
    </w:p>
    <w:p>
      <w:pPr>
        <w:pStyle w:val="Heading1"/>
      </w:pPr>
      <w:r>
        <w:t>6. Master Shader 設計</w:t>
      </w:r>
    </w:p>
    <w:p>
      <w:r>
        <w:t>建議建立一個「Western_Faceted_Master」作為大部分環境與道具的基礎 Shader。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Shader 模組</w:t>
            </w:r>
          </w:p>
        </w:tc>
        <w:tc>
          <w:tcPr>
            <w:tcW w:type="dxa" w:w="3360"/>
          </w:tcPr>
          <w:p>
            <w:r>
              <w:t>功能</w:t>
            </w:r>
          </w:p>
        </w:tc>
        <w:tc>
          <w:tcPr>
            <w:tcW w:type="dxa" w:w="3360"/>
          </w:tcPr>
          <w:p>
            <w:r>
              <w:t>建議</w:t>
            </w:r>
          </w:p>
        </w:tc>
      </w:tr>
      <w:tr>
        <w:tc>
          <w:tcPr>
            <w:tcW w:type="dxa" w:w="3360"/>
          </w:tcPr>
          <w:p>
            <w:r>
              <w:t>Flat / Faceted Lighting</w:t>
            </w:r>
          </w:p>
        </w:tc>
        <w:tc>
          <w:tcPr>
            <w:tcW w:type="dxa" w:w="3360"/>
          </w:tcPr>
          <w:p>
            <w:r>
              <w:t>讓 Polygon 面產生清楚明暗</w:t>
            </w:r>
          </w:p>
        </w:tc>
        <w:tc>
          <w:tcPr>
            <w:tcW w:type="dxa" w:w="3360"/>
          </w:tcPr>
          <w:p>
            <w:r>
              <w:t>核心，必開</w:t>
            </w:r>
          </w:p>
        </w:tc>
      </w:tr>
      <w:tr>
        <w:tc>
          <w:tcPr>
            <w:tcW w:type="dxa" w:w="3360"/>
          </w:tcPr>
          <w:p>
            <w:r>
              <w:t>Color Ramp</w:t>
            </w:r>
          </w:p>
        </w:tc>
        <w:tc>
          <w:tcPr>
            <w:tcW w:type="dxa" w:w="3360"/>
          </w:tcPr>
          <w:p>
            <w:r>
              <w:t>把連續光照轉成 3–5 段色階</w:t>
            </w:r>
          </w:p>
        </w:tc>
        <w:tc>
          <w:tcPr>
            <w:tcW w:type="dxa" w:w="3360"/>
          </w:tcPr>
          <w:p>
            <w:r>
              <w:t>核心</w:t>
            </w:r>
          </w:p>
        </w:tc>
      </w:tr>
      <w:tr>
        <w:tc>
          <w:tcPr>
            <w:tcW w:type="dxa" w:w="3360"/>
          </w:tcPr>
          <w:p>
            <w:r>
              <w:t>Face Color Variation</w:t>
            </w:r>
          </w:p>
        </w:tc>
        <w:tc>
          <w:tcPr>
            <w:tcW w:type="dxa" w:w="3360"/>
          </w:tcPr>
          <w:p>
            <w:r>
              <w:t>依 Vertex Color / World Position 做微小色差</w:t>
            </w:r>
          </w:p>
        </w:tc>
        <w:tc>
          <w:tcPr>
            <w:tcW w:type="dxa" w:w="3360"/>
          </w:tcPr>
          <w:p>
            <w:r>
              <w:t>核心</w:t>
            </w:r>
          </w:p>
        </w:tc>
      </w:tr>
      <w:tr>
        <w:tc>
          <w:tcPr>
            <w:tcW w:type="dxa" w:w="3360"/>
          </w:tcPr>
          <w:p>
            <w:r>
              <w:t>Warm Light / Cool Shadow</w:t>
            </w:r>
          </w:p>
        </w:tc>
        <w:tc>
          <w:tcPr>
            <w:tcW w:type="dxa" w:w="3360"/>
          </w:tcPr>
          <w:p>
            <w:r>
              <w:t>光照偏橘、陰影偏紫藍</w:t>
            </w:r>
          </w:p>
        </w:tc>
        <w:tc>
          <w:tcPr>
            <w:tcW w:type="dxa" w:w="3360"/>
          </w:tcPr>
          <w:p>
            <w:r>
              <w:t>核心</w:t>
            </w:r>
          </w:p>
        </w:tc>
      </w:tr>
      <w:tr>
        <w:tc>
          <w:tcPr>
            <w:tcW w:type="dxa" w:w="3360"/>
          </w:tcPr>
          <w:p>
            <w:r>
              <w:t>Rim Light</w:t>
            </w:r>
          </w:p>
        </w:tc>
        <w:tc>
          <w:tcPr>
            <w:tcW w:type="dxa" w:w="3360"/>
          </w:tcPr>
          <w:p>
            <w:r>
              <w:t>建立夕陽輪廓光</w:t>
            </w:r>
          </w:p>
        </w:tc>
        <w:tc>
          <w:tcPr>
            <w:tcW w:type="dxa" w:w="3360"/>
          </w:tcPr>
          <w:p>
            <w:r>
              <w:t>角色/Boss重要</w:t>
            </w:r>
          </w:p>
        </w:tc>
      </w:tr>
      <w:tr>
        <w:tc>
          <w:tcPr>
            <w:tcW w:type="dxa" w:w="3360"/>
          </w:tcPr>
          <w:p>
            <w:r>
              <w:t>Height Gradient</w:t>
            </w:r>
          </w:p>
        </w:tc>
        <w:tc>
          <w:tcPr>
            <w:tcW w:type="dxa" w:w="3360"/>
          </w:tcPr>
          <w:p>
            <w:r>
              <w:t>依世界高度做沙塵/暖色變化</w:t>
            </w:r>
          </w:p>
        </w:tc>
        <w:tc>
          <w:tcPr>
            <w:tcW w:type="dxa" w:w="3360"/>
          </w:tcPr>
          <w:p>
            <w:r>
              <w:t>環境推薦</w:t>
            </w:r>
          </w:p>
        </w:tc>
      </w:tr>
      <w:tr>
        <w:tc>
          <w:tcPr>
            <w:tcW w:type="dxa" w:w="3360"/>
          </w:tcPr>
          <w:p>
            <w:r>
              <w:t>Distance Fade</w:t>
            </w:r>
          </w:p>
        </w:tc>
        <w:tc>
          <w:tcPr>
            <w:tcW w:type="dxa" w:w="3360"/>
          </w:tcPr>
          <w:p>
            <w:r>
              <w:t>遠距離降低對比與飽和度</w:t>
            </w:r>
          </w:p>
        </w:tc>
        <w:tc>
          <w:tcPr>
            <w:tcW w:type="dxa" w:w="3360"/>
          </w:tcPr>
          <w:p>
            <w:r>
              <w:t>環境推薦</w:t>
            </w:r>
          </w:p>
        </w:tc>
      </w:tr>
      <w:tr>
        <w:tc>
          <w:tcPr>
            <w:tcW w:type="dxa" w:w="3360"/>
          </w:tcPr>
          <w:p>
            <w:r>
              <w:t>Dirt / Dust</w:t>
            </w:r>
          </w:p>
        </w:tc>
        <w:tc>
          <w:tcPr>
            <w:tcW w:type="dxa" w:w="3360"/>
          </w:tcPr>
          <w:p>
            <w:r>
              <w:t>程序化灰塵遮罩</w:t>
            </w:r>
          </w:p>
        </w:tc>
        <w:tc>
          <w:tcPr>
            <w:tcW w:type="dxa" w:w="3360"/>
          </w:tcPr>
          <w:p>
            <w:r>
              <w:t>可選</w:t>
            </w:r>
          </w:p>
        </w:tc>
      </w:tr>
      <w:tr>
        <w:tc>
          <w:tcPr>
            <w:tcW w:type="dxa" w:w="3360"/>
          </w:tcPr>
          <w:p>
            <w:r>
              <w:t>Fresnel</w:t>
            </w:r>
          </w:p>
        </w:tc>
        <w:tc>
          <w:tcPr>
            <w:tcW w:type="dxa" w:w="3360"/>
          </w:tcPr>
          <w:p>
            <w:r>
              <w:t>邊緣強調</w:t>
            </w:r>
          </w:p>
        </w:tc>
        <w:tc>
          <w:tcPr>
            <w:tcW w:type="dxa" w:w="3360"/>
          </w:tcPr>
          <w:p>
            <w:r>
              <w:t>少量使用</w:t>
            </w:r>
          </w:p>
        </w:tc>
      </w:tr>
      <w:tr>
        <w:tc>
          <w:tcPr>
            <w:tcW w:type="dxa" w:w="3360"/>
          </w:tcPr>
          <w:p>
            <w:r>
              <w:t>Wind / Vertex Animation</w:t>
            </w:r>
          </w:p>
        </w:tc>
        <w:tc>
          <w:tcPr>
            <w:tcW w:type="dxa" w:w="3360"/>
          </w:tcPr>
          <w:p>
            <w:r>
              <w:t>草、布、旗幟微動</w:t>
            </w:r>
          </w:p>
        </w:tc>
        <w:tc>
          <w:tcPr>
            <w:tcW w:type="dxa" w:w="3360"/>
          </w:tcPr>
          <w:p>
            <w:r>
              <w:t>環境/VFX</w:t>
            </w:r>
          </w:p>
        </w:tc>
      </w:tr>
    </w:tbl>
    <w:p>
      <w:pPr>
        <w:pStyle w:val="Heading1"/>
      </w:pPr>
      <w:r>
        <w:t>7. 最重要的 Shader 視覺語言</w:t>
      </w:r>
    </w:p>
    <w:p>
      <w:r>
        <w:t>建議把「寫實光照」轉換成「設計過的色階」。目標不是計算最真實，而是讓每個 Polygon 面具有可讀性。</w:t>
      </w:r>
    </w:p>
    <w:p>
      <w:pPr>
        <w:pStyle w:val="ListBullet"/>
      </w:pPr>
      <w:r>
        <w:t>Lighting Ramp：將 N·L 光照壓成約 3–5 個明度區間。</w:t>
      </w:r>
    </w:p>
    <w:p>
      <w:pPr>
        <w:pStyle w:val="ListBullet"/>
      </w:pPr>
      <w:r>
        <w:t>Shadow Tint：陰影不要單純乘黑；使用暗紫、冷棕或藍灰。</w:t>
      </w:r>
    </w:p>
    <w:p>
      <w:pPr>
        <w:pStyle w:val="ListBullet"/>
      </w:pPr>
      <w:r>
        <w:t>Sun Tint：主光使用暖橘黃，讓夕陽成為整個世界的統一色源。</w:t>
      </w:r>
    </w:p>
    <w:p>
      <w:pPr>
        <w:pStyle w:val="ListBullet"/>
      </w:pPr>
      <w:r>
        <w:t>Face Variation：同一材質不同面可以有 ±5–12% 的色相/明度偏移。</w:t>
      </w:r>
    </w:p>
    <w:p>
      <w:pPr>
        <w:pStyle w:val="ListBullet"/>
      </w:pPr>
      <w:r>
        <w:t>Rim：只在輪廓與 Boss/重要角色使用，避免所有物件都有發光邊。</w:t>
      </w:r>
    </w:p>
    <w:p>
      <w:pPr>
        <w:pStyle w:val="ListBullet"/>
      </w:pPr>
      <w:r>
        <w:t>不要過度使用 Noise：Noise 應該用來破壞均勻性，不應取代真正的幾何設計。</w:t>
      </w:r>
    </w:p>
    <w:p>
      <w:pPr>
        <w:pStyle w:val="Heading1"/>
      </w:pPr>
      <w:r>
        <w:t>8. 色彩規範</w:t>
      </w:r>
    </w:p>
    <w:p>
      <w:r>
        <w:t>整體採「暖主光 + 冷暗部 + 土色世界」的限制色盤。避免每個資產自己選顏色。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用途</w:t>
            </w:r>
          </w:p>
        </w:tc>
        <w:tc>
          <w:tcPr>
            <w:tcW w:type="dxa" w:w="3360"/>
          </w:tcPr>
          <w:p>
            <w:r>
              <w:t>參考色</w:t>
            </w:r>
          </w:p>
        </w:tc>
        <w:tc>
          <w:tcPr>
            <w:tcW w:type="dxa" w:w="3360"/>
          </w:tcPr>
          <w:p>
            <w:r>
              <w:t>使用</w:t>
            </w:r>
          </w:p>
        </w:tc>
      </w:tr>
      <w:tr>
        <w:tc>
          <w:tcPr>
            <w:tcW w:type="dxa" w:w="3360"/>
          </w:tcPr>
          <w:p>
            <w:r>
              <w:t>Sun / Highlight</w:t>
            </w:r>
          </w:p>
        </w:tc>
        <w:tc>
          <w:tcPr>
            <w:tcW w:type="dxa" w:w="3360"/>
          </w:tcPr>
          <w:p>
            <w:r>
              <w:t>#F2A34A / #FFD06A</w:t>
            </w:r>
          </w:p>
        </w:tc>
        <w:tc>
          <w:tcPr>
            <w:tcW w:type="dxa" w:w="3360"/>
          </w:tcPr>
          <w:p>
            <w:r>
              <w:t>夕陽、火光、高光</w:t>
            </w:r>
          </w:p>
        </w:tc>
      </w:tr>
      <w:tr>
        <w:tc>
          <w:tcPr>
            <w:tcW w:type="dxa" w:w="3360"/>
          </w:tcPr>
          <w:p>
            <w:r>
              <w:t>Desert Mid</w:t>
            </w:r>
          </w:p>
        </w:tc>
        <w:tc>
          <w:tcPr>
            <w:tcW w:type="dxa" w:w="3360"/>
          </w:tcPr>
          <w:p>
            <w:r>
              <w:t>#9A623B / #B47743</w:t>
            </w:r>
          </w:p>
        </w:tc>
        <w:tc>
          <w:tcPr>
            <w:tcW w:type="dxa" w:w="3360"/>
          </w:tcPr>
          <w:p>
            <w:r>
              <w:t>土地、木頭、皮革</w:t>
            </w:r>
          </w:p>
        </w:tc>
      </w:tr>
      <w:tr>
        <w:tc>
          <w:tcPr>
            <w:tcW w:type="dxa" w:w="3360"/>
          </w:tcPr>
          <w:p>
            <w:r>
              <w:t>Earth Dark</w:t>
            </w:r>
          </w:p>
        </w:tc>
        <w:tc>
          <w:tcPr>
            <w:tcW w:type="dxa" w:w="3360"/>
          </w:tcPr>
          <w:p>
            <w:r>
              <w:t>#3A2925 / #4A3428</w:t>
            </w:r>
          </w:p>
        </w:tc>
        <w:tc>
          <w:tcPr>
            <w:tcW w:type="dxa" w:w="3360"/>
          </w:tcPr>
          <w:p>
            <w:r>
              <w:t>前景、陰影</w:t>
            </w:r>
          </w:p>
        </w:tc>
      </w:tr>
      <w:tr>
        <w:tc>
          <w:tcPr>
            <w:tcW w:type="dxa" w:w="3360"/>
          </w:tcPr>
          <w:p>
            <w:r>
              <w:t>Cool Shadow</w:t>
            </w:r>
          </w:p>
        </w:tc>
        <w:tc>
          <w:tcPr>
            <w:tcW w:type="dxa" w:w="3360"/>
          </w:tcPr>
          <w:p>
            <w:r>
              <w:t>#3C3945 / #4C4650</w:t>
            </w:r>
          </w:p>
        </w:tc>
        <w:tc>
          <w:tcPr>
            <w:tcW w:type="dxa" w:w="3360"/>
          </w:tcPr>
          <w:p>
            <w:r>
              <w:t>陰影、遠景</w:t>
            </w:r>
          </w:p>
        </w:tc>
      </w:tr>
      <w:tr>
        <w:tc>
          <w:tcPr>
            <w:tcW w:type="dxa" w:w="3360"/>
          </w:tcPr>
          <w:p>
            <w:r>
              <w:t>Vegetation</w:t>
            </w:r>
          </w:p>
        </w:tc>
        <w:tc>
          <w:tcPr>
            <w:tcW w:type="dxa" w:w="3360"/>
          </w:tcPr>
          <w:p>
            <w:r>
              <w:t>#596044 / #73704A</w:t>
            </w:r>
          </w:p>
        </w:tc>
        <w:tc>
          <w:tcPr>
            <w:tcW w:type="dxa" w:w="3360"/>
          </w:tcPr>
          <w:p>
            <w:r>
              <w:t>仙人掌、荒草</w:t>
            </w:r>
          </w:p>
        </w:tc>
      </w:tr>
      <w:tr>
        <w:tc>
          <w:tcPr>
            <w:tcW w:type="dxa" w:w="3360"/>
          </w:tcPr>
          <w:p>
            <w:r>
              <w:t>Metal</w:t>
            </w:r>
          </w:p>
        </w:tc>
        <w:tc>
          <w:tcPr>
            <w:tcW w:type="dxa" w:w="3360"/>
          </w:tcPr>
          <w:p>
            <w:r>
              <w:t>#554D46 / #80705D</w:t>
            </w:r>
          </w:p>
        </w:tc>
        <w:tc>
          <w:tcPr>
            <w:tcW w:type="dxa" w:w="3360"/>
          </w:tcPr>
          <w:p>
            <w:r>
              <w:t>槍械、金屬</w:t>
            </w:r>
          </w:p>
        </w:tc>
      </w:tr>
      <w:tr>
        <w:tc>
          <w:tcPr>
            <w:tcW w:type="dxa" w:w="3360"/>
          </w:tcPr>
          <w:p>
            <w:r>
              <w:t>Accent</w:t>
            </w:r>
          </w:p>
        </w:tc>
        <w:tc>
          <w:tcPr>
            <w:tcW w:type="dxa" w:w="3360"/>
          </w:tcPr>
          <w:p>
            <w:r>
              <w:t>#C65A35 / #D77A3A</w:t>
            </w:r>
          </w:p>
        </w:tc>
        <w:tc>
          <w:tcPr>
            <w:tcW w:type="dxa" w:w="3360"/>
          </w:tcPr>
          <w:p>
            <w:r>
              <w:t>危險、火焰、重要視覺</w:t>
            </w:r>
          </w:p>
        </w:tc>
      </w:tr>
    </w:tbl>
    <w:p>
      <w:pPr>
        <w:pStyle w:val="Heading1"/>
      </w:pPr>
      <w:r>
        <w:t>9. 西部荒野資產設計規範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資產</w:t>
            </w:r>
          </w:p>
        </w:tc>
        <w:tc>
          <w:tcPr>
            <w:tcW w:type="dxa" w:w="3360"/>
          </w:tcPr>
          <w:p>
            <w:r>
              <w:t>Model</w:t>
            </w:r>
          </w:p>
        </w:tc>
        <w:tc>
          <w:tcPr>
            <w:tcW w:type="dxa" w:w="3360"/>
          </w:tcPr>
          <w:p>
            <w:r>
              <w:t>Shader / Material</w:t>
            </w:r>
          </w:p>
        </w:tc>
      </w:tr>
      <w:tr>
        <w:tc>
          <w:tcPr>
            <w:tcW w:type="dxa" w:w="3360"/>
          </w:tcPr>
          <w:p>
            <w:r>
              <w:t>仙人掌</w:t>
            </w:r>
          </w:p>
        </w:tc>
        <w:tc>
          <w:tcPr>
            <w:tcW w:type="dxa" w:w="3360"/>
          </w:tcPr>
          <w:p>
            <w:r>
              <w:t>柱體 + 2–4 個分枝；Flat Shading；少量三角切面</w:t>
            </w:r>
          </w:p>
        </w:tc>
        <w:tc>
          <w:tcPr>
            <w:tcW w:type="dxa" w:w="3360"/>
          </w:tcPr>
          <w:p>
            <w:r>
              <w:t>Shader 色階 + Vertex Color</w:t>
            </w:r>
          </w:p>
        </w:tc>
      </w:tr>
      <w:tr>
        <w:tc>
          <w:tcPr>
            <w:tcW w:type="dxa" w:w="3360"/>
          </w:tcPr>
          <w:p>
            <w:r>
              <w:t>荒草叢</w:t>
            </w:r>
          </w:p>
        </w:tc>
        <w:tc>
          <w:tcPr>
            <w:tcW w:type="dxa" w:w="3360"/>
          </w:tcPr>
          <w:p>
            <w:r>
              <w:t>10–30 片低面數葉片組成一簇</w:t>
            </w:r>
          </w:p>
        </w:tc>
        <w:tc>
          <w:tcPr>
            <w:tcW w:type="dxa" w:w="3360"/>
          </w:tcPr>
          <w:p>
            <w:r>
              <w:t>風動 Vertex Animation + 顏色變化</w:t>
            </w:r>
          </w:p>
        </w:tc>
      </w:tr>
      <w:tr>
        <w:tc>
          <w:tcPr>
            <w:tcW w:type="dxa" w:w="3360"/>
          </w:tcPr>
          <w:p>
            <w:r>
              <w:t>西部木牌</w:t>
            </w:r>
          </w:p>
        </w:tc>
        <w:tc>
          <w:tcPr>
            <w:tcW w:type="dxa" w:w="3360"/>
          </w:tcPr>
          <w:p>
            <w:r>
              <w:t>厚度與傾斜比細節重要</w:t>
            </w:r>
          </w:p>
        </w:tc>
        <w:tc>
          <w:tcPr>
            <w:tcW w:type="dxa" w:w="3360"/>
          </w:tcPr>
          <w:p>
            <w:r>
              <w:t>木紋可省略，用面色與陰影表示</w:t>
            </w:r>
          </w:p>
        </w:tc>
      </w:tr>
      <w:tr>
        <w:tc>
          <w:tcPr>
            <w:tcW w:type="dxa" w:w="3360"/>
          </w:tcPr>
          <w:p>
            <w:r>
              <w:t>木桶</w:t>
            </w:r>
          </w:p>
        </w:tc>
        <w:tc>
          <w:tcPr>
            <w:tcW w:type="dxa" w:w="3360"/>
          </w:tcPr>
          <w:p>
            <w:r>
              <w:t>12–16 邊圓柱即可</w:t>
            </w:r>
          </w:p>
        </w:tc>
        <w:tc>
          <w:tcPr>
            <w:tcW w:type="dxa" w:w="3360"/>
          </w:tcPr>
          <w:p>
            <w:r>
              <w:t>桶身面色變化 + 暗部</w:t>
            </w:r>
          </w:p>
        </w:tc>
      </w:tr>
      <w:tr>
        <w:tc>
          <w:tcPr>
            <w:tcW w:type="dxa" w:w="3360"/>
          </w:tcPr>
          <w:p>
            <w:r>
              <w:t>岩石</w:t>
            </w:r>
          </w:p>
        </w:tc>
        <w:tc>
          <w:tcPr>
            <w:tcW w:type="dxa" w:w="3360"/>
          </w:tcPr>
          <w:p>
            <w:r>
              <w:t>不規則 8–30 面</w:t>
            </w:r>
          </w:p>
        </w:tc>
        <w:tc>
          <w:tcPr>
            <w:tcW w:type="dxa" w:w="3360"/>
          </w:tcPr>
          <w:p>
            <w:r>
              <w:t>依面法線產生色階</w:t>
            </w:r>
          </w:p>
        </w:tc>
      </w:tr>
      <w:tr>
        <w:tc>
          <w:tcPr>
            <w:tcW w:type="dxa" w:w="3360"/>
          </w:tcPr>
          <w:p>
            <w:r>
              <w:t>木箱</w:t>
            </w:r>
          </w:p>
        </w:tc>
        <w:tc>
          <w:tcPr>
            <w:tcW w:type="dxa" w:w="3360"/>
          </w:tcPr>
          <w:p>
            <w:r>
              <w:t>簡單方盒 + 少量突出木板</w:t>
            </w:r>
          </w:p>
        </w:tc>
        <w:tc>
          <w:tcPr>
            <w:tcW w:type="dxa" w:w="3360"/>
          </w:tcPr>
          <w:p>
            <w:r>
              <w:t>Vertex Color 區分木板</w:t>
            </w:r>
          </w:p>
        </w:tc>
      </w:tr>
      <w:tr>
        <w:tc>
          <w:tcPr>
            <w:tcW w:type="dxa" w:w="3360"/>
          </w:tcPr>
          <w:p>
            <w:r>
              <w:t>枯木</w:t>
            </w:r>
          </w:p>
        </w:tc>
        <w:tc>
          <w:tcPr>
            <w:tcW w:type="dxa" w:w="3360"/>
          </w:tcPr>
          <w:p>
            <w:r>
              <w:t>扭曲主幹 + 少量分枝</w:t>
            </w:r>
          </w:p>
        </w:tc>
        <w:tc>
          <w:tcPr>
            <w:tcW w:type="dxa" w:w="3360"/>
          </w:tcPr>
          <w:p>
            <w:r>
              <w:t>輪廓優先</w:t>
            </w:r>
          </w:p>
        </w:tc>
      </w:tr>
      <w:tr>
        <w:tc>
          <w:tcPr>
            <w:tcW w:type="dxa" w:w="3360"/>
          </w:tcPr>
          <w:p>
            <w:r>
              <w:t>風車</w:t>
            </w:r>
          </w:p>
        </w:tc>
        <w:tc>
          <w:tcPr>
            <w:tcW w:type="dxa" w:w="3360"/>
          </w:tcPr>
          <w:p>
            <w:r>
              <w:t>大輪廓、低面數</w:t>
            </w:r>
          </w:p>
        </w:tc>
        <w:tc>
          <w:tcPr>
            <w:tcW w:type="dxa" w:w="3360"/>
          </w:tcPr>
          <w:p>
            <w:r>
              <w:t>旋轉動畫 + 夕陽 Rim</w:t>
            </w:r>
          </w:p>
        </w:tc>
      </w:tr>
      <w:tr>
        <w:tc>
          <w:tcPr>
            <w:tcW w:type="dxa" w:w="3360"/>
          </w:tcPr>
          <w:p>
            <w:r>
              <w:t>教堂/小屋</w:t>
            </w:r>
          </w:p>
        </w:tc>
        <w:tc>
          <w:tcPr>
            <w:tcW w:type="dxa" w:w="3360"/>
          </w:tcPr>
          <w:p>
            <w:r>
              <w:t>模組化牆、屋頂、窗、柱</w:t>
            </w:r>
          </w:p>
        </w:tc>
        <w:tc>
          <w:tcPr>
            <w:tcW w:type="dxa" w:w="3360"/>
          </w:tcPr>
          <w:p>
            <w:r>
              <w:t>Shader 統一整個場景</w:t>
            </w:r>
          </w:p>
        </w:tc>
      </w:tr>
    </w:tbl>
    <w:p>
      <w:pPr>
        <w:pStyle w:val="Heading1"/>
      </w:pPr>
      <w:r>
        <w:t>10. 場景與 Lighting 指南</w:t>
      </w:r>
    </w:p>
    <w:p>
      <w:pPr>
        <w:pStyle w:val="ListBullet"/>
      </w:pPr>
      <w:r>
        <w:t>主光：低角度暖橘色 Directional Light，模擬夕陽。</w:t>
      </w:r>
    </w:p>
    <w:p>
      <w:pPr>
        <w:pStyle w:val="ListBullet"/>
      </w:pPr>
      <w:r>
        <w:t>世界陰影：偏冷、偏紫，而不是純黑。</w:t>
      </w:r>
    </w:p>
    <w:p>
      <w:pPr>
        <w:pStyle w:val="ListBullet"/>
      </w:pPr>
      <w:r>
        <w:t>Sky：橘紅 → 暗紫的漸層；遠景降低飽和度。</w:t>
      </w:r>
    </w:p>
    <w:p>
      <w:pPr>
        <w:pStyle w:val="ListBullet"/>
      </w:pPr>
      <w:r>
        <w:t>Fog：暖色沙塵霧，遠距離對比逐漸降低。</w:t>
      </w:r>
    </w:p>
    <w:p>
      <w:pPr>
        <w:pStyle w:val="ListBullet"/>
      </w:pPr>
      <w:r>
        <w:t>前景：可以更暗、更高對比，讓玩家與武器輪廓突出。</w:t>
      </w:r>
    </w:p>
    <w:p>
      <w:pPr>
        <w:pStyle w:val="ListBullet"/>
      </w:pPr>
      <w:r>
        <w:t>中景：保持主要玩法區域的可讀性，不讓霧遮掉敵人。</w:t>
      </w:r>
    </w:p>
    <w:p>
      <w:pPr>
        <w:pStyle w:val="ListBullet"/>
      </w:pPr>
      <w:r>
        <w:t>背景：降低 Saturation / Contrast，製造空間層次。</w:t>
      </w:r>
    </w:p>
    <w:p>
      <w:pPr>
        <w:pStyle w:val="ListBullet"/>
      </w:pPr>
      <w:r>
        <w:t>火焰、槍口火光、Boss 弱點可作為高亮 Accent。</w:t>
      </w:r>
    </w:p>
    <w:p>
      <w:pPr>
        <w:pStyle w:val="Heading1"/>
      </w:pPr>
      <w:r>
        <w:t>11. FPS 可讀性規則</w:t>
      </w:r>
    </w:p>
    <w:p>
      <w:pPr>
        <w:pStyle w:val="ListBullet"/>
      </w:pPr>
      <w:r>
        <w:t>敵人剪影必須與背景有足夠明度或色相差。</w:t>
      </w:r>
    </w:p>
    <w:p>
      <w:pPr>
        <w:pStyle w:val="ListBullet"/>
      </w:pPr>
      <w:r>
        <w:t>Boss 不可以與夕陽背景完全融為一體；使用 Rim、Shadow Block 或色相偏移。</w:t>
      </w:r>
    </w:p>
    <w:p>
      <w:pPr>
        <w:pStyle w:val="ListBullet"/>
      </w:pPr>
      <w:r>
        <w:t>可互動物件使用固定的 Accent Color / Shader，不靠貼圖細節提示。</w:t>
      </w:r>
    </w:p>
    <w:p>
      <w:pPr>
        <w:pStyle w:val="ListBullet"/>
      </w:pPr>
      <w:r>
        <w:t>武器第一人稱模型優先保持乾淨輪廓，避免過度 Facet 導致視覺噪音。</w:t>
      </w:r>
    </w:p>
    <w:p>
      <w:pPr>
        <w:pStyle w:val="ListBullet"/>
      </w:pPr>
      <w:r>
        <w:t>重要物件的細節密度高於普通背景，但不要用高解析貼圖補救錯誤的模型輪廓。</w:t>
      </w:r>
    </w:p>
    <w:p>
      <w:pPr>
        <w:pStyle w:val="ListBullet"/>
      </w:pPr>
      <w:r>
        <w:t>任何資產縮小到約 25% 螢幕尺寸後仍應能辨識類型。</w:t>
      </w:r>
    </w:p>
    <w:p>
      <w:pPr>
        <w:pStyle w:val="Heading1"/>
      </w:pPr>
      <w:r>
        <w:t>12. VFX 指南</w:t>
      </w:r>
    </w:p>
    <w:p>
      <w:pPr>
        <w:pStyle w:val="ListBullet"/>
      </w:pPr>
      <w:r>
        <w:t>煙塵：大形狀、低頻噪聲、暖灰棕色，不追求真實體積細節。</w:t>
      </w:r>
    </w:p>
    <w:p>
      <w:pPr>
        <w:pStyle w:val="ListBullet"/>
      </w:pPr>
      <w:r>
        <w:t>槍口火焰：短時間、高亮、橘黃；配合少量 Bloom。</w:t>
      </w:r>
    </w:p>
    <w:p>
      <w:pPr>
        <w:pStyle w:val="ListBullet"/>
      </w:pPr>
      <w:r>
        <w:t>命中效果：土色碎屑 + 少量亮色火花。</w:t>
      </w:r>
    </w:p>
    <w:p>
      <w:pPr>
        <w:pStyle w:val="ListBullet"/>
      </w:pPr>
      <w:r>
        <w:t>Boss 攻擊：使用大型簡潔形狀，不要堆大量小粒子。</w:t>
      </w:r>
    </w:p>
    <w:p>
      <w:pPr>
        <w:pStyle w:val="ListBullet"/>
      </w:pPr>
      <w:r>
        <w:t>沙塵：優先用透明粒子 + Fog，避免建立大量高模型幾何。</w:t>
      </w:r>
    </w:p>
    <w:p>
      <w:pPr>
        <w:pStyle w:val="ListBullet"/>
      </w:pPr>
      <w:r>
        <w:t>VFX 色彩應服務遊戲辨識：攻擊、弱點、互動、危險各自有固定色系。</w:t>
      </w:r>
    </w:p>
    <w:p>
      <w:pPr>
        <w:pStyle w:val="Heading1"/>
      </w:pPr>
      <w:r>
        <w:t>13. 製作 Pipeline</w:t>
      </w:r>
    </w:p>
    <w:p>
      <w:r>
        <w:t>1. Blockout：先用 20–30 分鐘完成低模與剪影。</w:t>
      </w:r>
    </w:p>
    <w:p>
      <w:r>
        <w:t>2. Silhouette Review：在遊戲相機距離檢查輪廓。</w:t>
      </w:r>
    </w:p>
    <w:p>
      <w:r>
        <w:t>3. Facet Pass：增加必要的面切割，不追求均勻三角形。</w:t>
      </w:r>
    </w:p>
    <w:p>
      <w:r>
        <w:t>4. Vertex Color Pass：只加入材質區域與少量色差。</w:t>
      </w:r>
    </w:p>
    <w:p>
      <w:r>
        <w:t>5. Master Shader：套用統一 Shader，不為單一資產寫專用材質。</w:t>
      </w:r>
    </w:p>
    <w:p>
      <w:r>
        <w:t>6. Lighting Review：在白天、夕陽、陰影三種場景測試。</w:t>
      </w:r>
    </w:p>
    <w:p>
      <w:r>
        <w:t>7. Gameplay Review：確認 FPS 中的辨識度與遮擋。</w:t>
      </w:r>
    </w:p>
    <w:p>
      <w:r>
        <w:t>8. Optimization：檢查 Tri、Material Slot、Draw Call、透明物件數量。</w:t>
      </w:r>
    </w:p>
    <w:p>
      <w:r>
        <w:t>9. Final Polish：只處理玩家真正看得到的地方。</w:t>
      </w:r>
    </w:p>
    <w:p>
      <w:pPr>
        <w:pStyle w:val="Heading1"/>
      </w:pPr>
      <w:r>
        <w:t>14. 團隊資產驗收 Checklist</w:t>
      </w:r>
    </w:p>
    <w:p>
      <w:r>
        <w:t>□ 是否一眼看得出資產類型？</w:t>
      </w:r>
    </w:p>
    <w:p>
      <w:r>
        <w:t>□ 剪影是否比細節更有辨識度？</w:t>
      </w:r>
    </w:p>
    <w:p>
      <w:r>
        <w:t>□ 是否符合 Low Poly 面數預算？</w:t>
      </w:r>
    </w:p>
    <w:p>
      <w:r>
        <w:t>□ 是否能使用共用 Master Shader？</w:t>
      </w:r>
    </w:p>
    <w:p>
      <w:r>
        <w:t>□ 是否避免不必要的貼圖？</w:t>
      </w:r>
    </w:p>
    <w:p>
      <w:r>
        <w:t>□ Flat / Faceted 光照是否正常？</w:t>
      </w:r>
    </w:p>
    <w:p>
      <w:r>
        <w:t>□ 暖光與冷影是否符合全局色盤？</w:t>
      </w:r>
    </w:p>
    <w:p>
      <w:r>
        <w:t>□ 遠距離是否仍能辨識？</w:t>
      </w:r>
    </w:p>
    <w:p>
      <w:r>
        <w:t>□ 是否與其他資產有同一套材質語言？</w:t>
      </w:r>
    </w:p>
    <w:p>
      <w:r>
        <w:t>□ 是否出現過度寫實、過度光滑或塑膠感？</w:t>
      </w:r>
    </w:p>
    <w:p>
      <w:r>
        <w:t>□ 是否因 Noise / Facet 過多而產生視覺噪音？</w:t>
      </w:r>
    </w:p>
    <w:p>
      <w:r>
        <w:t>□ 在遊戲實際鏡頭中是否真的需要這些細節？</w:t>
      </w:r>
    </w:p>
    <w:p>
      <w:pPr>
        <w:pStyle w:val="Heading1"/>
      </w:pPr>
      <w:r>
        <w:t>15. 最終 Style Formula</w:t>
      </w:r>
    </w:p>
    <w:p>
      <w:r>
        <w:rPr>
          <w:b/>
          <w:sz w:val="26"/>
        </w:rPr>
        <w:t>LOW POLY GEOMETRY</w:t>
        <w:br/>
        <w:t>+ FLAT / FACETED SHADING</w:t>
        <w:br/>
        <w:t>+ VERTEX COLOR</w:t>
        <w:br/>
        <w:t>+ 3–5 STEP LIGHTING RAMP</w:t>
        <w:br/>
        <w:t>+ WARM SUN / COOL SHADOW</w:t>
        <w:br/>
        <w:t>+ CINEMATIC FOG</w:t>
        <w:br/>
        <w:t>+ LIMITED COLOR PALETTE</w:t>
        <w:br/>
        <w:t>+ STRONG SILHOUETTE</w:t>
        <w:br/>
        <w:t>= WESTERN FANTASY FPS ART STYLE</w:t>
      </w:r>
    </w:p>
    <w:p>
      <w:r>
        <w:t>製作原則總結：把有限的美術資源集中在「剪影、面向、光影、色彩、氣氛」五件事。不要試圖用更多貼圖和更高面數補足風格；應該讓同一套 Shader、Lighting 與色彩規範把大量 Low Poly 資產統一成一個世界。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