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375DBE" w14:textId="6F018FB2" w:rsidR="00571C24" w:rsidRPr="00571C24" w:rsidRDefault="00571C24" w:rsidP="00571C24">
      <w:pPr>
        <w:jc w:val="center"/>
        <w:rPr>
          <w:color w:val="000000" w:themeColor="text1"/>
          <w:sz w:val="52"/>
          <w:szCs w:val="52"/>
          <w:lang w:val="en-US"/>
        </w:rPr>
      </w:pPr>
      <w:r w:rsidRPr="00571C24">
        <w:rPr>
          <w:color w:val="000000" w:themeColor="text1"/>
          <w:sz w:val="52"/>
          <w:szCs w:val="52"/>
          <w:lang w:val="en-US"/>
        </w:rPr>
        <w:t>Motion Tracker Project Build Data</w:t>
      </w:r>
    </w:p>
    <w:p w14:paraId="598F9E4D" w14:textId="75B8E469" w:rsidR="00571C24" w:rsidRDefault="00571C24">
      <w:pPr>
        <w:rPr>
          <w:color w:val="538135" w:themeColor="accent6" w:themeShade="BF"/>
          <w:lang w:val="en-US"/>
        </w:rPr>
      </w:pPr>
    </w:p>
    <w:p w14:paraId="511F7453" w14:textId="20D2EAFA" w:rsidR="00571C24" w:rsidRDefault="00571C24" w:rsidP="00571C24">
      <w:pPr>
        <w:jc w:val="center"/>
        <w:rPr>
          <w:color w:val="538135" w:themeColor="accent6" w:themeShade="BF"/>
          <w:lang w:val="en-US"/>
        </w:rPr>
      </w:pPr>
      <w:r w:rsidRPr="00571C24">
        <w:rPr>
          <w:color w:val="538135" w:themeColor="accent6" w:themeShade="BF"/>
          <w:lang w:val="en-US"/>
        </w:rPr>
        <w:drawing>
          <wp:inline distT="0" distB="0" distL="0" distR="0" wp14:anchorId="760C1DE4" wp14:editId="4D6DDE7C">
            <wp:extent cx="5731510" cy="51949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194935"/>
                    </a:xfrm>
                    <a:prstGeom prst="rect">
                      <a:avLst/>
                    </a:prstGeom>
                  </pic:spPr>
                </pic:pic>
              </a:graphicData>
            </a:graphic>
          </wp:inline>
        </w:drawing>
      </w:r>
    </w:p>
    <w:p w14:paraId="568D2CF8" w14:textId="77777777" w:rsidR="0011380F" w:rsidRDefault="0011380F" w:rsidP="00571C24">
      <w:pPr>
        <w:jc w:val="center"/>
        <w:rPr>
          <w:color w:val="538135" w:themeColor="accent6" w:themeShade="BF"/>
          <w:lang w:val="en-US"/>
        </w:rPr>
      </w:pPr>
    </w:p>
    <w:p w14:paraId="29BDFE26" w14:textId="0103101F" w:rsidR="00571C24" w:rsidRDefault="00571C24" w:rsidP="00571C24">
      <w:pPr>
        <w:jc w:val="center"/>
        <w:rPr>
          <w:color w:val="000000" w:themeColor="text1"/>
          <w:sz w:val="36"/>
          <w:szCs w:val="36"/>
          <w:lang w:val="en-US"/>
        </w:rPr>
      </w:pPr>
      <w:r w:rsidRPr="0011380F">
        <w:rPr>
          <w:color w:val="000000" w:themeColor="text1"/>
          <w:sz w:val="36"/>
          <w:szCs w:val="36"/>
          <w:lang w:val="en-US"/>
        </w:rPr>
        <w:t>A Weyland-Yutani corp and Shed Tech joint build</w:t>
      </w:r>
    </w:p>
    <w:p w14:paraId="6D8E298F" w14:textId="01DD4AEA" w:rsidR="0011380F" w:rsidRDefault="0011380F" w:rsidP="00571C24">
      <w:pPr>
        <w:jc w:val="center"/>
        <w:rPr>
          <w:color w:val="000000" w:themeColor="text1"/>
          <w:sz w:val="36"/>
          <w:szCs w:val="36"/>
          <w:lang w:val="en-US"/>
        </w:rPr>
      </w:pPr>
    </w:p>
    <w:p w14:paraId="218FAAAF" w14:textId="1F93AD7B" w:rsidR="0011380F" w:rsidRDefault="0011380F" w:rsidP="00571C24">
      <w:pPr>
        <w:jc w:val="center"/>
        <w:rPr>
          <w:color w:val="000000" w:themeColor="text1"/>
          <w:sz w:val="36"/>
          <w:szCs w:val="36"/>
          <w:lang w:val="en-US"/>
        </w:rPr>
      </w:pPr>
    </w:p>
    <w:p w14:paraId="7F73111C" w14:textId="7C645FAC" w:rsidR="0011380F" w:rsidRDefault="0011380F" w:rsidP="00571C24">
      <w:pPr>
        <w:jc w:val="center"/>
        <w:rPr>
          <w:color w:val="000000" w:themeColor="text1"/>
          <w:sz w:val="36"/>
          <w:szCs w:val="36"/>
          <w:lang w:val="en-US"/>
        </w:rPr>
      </w:pPr>
    </w:p>
    <w:p w14:paraId="31B7371B" w14:textId="5CC9D6C1" w:rsidR="0011380F" w:rsidRDefault="0011380F" w:rsidP="00571C24">
      <w:pPr>
        <w:jc w:val="center"/>
        <w:rPr>
          <w:color w:val="000000" w:themeColor="text1"/>
          <w:sz w:val="36"/>
          <w:szCs w:val="36"/>
          <w:lang w:val="en-US"/>
        </w:rPr>
      </w:pPr>
    </w:p>
    <w:p w14:paraId="4640A30C" w14:textId="38BBE3A5" w:rsidR="0011380F" w:rsidRDefault="0011380F" w:rsidP="00571C24">
      <w:pPr>
        <w:jc w:val="center"/>
        <w:rPr>
          <w:color w:val="000000" w:themeColor="text1"/>
          <w:sz w:val="36"/>
          <w:szCs w:val="36"/>
          <w:lang w:val="en-US"/>
        </w:rPr>
      </w:pPr>
    </w:p>
    <w:p w14:paraId="1B18F414" w14:textId="3A0F34BC" w:rsidR="0011380F" w:rsidRDefault="0011380F" w:rsidP="0011380F">
      <w:pPr>
        <w:rPr>
          <w:color w:val="000000" w:themeColor="text1"/>
          <w:sz w:val="36"/>
          <w:szCs w:val="36"/>
          <w:lang w:val="en-US"/>
        </w:rPr>
      </w:pPr>
      <w:r w:rsidRPr="0011380F">
        <w:rPr>
          <w:color w:val="000000" w:themeColor="text1"/>
          <w:sz w:val="36"/>
          <w:szCs w:val="36"/>
          <w:lang w:val="en-US"/>
        </w:rPr>
        <w:lastRenderedPageBreak/>
        <w:t>Parts list</w:t>
      </w:r>
    </w:p>
    <w:p w14:paraId="7466DE5F" w14:textId="193C7EDE" w:rsidR="0011380F" w:rsidRDefault="0011380F" w:rsidP="0011380F">
      <w:pPr>
        <w:pStyle w:val="ListParagraph"/>
        <w:numPr>
          <w:ilvl w:val="0"/>
          <w:numId w:val="2"/>
        </w:numPr>
        <w:rPr>
          <w:color w:val="000000" w:themeColor="text1"/>
          <w:sz w:val="36"/>
          <w:szCs w:val="36"/>
          <w:lang w:val="en-US"/>
        </w:rPr>
      </w:pPr>
      <w:r>
        <w:rPr>
          <w:color w:val="000000" w:themeColor="text1"/>
          <w:sz w:val="36"/>
          <w:szCs w:val="36"/>
          <w:lang w:val="en-US"/>
        </w:rPr>
        <w:t>Raspberry pi zero</w:t>
      </w:r>
      <w:r w:rsidR="00924997">
        <w:rPr>
          <w:color w:val="000000" w:themeColor="text1"/>
          <w:sz w:val="36"/>
          <w:szCs w:val="36"/>
          <w:lang w:val="en-US"/>
        </w:rPr>
        <w:t xml:space="preserve"> and micro SD card</w:t>
      </w:r>
    </w:p>
    <w:p w14:paraId="61B947B2" w14:textId="0269EDAA" w:rsidR="0011380F" w:rsidRDefault="0011380F" w:rsidP="0011380F">
      <w:pPr>
        <w:pStyle w:val="ListParagraph"/>
        <w:numPr>
          <w:ilvl w:val="0"/>
          <w:numId w:val="2"/>
        </w:numPr>
        <w:rPr>
          <w:color w:val="000000" w:themeColor="text1"/>
          <w:sz w:val="36"/>
          <w:szCs w:val="36"/>
          <w:lang w:val="en-US"/>
        </w:rPr>
      </w:pPr>
      <w:r>
        <w:rPr>
          <w:color w:val="000000" w:themeColor="text1"/>
          <w:sz w:val="36"/>
          <w:szCs w:val="36"/>
          <w:lang w:val="en-US"/>
        </w:rPr>
        <w:t>Piezo electric buzzer (3 – 5 volt range)</w:t>
      </w:r>
    </w:p>
    <w:p w14:paraId="34CF48EF" w14:textId="7BD7214D" w:rsidR="0011380F" w:rsidRDefault="0011380F" w:rsidP="0011380F">
      <w:pPr>
        <w:pStyle w:val="ListParagraph"/>
        <w:numPr>
          <w:ilvl w:val="0"/>
          <w:numId w:val="2"/>
        </w:numPr>
        <w:rPr>
          <w:color w:val="000000" w:themeColor="text1"/>
          <w:sz w:val="36"/>
          <w:szCs w:val="36"/>
          <w:lang w:val="en-US"/>
        </w:rPr>
      </w:pPr>
      <w:r>
        <w:rPr>
          <w:color w:val="000000" w:themeColor="text1"/>
          <w:sz w:val="36"/>
          <w:szCs w:val="36"/>
          <w:lang w:val="en-US"/>
        </w:rPr>
        <w:t>Two push switches</w:t>
      </w:r>
      <w:r w:rsidR="00924997">
        <w:rPr>
          <w:color w:val="000000" w:themeColor="text1"/>
          <w:sz w:val="36"/>
          <w:szCs w:val="36"/>
          <w:lang w:val="en-US"/>
        </w:rPr>
        <w:t xml:space="preserve"> such as these - </w:t>
      </w:r>
      <w:r w:rsidR="00924997" w:rsidRPr="00924997">
        <w:rPr>
          <w:color w:val="000000" w:themeColor="text1"/>
          <w:sz w:val="36"/>
          <w:szCs w:val="36"/>
          <w:lang w:val="en-US"/>
        </w:rPr>
        <w:drawing>
          <wp:inline distT="0" distB="0" distL="0" distR="0" wp14:anchorId="07257199" wp14:editId="34D2995A">
            <wp:extent cx="2247900" cy="2188088"/>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64241" cy="2203994"/>
                    </a:xfrm>
                    <a:prstGeom prst="rect">
                      <a:avLst/>
                    </a:prstGeom>
                  </pic:spPr>
                </pic:pic>
              </a:graphicData>
            </a:graphic>
          </wp:inline>
        </w:drawing>
      </w:r>
      <w:r w:rsidR="00924997" w:rsidRPr="00924997">
        <w:rPr>
          <w:color w:val="000000" w:themeColor="text1"/>
          <w:sz w:val="36"/>
          <w:szCs w:val="36"/>
          <w:lang w:val="en-US"/>
        </w:rPr>
        <w:t>https://www.amazon.co.uk/RUNCCI-YUN-Normal-Momentary-Button-Pre-soldered/dp/B087V5VKKY/ref=sr_1_9?keywords=push+switches&amp;qid=1658071006&amp;sr=8-9</w:t>
      </w:r>
    </w:p>
    <w:p w14:paraId="4BD41A7F" w14:textId="5DDC54F3" w:rsidR="0011380F" w:rsidRPr="0011380F" w:rsidRDefault="0011380F" w:rsidP="00E3166F">
      <w:pPr>
        <w:pStyle w:val="ListParagraph"/>
        <w:numPr>
          <w:ilvl w:val="0"/>
          <w:numId w:val="2"/>
        </w:numPr>
        <w:rPr>
          <w:color w:val="000000" w:themeColor="text1"/>
          <w:sz w:val="36"/>
          <w:szCs w:val="36"/>
          <w:lang w:val="en-US"/>
        </w:rPr>
      </w:pPr>
      <w:r>
        <w:rPr>
          <w:color w:val="000000" w:themeColor="text1"/>
          <w:sz w:val="36"/>
          <w:szCs w:val="36"/>
          <w:lang w:val="en-US"/>
        </w:rPr>
        <w:t xml:space="preserve">4 inch square screen such as this - </w:t>
      </w:r>
      <w:r w:rsidR="00E3166F" w:rsidRPr="00E3166F">
        <w:rPr>
          <w:color w:val="000000" w:themeColor="text1"/>
          <w:sz w:val="36"/>
          <w:szCs w:val="36"/>
          <w:lang w:val="en-US"/>
        </w:rPr>
        <w:drawing>
          <wp:inline distT="0" distB="0" distL="0" distR="0" wp14:anchorId="68B3D0CE" wp14:editId="0A56EFC4">
            <wp:extent cx="2212340" cy="1812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flipH="1">
                      <a:off x="0" y="0"/>
                      <a:ext cx="2224607" cy="1822374"/>
                    </a:xfrm>
                    <a:prstGeom prst="rect">
                      <a:avLst/>
                    </a:prstGeom>
                  </pic:spPr>
                </pic:pic>
              </a:graphicData>
            </a:graphic>
          </wp:inline>
        </w:drawing>
      </w:r>
      <w:r w:rsidRPr="0011380F">
        <w:rPr>
          <w:color w:val="000000" w:themeColor="text1"/>
          <w:sz w:val="36"/>
          <w:szCs w:val="36"/>
          <w:lang w:val="en-US"/>
        </w:rPr>
        <w:t>https://thepihut.com/products/4-ips-hdmi-square-capacitive-touchscreen-for-raspberry-pi-720x720?variant=41680422731971</w:t>
      </w:r>
    </w:p>
    <w:p w14:paraId="43EAF25D" w14:textId="2F23C6EE" w:rsidR="00E3166F" w:rsidRPr="00E3166F" w:rsidRDefault="00E3166F" w:rsidP="00E3166F">
      <w:pPr>
        <w:pStyle w:val="ListParagraph"/>
        <w:numPr>
          <w:ilvl w:val="0"/>
          <w:numId w:val="2"/>
        </w:numPr>
        <w:rPr>
          <w:color w:val="000000" w:themeColor="text1"/>
          <w:sz w:val="36"/>
          <w:szCs w:val="36"/>
          <w:lang w:val="en-US"/>
        </w:rPr>
      </w:pPr>
      <w:r>
        <w:rPr>
          <w:color w:val="000000" w:themeColor="text1"/>
          <w:sz w:val="36"/>
          <w:szCs w:val="36"/>
          <w:lang w:val="en-US"/>
        </w:rPr>
        <w:lastRenderedPageBreak/>
        <w:t>Power switch such as this –</w:t>
      </w:r>
      <w:r w:rsidRPr="00E3166F">
        <w:rPr>
          <w:lang w:val="en-US"/>
        </w:rPr>
        <w:drawing>
          <wp:inline distT="0" distB="0" distL="0" distR="0" wp14:anchorId="11825954" wp14:editId="48E1672A">
            <wp:extent cx="3449339" cy="30232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H="1">
                      <a:off x="0" y="0"/>
                      <a:ext cx="3457625" cy="3030497"/>
                    </a:xfrm>
                    <a:prstGeom prst="rect">
                      <a:avLst/>
                    </a:prstGeom>
                  </pic:spPr>
                </pic:pic>
              </a:graphicData>
            </a:graphic>
          </wp:inline>
        </w:drawing>
      </w:r>
    </w:p>
    <w:p w14:paraId="031D32E6" w14:textId="77777777" w:rsidR="00E3166F" w:rsidRDefault="00E3166F" w:rsidP="00E3166F">
      <w:pPr>
        <w:pStyle w:val="ListParagraph"/>
        <w:rPr>
          <w:color w:val="000000" w:themeColor="text1"/>
          <w:sz w:val="36"/>
          <w:szCs w:val="36"/>
          <w:lang w:val="en-US"/>
        </w:rPr>
      </w:pPr>
    </w:p>
    <w:p w14:paraId="4BA20BF9" w14:textId="77777777" w:rsidR="00E3166F" w:rsidRDefault="00E3166F" w:rsidP="00E3166F">
      <w:pPr>
        <w:pStyle w:val="ListParagraph"/>
        <w:rPr>
          <w:color w:val="000000" w:themeColor="text1"/>
          <w:sz w:val="36"/>
          <w:szCs w:val="36"/>
          <w:lang w:val="en-US"/>
        </w:rPr>
      </w:pPr>
    </w:p>
    <w:p w14:paraId="7E2C4846" w14:textId="6C9218AA" w:rsidR="00E3166F" w:rsidRDefault="00E3166F" w:rsidP="00E3166F">
      <w:pPr>
        <w:pStyle w:val="ListParagraph"/>
        <w:rPr>
          <w:color w:val="000000" w:themeColor="text1"/>
          <w:sz w:val="36"/>
          <w:szCs w:val="36"/>
          <w:lang w:val="en-US"/>
        </w:rPr>
      </w:pPr>
      <w:hyperlink r:id="rId11" w:history="1">
        <w:r w:rsidRPr="004B48B9">
          <w:rPr>
            <w:rStyle w:val="Hyperlink"/>
            <w:sz w:val="36"/>
            <w:szCs w:val="36"/>
            <w:lang w:val="en-US"/>
          </w:rPr>
          <w:t>https://www.amazon.co.uk/mxuteuk-Household-Appliances-Warranty-MXU3-101/dp/B07SBMXTJ7/ref=sr_1_32_sspa?crid=38JQTJJA9D0E7&amp;keywords=switches&amp;qid=1658070339&amp;sprefix=switch%2Caps%2C460&amp;sr=8-32-spons&amp;psc=1&amp;spLa=ZW5jcnlwdGVkUXVhbGlmaWVyPUFHNkxESVhXN05VTU4mZW5jcnlwdGVkSWQ9QTEwMDgxNzlNTVlZNFdYUDczQ1EmZW5jcnlwdGVkQWRJZD1BMDU4MDI0MjI5NFpLWTJYVkhTTDMmd2lkZ2V0TmFtZT1zcF9tdGYmYWN0aW9uPWNsaWNrUmVkaXJlY3QmZG9Ob3RMb2dDbGljaz10cnVl</w:t>
        </w:r>
      </w:hyperlink>
    </w:p>
    <w:p w14:paraId="532AC173" w14:textId="427E977D" w:rsidR="00E3166F" w:rsidRDefault="00E3166F" w:rsidP="00E3166F">
      <w:pPr>
        <w:pStyle w:val="ListParagraph"/>
        <w:rPr>
          <w:color w:val="000000" w:themeColor="text1"/>
          <w:sz w:val="36"/>
          <w:szCs w:val="36"/>
          <w:lang w:val="en-US"/>
        </w:rPr>
      </w:pPr>
    </w:p>
    <w:p w14:paraId="0D8662C4" w14:textId="192D12BA" w:rsidR="00E3166F" w:rsidRDefault="00E3166F" w:rsidP="00E3166F">
      <w:pPr>
        <w:pStyle w:val="ListParagraph"/>
        <w:numPr>
          <w:ilvl w:val="0"/>
          <w:numId w:val="2"/>
        </w:numPr>
        <w:rPr>
          <w:color w:val="000000" w:themeColor="text1"/>
          <w:sz w:val="36"/>
          <w:szCs w:val="36"/>
          <w:lang w:val="en-US"/>
        </w:rPr>
      </w:pPr>
      <w:r>
        <w:rPr>
          <w:color w:val="000000" w:themeColor="text1"/>
          <w:sz w:val="36"/>
          <w:szCs w:val="36"/>
          <w:lang w:val="en-US"/>
        </w:rPr>
        <w:t xml:space="preserve">HC-SR04 sensors </w:t>
      </w:r>
      <w:r w:rsidR="0014630D">
        <w:rPr>
          <w:color w:val="000000" w:themeColor="text1"/>
          <w:sz w:val="36"/>
          <w:szCs w:val="36"/>
          <w:lang w:val="en-US"/>
        </w:rPr>
        <w:t>x 3</w:t>
      </w:r>
    </w:p>
    <w:p w14:paraId="19FB3F60" w14:textId="081DBDDA" w:rsidR="00E3166F" w:rsidRDefault="0014630D" w:rsidP="00E3166F">
      <w:pPr>
        <w:pStyle w:val="ListParagraph"/>
        <w:numPr>
          <w:ilvl w:val="0"/>
          <w:numId w:val="2"/>
        </w:numPr>
        <w:rPr>
          <w:color w:val="000000" w:themeColor="text1"/>
          <w:sz w:val="36"/>
          <w:szCs w:val="36"/>
          <w:lang w:val="en-US"/>
        </w:rPr>
      </w:pPr>
      <w:r>
        <w:rPr>
          <w:color w:val="000000" w:themeColor="text1"/>
          <w:sz w:val="36"/>
          <w:szCs w:val="36"/>
          <w:lang w:val="en-US"/>
        </w:rPr>
        <w:t>1K Ohm resistor x 3</w:t>
      </w:r>
    </w:p>
    <w:p w14:paraId="78091C59" w14:textId="6B539438" w:rsidR="0014630D" w:rsidRDefault="0014630D" w:rsidP="00E3166F">
      <w:pPr>
        <w:pStyle w:val="ListParagraph"/>
        <w:numPr>
          <w:ilvl w:val="0"/>
          <w:numId w:val="2"/>
        </w:numPr>
        <w:rPr>
          <w:color w:val="000000" w:themeColor="text1"/>
          <w:sz w:val="36"/>
          <w:szCs w:val="36"/>
          <w:lang w:val="en-US"/>
        </w:rPr>
      </w:pPr>
      <w:r>
        <w:rPr>
          <w:color w:val="000000" w:themeColor="text1"/>
          <w:sz w:val="36"/>
          <w:szCs w:val="36"/>
          <w:lang w:val="en-US"/>
        </w:rPr>
        <w:t>2K Ohm resistor x 3</w:t>
      </w:r>
    </w:p>
    <w:p w14:paraId="7CC8A650" w14:textId="565B4371" w:rsidR="0014630D" w:rsidRDefault="0014630D" w:rsidP="0014630D">
      <w:pPr>
        <w:pStyle w:val="ListParagraph"/>
        <w:numPr>
          <w:ilvl w:val="0"/>
          <w:numId w:val="2"/>
        </w:numPr>
        <w:rPr>
          <w:color w:val="000000" w:themeColor="text1"/>
          <w:sz w:val="36"/>
          <w:szCs w:val="36"/>
          <w:lang w:val="en-US"/>
        </w:rPr>
      </w:pPr>
      <w:r>
        <w:rPr>
          <w:color w:val="000000" w:themeColor="text1"/>
          <w:sz w:val="36"/>
          <w:szCs w:val="36"/>
          <w:lang w:val="en-US"/>
        </w:rPr>
        <w:t>PowerBoost 1000C</w:t>
      </w:r>
    </w:p>
    <w:p w14:paraId="06373938" w14:textId="384E90C6" w:rsidR="0014630D" w:rsidRDefault="0014630D" w:rsidP="0014630D">
      <w:pPr>
        <w:pStyle w:val="ListParagraph"/>
        <w:numPr>
          <w:ilvl w:val="0"/>
          <w:numId w:val="2"/>
        </w:numPr>
        <w:rPr>
          <w:color w:val="000000" w:themeColor="text1"/>
          <w:sz w:val="36"/>
          <w:szCs w:val="36"/>
          <w:lang w:val="en-US"/>
        </w:rPr>
      </w:pPr>
      <w:r>
        <w:rPr>
          <w:color w:val="000000" w:themeColor="text1"/>
          <w:sz w:val="36"/>
          <w:szCs w:val="36"/>
          <w:lang w:val="en-US"/>
        </w:rPr>
        <w:lastRenderedPageBreak/>
        <w:t>Battery compatible with the power boost</w:t>
      </w:r>
    </w:p>
    <w:p w14:paraId="3914C942" w14:textId="5990B762" w:rsidR="0014630D" w:rsidRDefault="0014630D" w:rsidP="0014630D">
      <w:pPr>
        <w:pStyle w:val="ListParagraph"/>
        <w:numPr>
          <w:ilvl w:val="0"/>
          <w:numId w:val="2"/>
        </w:numPr>
        <w:rPr>
          <w:color w:val="000000" w:themeColor="text1"/>
          <w:sz w:val="36"/>
          <w:szCs w:val="36"/>
          <w:lang w:val="en-US"/>
        </w:rPr>
      </w:pPr>
      <w:r>
        <w:rPr>
          <w:color w:val="000000" w:themeColor="text1"/>
          <w:sz w:val="36"/>
          <w:szCs w:val="36"/>
          <w:lang w:val="en-US"/>
        </w:rPr>
        <w:t>USB C socket (if you want to charg via USB-C)</w:t>
      </w:r>
    </w:p>
    <w:p w14:paraId="1FD80E42" w14:textId="44660021" w:rsidR="0014630D" w:rsidRDefault="0014630D" w:rsidP="0014630D">
      <w:pPr>
        <w:pStyle w:val="ListParagraph"/>
        <w:numPr>
          <w:ilvl w:val="0"/>
          <w:numId w:val="2"/>
        </w:numPr>
        <w:rPr>
          <w:color w:val="000000" w:themeColor="text1"/>
          <w:sz w:val="36"/>
          <w:szCs w:val="36"/>
          <w:lang w:val="en-US"/>
        </w:rPr>
      </w:pPr>
      <w:r>
        <w:rPr>
          <w:color w:val="000000" w:themeColor="text1"/>
          <w:sz w:val="36"/>
          <w:szCs w:val="36"/>
          <w:lang w:val="en-US"/>
        </w:rPr>
        <w:t>Short HDMI to HDMI mini cable to connect screen to the Pi (note you can always cut a section out and splice the cable together if needed</w:t>
      </w:r>
    </w:p>
    <w:p w14:paraId="181FBEB8" w14:textId="3EF86A1D" w:rsidR="0014630D" w:rsidRDefault="0014630D" w:rsidP="0014630D">
      <w:pPr>
        <w:pStyle w:val="ListParagraph"/>
        <w:numPr>
          <w:ilvl w:val="0"/>
          <w:numId w:val="2"/>
        </w:numPr>
        <w:rPr>
          <w:color w:val="000000" w:themeColor="text1"/>
          <w:sz w:val="36"/>
          <w:szCs w:val="36"/>
          <w:lang w:val="en-US"/>
        </w:rPr>
      </w:pPr>
      <w:r>
        <w:rPr>
          <w:color w:val="000000" w:themeColor="text1"/>
          <w:sz w:val="36"/>
          <w:szCs w:val="36"/>
          <w:lang w:val="en-US"/>
        </w:rPr>
        <w:t>Old USB micro cable that you can cut up to giv</w:t>
      </w:r>
      <w:r w:rsidR="000C6C1F">
        <w:rPr>
          <w:color w:val="000000" w:themeColor="text1"/>
          <w:sz w:val="36"/>
          <w:szCs w:val="36"/>
          <w:lang w:val="en-US"/>
        </w:rPr>
        <w:t>e power to the PI</w:t>
      </w:r>
    </w:p>
    <w:p w14:paraId="4A19BA1D" w14:textId="06DCC513" w:rsidR="00924997" w:rsidRPr="00924997" w:rsidRDefault="000C6C1F" w:rsidP="00924997">
      <w:pPr>
        <w:pStyle w:val="ListParagraph"/>
        <w:numPr>
          <w:ilvl w:val="0"/>
          <w:numId w:val="2"/>
        </w:numPr>
        <w:rPr>
          <w:color w:val="000000" w:themeColor="text1"/>
          <w:sz w:val="36"/>
          <w:szCs w:val="36"/>
          <w:lang w:val="en-US"/>
        </w:rPr>
      </w:pPr>
      <w:r w:rsidRPr="00924997">
        <w:rPr>
          <w:color w:val="000000" w:themeColor="text1"/>
          <w:sz w:val="36"/>
          <w:szCs w:val="36"/>
          <w:lang w:val="en-US"/>
        </w:rPr>
        <w:t>Old USB C cable you can cut up to power up the screen</w:t>
      </w:r>
    </w:p>
    <w:p w14:paraId="477C46F4" w14:textId="3CF5A4BD" w:rsidR="000C6C1F" w:rsidRDefault="000C6C1F" w:rsidP="0014630D">
      <w:pPr>
        <w:pStyle w:val="ListParagraph"/>
        <w:numPr>
          <w:ilvl w:val="0"/>
          <w:numId w:val="2"/>
        </w:numPr>
        <w:rPr>
          <w:color w:val="000000" w:themeColor="text1"/>
          <w:sz w:val="36"/>
          <w:szCs w:val="36"/>
          <w:lang w:val="en-US"/>
        </w:rPr>
      </w:pPr>
      <w:r>
        <w:rPr>
          <w:color w:val="000000" w:themeColor="text1"/>
          <w:sz w:val="36"/>
          <w:szCs w:val="36"/>
          <w:lang w:val="en-US"/>
        </w:rPr>
        <w:t xml:space="preserve">3D printer and filament (I used </w:t>
      </w:r>
      <w:r w:rsidR="00924997">
        <w:rPr>
          <w:color w:val="000000" w:themeColor="text1"/>
          <w:sz w:val="36"/>
          <w:szCs w:val="36"/>
          <w:lang w:val="en-US"/>
        </w:rPr>
        <w:t xml:space="preserve">Prusament black for anything I printed in black, and Prusament Mystic Green for the main body - </w:t>
      </w:r>
      <w:hyperlink r:id="rId12" w:history="1">
        <w:r w:rsidR="00BA46F8" w:rsidRPr="004B48B9">
          <w:rPr>
            <w:rStyle w:val="Hyperlink"/>
            <w:sz w:val="36"/>
            <w:szCs w:val="36"/>
            <w:lang w:val="en-US"/>
          </w:rPr>
          <w:t>https://www.prusa3d.com/product/prusament-premium-pla-mystic-green-1kg-2/</w:t>
        </w:r>
      </w:hyperlink>
      <w:r w:rsidR="00924997">
        <w:rPr>
          <w:color w:val="000000" w:themeColor="text1"/>
          <w:sz w:val="36"/>
          <w:szCs w:val="36"/>
          <w:lang w:val="en-US"/>
        </w:rPr>
        <w:t>)</w:t>
      </w:r>
    </w:p>
    <w:p w14:paraId="45F9B8BB" w14:textId="106A93E5" w:rsidR="00BA46F8" w:rsidRDefault="00BA46F8" w:rsidP="0014630D">
      <w:pPr>
        <w:pStyle w:val="ListParagraph"/>
        <w:numPr>
          <w:ilvl w:val="0"/>
          <w:numId w:val="2"/>
        </w:numPr>
        <w:rPr>
          <w:color w:val="000000" w:themeColor="text1"/>
          <w:sz w:val="36"/>
          <w:szCs w:val="36"/>
          <w:lang w:val="en-US"/>
        </w:rPr>
      </w:pPr>
      <w:r>
        <w:rPr>
          <w:color w:val="000000" w:themeColor="text1"/>
          <w:sz w:val="36"/>
          <w:szCs w:val="36"/>
          <w:lang w:val="en-US"/>
        </w:rPr>
        <w:t>Brass screw threads for M3 screws</w:t>
      </w:r>
    </w:p>
    <w:p w14:paraId="63B87542" w14:textId="4097AC06" w:rsidR="00BA46F8" w:rsidRDefault="00BA46F8" w:rsidP="0014630D">
      <w:pPr>
        <w:pStyle w:val="ListParagraph"/>
        <w:numPr>
          <w:ilvl w:val="0"/>
          <w:numId w:val="2"/>
        </w:numPr>
        <w:rPr>
          <w:color w:val="000000" w:themeColor="text1"/>
          <w:sz w:val="36"/>
          <w:szCs w:val="36"/>
          <w:lang w:val="en-US"/>
        </w:rPr>
      </w:pPr>
      <w:r>
        <w:rPr>
          <w:color w:val="000000" w:themeColor="text1"/>
          <w:sz w:val="36"/>
          <w:szCs w:val="36"/>
          <w:lang w:val="en-US"/>
        </w:rPr>
        <w:t>M3 screws</w:t>
      </w:r>
    </w:p>
    <w:p w14:paraId="09B97510" w14:textId="2E57BD63" w:rsidR="000C6C1F" w:rsidRPr="00BA46F8" w:rsidRDefault="000C6C1F" w:rsidP="0014630D">
      <w:pPr>
        <w:pStyle w:val="ListParagraph"/>
        <w:numPr>
          <w:ilvl w:val="0"/>
          <w:numId w:val="2"/>
        </w:numPr>
        <w:rPr>
          <w:color w:val="000000" w:themeColor="text1"/>
          <w:sz w:val="36"/>
          <w:szCs w:val="36"/>
          <w:lang w:val="fr-FR"/>
        </w:rPr>
      </w:pPr>
      <w:r w:rsidRPr="00BA46F8">
        <w:rPr>
          <w:color w:val="000000" w:themeColor="text1"/>
          <w:sz w:val="36"/>
          <w:szCs w:val="36"/>
          <w:lang w:val="fr-FR"/>
        </w:rPr>
        <w:t>Miscellaneous (wire, solder, flux, paint,</w:t>
      </w:r>
      <w:r w:rsidR="00BA46F8" w:rsidRPr="00BA46F8">
        <w:rPr>
          <w:color w:val="000000" w:themeColor="text1"/>
          <w:sz w:val="36"/>
          <w:szCs w:val="36"/>
          <w:lang w:val="fr-FR"/>
        </w:rPr>
        <w:t>glue,</w:t>
      </w:r>
      <w:r w:rsidRPr="00BA46F8">
        <w:rPr>
          <w:color w:val="000000" w:themeColor="text1"/>
          <w:sz w:val="36"/>
          <w:szCs w:val="36"/>
          <w:lang w:val="fr-FR"/>
        </w:rPr>
        <w:t xml:space="preserve"> etc.)</w:t>
      </w:r>
    </w:p>
    <w:p w14:paraId="70BB8380" w14:textId="678D94A5" w:rsidR="00924997" w:rsidRDefault="00924997" w:rsidP="0014630D">
      <w:pPr>
        <w:pStyle w:val="ListParagraph"/>
        <w:numPr>
          <w:ilvl w:val="0"/>
          <w:numId w:val="2"/>
        </w:numPr>
        <w:rPr>
          <w:color w:val="000000" w:themeColor="text1"/>
          <w:sz w:val="36"/>
          <w:szCs w:val="36"/>
          <w:lang w:val="en-US"/>
        </w:rPr>
      </w:pPr>
      <w:r>
        <w:rPr>
          <w:color w:val="000000" w:themeColor="text1"/>
          <w:sz w:val="36"/>
          <w:szCs w:val="36"/>
          <w:lang w:val="en-US"/>
        </w:rPr>
        <w:t xml:space="preserve">STL’s available at </w:t>
      </w:r>
    </w:p>
    <w:p w14:paraId="3D8C7860" w14:textId="5E812E4F" w:rsidR="00924997" w:rsidRDefault="00924997" w:rsidP="0014630D">
      <w:pPr>
        <w:pStyle w:val="ListParagraph"/>
        <w:numPr>
          <w:ilvl w:val="0"/>
          <w:numId w:val="2"/>
        </w:numPr>
        <w:rPr>
          <w:color w:val="000000" w:themeColor="text1"/>
          <w:sz w:val="36"/>
          <w:szCs w:val="36"/>
          <w:lang w:val="en-US"/>
        </w:rPr>
      </w:pPr>
      <w:r>
        <w:rPr>
          <w:color w:val="000000" w:themeColor="text1"/>
          <w:sz w:val="36"/>
          <w:szCs w:val="36"/>
          <w:lang w:val="en-US"/>
        </w:rPr>
        <w:t>Code available at</w:t>
      </w:r>
    </w:p>
    <w:p w14:paraId="1CDA86AF" w14:textId="6FEF2DFB" w:rsidR="00924997" w:rsidRDefault="00924997" w:rsidP="00924997">
      <w:pPr>
        <w:rPr>
          <w:color w:val="000000" w:themeColor="text1"/>
          <w:sz w:val="36"/>
          <w:szCs w:val="36"/>
          <w:lang w:val="en-US"/>
        </w:rPr>
      </w:pPr>
    </w:p>
    <w:p w14:paraId="45C3F4BD" w14:textId="0990C88F" w:rsidR="00924997" w:rsidRDefault="00924997" w:rsidP="00924997">
      <w:pPr>
        <w:rPr>
          <w:color w:val="000000" w:themeColor="text1"/>
          <w:sz w:val="36"/>
          <w:szCs w:val="36"/>
          <w:lang w:val="en-US"/>
        </w:rPr>
      </w:pPr>
    </w:p>
    <w:p w14:paraId="126ADDE2" w14:textId="28CEE8F7" w:rsidR="00924997" w:rsidRDefault="00924997" w:rsidP="00924997">
      <w:pPr>
        <w:rPr>
          <w:color w:val="000000" w:themeColor="text1"/>
          <w:sz w:val="36"/>
          <w:szCs w:val="36"/>
          <w:lang w:val="en-US"/>
        </w:rPr>
      </w:pPr>
    </w:p>
    <w:p w14:paraId="24CC189C" w14:textId="44D8DA16" w:rsidR="00924997" w:rsidRDefault="00924997" w:rsidP="00924997">
      <w:pPr>
        <w:rPr>
          <w:color w:val="000000" w:themeColor="text1"/>
          <w:sz w:val="36"/>
          <w:szCs w:val="36"/>
          <w:lang w:val="en-US"/>
        </w:rPr>
      </w:pPr>
    </w:p>
    <w:p w14:paraId="4E33476C" w14:textId="2047D460" w:rsidR="00924997" w:rsidRDefault="00924997" w:rsidP="00924997">
      <w:pPr>
        <w:rPr>
          <w:color w:val="000000" w:themeColor="text1"/>
          <w:sz w:val="36"/>
          <w:szCs w:val="36"/>
          <w:lang w:val="en-US"/>
        </w:rPr>
      </w:pPr>
    </w:p>
    <w:p w14:paraId="7EAB2E0E" w14:textId="0812BE5C" w:rsidR="00924997" w:rsidRDefault="00924997" w:rsidP="00924997">
      <w:pPr>
        <w:rPr>
          <w:color w:val="000000" w:themeColor="text1"/>
          <w:sz w:val="36"/>
          <w:szCs w:val="36"/>
          <w:lang w:val="en-US"/>
        </w:rPr>
      </w:pPr>
    </w:p>
    <w:p w14:paraId="521D78DB" w14:textId="4FB2548E" w:rsidR="00924997" w:rsidRDefault="00924997" w:rsidP="00924997">
      <w:pPr>
        <w:rPr>
          <w:color w:val="000000" w:themeColor="text1"/>
          <w:sz w:val="36"/>
          <w:szCs w:val="36"/>
          <w:lang w:val="en-US"/>
        </w:rPr>
      </w:pPr>
    </w:p>
    <w:p w14:paraId="27CFBABE" w14:textId="07DEDD3B" w:rsidR="00BA46F8" w:rsidRDefault="00BA46F8" w:rsidP="00BA46F8">
      <w:pPr>
        <w:rPr>
          <w:color w:val="000000" w:themeColor="text1"/>
          <w:sz w:val="36"/>
          <w:szCs w:val="36"/>
          <w:lang w:val="en-US"/>
        </w:rPr>
      </w:pPr>
      <w:r>
        <w:rPr>
          <w:color w:val="000000" w:themeColor="text1"/>
          <w:sz w:val="36"/>
          <w:szCs w:val="36"/>
          <w:lang w:val="en-US"/>
        </w:rPr>
        <w:lastRenderedPageBreak/>
        <w:t>Circuit Diagram</w:t>
      </w:r>
    </w:p>
    <w:p w14:paraId="0BD9E7C5" w14:textId="45055905" w:rsidR="00BA46F8" w:rsidRPr="00BA46F8" w:rsidRDefault="00BA46F8" w:rsidP="00BA46F8">
      <w:pPr>
        <w:rPr>
          <w:color w:val="000000" w:themeColor="text1"/>
          <w:sz w:val="36"/>
          <w:szCs w:val="36"/>
          <w:lang w:val="en-US"/>
        </w:rPr>
      </w:pPr>
      <w:r>
        <w:rPr>
          <w:noProof/>
        </w:rPr>
        <w:drawing>
          <wp:inline distT="0" distB="0" distL="0" distR="0" wp14:anchorId="178BFFB5" wp14:editId="6F18BFBF">
            <wp:extent cx="8373747" cy="5918029"/>
            <wp:effectExtent l="889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391502" cy="5930577"/>
                    </a:xfrm>
                    <a:prstGeom prst="rect">
                      <a:avLst/>
                    </a:prstGeom>
                    <a:noFill/>
                    <a:ln>
                      <a:noFill/>
                    </a:ln>
                  </pic:spPr>
                </pic:pic>
              </a:graphicData>
            </a:graphic>
          </wp:inline>
        </w:drawing>
      </w:r>
    </w:p>
    <w:p w14:paraId="530FF5B6" w14:textId="2A139EFE" w:rsidR="00924997" w:rsidRDefault="00BA46F8" w:rsidP="00924997">
      <w:pPr>
        <w:rPr>
          <w:color w:val="000000" w:themeColor="text1"/>
          <w:sz w:val="36"/>
          <w:szCs w:val="36"/>
          <w:lang w:val="en-US"/>
        </w:rPr>
      </w:pPr>
      <w:r>
        <w:rPr>
          <w:color w:val="000000" w:themeColor="text1"/>
          <w:sz w:val="36"/>
          <w:szCs w:val="36"/>
          <w:lang w:val="en-US"/>
        </w:rPr>
        <w:lastRenderedPageBreak/>
        <w:t>Instructions</w:t>
      </w:r>
    </w:p>
    <w:p w14:paraId="4DC7501D" w14:textId="7C40E23D" w:rsidR="00BA46F8" w:rsidRDefault="00BA46F8" w:rsidP="00BA46F8">
      <w:pPr>
        <w:pStyle w:val="ListParagraph"/>
        <w:numPr>
          <w:ilvl w:val="0"/>
          <w:numId w:val="4"/>
        </w:numPr>
        <w:rPr>
          <w:color w:val="000000" w:themeColor="text1"/>
          <w:sz w:val="36"/>
          <w:szCs w:val="36"/>
          <w:lang w:val="en-US"/>
        </w:rPr>
      </w:pPr>
      <w:r>
        <w:rPr>
          <w:color w:val="000000" w:themeColor="text1"/>
          <w:sz w:val="36"/>
          <w:szCs w:val="36"/>
          <w:lang w:val="en-US"/>
        </w:rPr>
        <w:t>Print off the STL’s</w:t>
      </w:r>
      <w:r w:rsidR="00E56BB5">
        <w:rPr>
          <w:color w:val="000000" w:themeColor="text1"/>
          <w:sz w:val="36"/>
          <w:szCs w:val="36"/>
          <w:lang w:val="en-US"/>
        </w:rPr>
        <w:t xml:space="preserve"> and use a soldering iron to push brass inserts into the </w:t>
      </w:r>
      <w:r w:rsidR="008B70FC">
        <w:rPr>
          <w:color w:val="000000" w:themeColor="text1"/>
          <w:sz w:val="36"/>
          <w:szCs w:val="36"/>
          <w:lang w:val="en-US"/>
        </w:rPr>
        <w:t>long 4.3mm receiver holes</w:t>
      </w:r>
    </w:p>
    <w:p w14:paraId="124AD729" w14:textId="3445D272" w:rsidR="00BA46F8" w:rsidRDefault="00BA46F8" w:rsidP="00BA46F8">
      <w:pPr>
        <w:pStyle w:val="ListParagraph"/>
        <w:numPr>
          <w:ilvl w:val="0"/>
          <w:numId w:val="4"/>
        </w:numPr>
        <w:rPr>
          <w:color w:val="000000" w:themeColor="text1"/>
          <w:sz w:val="36"/>
          <w:szCs w:val="36"/>
          <w:lang w:val="en-US"/>
        </w:rPr>
      </w:pPr>
      <w:r>
        <w:rPr>
          <w:color w:val="000000" w:themeColor="text1"/>
          <w:sz w:val="36"/>
          <w:szCs w:val="36"/>
          <w:lang w:val="en-US"/>
        </w:rPr>
        <w:t xml:space="preserve">Align the </w:t>
      </w:r>
      <w:r w:rsidR="00BD4485">
        <w:rPr>
          <w:color w:val="000000" w:themeColor="text1"/>
          <w:sz w:val="36"/>
          <w:szCs w:val="36"/>
          <w:lang w:val="en-US"/>
        </w:rPr>
        <w:t>L piece with the front screen part via the two switch holes and glue together.</w:t>
      </w:r>
    </w:p>
    <w:p w14:paraId="20CB04B8" w14:textId="75A7391A" w:rsidR="00BD4485" w:rsidRDefault="00BD4485" w:rsidP="00BD4485">
      <w:pPr>
        <w:rPr>
          <w:color w:val="000000" w:themeColor="text1"/>
          <w:sz w:val="36"/>
          <w:szCs w:val="36"/>
          <w:lang w:val="en-US"/>
        </w:rPr>
      </w:pPr>
      <w:r w:rsidRPr="00BD4485">
        <w:rPr>
          <w:color w:val="000000" w:themeColor="text1"/>
          <w:sz w:val="36"/>
          <w:szCs w:val="36"/>
          <w:lang w:val="en-US"/>
        </w:rPr>
        <w:drawing>
          <wp:inline distT="0" distB="0" distL="0" distR="0" wp14:anchorId="5444A917" wp14:editId="6917BAB5">
            <wp:extent cx="4067743" cy="5315692"/>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7743" cy="5315692"/>
                    </a:xfrm>
                    <a:prstGeom prst="rect">
                      <a:avLst/>
                    </a:prstGeom>
                  </pic:spPr>
                </pic:pic>
              </a:graphicData>
            </a:graphic>
          </wp:inline>
        </w:drawing>
      </w:r>
    </w:p>
    <w:p w14:paraId="2B46848C" w14:textId="306862B3" w:rsidR="00BD4485" w:rsidRDefault="00BD4485" w:rsidP="00BD4485">
      <w:pPr>
        <w:pStyle w:val="ListParagraph"/>
        <w:numPr>
          <w:ilvl w:val="0"/>
          <w:numId w:val="4"/>
        </w:numPr>
        <w:rPr>
          <w:color w:val="000000" w:themeColor="text1"/>
          <w:sz w:val="36"/>
          <w:szCs w:val="36"/>
          <w:lang w:val="en-US"/>
        </w:rPr>
      </w:pPr>
      <w:r>
        <w:rPr>
          <w:color w:val="000000" w:themeColor="text1"/>
          <w:sz w:val="36"/>
          <w:szCs w:val="36"/>
          <w:lang w:val="en-US"/>
        </w:rPr>
        <w:t>Pain the handle grip black (it is better to use a primer first)</w:t>
      </w:r>
    </w:p>
    <w:p w14:paraId="2F9F4884" w14:textId="3E568F27" w:rsidR="00BD4485" w:rsidRDefault="00BD4485" w:rsidP="00BD4485">
      <w:pPr>
        <w:pStyle w:val="ListParagraph"/>
        <w:numPr>
          <w:ilvl w:val="0"/>
          <w:numId w:val="4"/>
        </w:numPr>
        <w:rPr>
          <w:color w:val="000000" w:themeColor="text1"/>
          <w:sz w:val="36"/>
          <w:szCs w:val="36"/>
          <w:lang w:val="en-US"/>
        </w:rPr>
      </w:pPr>
      <w:r>
        <w:rPr>
          <w:color w:val="000000" w:themeColor="text1"/>
          <w:sz w:val="36"/>
          <w:szCs w:val="36"/>
          <w:lang w:val="en-US"/>
        </w:rPr>
        <w:t>Glue the flat large plate to the flat part of the handle grip. Align it so as the bottom is the same for both parts, and center the large plate on the flat part of the grip.</w:t>
      </w:r>
    </w:p>
    <w:p w14:paraId="6FBA2C14" w14:textId="2CAABE85" w:rsidR="00E56BB5" w:rsidRDefault="00E56BB5" w:rsidP="00BD4485">
      <w:pPr>
        <w:pStyle w:val="ListParagraph"/>
        <w:numPr>
          <w:ilvl w:val="0"/>
          <w:numId w:val="4"/>
        </w:numPr>
        <w:rPr>
          <w:color w:val="000000" w:themeColor="text1"/>
          <w:sz w:val="36"/>
          <w:szCs w:val="36"/>
          <w:lang w:val="en-US"/>
        </w:rPr>
      </w:pPr>
      <w:r>
        <w:rPr>
          <w:color w:val="000000" w:themeColor="text1"/>
          <w:sz w:val="36"/>
          <w:szCs w:val="36"/>
          <w:lang w:val="en-US"/>
        </w:rPr>
        <w:lastRenderedPageBreak/>
        <w:t>Attach the hdmi lead and usb c lead (the usb c lead should have lots of slack to connect to power later). Try and fit them in the front screen part. You will probably need to trim plastic off of the HDMI flex to make it fit.</w:t>
      </w:r>
    </w:p>
    <w:p w14:paraId="19BEAEAD" w14:textId="06F13CE7" w:rsidR="00BD4485" w:rsidRDefault="00BD4485" w:rsidP="00BD4485">
      <w:pPr>
        <w:pStyle w:val="ListParagraph"/>
        <w:numPr>
          <w:ilvl w:val="0"/>
          <w:numId w:val="4"/>
        </w:numPr>
        <w:rPr>
          <w:color w:val="000000" w:themeColor="text1"/>
          <w:sz w:val="36"/>
          <w:szCs w:val="36"/>
          <w:lang w:val="en-US"/>
        </w:rPr>
      </w:pPr>
      <w:r>
        <w:rPr>
          <w:color w:val="000000" w:themeColor="text1"/>
          <w:sz w:val="36"/>
          <w:szCs w:val="36"/>
          <w:lang w:val="en-US"/>
        </w:rPr>
        <w:t>Use hot glue to glue the screen to the front screen piece/bezel</w:t>
      </w:r>
    </w:p>
    <w:p w14:paraId="12A0270F" w14:textId="2383DFA8" w:rsidR="00BD4485" w:rsidRDefault="002E016C" w:rsidP="00BD4485">
      <w:pPr>
        <w:pStyle w:val="ListParagraph"/>
        <w:numPr>
          <w:ilvl w:val="0"/>
          <w:numId w:val="4"/>
        </w:numPr>
        <w:rPr>
          <w:color w:val="000000" w:themeColor="text1"/>
          <w:sz w:val="36"/>
          <w:szCs w:val="36"/>
          <w:lang w:val="en-US"/>
        </w:rPr>
      </w:pPr>
      <w:r>
        <w:rPr>
          <w:color w:val="000000" w:themeColor="text1"/>
          <w:sz w:val="36"/>
          <w:szCs w:val="36"/>
          <w:lang w:val="en-US"/>
        </w:rPr>
        <w:t xml:space="preserve">Solder your sensors to some strip board like this – </w:t>
      </w:r>
    </w:p>
    <w:p w14:paraId="4E8D9834" w14:textId="14A65A00" w:rsidR="002E016C" w:rsidRDefault="002E016C" w:rsidP="002E016C">
      <w:pPr>
        <w:pStyle w:val="ListParagraph"/>
        <w:rPr>
          <w:color w:val="000000" w:themeColor="text1"/>
          <w:sz w:val="36"/>
          <w:szCs w:val="36"/>
          <w:lang w:val="en-US"/>
        </w:rPr>
      </w:pPr>
      <w:r w:rsidRPr="002E016C">
        <w:rPr>
          <w:color w:val="000000" w:themeColor="text1"/>
          <w:sz w:val="36"/>
          <w:szCs w:val="36"/>
          <w:lang w:val="en-US"/>
        </w:rPr>
        <w:drawing>
          <wp:inline distT="0" distB="0" distL="0" distR="0" wp14:anchorId="2E11AFE6" wp14:editId="44D75A0C">
            <wp:extent cx="2666198" cy="3213820"/>
            <wp:effectExtent l="0" t="0" r="127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75709" cy="3225284"/>
                    </a:xfrm>
                    <a:prstGeom prst="rect">
                      <a:avLst/>
                    </a:prstGeom>
                  </pic:spPr>
                </pic:pic>
              </a:graphicData>
            </a:graphic>
          </wp:inline>
        </w:drawing>
      </w:r>
    </w:p>
    <w:p w14:paraId="4CD76B18" w14:textId="60342C14" w:rsidR="002E016C" w:rsidRDefault="002E016C" w:rsidP="002E016C">
      <w:pPr>
        <w:pStyle w:val="ListParagraph"/>
        <w:numPr>
          <w:ilvl w:val="0"/>
          <w:numId w:val="4"/>
        </w:numPr>
        <w:rPr>
          <w:color w:val="000000" w:themeColor="text1"/>
          <w:sz w:val="36"/>
          <w:szCs w:val="36"/>
          <w:lang w:val="en-US"/>
        </w:rPr>
      </w:pPr>
      <w:r>
        <w:rPr>
          <w:color w:val="000000" w:themeColor="text1"/>
          <w:sz w:val="36"/>
          <w:szCs w:val="36"/>
          <w:lang w:val="en-US"/>
        </w:rPr>
        <w:t>Solder on your trigger, echo ad power wires to the strip board (leave lots of slack, like 200mm, you can trim it back later)</w:t>
      </w:r>
    </w:p>
    <w:p w14:paraId="4C8BE716" w14:textId="611BECF3" w:rsidR="008B70FC" w:rsidRDefault="008B70FC" w:rsidP="008B70FC">
      <w:pPr>
        <w:rPr>
          <w:color w:val="000000" w:themeColor="text1"/>
          <w:sz w:val="36"/>
          <w:szCs w:val="36"/>
          <w:lang w:val="en-US"/>
        </w:rPr>
      </w:pPr>
    </w:p>
    <w:p w14:paraId="075E1B3F" w14:textId="4047E1C1" w:rsidR="008B70FC" w:rsidRDefault="008B70FC" w:rsidP="008B70FC">
      <w:pPr>
        <w:rPr>
          <w:color w:val="000000" w:themeColor="text1"/>
          <w:sz w:val="36"/>
          <w:szCs w:val="36"/>
          <w:lang w:val="en-US"/>
        </w:rPr>
      </w:pPr>
    </w:p>
    <w:p w14:paraId="20AC86DA" w14:textId="15BE1597" w:rsidR="008B70FC" w:rsidRDefault="008B70FC" w:rsidP="008B70FC">
      <w:pPr>
        <w:rPr>
          <w:color w:val="000000" w:themeColor="text1"/>
          <w:sz w:val="36"/>
          <w:szCs w:val="36"/>
          <w:lang w:val="en-US"/>
        </w:rPr>
      </w:pPr>
    </w:p>
    <w:p w14:paraId="384F04C4" w14:textId="4A76B4E9" w:rsidR="008B70FC" w:rsidRDefault="008B70FC" w:rsidP="008B70FC">
      <w:pPr>
        <w:rPr>
          <w:color w:val="000000" w:themeColor="text1"/>
          <w:sz w:val="36"/>
          <w:szCs w:val="36"/>
          <w:lang w:val="en-US"/>
        </w:rPr>
      </w:pPr>
    </w:p>
    <w:p w14:paraId="47072317" w14:textId="77777777" w:rsidR="008B70FC" w:rsidRPr="008B70FC" w:rsidRDefault="008B70FC" w:rsidP="008B70FC">
      <w:pPr>
        <w:rPr>
          <w:color w:val="000000" w:themeColor="text1"/>
          <w:sz w:val="36"/>
          <w:szCs w:val="36"/>
          <w:lang w:val="en-US"/>
        </w:rPr>
      </w:pPr>
    </w:p>
    <w:p w14:paraId="35207FA3" w14:textId="77777777" w:rsidR="00E56BB5" w:rsidRDefault="002E016C" w:rsidP="00E56BB5">
      <w:pPr>
        <w:pStyle w:val="ListParagraph"/>
        <w:numPr>
          <w:ilvl w:val="0"/>
          <w:numId w:val="4"/>
        </w:numPr>
        <w:rPr>
          <w:color w:val="000000" w:themeColor="text1"/>
          <w:sz w:val="36"/>
          <w:szCs w:val="36"/>
          <w:lang w:val="en-US"/>
        </w:rPr>
      </w:pPr>
      <w:r w:rsidRPr="00E56BB5">
        <w:rPr>
          <w:color w:val="000000" w:themeColor="text1"/>
          <w:sz w:val="36"/>
          <w:szCs w:val="36"/>
          <w:lang w:val="en-US"/>
        </w:rPr>
        <w:lastRenderedPageBreak/>
        <w:t>Hot glue your sensors into the sockets on the back screen par</w:t>
      </w:r>
      <w:r w:rsidR="00E56BB5" w:rsidRPr="00E56BB5">
        <w:rPr>
          <w:color w:val="000000" w:themeColor="text1"/>
          <w:sz w:val="36"/>
          <w:szCs w:val="36"/>
          <w:lang w:val="en-US"/>
        </w:rPr>
        <w:t>t</w:t>
      </w:r>
    </w:p>
    <w:p w14:paraId="682563A4" w14:textId="3ACD5BE5" w:rsidR="00E56BB5" w:rsidRPr="00E56BB5" w:rsidRDefault="00E56BB5" w:rsidP="00E56BB5">
      <w:pPr>
        <w:pStyle w:val="ListParagraph"/>
        <w:rPr>
          <w:color w:val="000000" w:themeColor="text1"/>
          <w:sz w:val="36"/>
          <w:szCs w:val="36"/>
          <w:lang w:val="en-US"/>
        </w:rPr>
      </w:pPr>
      <w:r w:rsidRPr="00E56BB5">
        <w:rPr>
          <w:lang w:val="en-US"/>
        </w:rPr>
        <w:drawing>
          <wp:inline distT="0" distB="0" distL="0" distR="0" wp14:anchorId="4BD8BC5E" wp14:editId="0ACF1FB6">
            <wp:extent cx="1636295" cy="2646948"/>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43009" cy="2657809"/>
                    </a:xfrm>
                    <a:prstGeom prst="rect">
                      <a:avLst/>
                    </a:prstGeom>
                  </pic:spPr>
                </pic:pic>
              </a:graphicData>
            </a:graphic>
          </wp:inline>
        </w:drawing>
      </w:r>
    </w:p>
    <w:p w14:paraId="14BE8DDA" w14:textId="0B7C49C7" w:rsidR="002E016C" w:rsidRDefault="002E016C" w:rsidP="002E016C">
      <w:pPr>
        <w:ind w:left="360"/>
        <w:rPr>
          <w:color w:val="000000" w:themeColor="text1"/>
          <w:sz w:val="36"/>
          <w:szCs w:val="36"/>
          <w:lang w:val="en-US"/>
        </w:rPr>
      </w:pPr>
    </w:p>
    <w:p w14:paraId="3A2701C7" w14:textId="2D5BB56E" w:rsidR="00E56BB5" w:rsidRDefault="00E56BB5" w:rsidP="00E56BB5">
      <w:pPr>
        <w:pStyle w:val="ListParagraph"/>
        <w:numPr>
          <w:ilvl w:val="0"/>
          <w:numId w:val="4"/>
        </w:numPr>
        <w:rPr>
          <w:color w:val="000000" w:themeColor="text1"/>
          <w:sz w:val="36"/>
          <w:szCs w:val="36"/>
          <w:lang w:val="en-US"/>
        </w:rPr>
      </w:pPr>
      <w:r>
        <w:rPr>
          <w:color w:val="000000" w:themeColor="text1"/>
          <w:sz w:val="36"/>
          <w:szCs w:val="36"/>
          <w:lang w:val="en-US"/>
        </w:rPr>
        <w:t>Solder cable onto your switches again with lots of slack</w:t>
      </w:r>
    </w:p>
    <w:p w14:paraId="03B0DEC6" w14:textId="5233670B" w:rsidR="00E56BB5" w:rsidRDefault="00E56BB5" w:rsidP="00E56BB5">
      <w:pPr>
        <w:pStyle w:val="ListParagraph"/>
        <w:numPr>
          <w:ilvl w:val="0"/>
          <w:numId w:val="4"/>
        </w:numPr>
        <w:rPr>
          <w:color w:val="000000" w:themeColor="text1"/>
          <w:sz w:val="36"/>
          <w:szCs w:val="36"/>
          <w:lang w:val="en-US"/>
        </w:rPr>
      </w:pPr>
      <w:r>
        <w:rPr>
          <w:color w:val="000000" w:themeColor="text1"/>
          <w:sz w:val="36"/>
          <w:szCs w:val="36"/>
          <w:lang w:val="en-US"/>
        </w:rPr>
        <w:t>Screw the push buttons on the L pieces, push the rectangle power button to the rectangular hole</w:t>
      </w:r>
    </w:p>
    <w:p w14:paraId="190504C3" w14:textId="0E8A9DCC" w:rsidR="00E56BB5" w:rsidRDefault="00472BCF" w:rsidP="00E56BB5">
      <w:pPr>
        <w:pStyle w:val="ListParagraph"/>
        <w:numPr>
          <w:ilvl w:val="0"/>
          <w:numId w:val="4"/>
        </w:numPr>
        <w:rPr>
          <w:color w:val="000000" w:themeColor="text1"/>
          <w:sz w:val="36"/>
          <w:szCs w:val="36"/>
          <w:lang w:val="en-US"/>
        </w:rPr>
      </w:pPr>
      <w:r>
        <w:rPr>
          <w:color w:val="000000" w:themeColor="text1"/>
          <w:sz w:val="36"/>
          <w:szCs w:val="36"/>
          <w:lang w:val="en-US"/>
        </w:rPr>
        <w:t>Screw the screen housing together</w:t>
      </w:r>
    </w:p>
    <w:p w14:paraId="22FCE696" w14:textId="20AC0F0C" w:rsidR="00472BCF" w:rsidRDefault="00472BCF" w:rsidP="00472BCF">
      <w:pPr>
        <w:pStyle w:val="ListParagraph"/>
        <w:numPr>
          <w:ilvl w:val="0"/>
          <w:numId w:val="4"/>
        </w:numPr>
        <w:rPr>
          <w:color w:val="000000" w:themeColor="text1"/>
          <w:sz w:val="36"/>
          <w:szCs w:val="36"/>
          <w:lang w:val="en-US"/>
        </w:rPr>
      </w:pPr>
      <w:r>
        <w:rPr>
          <w:color w:val="000000" w:themeColor="text1"/>
          <w:sz w:val="36"/>
          <w:szCs w:val="36"/>
          <w:lang w:val="en-US"/>
        </w:rPr>
        <w:t>Glue the screen housing to the handle grip so it looks like this (minus the decal and carabiner)</w:t>
      </w:r>
    </w:p>
    <w:p w14:paraId="03C9F10A" w14:textId="2AD42562" w:rsidR="00472BCF" w:rsidRDefault="00472BCF" w:rsidP="00472BCF">
      <w:pPr>
        <w:ind w:left="360"/>
        <w:rPr>
          <w:color w:val="000000" w:themeColor="text1"/>
          <w:sz w:val="36"/>
          <w:szCs w:val="36"/>
          <w:lang w:val="en-US"/>
        </w:rPr>
      </w:pPr>
      <w:r w:rsidRPr="00472BCF">
        <w:rPr>
          <w:color w:val="000000" w:themeColor="text1"/>
          <w:sz w:val="36"/>
          <w:szCs w:val="36"/>
          <w:lang w:val="en-US"/>
        </w:rPr>
        <w:drawing>
          <wp:inline distT="0" distB="0" distL="0" distR="0" wp14:anchorId="6A772A2D" wp14:editId="6F304BAD">
            <wp:extent cx="1670180" cy="2569507"/>
            <wp:effectExtent l="0" t="0" r="635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78065" cy="2581638"/>
                    </a:xfrm>
                    <a:prstGeom prst="rect">
                      <a:avLst/>
                    </a:prstGeom>
                  </pic:spPr>
                </pic:pic>
              </a:graphicData>
            </a:graphic>
          </wp:inline>
        </w:drawing>
      </w:r>
    </w:p>
    <w:p w14:paraId="27AAEC0E" w14:textId="096FBB75" w:rsidR="00472BCF" w:rsidRDefault="00817112" w:rsidP="00817112">
      <w:pPr>
        <w:pStyle w:val="ListParagraph"/>
        <w:numPr>
          <w:ilvl w:val="0"/>
          <w:numId w:val="4"/>
        </w:numPr>
        <w:rPr>
          <w:color w:val="000000" w:themeColor="text1"/>
          <w:sz w:val="36"/>
          <w:szCs w:val="36"/>
          <w:lang w:val="en-US"/>
        </w:rPr>
      </w:pPr>
      <w:r>
        <w:rPr>
          <w:color w:val="000000" w:themeColor="text1"/>
          <w:sz w:val="36"/>
          <w:szCs w:val="36"/>
          <w:lang w:val="en-US"/>
        </w:rPr>
        <w:lastRenderedPageBreak/>
        <w:t>Use the wiring diagram to complete your soldering (tip – using some of these screw terminals on strip board will allow you to easily add/remove hardware when needed)</w:t>
      </w:r>
    </w:p>
    <w:p w14:paraId="1E7739AB" w14:textId="50F41752" w:rsidR="00817112" w:rsidRDefault="00817112" w:rsidP="00817112">
      <w:pPr>
        <w:ind w:left="360"/>
        <w:rPr>
          <w:color w:val="000000" w:themeColor="text1"/>
          <w:sz w:val="36"/>
          <w:szCs w:val="36"/>
          <w:lang w:val="en-US"/>
        </w:rPr>
      </w:pPr>
      <w:r>
        <w:rPr>
          <w:noProof/>
        </w:rPr>
        <w:drawing>
          <wp:inline distT="0" distB="0" distL="0" distR="0" wp14:anchorId="2A6B504F" wp14:editId="624A2180">
            <wp:extent cx="5731510" cy="32251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3F2F8D3D" w14:textId="3D8263F3" w:rsidR="00817112" w:rsidRDefault="00BB2BDC" w:rsidP="00BB2BDC">
      <w:pPr>
        <w:pStyle w:val="ListParagraph"/>
        <w:numPr>
          <w:ilvl w:val="0"/>
          <w:numId w:val="4"/>
        </w:numPr>
        <w:rPr>
          <w:color w:val="000000" w:themeColor="text1"/>
          <w:sz w:val="36"/>
          <w:szCs w:val="36"/>
          <w:lang w:val="en-US"/>
        </w:rPr>
      </w:pPr>
      <w:r>
        <w:rPr>
          <w:color w:val="000000" w:themeColor="text1"/>
          <w:sz w:val="36"/>
          <w:szCs w:val="36"/>
          <w:lang w:val="en-US"/>
        </w:rPr>
        <w:t>Screw the back case on to the motion tracker</w:t>
      </w:r>
    </w:p>
    <w:p w14:paraId="4E413220" w14:textId="4E07D2DB" w:rsidR="00BB2BDC" w:rsidRDefault="00BB2BDC" w:rsidP="00BB2BDC">
      <w:pPr>
        <w:pStyle w:val="ListParagraph"/>
        <w:numPr>
          <w:ilvl w:val="0"/>
          <w:numId w:val="4"/>
        </w:numPr>
        <w:rPr>
          <w:color w:val="000000" w:themeColor="text1"/>
          <w:sz w:val="36"/>
          <w:szCs w:val="36"/>
          <w:lang w:val="en-US"/>
        </w:rPr>
      </w:pPr>
      <w:r>
        <w:rPr>
          <w:color w:val="000000" w:themeColor="text1"/>
          <w:sz w:val="36"/>
          <w:szCs w:val="36"/>
          <w:lang w:val="en-US"/>
        </w:rPr>
        <w:t>Print off the decals and caps that you want and paint them. Then glue them into place</w:t>
      </w:r>
    </w:p>
    <w:p w14:paraId="1D30F999" w14:textId="150CD7CA" w:rsidR="00BB2BDC" w:rsidRDefault="00BB2BDC" w:rsidP="00BB2BDC">
      <w:pPr>
        <w:pStyle w:val="ListParagraph"/>
        <w:numPr>
          <w:ilvl w:val="0"/>
          <w:numId w:val="4"/>
        </w:numPr>
        <w:rPr>
          <w:color w:val="000000" w:themeColor="text1"/>
          <w:sz w:val="36"/>
          <w:szCs w:val="36"/>
          <w:lang w:val="en-US"/>
        </w:rPr>
      </w:pPr>
      <w:r>
        <w:rPr>
          <w:color w:val="000000" w:themeColor="text1"/>
          <w:sz w:val="36"/>
          <w:szCs w:val="36"/>
          <w:lang w:val="en-US"/>
        </w:rPr>
        <w:t>Use SCP to transfer the python script onto the Pi</w:t>
      </w:r>
    </w:p>
    <w:p w14:paraId="28BF2E76" w14:textId="5E687411" w:rsidR="00BB2BDC" w:rsidRDefault="00BB2BDC" w:rsidP="00BB2BDC">
      <w:pPr>
        <w:pStyle w:val="ListParagraph"/>
        <w:numPr>
          <w:ilvl w:val="0"/>
          <w:numId w:val="4"/>
        </w:numPr>
        <w:rPr>
          <w:color w:val="000000" w:themeColor="text1"/>
          <w:sz w:val="36"/>
          <w:szCs w:val="36"/>
          <w:lang w:val="en-US"/>
        </w:rPr>
      </w:pPr>
      <w:r>
        <w:rPr>
          <w:color w:val="000000" w:themeColor="text1"/>
          <w:sz w:val="36"/>
          <w:szCs w:val="36"/>
          <w:lang w:val="en-US"/>
        </w:rPr>
        <w:t>Run the script using VNC to remote desktop onto the device, or connect a radio keyboard fob to the pi to use a keyboard and mouse to run the script.</w:t>
      </w:r>
    </w:p>
    <w:p w14:paraId="6839ABCE" w14:textId="417DB230" w:rsidR="00BB2BDC" w:rsidRDefault="00BB2BDC" w:rsidP="00BB2BDC">
      <w:pPr>
        <w:rPr>
          <w:color w:val="000000" w:themeColor="text1"/>
          <w:sz w:val="36"/>
          <w:szCs w:val="36"/>
          <w:lang w:val="en-US"/>
        </w:rPr>
      </w:pPr>
    </w:p>
    <w:p w14:paraId="0E29B056" w14:textId="50E084A1" w:rsidR="00BB2BDC" w:rsidRDefault="00BB2BDC" w:rsidP="00BB2BDC">
      <w:pPr>
        <w:rPr>
          <w:color w:val="000000" w:themeColor="text1"/>
          <w:sz w:val="36"/>
          <w:szCs w:val="36"/>
          <w:lang w:val="en-US"/>
        </w:rPr>
      </w:pPr>
      <w:r>
        <w:rPr>
          <w:color w:val="000000" w:themeColor="text1"/>
          <w:sz w:val="36"/>
          <w:szCs w:val="36"/>
          <w:lang w:val="en-US"/>
        </w:rPr>
        <w:t>Operation</w:t>
      </w:r>
    </w:p>
    <w:p w14:paraId="504CF778" w14:textId="4D00DC82" w:rsidR="00BB2BDC" w:rsidRDefault="00BB2BDC" w:rsidP="00BB2BDC">
      <w:pPr>
        <w:rPr>
          <w:color w:val="000000" w:themeColor="text1"/>
          <w:sz w:val="36"/>
          <w:szCs w:val="36"/>
          <w:lang w:val="en-US"/>
        </w:rPr>
      </w:pPr>
      <w:r>
        <w:rPr>
          <w:color w:val="000000" w:themeColor="text1"/>
          <w:sz w:val="36"/>
          <w:szCs w:val="36"/>
          <w:lang w:val="en-US"/>
        </w:rPr>
        <w:t>One push switch changes modes between live mode (which uses the sensors to get distance data) and demo mode (that just uses pre-programmed data to get distances)</w:t>
      </w:r>
      <w:r w:rsidR="005B3B86">
        <w:rPr>
          <w:color w:val="000000" w:themeColor="text1"/>
          <w:sz w:val="36"/>
          <w:szCs w:val="36"/>
          <w:lang w:val="en-US"/>
        </w:rPr>
        <w:t>.</w:t>
      </w:r>
    </w:p>
    <w:p w14:paraId="351857B2" w14:textId="2573E495" w:rsidR="005B3B86" w:rsidRDefault="005B3B86" w:rsidP="00BB2BDC">
      <w:pPr>
        <w:rPr>
          <w:color w:val="000000" w:themeColor="text1"/>
          <w:sz w:val="36"/>
          <w:szCs w:val="36"/>
          <w:lang w:val="en-US"/>
        </w:rPr>
      </w:pPr>
      <w:r>
        <w:rPr>
          <w:color w:val="000000" w:themeColor="text1"/>
          <w:sz w:val="36"/>
          <w:szCs w:val="36"/>
          <w:lang w:val="en-US"/>
        </w:rPr>
        <w:lastRenderedPageBreak/>
        <w:t>The other button controls the buzzer sound.</w:t>
      </w:r>
    </w:p>
    <w:p w14:paraId="6A14DC34" w14:textId="1119DC86" w:rsidR="005B3B86" w:rsidRDefault="005B3B86" w:rsidP="00BB2BDC">
      <w:pPr>
        <w:rPr>
          <w:color w:val="000000" w:themeColor="text1"/>
          <w:sz w:val="36"/>
          <w:szCs w:val="36"/>
          <w:lang w:val="en-US"/>
        </w:rPr>
      </w:pPr>
      <w:r>
        <w:rPr>
          <w:color w:val="000000" w:themeColor="text1"/>
          <w:sz w:val="36"/>
          <w:szCs w:val="36"/>
          <w:lang w:val="en-US"/>
        </w:rPr>
        <w:t>Make sure to charge up the device before use!</w:t>
      </w:r>
    </w:p>
    <w:p w14:paraId="282DAD60" w14:textId="0C74F951" w:rsidR="005B3B86" w:rsidRPr="00BB2BDC" w:rsidRDefault="005B3B86" w:rsidP="00BB2BDC">
      <w:pPr>
        <w:rPr>
          <w:color w:val="000000" w:themeColor="text1"/>
          <w:sz w:val="36"/>
          <w:szCs w:val="36"/>
          <w:lang w:val="en-US"/>
        </w:rPr>
      </w:pPr>
      <w:r w:rsidRPr="005B3B86">
        <w:rPr>
          <w:color w:val="000000" w:themeColor="text1"/>
          <w:sz w:val="36"/>
          <w:szCs w:val="36"/>
          <w:lang w:val="en-US"/>
        </w:rPr>
        <w:drawing>
          <wp:inline distT="0" distB="0" distL="0" distR="0" wp14:anchorId="7E8D435B" wp14:editId="0C5DFD56">
            <wp:extent cx="4429743" cy="6449325"/>
            <wp:effectExtent l="0" t="0" r="952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9743" cy="6449325"/>
                    </a:xfrm>
                    <a:prstGeom prst="rect">
                      <a:avLst/>
                    </a:prstGeom>
                  </pic:spPr>
                </pic:pic>
              </a:graphicData>
            </a:graphic>
          </wp:inline>
        </w:drawing>
      </w:r>
    </w:p>
    <w:p w14:paraId="4CD32374" w14:textId="77777777" w:rsidR="00924997" w:rsidRPr="00924997" w:rsidRDefault="00924997" w:rsidP="00924997">
      <w:pPr>
        <w:rPr>
          <w:color w:val="000000" w:themeColor="text1"/>
          <w:sz w:val="36"/>
          <w:szCs w:val="36"/>
          <w:lang w:val="en-US"/>
        </w:rPr>
      </w:pPr>
    </w:p>
    <w:p w14:paraId="43CA7E28" w14:textId="77777777" w:rsidR="0011380F" w:rsidRPr="0011380F" w:rsidRDefault="0011380F" w:rsidP="0011380F">
      <w:pPr>
        <w:rPr>
          <w:color w:val="000000" w:themeColor="text1"/>
          <w:sz w:val="36"/>
          <w:szCs w:val="36"/>
          <w:lang w:val="en-US"/>
        </w:rPr>
      </w:pPr>
    </w:p>
    <w:sectPr w:rsidR="0011380F" w:rsidRPr="0011380F">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DE9D4" w14:textId="77777777" w:rsidR="00FF547E" w:rsidRDefault="00FF547E" w:rsidP="00571C24">
      <w:pPr>
        <w:spacing w:after="0" w:line="240" w:lineRule="auto"/>
      </w:pPr>
      <w:r>
        <w:separator/>
      </w:r>
    </w:p>
  </w:endnote>
  <w:endnote w:type="continuationSeparator" w:id="0">
    <w:p w14:paraId="1F3F2F1C" w14:textId="77777777" w:rsidR="00FF547E" w:rsidRDefault="00FF547E" w:rsidP="00571C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43FBC" w14:textId="77777777" w:rsidR="00571C24" w:rsidRDefault="00571C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031B6" w14:textId="77777777" w:rsidR="00571C24" w:rsidRDefault="00571C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141E6" w14:textId="77777777" w:rsidR="00571C24" w:rsidRDefault="00571C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4D654" w14:textId="77777777" w:rsidR="00FF547E" w:rsidRDefault="00FF547E" w:rsidP="00571C24">
      <w:pPr>
        <w:spacing w:after="0" w:line="240" w:lineRule="auto"/>
      </w:pPr>
      <w:r>
        <w:separator/>
      </w:r>
    </w:p>
  </w:footnote>
  <w:footnote w:type="continuationSeparator" w:id="0">
    <w:p w14:paraId="4ECE0BA3" w14:textId="77777777" w:rsidR="00FF547E" w:rsidRDefault="00FF547E" w:rsidP="00571C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6E176" w14:textId="77777777" w:rsidR="00571C24" w:rsidRDefault="00571C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2FC6E" w14:textId="19743008" w:rsidR="00571C24" w:rsidRPr="00571C24" w:rsidRDefault="00571C24">
    <w:pPr>
      <w:pStyle w:val="Header"/>
      <w:rPr>
        <w:lang w:val="en-US"/>
      </w:rPr>
    </w:pPr>
    <w:r>
      <w:rPr>
        <w:lang w:val="en-US"/>
      </w:rPr>
      <w:t>WEYLAND-YUTANI CORP PROJECT MOTION TRACKER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684E0" w14:textId="77777777" w:rsidR="00571C24" w:rsidRDefault="00571C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B2598"/>
    <w:multiLevelType w:val="hybridMultilevel"/>
    <w:tmpl w:val="8FE23310"/>
    <w:lvl w:ilvl="0" w:tplc="900E150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61C629BD"/>
    <w:multiLevelType w:val="hybridMultilevel"/>
    <w:tmpl w:val="108E5674"/>
    <w:lvl w:ilvl="0" w:tplc="3822C772">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63422F5A"/>
    <w:multiLevelType w:val="hybridMultilevel"/>
    <w:tmpl w:val="CFA6C672"/>
    <w:lvl w:ilvl="0" w:tplc="D584E88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6C942D26"/>
    <w:multiLevelType w:val="hybridMultilevel"/>
    <w:tmpl w:val="DD1E5564"/>
    <w:lvl w:ilvl="0" w:tplc="09C06BB0">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225330962">
    <w:abstractNumId w:val="1"/>
  </w:num>
  <w:num w:numId="2" w16cid:durableId="1969704643">
    <w:abstractNumId w:val="0"/>
  </w:num>
  <w:num w:numId="3" w16cid:durableId="1664813599">
    <w:abstractNumId w:val="2"/>
  </w:num>
  <w:num w:numId="4" w16cid:durableId="18370684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C24"/>
    <w:rsid w:val="000C6C1F"/>
    <w:rsid w:val="0011380F"/>
    <w:rsid w:val="0014630D"/>
    <w:rsid w:val="002E016C"/>
    <w:rsid w:val="00472BCF"/>
    <w:rsid w:val="00507612"/>
    <w:rsid w:val="00571C24"/>
    <w:rsid w:val="005A1096"/>
    <w:rsid w:val="005B3B86"/>
    <w:rsid w:val="00817112"/>
    <w:rsid w:val="008B70FC"/>
    <w:rsid w:val="00924997"/>
    <w:rsid w:val="00BA46F8"/>
    <w:rsid w:val="00BB2BDC"/>
    <w:rsid w:val="00BD4485"/>
    <w:rsid w:val="00E3166F"/>
    <w:rsid w:val="00E56BB5"/>
    <w:rsid w:val="00F50361"/>
    <w:rsid w:val="00FF547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20574"/>
  <w15:chartTrackingRefBased/>
  <w15:docId w15:val="{2FDB1344-EB2D-4B44-9CA4-3377BE09C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1C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1C24"/>
  </w:style>
  <w:style w:type="paragraph" w:styleId="Footer">
    <w:name w:val="footer"/>
    <w:basedOn w:val="Normal"/>
    <w:link w:val="FooterChar"/>
    <w:uiPriority w:val="99"/>
    <w:unhideWhenUsed/>
    <w:rsid w:val="00571C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1C24"/>
  </w:style>
  <w:style w:type="paragraph" w:styleId="ListParagraph">
    <w:name w:val="List Paragraph"/>
    <w:basedOn w:val="Normal"/>
    <w:uiPriority w:val="34"/>
    <w:qFormat/>
    <w:rsid w:val="0011380F"/>
    <w:pPr>
      <w:ind w:left="720"/>
      <w:contextualSpacing/>
    </w:pPr>
  </w:style>
  <w:style w:type="character" w:styleId="Hyperlink">
    <w:name w:val="Hyperlink"/>
    <w:basedOn w:val="DefaultParagraphFont"/>
    <w:uiPriority w:val="99"/>
    <w:unhideWhenUsed/>
    <w:rsid w:val="00E3166F"/>
    <w:rPr>
      <w:color w:val="0563C1" w:themeColor="hyperlink"/>
      <w:u w:val="single"/>
    </w:rPr>
  </w:style>
  <w:style w:type="character" w:styleId="UnresolvedMention">
    <w:name w:val="Unresolved Mention"/>
    <w:basedOn w:val="DefaultParagraphFont"/>
    <w:uiPriority w:val="99"/>
    <w:semiHidden/>
    <w:unhideWhenUsed/>
    <w:rsid w:val="00E316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hyperlink" Target="https://www.prusa3d.com/product/prusament-premium-pla-mystic-green-1kg-2/" TargetMode="External"/><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mazon.co.uk/mxuteuk-Household-Appliances-Warranty-MXU3-101/dp/B07SBMXTJ7/ref=sr_1_32_sspa?crid=38JQTJJA9D0E7&amp;keywords=switches&amp;qid=1658070339&amp;sprefix=switch%2Caps%2C460&amp;sr=8-32-spons&amp;psc=1&amp;spLa=ZW5jcnlwdGVkUXVhbGlmaWVyPUFHNkxESVhXN05VTU4mZW5jcnlwdGVkSWQ9QTEwMDgxNzlNTVlZNFdYUDczQ1EmZW5jcnlwdGVkQWRJZD1BMDU4MDI0MjI5NFpLWTJYVkhTTDMmd2lkZ2V0TmFtZT1zcF9tdGYmYWN0aW9uPWNsaWNrUmVkaXJlY3QmZG9Ob3RMb2dDbGljaz10cnVl" TargetMode="External"/><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642</Words>
  <Characters>3666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billy o sullivan</dc:creator>
  <cp:keywords/>
  <dc:description/>
  <cp:lastModifiedBy>billy o sullivan</cp:lastModifiedBy>
  <cp:revision>2</cp:revision>
  <dcterms:created xsi:type="dcterms:W3CDTF">2022-07-17T14:52:00Z</dcterms:created>
  <dcterms:modified xsi:type="dcterms:W3CDTF">2022-07-17T16:13:00Z</dcterms:modified>
</cp:coreProperties>
</file>