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334D12" w14:textId="2446E7B6" w:rsidR="00F76EAC" w:rsidRPr="00FE5D75" w:rsidRDefault="00F76EAC" w:rsidP="00FE5D75">
      <w:pPr>
        <w:pStyle w:val="Heading1"/>
        <w:spacing w:line="360" w:lineRule="auto"/>
        <w:jc w:val="both"/>
        <w:rPr>
          <w:rFonts w:ascii="Times New Roman" w:hAnsi="Times New Roman" w:cs="Times New Roman"/>
          <w:sz w:val="24"/>
          <w:szCs w:val="24"/>
          <w:u w:val="single"/>
        </w:rPr>
      </w:pPr>
      <w:bookmarkStart w:id="0" w:name="_Toc84200116"/>
      <w:r w:rsidRPr="00FE5D75">
        <w:rPr>
          <w:rFonts w:ascii="Times New Roman" w:hAnsi="Times New Roman" w:cs="Times New Roman"/>
          <w:sz w:val="24"/>
          <w:szCs w:val="24"/>
          <w:u w:val="single"/>
        </w:rPr>
        <w:t>Table of Contents</w:t>
      </w:r>
      <w:bookmarkEnd w:id="0"/>
    </w:p>
    <w:p w14:paraId="0CBFA34A" w14:textId="77777777" w:rsidR="0057242A" w:rsidRPr="00FE5D75" w:rsidRDefault="0057242A" w:rsidP="00FE5D75">
      <w:pPr>
        <w:spacing w:line="360" w:lineRule="auto"/>
      </w:pPr>
    </w:p>
    <w:p w14:paraId="35AF6C0C" w14:textId="4FC16F89" w:rsidR="00B04556" w:rsidRPr="005642DE" w:rsidRDefault="00F76EAC">
      <w:pPr>
        <w:pStyle w:val="TOC1"/>
        <w:rPr>
          <w:rFonts w:ascii="Calibri" w:hAnsi="Calibri"/>
          <w:noProof/>
          <w:kern w:val="0"/>
          <w:sz w:val="22"/>
          <w:szCs w:val="22"/>
        </w:rPr>
      </w:pPr>
      <w:r w:rsidRPr="00FE5D75">
        <w:fldChar w:fldCharType="begin"/>
      </w:r>
      <w:r w:rsidRPr="00FE5D75">
        <w:instrText xml:space="preserve"> TOC \o "1-3" \h \z \u </w:instrText>
      </w:r>
      <w:r w:rsidRPr="00FE5D75">
        <w:fldChar w:fldCharType="separate"/>
      </w:r>
      <w:hyperlink w:anchor="_Toc84200116" w:history="1">
        <w:r w:rsidR="00B04556" w:rsidRPr="00730DF9">
          <w:rPr>
            <w:rStyle w:val="Hyperlink"/>
            <w:noProof/>
          </w:rPr>
          <w:t>Table of Contents</w:t>
        </w:r>
        <w:r w:rsidR="00B04556">
          <w:rPr>
            <w:noProof/>
            <w:webHidden/>
          </w:rPr>
          <w:tab/>
        </w:r>
        <w:r w:rsidR="00B04556">
          <w:rPr>
            <w:noProof/>
            <w:webHidden/>
          </w:rPr>
          <w:fldChar w:fldCharType="begin"/>
        </w:r>
        <w:r w:rsidR="00B04556">
          <w:rPr>
            <w:noProof/>
            <w:webHidden/>
          </w:rPr>
          <w:instrText xml:space="preserve"> PAGEREF _Toc84200116 \h </w:instrText>
        </w:r>
        <w:r w:rsidR="00B04556">
          <w:rPr>
            <w:noProof/>
            <w:webHidden/>
          </w:rPr>
        </w:r>
        <w:r w:rsidR="00B04556">
          <w:rPr>
            <w:noProof/>
            <w:webHidden/>
          </w:rPr>
          <w:fldChar w:fldCharType="separate"/>
        </w:r>
        <w:r w:rsidR="00B04556">
          <w:rPr>
            <w:noProof/>
            <w:webHidden/>
          </w:rPr>
          <w:t>2</w:t>
        </w:r>
        <w:r w:rsidR="00B04556">
          <w:rPr>
            <w:noProof/>
            <w:webHidden/>
          </w:rPr>
          <w:fldChar w:fldCharType="end"/>
        </w:r>
      </w:hyperlink>
    </w:p>
    <w:p w14:paraId="25D0E0ED" w14:textId="0DBFEC02" w:rsidR="00B04556" w:rsidRPr="005642DE" w:rsidRDefault="00000000">
      <w:pPr>
        <w:pStyle w:val="TOC1"/>
        <w:rPr>
          <w:rFonts w:ascii="Calibri" w:hAnsi="Calibri"/>
          <w:noProof/>
          <w:kern w:val="0"/>
          <w:sz w:val="22"/>
          <w:szCs w:val="22"/>
        </w:rPr>
      </w:pPr>
      <w:hyperlink w:anchor="_Toc84200117" w:history="1">
        <w:r w:rsidR="00B04556" w:rsidRPr="00730DF9">
          <w:rPr>
            <w:rStyle w:val="Hyperlink"/>
            <w:noProof/>
          </w:rPr>
          <w:t>Descriptive Analysis – Parkinson</w:t>
        </w:r>
        <w:r w:rsidR="00B04556">
          <w:rPr>
            <w:noProof/>
            <w:webHidden/>
          </w:rPr>
          <w:tab/>
        </w:r>
        <w:r w:rsidR="00B04556">
          <w:rPr>
            <w:noProof/>
            <w:webHidden/>
          </w:rPr>
          <w:fldChar w:fldCharType="begin"/>
        </w:r>
        <w:r w:rsidR="00B04556">
          <w:rPr>
            <w:noProof/>
            <w:webHidden/>
          </w:rPr>
          <w:instrText xml:space="preserve"> PAGEREF _Toc84200117 \h </w:instrText>
        </w:r>
        <w:r w:rsidR="00B04556">
          <w:rPr>
            <w:noProof/>
            <w:webHidden/>
          </w:rPr>
        </w:r>
        <w:r w:rsidR="00B04556">
          <w:rPr>
            <w:noProof/>
            <w:webHidden/>
          </w:rPr>
          <w:fldChar w:fldCharType="separate"/>
        </w:r>
        <w:r w:rsidR="00B04556">
          <w:rPr>
            <w:noProof/>
            <w:webHidden/>
          </w:rPr>
          <w:t>3</w:t>
        </w:r>
        <w:r w:rsidR="00B04556">
          <w:rPr>
            <w:noProof/>
            <w:webHidden/>
          </w:rPr>
          <w:fldChar w:fldCharType="end"/>
        </w:r>
      </w:hyperlink>
    </w:p>
    <w:p w14:paraId="5951B266" w14:textId="7FC4A095" w:rsidR="00B04556" w:rsidRPr="005642DE" w:rsidRDefault="00000000">
      <w:pPr>
        <w:pStyle w:val="TOC2"/>
        <w:rPr>
          <w:rFonts w:ascii="Calibri" w:hAnsi="Calibri"/>
          <w:noProof/>
          <w:kern w:val="0"/>
          <w:sz w:val="22"/>
          <w:szCs w:val="22"/>
        </w:rPr>
      </w:pPr>
      <w:hyperlink w:anchor="_Toc84200118" w:history="1">
        <w:r w:rsidR="00B04556" w:rsidRPr="00730DF9">
          <w:rPr>
            <w:rStyle w:val="Hyperlink"/>
            <w:noProof/>
          </w:rPr>
          <w:t>Descriptive Analysis</w:t>
        </w:r>
        <w:r w:rsidR="00B04556">
          <w:rPr>
            <w:noProof/>
            <w:webHidden/>
          </w:rPr>
          <w:tab/>
        </w:r>
        <w:r w:rsidR="00B04556">
          <w:rPr>
            <w:noProof/>
            <w:webHidden/>
          </w:rPr>
          <w:fldChar w:fldCharType="begin"/>
        </w:r>
        <w:r w:rsidR="00B04556">
          <w:rPr>
            <w:noProof/>
            <w:webHidden/>
          </w:rPr>
          <w:instrText xml:space="preserve"> PAGEREF _Toc84200118 \h </w:instrText>
        </w:r>
        <w:r w:rsidR="00B04556">
          <w:rPr>
            <w:noProof/>
            <w:webHidden/>
          </w:rPr>
        </w:r>
        <w:r w:rsidR="00B04556">
          <w:rPr>
            <w:noProof/>
            <w:webHidden/>
          </w:rPr>
          <w:fldChar w:fldCharType="separate"/>
        </w:r>
        <w:r w:rsidR="00B04556">
          <w:rPr>
            <w:noProof/>
            <w:webHidden/>
          </w:rPr>
          <w:t>3</w:t>
        </w:r>
        <w:r w:rsidR="00B04556">
          <w:rPr>
            <w:noProof/>
            <w:webHidden/>
          </w:rPr>
          <w:fldChar w:fldCharType="end"/>
        </w:r>
      </w:hyperlink>
    </w:p>
    <w:p w14:paraId="2E35C5C7" w14:textId="689744F0" w:rsidR="00B04556" w:rsidRPr="005642DE" w:rsidRDefault="00000000">
      <w:pPr>
        <w:pStyle w:val="TOC2"/>
        <w:rPr>
          <w:rFonts w:ascii="Calibri" w:hAnsi="Calibri"/>
          <w:noProof/>
          <w:kern w:val="0"/>
          <w:sz w:val="22"/>
          <w:szCs w:val="22"/>
        </w:rPr>
      </w:pPr>
      <w:hyperlink w:anchor="_Toc84200119" w:history="1">
        <w:r w:rsidR="00B04556" w:rsidRPr="00730DF9">
          <w:rPr>
            <w:rStyle w:val="Hyperlink"/>
            <w:noProof/>
          </w:rPr>
          <w:t>Identify data quality and apply Data cleansing</w:t>
        </w:r>
        <w:r w:rsidR="00B04556">
          <w:rPr>
            <w:noProof/>
            <w:webHidden/>
          </w:rPr>
          <w:tab/>
        </w:r>
        <w:r w:rsidR="00B04556">
          <w:rPr>
            <w:noProof/>
            <w:webHidden/>
          </w:rPr>
          <w:fldChar w:fldCharType="begin"/>
        </w:r>
        <w:r w:rsidR="00B04556">
          <w:rPr>
            <w:noProof/>
            <w:webHidden/>
          </w:rPr>
          <w:instrText xml:space="preserve"> PAGEREF _Toc84200119 \h </w:instrText>
        </w:r>
        <w:r w:rsidR="00B04556">
          <w:rPr>
            <w:noProof/>
            <w:webHidden/>
          </w:rPr>
        </w:r>
        <w:r w:rsidR="00B04556">
          <w:rPr>
            <w:noProof/>
            <w:webHidden/>
          </w:rPr>
          <w:fldChar w:fldCharType="separate"/>
        </w:r>
        <w:r w:rsidR="00B04556">
          <w:rPr>
            <w:noProof/>
            <w:webHidden/>
          </w:rPr>
          <w:t>4</w:t>
        </w:r>
        <w:r w:rsidR="00B04556">
          <w:rPr>
            <w:noProof/>
            <w:webHidden/>
          </w:rPr>
          <w:fldChar w:fldCharType="end"/>
        </w:r>
      </w:hyperlink>
    </w:p>
    <w:p w14:paraId="5FF12B26" w14:textId="27517757" w:rsidR="00B04556" w:rsidRPr="005642DE" w:rsidRDefault="00000000">
      <w:pPr>
        <w:pStyle w:val="TOC2"/>
        <w:rPr>
          <w:rFonts w:ascii="Calibri" w:hAnsi="Calibri"/>
          <w:noProof/>
          <w:kern w:val="0"/>
          <w:sz w:val="22"/>
          <w:szCs w:val="22"/>
        </w:rPr>
      </w:pPr>
      <w:hyperlink w:anchor="_Toc84200120" w:history="1">
        <w:r w:rsidR="00B04556" w:rsidRPr="00730DF9">
          <w:rPr>
            <w:rStyle w:val="Hyperlink"/>
            <w:noProof/>
          </w:rPr>
          <w:t>Correlation of the Dataset</w:t>
        </w:r>
        <w:r w:rsidR="00B04556">
          <w:rPr>
            <w:noProof/>
            <w:webHidden/>
          </w:rPr>
          <w:tab/>
        </w:r>
        <w:r w:rsidR="00B04556">
          <w:rPr>
            <w:noProof/>
            <w:webHidden/>
          </w:rPr>
          <w:fldChar w:fldCharType="begin"/>
        </w:r>
        <w:r w:rsidR="00B04556">
          <w:rPr>
            <w:noProof/>
            <w:webHidden/>
          </w:rPr>
          <w:instrText xml:space="preserve"> PAGEREF _Toc84200120 \h </w:instrText>
        </w:r>
        <w:r w:rsidR="00B04556">
          <w:rPr>
            <w:noProof/>
            <w:webHidden/>
          </w:rPr>
        </w:r>
        <w:r w:rsidR="00B04556">
          <w:rPr>
            <w:noProof/>
            <w:webHidden/>
          </w:rPr>
          <w:fldChar w:fldCharType="separate"/>
        </w:r>
        <w:r w:rsidR="00B04556">
          <w:rPr>
            <w:noProof/>
            <w:webHidden/>
          </w:rPr>
          <w:t>6</w:t>
        </w:r>
        <w:r w:rsidR="00B04556">
          <w:rPr>
            <w:noProof/>
            <w:webHidden/>
          </w:rPr>
          <w:fldChar w:fldCharType="end"/>
        </w:r>
      </w:hyperlink>
    </w:p>
    <w:p w14:paraId="42113210" w14:textId="36FB0FA8" w:rsidR="00B04556" w:rsidRPr="005642DE" w:rsidRDefault="00000000">
      <w:pPr>
        <w:pStyle w:val="TOC2"/>
        <w:rPr>
          <w:rFonts w:ascii="Calibri" w:hAnsi="Calibri"/>
          <w:noProof/>
          <w:kern w:val="0"/>
          <w:sz w:val="22"/>
          <w:szCs w:val="22"/>
        </w:rPr>
      </w:pPr>
      <w:hyperlink w:anchor="_Toc84200121" w:history="1">
        <w:r w:rsidR="00B04556" w:rsidRPr="00730DF9">
          <w:rPr>
            <w:rStyle w:val="Hyperlink"/>
            <w:noProof/>
          </w:rPr>
          <w:t>Standardization – Z Score, Robust Scalar and Logarithmic Data Transformation</w:t>
        </w:r>
        <w:r w:rsidR="00B04556">
          <w:rPr>
            <w:noProof/>
            <w:webHidden/>
          </w:rPr>
          <w:tab/>
        </w:r>
        <w:r w:rsidR="00B04556">
          <w:rPr>
            <w:noProof/>
            <w:webHidden/>
          </w:rPr>
          <w:fldChar w:fldCharType="begin"/>
        </w:r>
        <w:r w:rsidR="00B04556">
          <w:rPr>
            <w:noProof/>
            <w:webHidden/>
          </w:rPr>
          <w:instrText xml:space="preserve"> PAGEREF _Toc84200121 \h </w:instrText>
        </w:r>
        <w:r w:rsidR="00B04556">
          <w:rPr>
            <w:noProof/>
            <w:webHidden/>
          </w:rPr>
        </w:r>
        <w:r w:rsidR="00B04556">
          <w:rPr>
            <w:noProof/>
            <w:webHidden/>
          </w:rPr>
          <w:fldChar w:fldCharType="separate"/>
        </w:r>
        <w:r w:rsidR="00B04556">
          <w:rPr>
            <w:noProof/>
            <w:webHidden/>
          </w:rPr>
          <w:t>9</w:t>
        </w:r>
        <w:r w:rsidR="00B04556">
          <w:rPr>
            <w:noProof/>
            <w:webHidden/>
          </w:rPr>
          <w:fldChar w:fldCharType="end"/>
        </w:r>
      </w:hyperlink>
    </w:p>
    <w:p w14:paraId="28BA60D0" w14:textId="72B744C8" w:rsidR="00B04556" w:rsidRPr="005642DE" w:rsidRDefault="00000000">
      <w:pPr>
        <w:pStyle w:val="TOC2"/>
        <w:rPr>
          <w:rFonts w:ascii="Calibri" w:hAnsi="Calibri"/>
          <w:noProof/>
          <w:kern w:val="0"/>
          <w:sz w:val="22"/>
          <w:szCs w:val="22"/>
        </w:rPr>
      </w:pPr>
      <w:hyperlink w:anchor="_Toc84200122" w:history="1">
        <w:r w:rsidR="00B04556" w:rsidRPr="00730DF9">
          <w:rPr>
            <w:rStyle w:val="Hyperlink"/>
            <w:noProof/>
          </w:rPr>
          <w:t>Transformation on Jitter.PPQ5(Histogram)</w:t>
        </w:r>
        <w:r w:rsidR="00B04556">
          <w:rPr>
            <w:noProof/>
            <w:webHidden/>
          </w:rPr>
          <w:tab/>
        </w:r>
        <w:r w:rsidR="00B04556">
          <w:rPr>
            <w:noProof/>
            <w:webHidden/>
          </w:rPr>
          <w:fldChar w:fldCharType="begin"/>
        </w:r>
        <w:r w:rsidR="00B04556">
          <w:rPr>
            <w:noProof/>
            <w:webHidden/>
          </w:rPr>
          <w:instrText xml:space="preserve"> PAGEREF _Toc84200122 \h </w:instrText>
        </w:r>
        <w:r w:rsidR="00B04556">
          <w:rPr>
            <w:noProof/>
            <w:webHidden/>
          </w:rPr>
        </w:r>
        <w:r w:rsidR="00B04556">
          <w:rPr>
            <w:noProof/>
            <w:webHidden/>
          </w:rPr>
          <w:fldChar w:fldCharType="separate"/>
        </w:r>
        <w:r w:rsidR="00B04556">
          <w:rPr>
            <w:noProof/>
            <w:webHidden/>
          </w:rPr>
          <w:t>11</w:t>
        </w:r>
        <w:r w:rsidR="00B04556">
          <w:rPr>
            <w:noProof/>
            <w:webHidden/>
          </w:rPr>
          <w:fldChar w:fldCharType="end"/>
        </w:r>
      </w:hyperlink>
    </w:p>
    <w:p w14:paraId="1120CC9A" w14:textId="41AFBA46" w:rsidR="00B04556" w:rsidRPr="005642DE" w:rsidRDefault="00000000">
      <w:pPr>
        <w:pStyle w:val="TOC2"/>
        <w:rPr>
          <w:rFonts w:ascii="Calibri" w:hAnsi="Calibri"/>
          <w:noProof/>
          <w:kern w:val="0"/>
          <w:sz w:val="22"/>
          <w:szCs w:val="22"/>
        </w:rPr>
      </w:pPr>
      <w:hyperlink w:anchor="_Toc84200123" w:history="1">
        <w:r w:rsidR="00B04556" w:rsidRPr="00730DF9">
          <w:rPr>
            <w:rStyle w:val="Hyperlink"/>
            <w:noProof/>
          </w:rPr>
          <w:t>Apply Transformation on Shimmer.APQ3</w:t>
        </w:r>
        <w:r w:rsidR="00B04556">
          <w:rPr>
            <w:noProof/>
            <w:webHidden/>
          </w:rPr>
          <w:tab/>
        </w:r>
        <w:r w:rsidR="00B04556">
          <w:rPr>
            <w:noProof/>
            <w:webHidden/>
          </w:rPr>
          <w:fldChar w:fldCharType="begin"/>
        </w:r>
        <w:r w:rsidR="00B04556">
          <w:rPr>
            <w:noProof/>
            <w:webHidden/>
          </w:rPr>
          <w:instrText xml:space="preserve"> PAGEREF _Toc84200123 \h </w:instrText>
        </w:r>
        <w:r w:rsidR="00B04556">
          <w:rPr>
            <w:noProof/>
            <w:webHidden/>
          </w:rPr>
        </w:r>
        <w:r w:rsidR="00B04556">
          <w:rPr>
            <w:noProof/>
            <w:webHidden/>
          </w:rPr>
          <w:fldChar w:fldCharType="separate"/>
        </w:r>
        <w:r w:rsidR="00B04556">
          <w:rPr>
            <w:noProof/>
            <w:webHidden/>
          </w:rPr>
          <w:t>12</w:t>
        </w:r>
        <w:r w:rsidR="00B04556">
          <w:rPr>
            <w:noProof/>
            <w:webHidden/>
          </w:rPr>
          <w:fldChar w:fldCharType="end"/>
        </w:r>
      </w:hyperlink>
    </w:p>
    <w:p w14:paraId="3255FCE6" w14:textId="77C5CB92" w:rsidR="00B04556" w:rsidRPr="005642DE" w:rsidRDefault="00000000">
      <w:pPr>
        <w:pStyle w:val="TOC2"/>
        <w:rPr>
          <w:rFonts w:ascii="Calibri" w:hAnsi="Calibri"/>
          <w:noProof/>
          <w:kern w:val="0"/>
          <w:sz w:val="22"/>
          <w:szCs w:val="22"/>
        </w:rPr>
      </w:pPr>
      <w:hyperlink w:anchor="_Toc84200124" w:history="1">
        <w:r w:rsidR="00B04556" w:rsidRPr="00730DF9">
          <w:rPr>
            <w:rStyle w:val="Hyperlink"/>
            <w:noProof/>
          </w:rPr>
          <w:t>Apply Transformation on RPDE</w:t>
        </w:r>
        <w:r w:rsidR="00B04556">
          <w:rPr>
            <w:noProof/>
            <w:webHidden/>
          </w:rPr>
          <w:tab/>
        </w:r>
        <w:r w:rsidR="00B04556">
          <w:rPr>
            <w:noProof/>
            <w:webHidden/>
          </w:rPr>
          <w:fldChar w:fldCharType="begin"/>
        </w:r>
        <w:r w:rsidR="00B04556">
          <w:rPr>
            <w:noProof/>
            <w:webHidden/>
          </w:rPr>
          <w:instrText xml:space="preserve"> PAGEREF _Toc84200124 \h </w:instrText>
        </w:r>
        <w:r w:rsidR="00B04556">
          <w:rPr>
            <w:noProof/>
            <w:webHidden/>
          </w:rPr>
        </w:r>
        <w:r w:rsidR="00B04556">
          <w:rPr>
            <w:noProof/>
            <w:webHidden/>
          </w:rPr>
          <w:fldChar w:fldCharType="separate"/>
        </w:r>
        <w:r w:rsidR="00B04556">
          <w:rPr>
            <w:noProof/>
            <w:webHidden/>
          </w:rPr>
          <w:t>13</w:t>
        </w:r>
        <w:r w:rsidR="00B04556">
          <w:rPr>
            <w:noProof/>
            <w:webHidden/>
          </w:rPr>
          <w:fldChar w:fldCharType="end"/>
        </w:r>
      </w:hyperlink>
    </w:p>
    <w:p w14:paraId="27D3CBF0" w14:textId="06E2B8BA" w:rsidR="00B04556" w:rsidRPr="005642DE" w:rsidRDefault="00000000">
      <w:pPr>
        <w:pStyle w:val="TOC2"/>
        <w:rPr>
          <w:rFonts w:ascii="Calibri" w:hAnsi="Calibri"/>
          <w:noProof/>
          <w:kern w:val="0"/>
          <w:sz w:val="22"/>
          <w:szCs w:val="22"/>
        </w:rPr>
      </w:pPr>
      <w:hyperlink w:anchor="_Toc84200125" w:history="1">
        <w:r w:rsidR="00B04556" w:rsidRPr="00730DF9">
          <w:rPr>
            <w:rStyle w:val="Hyperlink"/>
            <w:noProof/>
          </w:rPr>
          <w:t>Apply Transformation on Total_UPDRS</w:t>
        </w:r>
        <w:r w:rsidR="00B04556">
          <w:rPr>
            <w:noProof/>
            <w:webHidden/>
          </w:rPr>
          <w:tab/>
        </w:r>
        <w:r w:rsidR="00B04556">
          <w:rPr>
            <w:noProof/>
            <w:webHidden/>
          </w:rPr>
          <w:fldChar w:fldCharType="begin"/>
        </w:r>
        <w:r w:rsidR="00B04556">
          <w:rPr>
            <w:noProof/>
            <w:webHidden/>
          </w:rPr>
          <w:instrText xml:space="preserve"> PAGEREF _Toc84200125 \h </w:instrText>
        </w:r>
        <w:r w:rsidR="00B04556">
          <w:rPr>
            <w:noProof/>
            <w:webHidden/>
          </w:rPr>
        </w:r>
        <w:r w:rsidR="00B04556">
          <w:rPr>
            <w:noProof/>
            <w:webHidden/>
          </w:rPr>
          <w:fldChar w:fldCharType="separate"/>
        </w:r>
        <w:r w:rsidR="00B04556">
          <w:rPr>
            <w:noProof/>
            <w:webHidden/>
          </w:rPr>
          <w:t>14</w:t>
        </w:r>
        <w:r w:rsidR="00B04556">
          <w:rPr>
            <w:noProof/>
            <w:webHidden/>
          </w:rPr>
          <w:fldChar w:fldCharType="end"/>
        </w:r>
      </w:hyperlink>
    </w:p>
    <w:p w14:paraId="03437B80" w14:textId="2E95E0FC" w:rsidR="00B04556" w:rsidRPr="005642DE" w:rsidRDefault="00000000">
      <w:pPr>
        <w:pStyle w:val="TOC2"/>
        <w:rPr>
          <w:rFonts w:ascii="Calibri" w:hAnsi="Calibri"/>
          <w:noProof/>
          <w:kern w:val="0"/>
          <w:sz w:val="22"/>
          <w:szCs w:val="22"/>
        </w:rPr>
      </w:pPr>
      <w:hyperlink w:anchor="_Toc84200126" w:history="1">
        <w:r w:rsidR="00B04556" w:rsidRPr="00730DF9">
          <w:rPr>
            <w:rStyle w:val="Hyperlink"/>
            <w:noProof/>
          </w:rPr>
          <w:t>Transformation on Jitter.PPQ5 vs Total_UPDRS (Linear Regression)</w:t>
        </w:r>
        <w:r w:rsidR="00B04556">
          <w:rPr>
            <w:noProof/>
            <w:webHidden/>
          </w:rPr>
          <w:tab/>
        </w:r>
        <w:r w:rsidR="00B04556">
          <w:rPr>
            <w:noProof/>
            <w:webHidden/>
          </w:rPr>
          <w:fldChar w:fldCharType="begin"/>
        </w:r>
        <w:r w:rsidR="00B04556">
          <w:rPr>
            <w:noProof/>
            <w:webHidden/>
          </w:rPr>
          <w:instrText xml:space="preserve"> PAGEREF _Toc84200126 \h </w:instrText>
        </w:r>
        <w:r w:rsidR="00B04556">
          <w:rPr>
            <w:noProof/>
            <w:webHidden/>
          </w:rPr>
        </w:r>
        <w:r w:rsidR="00B04556">
          <w:rPr>
            <w:noProof/>
            <w:webHidden/>
          </w:rPr>
          <w:fldChar w:fldCharType="separate"/>
        </w:r>
        <w:r w:rsidR="00B04556">
          <w:rPr>
            <w:noProof/>
            <w:webHidden/>
          </w:rPr>
          <w:t>15</w:t>
        </w:r>
        <w:r w:rsidR="00B04556">
          <w:rPr>
            <w:noProof/>
            <w:webHidden/>
          </w:rPr>
          <w:fldChar w:fldCharType="end"/>
        </w:r>
      </w:hyperlink>
    </w:p>
    <w:p w14:paraId="4EE591A6" w14:textId="5C67C735" w:rsidR="00B04556" w:rsidRPr="005642DE" w:rsidRDefault="00000000">
      <w:pPr>
        <w:pStyle w:val="TOC2"/>
        <w:rPr>
          <w:rFonts w:ascii="Calibri" w:hAnsi="Calibri"/>
          <w:noProof/>
          <w:kern w:val="0"/>
          <w:sz w:val="22"/>
          <w:szCs w:val="22"/>
        </w:rPr>
      </w:pPr>
      <w:hyperlink w:anchor="_Toc84200127" w:history="1">
        <w:r w:rsidR="00B04556" w:rsidRPr="00730DF9">
          <w:rPr>
            <w:rStyle w:val="Hyperlink"/>
            <w:noProof/>
          </w:rPr>
          <w:t>Transformation on Shimmer.APQ3 vs Total_UPDRS (Linear Regression)</w:t>
        </w:r>
        <w:r w:rsidR="00B04556">
          <w:rPr>
            <w:noProof/>
            <w:webHidden/>
          </w:rPr>
          <w:tab/>
        </w:r>
        <w:r w:rsidR="00B04556">
          <w:rPr>
            <w:noProof/>
            <w:webHidden/>
          </w:rPr>
          <w:fldChar w:fldCharType="begin"/>
        </w:r>
        <w:r w:rsidR="00B04556">
          <w:rPr>
            <w:noProof/>
            <w:webHidden/>
          </w:rPr>
          <w:instrText xml:space="preserve"> PAGEREF _Toc84200127 \h </w:instrText>
        </w:r>
        <w:r w:rsidR="00B04556">
          <w:rPr>
            <w:noProof/>
            <w:webHidden/>
          </w:rPr>
        </w:r>
        <w:r w:rsidR="00B04556">
          <w:rPr>
            <w:noProof/>
            <w:webHidden/>
          </w:rPr>
          <w:fldChar w:fldCharType="separate"/>
        </w:r>
        <w:r w:rsidR="00B04556">
          <w:rPr>
            <w:noProof/>
            <w:webHidden/>
          </w:rPr>
          <w:t>16</w:t>
        </w:r>
        <w:r w:rsidR="00B04556">
          <w:rPr>
            <w:noProof/>
            <w:webHidden/>
          </w:rPr>
          <w:fldChar w:fldCharType="end"/>
        </w:r>
      </w:hyperlink>
    </w:p>
    <w:p w14:paraId="58117754" w14:textId="3E5B18F7" w:rsidR="00B04556" w:rsidRPr="005642DE" w:rsidRDefault="00000000">
      <w:pPr>
        <w:pStyle w:val="TOC2"/>
        <w:rPr>
          <w:rFonts w:ascii="Calibri" w:hAnsi="Calibri"/>
          <w:noProof/>
          <w:kern w:val="0"/>
          <w:sz w:val="22"/>
          <w:szCs w:val="22"/>
        </w:rPr>
      </w:pPr>
      <w:hyperlink w:anchor="_Toc84200128" w:history="1">
        <w:r w:rsidR="00B04556" w:rsidRPr="00730DF9">
          <w:rPr>
            <w:rStyle w:val="Hyperlink"/>
            <w:noProof/>
          </w:rPr>
          <w:t>Transformation on RPDE vs Total_UPDRS (Linear Regression)</w:t>
        </w:r>
        <w:r w:rsidR="00B04556">
          <w:rPr>
            <w:noProof/>
            <w:webHidden/>
          </w:rPr>
          <w:tab/>
        </w:r>
        <w:r w:rsidR="00B04556">
          <w:rPr>
            <w:noProof/>
            <w:webHidden/>
          </w:rPr>
          <w:fldChar w:fldCharType="begin"/>
        </w:r>
        <w:r w:rsidR="00B04556">
          <w:rPr>
            <w:noProof/>
            <w:webHidden/>
          </w:rPr>
          <w:instrText xml:space="preserve"> PAGEREF _Toc84200128 \h </w:instrText>
        </w:r>
        <w:r w:rsidR="00B04556">
          <w:rPr>
            <w:noProof/>
            <w:webHidden/>
          </w:rPr>
        </w:r>
        <w:r w:rsidR="00B04556">
          <w:rPr>
            <w:noProof/>
            <w:webHidden/>
          </w:rPr>
          <w:fldChar w:fldCharType="separate"/>
        </w:r>
        <w:r w:rsidR="00B04556">
          <w:rPr>
            <w:noProof/>
            <w:webHidden/>
          </w:rPr>
          <w:t>17</w:t>
        </w:r>
        <w:r w:rsidR="00B04556">
          <w:rPr>
            <w:noProof/>
            <w:webHidden/>
          </w:rPr>
          <w:fldChar w:fldCharType="end"/>
        </w:r>
      </w:hyperlink>
    </w:p>
    <w:p w14:paraId="311BC32F" w14:textId="35BE460D" w:rsidR="00B04556" w:rsidRPr="005642DE" w:rsidRDefault="00000000">
      <w:pPr>
        <w:pStyle w:val="TOC2"/>
        <w:rPr>
          <w:rFonts w:ascii="Calibri" w:hAnsi="Calibri"/>
          <w:noProof/>
          <w:kern w:val="0"/>
          <w:sz w:val="22"/>
          <w:szCs w:val="22"/>
        </w:rPr>
      </w:pPr>
      <w:hyperlink w:anchor="_Toc84200129" w:history="1">
        <w:r w:rsidR="00B04556" w:rsidRPr="00730DF9">
          <w:rPr>
            <w:rStyle w:val="Hyperlink"/>
            <w:noProof/>
          </w:rPr>
          <w:t>Conclusion</w:t>
        </w:r>
        <w:r w:rsidR="00B04556">
          <w:rPr>
            <w:noProof/>
            <w:webHidden/>
          </w:rPr>
          <w:tab/>
        </w:r>
        <w:r w:rsidR="00B04556">
          <w:rPr>
            <w:noProof/>
            <w:webHidden/>
          </w:rPr>
          <w:fldChar w:fldCharType="begin"/>
        </w:r>
        <w:r w:rsidR="00B04556">
          <w:rPr>
            <w:noProof/>
            <w:webHidden/>
          </w:rPr>
          <w:instrText xml:space="preserve"> PAGEREF _Toc84200129 \h </w:instrText>
        </w:r>
        <w:r w:rsidR="00B04556">
          <w:rPr>
            <w:noProof/>
            <w:webHidden/>
          </w:rPr>
        </w:r>
        <w:r w:rsidR="00B04556">
          <w:rPr>
            <w:noProof/>
            <w:webHidden/>
          </w:rPr>
          <w:fldChar w:fldCharType="separate"/>
        </w:r>
        <w:r w:rsidR="00B04556">
          <w:rPr>
            <w:noProof/>
            <w:webHidden/>
          </w:rPr>
          <w:t>18</w:t>
        </w:r>
        <w:r w:rsidR="00B04556">
          <w:rPr>
            <w:noProof/>
            <w:webHidden/>
          </w:rPr>
          <w:fldChar w:fldCharType="end"/>
        </w:r>
      </w:hyperlink>
    </w:p>
    <w:p w14:paraId="111BAA9C" w14:textId="0F346B91" w:rsidR="00B04556" w:rsidRPr="005642DE" w:rsidRDefault="00000000">
      <w:pPr>
        <w:pStyle w:val="TOC2"/>
        <w:rPr>
          <w:rFonts w:ascii="Calibri" w:hAnsi="Calibri"/>
          <w:noProof/>
          <w:kern w:val="0"/>
          <w:sz w:val="22"/>
          <w:szCs w:val="22"/>
        </w:rPr>
      </w:pPr>
      <w:hyperlink w:anchor="_Toc84200130" w:history="1">
        <w:r w:rsidR="00B04556" w:rsidRPr="00730DF9">
          <w:rPr>
            <w:rStyle w:val="Hyperlink"/>
            <w:noProof/>
          </w:rPr>
          <w:t>Reference</w:t>
        </w:r>
        <w:r w:rsidR="00B04556">
          <w:rPr>
            <w:noProof/>
            <w:webHidden/>
          </w:rPr>
          <w:tab/>
        </w:r>
        <w:r w:rsidR="00B04556">
          <w:rPr>
            <w:noProof/>
            <w:webHidden/>
          </w:rPr>
          <w:fldChar w:fldCharType="begin"/>
        </w:r>
        <w:r w:rsidR="00B04556">
          <w:rPr>
            <w:noProof/>
            <w:webHidden/>
          </w:rPr>
          <w:instrText xml:space="preserve"> PAGEREF _Toc84200130 \h </w:instrText>
        </w:r>
        <w:r w:rsidR="00B04556">
          <w:rPr>
            <w:noProof/>
            <w:webHidden/>
          </w:rPr>
        </w:r>
        <w:r w:rsidR="00B04556">
          <w:rPr>
            <w:noProof/>
            <w:webHidden/>
          </w:rPr>
          <w:fldChar w:fldCharType="separate"/>
        </w:r>
        <w:r w:rsidR="00B04556">
          <w:rPr>
            <w:noProof/>
            <w:webHidden/>
          </w:rPr>
          <w:t>18</w:t>
        </w:r>
        <w:r w:rsidR="00B04556">
          <w:rPr>
            <w:noProof/>
            <w:webHidden/>
          </w:rPr>
          <w:fldChar w:fldCharType="end"/>
        </w:r>
      </w:hyperlink>
    </w:p>
    <w:p w14:paraId="6D6CCF8D" w14:textId="30388FD9" w:rsidR="00B04556" w:rsidRPr="005642DE" w:rsidRDefault="00000000">
      <w:pPr>
        <w:pStyle w:val="TOC1"/>
        <w:rPr>
          <w:rFonts w:ascii="Calibri" w:hAnsi="Calibri"/>
          <w:noProof/>
          <w:kern w:val="0"/>
          <w:sz w:val="22"/>
          <w:szCs w:val="22"/>
        </w:rPr>
      </w:pPr>
      <w:hyperlink w:anchor="_Toc84200131" w:history="1">
        <w:r w:rsidR="00B04556" w:rsidRPr="00730DF9">
          <w:rPr>
            <w:rStyle w:val="Hyperlink"/>
            <w:noProof/>
          </w:rPr>
          <w:t>Appendix – R Code</w:t>
        </w:r>
        <w:r w:rsidR="00B04556">
          <w:rPr>
            <w:noProof/>
            <w:webHidden/>
          </w:rPr>
          <w:tab/>
        </w:r>
        <w:r w:rsidR="00B04556">
          <w:rPr>
            <w:noProof/>
            <w:webHidden/>
          </w:rPr>
          <w:fldChar w:fldCharType="begin"/>
        </w:r>
        <w:r w:rsidR="00B04556">
          <w:rPr>
            <w:noProof/>
            <w:webHidden/>
          </w:rPr>
          <w:instrText xml:space="preserve"> PAGEREF _Toc84200131 \h </w:instrText>
        </w:r>
        <w:r w:rsidR="00B04556">
          <w:rPr>
            <w:noProof/>
            <w:webHidden/>
          </w:rPr>
        </w:r>
        <w:r w:rsidR="00B04556">
          <w:rPr>
            <w:noProof/>
            <w:webHidden/>
          </w:rPr>
          <w:fldChar w:fldCharType="separate"/>
        </w:r>
        <w:r w:rsidR="00B04556">
          <w:rPr>
            <w:noProof/>
            <w:webHidden/>
          </w:rPr>
          <w:t>19</w:t>
        </w:r>
        <w:r w:rsidR="00B04556">
          <w:rPr>
            <w:noProof/>
            <w:webHidden/>
          </w:rPr>
          <w:fldChar w:fldCharType="end"/>
        </w:r>
      </w:hyperlink>
    </w:p>
    <w:p w14:paraId="01804968" w14:textId="02634CDC" w:rsidR="00397E32" w:rsidRPr="00FE5D75" w:rsidRDefault="00F76EAC" w:rsidP="00FE5D75">
      <w:pPr>
        <w:pStyle w:val="Heading1"/>
        <w:spacing w:line="360" w:lineRule="auto"/>
        <w:jc w:val="both"/>
        <w:rPr>
          <w:rFonts w:ascii="Times New Roman" w:hAnsi="Times New Roman" w:cs="Times New Roman"/>
          <w:sz w:val="24"/>
          <w:szCs w:val="24"/>
          <w:u w:val="single"/>
        </w:rPr>
      </w:pPr>
      <w:r w:rsidRPr="00FE5D75">
        <w:rPr>
          <w:rFonts w:ascii="Times New Roman" w:hAnsi="Times New Roman" w:cs="Times New Roman"/>
          <w:sz w:val="24"/>
          <w:szCs w:val="24"/>
          <w:u w:val="single"/>
        </w:rPr>
        <w:fldChar w:fldCharType="end"/>
      </w:r>
      <w:r w:rsidR="00361CE3" w:rsidRPr="00FE5D75">
        <w:rPr>
          <w:rFonts w:ascii="Times New Roman" w:hAnsi="Times New Roman" w:cs="Times New Roman"/>
          <w:sz w:val="24"/>
          <w:szCs w:val="24"/>
          <w:u w:val="single"/>
        </w:rPr>
        <w:br w:type="page"/>
      </w:r>
      <w:bookmarkStart w:id="1" w:name="_Toc84200117"/>
      <w:r w:rsidR="00475EC4" w:rsidRPr="00FE5D75">
        <w:rPr>
          <w:rFonts w:ascii="Times New Roman" w:hAnsi="Times New Roman" w:cs="Times New Roman"/>
          <w:sz w:val="24"/>
          <w:szCs w:val="24"/>
          <w:u w:val="single"/>
        </w:rPr>
        <w:lastRenderedPageBreak/>
        <w:t xml:space="preserve">Descriptive Analysis </w:t>
      </w:r>
      <w:r w:rsidR="001338CB">
        <w:rPr>
          <w:rFonts w:ascii="Times New Roman" w:hAnsi="Times New Roman" w:cs="Times New Roman"/>
          <w:sz w:val="24"/>
          <w:szCs w:val="24"/>
          <w:u w:val="single"/>
        </w:rPr>
        <w:t>–</w:t>
      </w:r>
      <w:r w:rsidR="00397E32" w:rsidRPr="00FE5D75">
        <w:rPr>
          <w:rFonts w:ascii="Times New Roman" w:hAnsi="Times New Roman" w:cs="Times New Roman"/>
          <w:sz w:val="24"/>
          <w:szCs w:val="24"/>
          <w:u w:val="single"/>
        </w:rPr>
        <w:t xml:space="preserve"> </w:t>
      </w:r>
      <w:r w:rsidR="001338CB">
        <w:rPr>
          <w:rFonts w:ascii="Times New Roman" w:hAnsi="Times New Roman" w:cs="Times New Roman"/>
          <w:sz w:val="24"/>
          <w:szCs w:val="24"/>
          <w:u w:val="single"/>
        </w:rPr>
        <w:t>Parkinson</w:t>
      </w:r>
      <w:bookmarkEnd w:id="1"/>
    </w:p>
    <w:p w14:paraId="4E02C05E" w14:textId="15CEF75E" w:rsidR="00D221FF" w:rsidRDefault="00D221FF" w:rsidP="00B32CF7">
      <w:pPr>
        <w:spacing w:line="360" w:lineRule="auto"/>
      </w:pPr>
      <w:r w:rsidRPr="00D221FF">
        <w:t>Parkinson's disease is a kind of nervous system disorder</w:t>
      </w:r>
      <w:r w:rsidR="00F25228">
        <w:t>. I</w:t>
      </w:r>
      <w:r w:rsidRPr="00D221FF">
        <w:t>t start</w:t>
      </w:r>
      <w:r w:rsidR="00F25228">
        <w:t>s</w:t>
      </w:r>
      <w:r w:rsidRPr="00D221FF">
        <w:t xml:space="preserve"> from </w:t>
      </w:r>
      <w:r w:rsidR="0094658E">
        <w:t>a</w:t>
      </w:r>
      <w:r w:rsidR="009A0776">
        <w:t xml:space="preserve"> </w:t>
      </w:r>
      <w:r w:rsidR="00F11592">
        <w:fldChar w:fldCharType="begin" w:fldLock="1"/>
      </w:r>
      <w:r w:rsidR="00F11592">
        <w:instrText xml:space="preserve">ADDIN Mendeley Bibliography CSL_BIBLIOGRAPHY </w:instrText>
      </w:r>
      <w:r w:rsidR="00000000">
        <w:fldChar w:fldCharType="separate"/>
      </w:r>
      <w:r w:rsidR="00F11592">
        <w:fldChar w:fldCharType="end"/>
      </w:r>
      <w:r w:rsidRPr="00D221FF">
        <w:t>barely noticeable tremor but gradually becomes stiffness or slowing of movement. Tremors are common, but the disorder also commonly causes stiffness or slowing of movement</w:t>
      </w:r>
      <w:r w:rsidR="009A0776">
        <w:t>.</w:t>
      </w:r>
      <w:r>
        <w:t xml:space="preserve"> </w:t>
      </w:r>
    </w:p>
    <w:p w14:paraId="7EB4082B" w14:textId="77777777" w:rsidR="00D221FF" w:rsidRDefault="00D221FF" w:rsidP="00FE5D75">
      <w:pPr>
        <w:spacing w:line="360" w:lineRule="auto"/>
      </w:pPr>
    </w:p>
    <w:p w14:paraId="2AE325EC" w14:textId="5F914A81" w:rsidR="00475EC4" w:rsidRPr="00FE5D75" w:rsidRDefault="00766331" w:rsidP="00FE5D75">
      <w:pPr>
        <w:spacing w:line="360" w:lineRule="auto"/>
      </w:pPr>
      <w:r>
        <w:t xml:space="preserve">This report </w:t>
      </w:r>
      <w:r w:rsidR="00FF148A">
        <w:t>analyses</w:t>
      </w:r>
      <w:r w:rsidR="00F25228">
        <w:t xml:space="preserve"> the given data set from Parkinson's Disease and provides different views after applying</w:t>
      </w:r>
      <w:r w:rsidR="00D221FF">
        <w:t xml:space="preserve"> standardization.</w:t>
      </w:r>
    </w:p>
    <w:p w14:paraId="0D7A67DA" w14:textId="28EB3E23" w:rsidR="008B239B" w:rsidRPr="00FE5D75" w:rsidRDefault="00D221FF" w:rsidP="00FE5D75">
      <w:pPr>
        <w:pStyle w:val="Heading2"/>
        <w:spacing w:line="360" w:lineRule="auto"/>
        <w:jc w:val="both"/>
        <w:rPr>
          <w:rFonts w:ascii="Times New Roman" w:hAnsi="Times New Roman" w:cs="Times New Roman"/>
          <w:b w:val="0"/>
          <w:sz w:val="24"/>
          <w:szCs w:val="24"/>
          <w:u w:val="single"/>
        </w:rPr>
      </w:pPr>
      <w:bookmarkStart w:id="2" w:name="_Toc84200118"/>
      <w:r>
        <w:rPr>
          <w:rFonts w:ascii="Times New Roman" w:hAnsi="Times New Roman" w:cs="Times New Roman"/>
          <w:b w:val="0"/>
          <w:sz w:val="24"/>
          <w:szCs w:val="24"/>
          <w:u w:val="single"/>
        </w:rPr>
        <w:t>Descriptive Analysi</w:t>
      </w:r>
      <w:r>
        <w:rPr>
          <w:rFonts w:ascii="Times New Roman" w:hAnsi="Times New Roman" w:cs="Times New Roman" w:hint="eastAsia"/>
          <w:b w:val="0"/>
          <w:sz w:val="24"/>
          <w:szCs w:val="24"/>
          <w:u w:val="single"/>
        </w:rPr>
        <w:t>s</w:t>
      </w:r>
      <w:bookmarkEnd w:id="2"/>
    </w:p>
    <w:p w14:paraId="2774F6F2" w14:textId="3045FC66" w:rsidR="00475EC4" w:rsidRPr="00FE5D75" w:rsidRDefault="0080376A" w:rsidP="007347D5">
      <w:pPr>
        <w:spacing w:line="360" w:lineRule="auto"/>
        <w:jc w:val="both"/>
        <w:rPr>
          <w:lang w:eastAsia="zh-CN"/>
        </w:rPr>
      </w:pPr>
      <w:r>
        <w:rPr>
          <w:lang w:eastAsia="zh-CN"/>
        </w:rPr>
        <w:t>The given dataset has 5,875 observations</w:t>
      </w:r>
      <w:r w:rsidR="00F25228">
        <w:rPr>
          <w:lang w:eastAsia="zh-CN"/>
        </w:rPr>
        <w:t>, a collection of biomedical voice data taken</w:t>
      </w:r>
      <w:r>
        <w:rPr>
          <w:lang w:eastAsia="zh-CN"/>
        </w:rPr>
        <w:t xml:space="preserve"> over </w:t>
      </w:r>
      <w:r w:rsidR="00F25228">
        <w:rPr>
          <w:lang w:eastAsia="zh-CN"/>
        </w:rPr>
        <w:t xml:space="preserve">a </w:t>
      </w:r>
      <w:r>
        <w:rPr>
          <w:lang w:eastAsia="zh-CN"/>
        </w:rPr>
        <w:t>period from 42 individuals with Parkinson</w:t>
      </w:r>
      <w:r w:rsidR="00785879">
        <w:rPr>
          <w:lang w:eastAsia="zh-CN"/>
        </w:rPr>
        <w:t>'</w:t>
      </w:r>
      <w:r>
        <w:rPr>
          <w:lang w:eastAsia="zh-CN"/>
        </w:rPr>
        <w:t>s disease.</w:t>
      </w:r>
      <w:r w:rsidR="007347D5">
        <w:rPr>
          <w:lang w:eastAsia="zh-CN"/>
        </w:rPr>
        <w:t xml:space="preserve"> </w:t>
      </w:r>
      <w:r w:rsidR="00475EC4" w:rsidRPr="00FE5D75">
        <w:rPr>
          <w:lang w:eastAsia="zh-CN"/>
        </w:rPr>
        <w:t xml:space="preserve">There are </w:t>
      </w:r>
      <w:r w:rsidR="007347D5">
        <w:rPr>
          <w:lang w:eastAsia="zh-CN"/>
        </w:rPr>
        <w:t>27</w:t>
      </w:r>
      <w:r w:rsidR="00475EC4" w:rsidRPr="00FE5D75">
        <w:rPr>
          <w:lang w:eastAsia="zh-CN"/>
        </w:rPr>
        <w:t xml:space="preserve"> columns in the data frame as below:</w:t>
      </w:r>
    </w:p>
    <w:p w14:paraId="402BA997" w14:textId="25040212" w:rsidR="00475EC4" w:rsidRPr="00FE5D75" w:rsidRDefault="0091620A" w:rsidP="00FE5D75">
      <w:pPr>
        <w:numPr>
          <w:ilvl w:val="0"/>
          <w:numId w:val="40"/>
        </w:numPr>
        <w:spacing w:line="360" w:lineRule="auto"/>
        <w:jc w:val="both"/>
        <w:rPr>
          <w:lang w:eastAsia="zh-CN"/>
        </w:rPr>
      </w:pPr>
      <w:r>
        <w:rPr>
          <w:lang w:eastAsia="zh-CN"/>
        </w:rPr>
        <w:t xml:space="preserve">NOS </w:t>
      </w:r>
      <w:r w:rsidR="00475EC4" w:rsidRPr="00FE5D75">
        <w:rPr>
          <w:lang w:eastAsia="zh-CN"/>
        </w:rPr>
        <w:t xml:space="preserve">– </w:t>
      </w:r>
      <w:r w:rsidR="00DD0287">
        <w:rPr>
          <w:lang w:eastAsia="zh-CN"/>
        </w:rPr>
        <w:t xml:space="preserve">Numeric variable. </w:t>
      </w:r>
      <w:r w:rsidR="00F25228">
        <w:rPr>
          <w:lang w:eastAsia="zh-CN"/>
        </w:rPr>
        <w:t xml:space="preserve">the </w:t>
      </w:r>
      <w:r w:rsidR="007347D5">
        <w:rPr>
          <w:lang w:eastAsia="zh-CN"/>
        </w:rPr>
        <w:t>row number of an observation</w:t>
      </w:r>
    </w:p>
    <w:p w14:paraId="6615E0AB" w14:textId="6E288F07" w:rsidR="00475EC4" w:rsidRPr="00FE5D75" w:rsidRDefault="007347D5" w:rsidP="00FE5D75">
      <w:pPr>
        <w:numPr>
          <w:ilvl w:val="0"/>
          <w:numId w:val="40"/>
        </w:numPr>
        <w:spacing w:line="360" w:lineRule="auto"/>
        <w:jc w:val="both"/>
        <w:rPr>
          <w:lang w:eastAsia="zh-CN"/>
        </w:rPr>
      </w:pPr>
      <w:r>
        <w:rPr>
          <w:lang w:eastAsia="zh-CN"/>
        </w:rPr>
        <w:t>Subject ID</w:t>
      </w:r>
      <w:r w:rsidR="00475EC4" w:rsidRPr="00FE5D75">
        <w:rPr>
          <w:lang w:eastAsia="zh-CN"/>
        </w:rPr>
        <w:t xml:space="preserve"> – </w:t>
      </w:r>
      <w:r w:rsidR="00DD0287">
        <w:rPr>
          <w:lang w:eastAsia="zh-CN"/>
        </w:rPr>
        <w:t xml:space="preserve">Categorical variable. </w:t>
      </w:r>
      <w:r>
        <w:rPr>
          <w:lang w:eastAsia="zh-CN"/>
        </w:rPr>
        <w:t xml:space="preserve">ID </w:t>
      </w:r>
      <w:r w:rsidR="00F25228">
        <w:rPr>
          <w:lang w:eastAsia="zh-CN"/>
        </w:rPr>
        <w:t xml:space="preserve">is </w:t>
      </w:r>
      <w:r>
        <w:rPr>
          <w:lang w:eastAsia="zh-CN"/>
        </w:rPr>
        <w:t>given on test subject</w:t>
      </w:r>
    </w:p>
    <w:p w14:paraId="7058DFA7" w14:textId="4D4888AF" w:rsidR="00475EC4" w:rsidRPr="00FE5D75" w:rsidRDefault="007347D5" w:rsidP="00FE5D75">
      <w:pPr>
        <w:numPr>
          <w:ilvl w:val="0"/>
          <w:numId w:val="40"/>
        </w:numPr>
        <w:spacing w:line="360" w:lineRule="auto"/>
        <w:jc w:val="both"/>
        <w:rPr>
          <w:lang w:eastAsia="zh-CN"/>
        </w:rPr>
      </w:pPr>
      <w:r>
        <w:rPr>
          <w:lang w:eastAsia="zh-CN"/>
        </w:rPr>
        <w:t>Age</w:t>
      </w:r>
      <w:r w:rsidR="00475EC4" w:rsidRPr="00FE5D75">
        <w:rPr>
          <w:lang w:eastAsia="zh-CN"/>
        </w:rPr>
        <w:t xml:space="preserve"> – </w:t>
      </w:r>
      <w:r w:rsidR="00DD0287">
        <w:rPr>
          <w:lang w:eastAsia="zh-CN"/>
        </w:rPr>
        <w:t xml:space="preserve">Categorical variable. </w:t>
      </w:r>
      <w:r>
        <w:rPr>
          <w:lang w:eastAsia="zh-CN"/>
        </w:rPr>
        <w:t>Age of the test subject</w:t>
      </w:r>
    </w:p>
    <w:p w14:paraId="6C50472D" w14:textId="415B7F1F" w:rsidR="007347D5" w:rsidRDefault="007347D5" w:rsidP="004D6B47">
      <w:pPr>
        <w:numPr>
          <w:ilvl w:val="0"/>
          <w:numId w:val="40"/>
        </w:numPr>
        <w:spacing w:line="360" w:lineRule="auto"/>
        <w:jc w:val="both"/>
        <w:rPr>
          <w:lang w:eastAsia="zh-CN"/>
        </w:rPr>
      </w:pPr>
      <w:r>
        <w:rPr>
          <w:lang w:eastAsia="zh-CN"/>
        </w:rPr>
        <w:t>Sex</w:t>
      </w:r>
      <w:r w:rsidR="00475EC4" w:rsidRPr="00FE5D75">
        <w:rPr>
          <w:lang w:eastAsia="zh-CN"/>
        </w:rPr>
        <w:t xml:space="preserve"> –</w:t>
      </w:r>
      <w:r w:rsidR="004B095D">
        <w:rPr>
          <w:lang w:eastAsia="zh-CN"/>
        </w:rPr>
        <w:t xml:space="preserve"> </w:t>
      </w:r>
      <w:r w:rsidR="00D73264">
        <w:rPr>
          <w:lang w:eastAsia="zh-CN"/>
        </w:rPr>
        <w:t xml:space="preserve">Categorical variable. </w:t>
      </w:r>
      <w:r>
        <w:rPr>
          <w:lang w:eastAsia="zh-CN"/>
        </w:rPr>
        <w:t xml:space="preserve">Gender of </w:t>
      </w:r>
      <w:r w:rsidR="00F25228">
        <w:rPr>
          <w:lang w:eastAsia="zh-CN"/>
        </w:rPr>
        <w:t xml:space="preserve">the </w:t>
      </w:r>
      <w:r>
        <w:rPr>
          <w:lang w:eastAsia="zh-CN"/>
        </w:rPr>
        <w:t xml:space="preserve">subject, </w:t>
      </w:r>
      <w:r w:rsidR="00F25228">
        <w:rPr>
          <w:lang w:eastAsia="zh-CN"/>
        </w:rPr>
        <w:t>zero</w:t>
      </w:r>
      <w:r>
        <w:rPr>
          <w:lang w:eastAsia="zh-CN"/>
        </w:rPr>
        <w:t xml:space="preserve"> </w:t>
      </w:r>
      <w:r w:rsidR="00F25228">
        <w:rPr>
          <w:lang w:eastAsia="zh-CN"/>
        </w:rPr>
        <w:t>is</w:t>
      </w:r>
      <w:r>
        <w:rPr>
          <w:lang w:eastAsia="zh-CN"/>
        </w:rPr>
        <w:t xml:space="preserve"> male</w:t>
      </w:r>
      <w:r w:rsidR="00F25228">
        <w:rPr>
          <w:lang w:eastAsia="zh-CN"/>
        </w:rPr>
        <w:t>,</w:t>
      </w:r>
      <w:r>
        <w:rPr>
          <w:lang w:eastAsia="zh-CN"/>
        </w:rPr>
        <w:t xml:space="preserve"> and </w:t>
      </w:r>
      <w:r w:rsidR="00F25228">
        <w:rPr>
          <w:lang w:eastAsia="zh-CN"/>
        </w:rPr>
        <w:t>one</w:t>
      </w:r>
      <w:r>
        <w:rPr>
          <w:lang w:eastAsia="zh-CN"/>
        </w:rPr>
        <w:t xml:space="preserve"> </w:t>
      </w:r>
      <w:r w:rsidR="00F25228">
        <w:rPr>
          <w:lang w:eastAsia="zh-CN"/>
        </w:rPr>
        <w:t>is</w:t>
      </w:r>
      <w:r>
        <w:rPr>
          <w:lang w:eastAsia="zh-CN"/>
        </w:rPr>
        <w:t xml:space="preserve"> female</w:t>
      </w:r>
    </w:p>
    <w:p w14:paraId="69B54344" w14:textId="00F4181A" w:rsidR="0091620A" w:rsidRDefault="0091620A" w:rsidP="004D6B47">
      <w:pPr>
        <w:numPr>
          <w:ilvl w:val="0"/>
          <w:numId w:val="40"/>
        </w:numPr>
        <w:spacing w:line="360" w:lineRule="auto"/>
        <w:jc w:val="both"/>
        <w:rPr>
          <w:lang w:eastAsia="zh-CN"/>
        </w:rPr>
      </w:pPr>
      <w:r>
        <w:rPr>
          <w:lang w:eastAsia="zh-CN"/>
        </w:rPr>
        <w:t xml:space="preserve">Test time, Test time hour and Test time min – </w:t>
      </w:r>
      <w:r w:rsidR="00DD0287">
        <w:rPr>
          <w:lang w:eastAsia="zh-CN"/>
        </w:rPr>
        <w:t xml:space="preserve">Numeric variable. </w:t>
      </w:r>
      <w:r>
        <w:rPr>
          <w:lang w:eastAsia="zh-CN"/>
        </w:rPr>
        <w:t>Test time measurement</w:t>
      </w:r>
    </w:p>
    <w:p w14:paraId="7DE63D3C" w14:textId="4406A0D4" w:rsidR="007347D5" w:rsidRDefault="007347D5" w:rsidP="007347D5">
      <w:pPr>
        <w:numPr>
          <w:ilvl w:val="0"/>
          <w:numId w:val="40"/>
        </w:numPr>
        <w:spacing w:line="360" w:lineRule="auto"/>
        <w:jc w:val="both"/>
        <w:rPr>
          <w:lang w:eastAsia="zh-CN"/>
        </w:rPr>
      </w:pPr>
      <w:r>
        <w:rPr>
          <w:lang w:eastAsia="zh-CN"/>
        </w:rPr>
        <w:t>Motor_UPDRS</w:t>
      </w:r>
      <w:r w:rsidR="00475EC4" w:rsidRPr="00FE5D75">
        <w:rPr>
          <w:lang w:eastAsia="zh-CN"/>
        </w:rPr>
        <w:t xml:space="preserve"> </w:t>
      </w:r>
      <w:r>
        <w:rPr>
          <w:lang w:eastAsia="zh-CN"/>
        </w:rPr>
        <w:t xml:space="preserve">– </w:t>
      </w:r>
      <w:r w:rsidR="00DD0287">
        <w:rPr>
          <w:lang w:eastAsia="zh-CN"/>
        </w:rPr>
        <w:t xml:space="preserve">Numeric variable. </w:t>
      </w:r>
      <w:r>
        <w:rPr>
          <w:lang w:eastAsia="zh-CN"/>
        </w:rPr>
        <w:t>Motor UPDRS score of the subject</w:t>
      </w:r>
    </w:p>
    <w:p w14:paraId="07B91D5D" w14:textId="2F4D5019" w:rsidR="007347D5" w:rsidRDefault="007347D5" w:rsidP="007347D5">
      <w:pPr>
        <w:numPr>
          <w:ilvl w:val="0"/>
          <w:numId w:val="40"/>
        </w:numPr>
        <w:spacing w:line="360" w:lineRule="auto"/>
        <w:jc w:val="both"/>
        <w:rPr>
          <w:lang w:eastAsia="zh-CN"/>
        </w:rPr>
      </w:pPr>
      <w:r>
        <w:rPr>
          <w:lang w:eastAsia="zh-CN"/>
        </w:rPr>
        <w:t>Total_UPDRS</w:t>
      </w:r>
      <w:r w:rsidRPr="00FE5D75">
        <w:rPr>
          <w:lang w:eastAsia="zh-CN"/>
        </w:rPr>
        <w:t xml:space="preserve"> </w:t>
      </w:r>
      <w:r>
        <w:rPr>
          <w:lang w:eastAsia="zh-CN"/>
        </w:rPr>
        <w:t xml:space="preserve">– </w:t>
      </w:r>
      <w:r w:rsidR="00DD0287">
        <w:rPr>
          <w:lang w:eastAsia="zh-CN"/>
        </w:rPr>
        <w:t xml:space="preserve">Numeric variable. </w:t>
      </w:r>
      <w:r>
        <w:rPr>
          <w:lang w:eastAsia="zh-CN"/>
        </w:rPr>
        <w:t>Total UPDRS score of the subject</w:t>
      </w:r>
    </w:p>
    <w:p w14:paraId="61366813" w14:textId="3655C5AB" w:rsidR="007347D5" w:rsidRDefault="007347D5" w:rsidP="007347D5">
      <w:pPr>
        <w:numPr>
          <w:ilvl w:val="0"/>
          <w:numId w:val="40"/>
        </w:numPr>
        <w:spacing w:line="360" w:lineRule="auto"/>
        <w:jc w:val="both"/>
        <w:rPr>
          <w:lang w:eastAsia="zh-CN"/>
        </w:rPr>
      </w:pPr>
      <w:r>
        <w:rPr>
          <w:lang w:eastAsia="zh-CN"/>
        </w:rPr>
        <w:t>Jitter (%, Abs, RAP, PPQ5, DDP)</w:t>
      </w:r>
      <w:r w:rsidR="00475EC4" w:rsidRPr="00FE5D75">
        <w:rPr>
          <w:lang w:eastAsia="zh-CN"/>
        </w:rPr>
        <w:t xml:space="preserve"> – </w:t>
      </w:r>
      <w:r w:rsidR="00DD0287">
        <w:rPr>
          <w:lang w:eastAsia="zh-CN"/>
        </w:rPr>
        <w:t xml:space="preserve">Numeric variable. </w:t>
      </w:r>
      <w:r w:rsidR="00F25228">
        <w:rPr>
          <w:lang w:eastAsia="zh-CN"/>
        </w:rPr>
        <w:t xml:space="preserve">a </w:t>
      </w:r>
      <w:r>
        <w:rPr>
          <w:lang w:eastAsia="zh-CN"/>
        </w:rPr>
        <w:t xml:space="preserve">measure of frequency in </w:t>
      </w:r>
      <w:r w:rsidR="00F25228">
        <w:rPr>
          <w:lang w:eastAsia="zh-CN"/>
        </w:rPr>
        <w:t xml:space="preserve">a </w:t>
      </w:r>
      <w:r>
        <w:rPr>
          <w:lang w:eastAsia="zh-CN"/>
        </w:rPr>
        <w:t xml:space="preserve">variety of test </w:t>
      </w:r>
    </w:p>
    <w:p w14:paraId="7F43855C" w14:textId="22BF8A00" w:rsidR="007347D5" w:rsidRPr="00FE5D75" w:rsidRDefault="007347D5" w:rsidP="007347D5">
      <w:pPr>
        <w:numPr>
          <w:ilvl w:val="0"/>
          <w:numId w:val="40"/>
        </w:numPr>
        <w:spacing w:line="360" w:lineRule="auto"/>
        <w:jc w:val="both"/>
        <w:rPr>
          <w:lang w:eastAsia="zh-CN"/>
        </w:rPr>
      </w:pPr>
      <w:r>
        <w:rPr>
          <w:lang w:eastAsia="zh-CN"/>
        </w:rPr>
        <w:t>Shimmer (dB, APQ3, APQ5, APQ11, DDA)</w:t>
      </w:r>
      <w:r w:rsidRPr="00FE5D75">
        <w:rPr>
          <w:lang w:eastAsia="zh-CN"/>
        </w:rPr>
        <w:t xml:space="preserve"> – </w:t>
      </w:r>
      <w:r w:rsidR="00DD0287">
        <w:rPr>
          <w:lang w:eastAsia="zh-CN"/>
        </w:rPr>
        <w:t xml:space="preserve">Numeric variable. </w:t>
      </w:r>
      <w:r w:rsidR="00F25228">
        <w:rPr>
          <w:lang w:eastAsia="zh-CN"/>
        </w:rPr>
        <w:t xml:space="preserve">a </w:t>
      </w:r>
      <w:r>
        <w:rPr>
          <w:lang w:eastAsia="zh-CN"/>
        </w:rPr>
        <w:t xml:space="preserve">measure of amplitude in </w:t>
      </w:r>
      <w:r w:rsidR="00F25228">
        <w:rPr>
          <w:lang w:eastAsia="zh-CN"/>
        </w:rPr>
        <w:t xml:space="preserve">a </w:t>
      </w:r>
      <w:r>
        <w:rPr>
          <w:lang w:eastAsia="zh-CN"/>
        </w:rPr>
        <w:t xml:space="preserve">variety of test </w:t>
      </w:r>
    </w:p>
    <w:p w14:paraId="369CFE5C" w14:textId="291DF120" w:rsidR="00475EC4" w:rsidRDefault="007347D5" w:rsidP="007347D5">
      <w:pPr>
        <w:numPr>
          <w:ilvl w:val="0"/>
          <w:numId w:val="40"/>
        </w:numPr>
        <w:spacing w:line="360" w:lineRule="auto"/>
        <w:jc w:val="both"/>
        <w:rPr>
          <w:lang w:eastAsia="zh-CN"/>
        </w:rPr>
      </w:pPr>
      <w:r>
        <w:rPr>
          <w:lang w:eastAsia="zh-CN"/>
        </w:rPr>
        <w:t>NHR, HNR</w:t>
      </w:r>
      <w:r w:rsidR="00475EC4" w:rsidRPr="00FE5D75">
        <w:rPr>
          <w:lang w:eastAsia="zh-CN"/>
        </w:rPr>
        <w:t xml:space="preserve"> – </w:t>
      </w:r>
      <w:r w:rsidR="00DD0287">
        <w:rPr>
          <w:lang w:eastAsia="zh-CN"/>
        </w:rPr>
        <w:t xml:space="preserve">Numeric variable. </w:t>
      </w:r>
      <w:r>
        <w:rPr>
          <w:lang w:eastAsia="zh-CN"/>
        </w:rPr>
        <w:t>Measurement of noise to tonal components invoice</w:t>
      </w:r>
    </w:p>
    <w:p w14:paraId="72F3765D" w14:textId="427F31B3" w:rsidR="007347D5" w:rsidRDefault="007347D5" w:rsidP="007347D5">
      <w:pPr>
        <w:numPr>
          <w:ilvl w:val="0"/>
          <w:numId w:val="40"/>
        </w:numPr>
        <w:spacing w:line="360" w:lineRule="auto"/>
        <w:jc w:val="both"/>
        <w:rPr>
          <w:lang w:eastAsia="zh-CN"/>
        </w:rPr>
      </w:pPr>
      <w:r>
        <w:rPr>
          <w:lang w:eastAsia="zh-CN"/>
        </w:rPr>
        <w:t xml:space="preserve">RPDE – </w:t>
      </w:r>
      <w:r w:rsidR="00DD0287">
        <w:rPr>
          <w:lang w:eastAsia="zh-CN"/>
        </w:rPr>
        <w:t xml:space="preserve">Numeric variable. </w:t>
      </w:r>
      <w:r>
        <w:rPr>
          <w:lang w:eastAsia="zh-CN"/>
        </w:rPr>
        <w:t>Dynamical complexity measurement</w:t>
      </w:r>
    </w:p>
    <w:p w14:paraId="64C799B7" w14:textId="7CB82B44" w:rsidR="007347D5" w:rsidRPr="00FE5D75" w:rsidRDefault="007347D5" w:rsidP="007347D5">
      <w:pPr>
        <w:numPr>
          <w:ilvl w:val="0"/>
          <w:numId w:val="40"/>
        </w:numPr>
        <w:spacing w:line="360" w:lineRule="auto"/>
        <w:jc w:val="both"/>
        <w:rPr>
          <w:lang w:eastAsia="zh-CN"/>
        </w:rPr>
      </w:pPr>
      <w:r>
        <w:rPr>
          <w:lang w:eastAsia="zh-CN"/>
        </w:rPr>
        <w:t xml:space="preserve">DFA – </w:t>
      </w:r>
      <w:r w:rsidR="00DD0287">
        <w:rPr>
          <w:lang w:eastAsia="zh-CN"/>
        </w:rPr>
        <w:t xml:space="preserve">Numeric variable. </w:t>
      </w:r>
      <w:r w:rsidR="00F25228">
        <w:rPr>
          <w:lang w:eastAsia="zh-CN"/>
        </w:rPr>
        <w:t xml:space="preserve">the </w:t>
      </w:r>
      <w:r>
        <w:rPr>
          <w:lang w:eastAsia="zh-CN"/>
        </w:rPr>
        <w:t>signal fractal scaling exponent</w:t>
      </w:r>
    </w:p>
    <w:p w14:paraId="1973573F" w14:textId="0594E912" w:rsidR="00207C5A" w:rsidRDefault="007347D5" w:rsidP="00FE5D75">
      <w:pPr>
        <w:numPr>
          <w:ilvl w:val="0"/>
          <w:numId w:val="40"/>
        </w:numPr>
        <w:spacing w:line="360" w:lineRule="auto"/>
        <w:jc w:val="both"/>
        <w:rPr>
          <w:lang w:eastAsia="zh-CN"/>
        </w:rPr>
      </w:pPr>
      <w:r>
        <w:rPr>
          <w:lang w:eastAsia="zh-CN"/>
        </w:rPr>
        <w:t>PPE</w:t>
      </w:r>
      <w:r w:rsidR="00A27527" w:rsidRPr="00FE5D75">
        <w:rPr>
          <w:lang w:eastAsia="zh-CN"/>
        </w:rPr>
        <w:t xml:space="preserve"> </w:t>
      </w:r>
      <w:r w:rsidR="00475EC4" w:rsidRPr="00FE5D75">
        <w:rPr>
          <w:lang w:eastAsia="zh-CN"/>
        </w:rPr>
        <w:t xml:space="preserve">– </w:t>
      </w:r>
      <w:r w:rsidR="00DD0287">
        <w:rPr>
          <w:lang w:eastAsia="zh-CN"/>
        </w:rPr>
        <w:t xml:space="preserve">Numeric variable. </w:t>
      </w:r>
      <w:r>
        <w:rPr>
          <w:lang w:eastAsia="zh-CN"/>
        </w:rPr>
        <w:t>Fundamental frequency variation measurement.</w:t>
      </w:r>
    </w:p>
    <w:p w14:paraId="13AD1F83" w14:textId="77777777" w:rsidR="004A6607" w:rsidRDefault="004A6607" w:rsidP="00207C5A">
      <w:pPr>
        <w:spacing w:line="360" w:lineRule="auto"/>
        <w:jc w:val="both"/>
        <w:rPr>
          <w:lang w:eastAsia="zh-CN"/>
        </w:rPr>
      </w:pPr>
    </w:p>
    <w:p w14:paraId="7F55E772" w14:textId="401A65E9" w:rsidR="00A27527" w:rsidRPr="00FE5D75" w:rsidRDefault="00A27527" w:rsidP="00207C5A">
      <w:pPr>
        <w:spacing w:line="360" w:lineRule="auto"/>
        <w:jc w:val="both"/>
        <w:rPr>
          <w:lang w:eastAsia="zh-CN"/>
        </w:rPr>
      </w:pPr>
    </w:p>
    <w:p w14:paraId="73B6145F" w14:textId="24561452" w:rsidR="002D2279" w:rsidRPr="002B07E0" w:rsidRDefault="002D2279" w:rsidP="002D2279">
      <w:pPr>
        <w:pStyle w:val="Heading2"/>
        <w:spacing w:line="360" w:lineRule="auto"/>
        <w:ind w:left="480" w:hanging="480"/>
        <w:jc w:val="both"/>
        <w:rPr>
          <w:rFonts w:ascii="Times New Roman" w:hAnsi="Times New Roman" w:cs="Times New Roman"/>
          <w:b w:val="0"/>
          <w:sz w:val="24"/>
          <w:szCs w:val="24"/>
          <w:u w:val="single"/>
        </w:rPr>
      </w:pPr>
      <w:r>
        <w:rPr>
          <w:rFonts w:ascii="Times New Roman" w:hAnsi="Times New Roman" w:cs="Times New Roman"/>
          <w:b w:val="0"/>
          <w:sz w:val="24"/>
          <w:szCs w:val="24"/>
          <w:u w:val="single"/>
        </w:rPr>
        <w:br w:type="page"/>
      </w:r>
      <w:bookmarkStart w:id="3" w:name="_Toc84200119"/>
      <w:r>
        <w:rPr>
          <w:rFonts w:ascii="Times New Roman" w:hAnsi="Times New Roman" w:cs="Times New Roman"/>
          <w:b w:val="0"/>
          <w:sz w:val="24"/>
          <w:szCs w:val="24"/>
          <w:u w:val="single"/>
        </w:rPr>
        <w:lastRenderedPageBreak/>
        <w:t xml:space="preserve">Identify data quality and apply </w:t>
      </w:r>
      <w:r w:rsidR="00D961E4">
        <w:rPr>
          <w:rFonts w:ascii="Times New Roman" w:hAnsi="Times New Roman" w:cs="Times New Roman"/>
          <w:b w:val="0"/>
          <w:sz w:val="24"/>
          <w:szCs w:val="24"/>
          <w:u w:val="single"/>
        </w:rPr>
        <w:t xml:space="preserve">Data </w:t>
      </w:r>
      <w:r w:rsidRPr="002B07E0">
        <w:rPr>
          <w:rFonts w:ascii="Times New Roman" w:hAnsi="Times New Roman" w:cs="Times New Roman"/>
          <w:b w:val="0"/>
          <w:sz w:val="24"/>
          <w:szCs w:val="24"/>
          <w:u w:val="single"/>
        </w:rPr>
        <w:t>cleansing</w:t>
      </w:r>
      <w:bookmarkEnd w:id="3"/>
    </w:p>
    <w:p w14:paraId="31B68BD6" w14:textId="3CD01914" w:rsidR="00B2065D" w:rsidRDefault="002D2279" w:rsidP="00FE5D75">
      <w:pPr>
        <w:spacing w:line="360" w:lineRule="auto"/>
        <w:jc w:val="both"/>
        <w:rPr>
          <w:noProof/>
        </w:rPr>
      </w:pPr>
      <w:r>
        <w:rPr>
          <w:noProof/>
        </w:rPr>
        <w:t>Let</w:t>
      </w:r>
      <w:r w:rsidR="00785879">
        <w:rPr>
          <w:noProof/>
        </w:rPr>
        <w:t>'</w:t>
      </w:r>
      <w:r>
        <w:rPr>
          <w:noProof/>
        </w:rPr>
        <w:t>s look at the data quality</w:t>
      </w:r>
      <w:r w:rsidR="00785879">
        <w:rPr>
          <w:noProof/>
        </w:rPr>
        <w:t>;</w:t>
      </w:r>
      <w:r>
        <w:rPr>
          <w:noProof/>
        </w:rPr>
        <w:t xml:space="preserve"> the overall quality is good</w:t>
      </w:r>
      <w:r w:rsidR="00B02A7F">
        <w:rPr>
          <w:noProof/>
        </w:rPr>
        <w:t>, only 13 observations have missing values. In other word</w:t>
      </w:r>
      <w:r w:rsidR="00785879">
        <w:rPr>
          <w:noProof/>
        </w:rPr>
        <w:t>s</w:t>
      </w:r>
      <w:r w:rsidR="00B02A7F">
        <w:rPr>
          <w:noProof/>
        </w:rPr>
        <w:t xml:space="preserve">, 99.98% observations with value in all reading. </w:t>
      </w:r>
    </w:p>
    <w:p w14:paraId="6B491E1B" w14:textId="75E368AB" w:rsidR="00B02A7F" w:rsidRDefault="004F0BBD" w:rsidP="00FE5D75">
      <w:pPr>
        <w:spacing w:line="360" w:lineRule="auto"/>
        <w:jc w:val="both"/>
        <w:rPr>
          <w:noProof/>
        </w:rPr>
      </w:pPr>
      <w:r>
        <w:rPr>
          <w:noProof/>
        </w:rPr>
        <w:pict w14:anchorId="61FEC5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184.5pt;visibility:visible;mso-wrap-style:square">
            <v:imagedata r:id="rId11" o:title=""/>
          </v:shape>
        </w:pict>
      </w:r>
    </w:p>
    <w:p w14:paraId="38694C97" w14:textId="77777777" w:rsidR="00673285" w:rsidRDefault="00673285" w:rsidP="00673285">
      <w:pPr>
        <w:jc w:val="both"/>
        <w:rPr>
          <w:noProof/>
        </w:rPr>
      </w:pPr>
    </w:p>
    <w:p w14:paraId="66E9B7C9" w14:textId="5D69A199" w:rsidR="00B02A7F" w:rsidRDefault="00B02A7F" w:rsidP="00FE5D75">
      <w:pPr>
        <w:spacing w:line="360" w:lineRule="auto"/>
        <w:jc w:val="both"/>
        <w:rPr>
          <w:noProof/>
        </w:rPr>
      </w:pPr>
      <w:r>
        <w:rPr>
          <w:noProof/>
        </w:rPr>
        <w:t>For those missing information, we realize</w:t>
      </w:r>
      <w:r w:rsidR="000E45E6">
        <w:rPr>
          <w:noProof/>
        </w:rPr>
        <w:t xml:space="preserve"> there are</w:t>
      </w:r>
      <w:r>
        <w:rPr>
          <w:noProof/>
        </w:rPr>
        <w:t>:</w:t>
      </w:r>
    </w:p>
    <w:p w14:paraId="32FCD720" w14:textId="51B3810F" w:rsidR="00B02A7F" w:rsidRDefault="00B02A7F" w:rsidP="00B02A7F">
      <w:pPr>
        <w:numPr>
          <w:ilvl w:val="0"/>
          <w:numId w:val="40"/>
        </w:numPr>
        <w:spacing w:line="360" w:lineRule="auto"/>
        <w:jc w:val="both"/>
        <w:rPr>
          <w:noProof/>
        </w:rPr>
      </w:pPr>
      <w:r>
        <w:rPr>
          <w:noProof/>
        </w:rPr>
        <w:t xml:space="preserve"> </w:t>
      </w:r>
      <w:r w:rsidR="00785879">
        <w:rPr>
          <w:noProof/>
        </w:rPr>
        <w:t>Five</w:t>
      </w:r>
      <w:r>
        <w:rPr>
          <w:noProof/>
        </w:rPr>
        <w:t xml:space="preserve"> observations have no value in Subject</w:t>
      </w:r>
    </w:p>
    <w:p w14:paraId="2AB93199" w14:textId="47B5DAFD" w:rsidR="00E9747D" w:rsidRDefault="00B02A7F" w:rsidP="00E9747D">
      <w:pPr>
        <w:numPr>
          <w:ilvl w:val="0"/>
          <w:numId w:val="40"/>
        </w:numPr>
        <w:spacing w:line="360" w:lineRule="auto"/>
        <w:jc w:val="both"/>
        <w:rPr>
          <w:noProof/>
        </w:rPr>
      </w:pPr>
      <w:r>
        <w:rPr>
          <w:noProof/>
        </w:rPr>
        <w:t xml:space="preserve"> </w:t>
      </w:r>
      <w:r w:rsidR="00785879">
        <w:rPr>
          <w:noProof/>
        </w:rPr>
        <w:t>One</w:t>
      </w:r>
      <w:r>
        <w:rPr>
          <w:noProof/>
        </w:rPr>
        <w:t xml:space="preserve"> observation has no value in Age</w:t>
      </w:r>
      <w:r w:rsidR="00785879">
        <w:rPr>
          <w:noProof/>
        </w:rPr>
        <w:t>,</w:t>
      </w:r>
      <w:r>
        <w:rPr>
          <w:noProof/>
        </w:rPr>
        <w:t xml:space="preserve"> and </w:t>
      </w:r>
      <w:r w:rsidR="00785879">
        <w:rPr>
          <w:noProof/>
        </w:rPr>
        <w:t>two</w:t>
      </w:r>
      <w:r>
        <w:rPr>
          <w:noProof/>
        </w:rPr>
        <w:t xml:space="preserve"> invalid value</w:t>
      </w:r>
      <w:r w:rsidR="00785879">
        <w:rPr>
          <w:noProof/>
        </w:rPr>
        <w:t>s</w:t>
      </w:r>
      <w:r>
        <w:rPr>
          <w:noProof/>
        </w:rPr>
        <w:t xml:space="preserve"> (650, 749) are found and believe it belongs to </w:t>
      </w:r>
      <w:r w:rsidR="00785879">
        <w:rPr>
          <w:noProof/>
        </w:rPr>
        <w:t xml:space="preserve">a </w:t>
      </w:r>
      <w:r>
        <w:rPr>
          <w:noProof/>
        </w:rPr>
        <w:t>typo</w:t>
      </w:r>
    </w:p>
    <w:p w14:paraId="590DB87B" w14:textId="5CF2A0DD" w:rsidR="00B02A7F" w:rsidRDefault="00E9747D" w:rsidP="00E9747D">
      <w:pPr>
        <w:numPr>
          <w:ilvl w:val="0"/>
          <w:numId w:val="40"/>
        </w:numPr>
        <w:spacing w:line="360" w:lineRule="auto"/>
        <w:jc w:val="both"/>
        <w:rPr>
          <w:noProof/>
        </w:rPr>
      </w:pPr>
      <w:r>
        <w:rPr>
          <w:noProof/>
        </w:rPr>
        <w:t xml:space="preserve"> </w:t>
      </w:r>
      <w:r w:rsidR="00785879">
        <w:rPr>
          <w:noProof/>
        </w:rPr>
        <w:t>Five</w:t>
      </w:r>
      <w:r w:rsidR="00B02A7F">
        <w:rPr>
          <w:noProof/>
        </w:rPr>
        <w:t xml:space="preserve"> ob</w:t>
      </w:r>
      <w:r w:rsidR="00785879">
        <w:rPr>
          <w:noProof/>
        </w:rPr>
        <w:t>s</w:t>
      </w:r>
      <w:r w:rsidR="00B02A7F">
        <w:rPr>
          <w:noProof/>
        </w:rPr>
        <w:t>ervations have no value in Sex</w:t>
      </w:r>
    </w:p>
    <w:p w14:paraId="3E0DF725" w14:textId="77777777" w:rsidR="00E9747D" w:rsidRDefault="00E9747D" w:rsidP="00673285">
      <w:pPr>
        <w:ind w:left="720"/>
        <w:jc w:val="both"/>
        <w:rPr>
          <w:noProof/>
        </w:rPr>
      </w:pPr>
    </w:p>
    <w:p w14:paraId="31CA8FAF" w14:textId="5E0A2C91" w:rsidR="00B02A7F" w:rsidRDefault="00B02A7F" w:rsidP="00583720">
      <w:pPr>
        <w:spacing w:line="360" w:lineRule="auto"/>
        <w:jc w:val="both"/>
        <w:rPr>
          <w:noProof/>
        </w:rPr>
      </w:pPr>
      <w:r w:rsidRPr="00A052E3">
        <w:rPr>
          <w:b/>
          <w:bCs/>
          <w:noProof/>
          <w:u w:val="single"/>
        </w:rPr>
        <w:t>Resolution</w:t>
      </w:r>
      <w:r>
        <w:rPr>
          <w:noProof/>
        </w:rPr>
        <w:t xml:space="preserve"> Since th</w:t>
      </w:r>
      <w:r w:rsidR="00F25228">
        <w:rPr>
          <w:noProof/>
        </w:rPr>
        <w:t>is</w:t>
      </w:r>
      <w:r>
        <w:rPr>
          <w:noProof/>
        </w:rPr>
        <w:t xml:space="preserve"> data </w:t>
      </w:r>
      <w:r w:rsidR="00F25228">
        <w:rPr>
          <w:noProof/>
        </w:rPr>
        <w:t>was collected from</w:t>
      </w:r>
      <w:r>
        <w:rPr>
          <w:noProof/>
        </w:rPr>
        <w:t xml:space="preserve"> </w:t>
      </w:r>
      <w:r w:rsidR="00F25228">
        <w:rPr>
          <w:noProof/>
        </w:rPr>
        <w:t xml:space="preserve">the </w:t>
      </w:r>
      <w:r>
        <w:rPr>
          <w:noProof/>
        </w:rPr>
        <w:t xml:space="preserve">subject over </w:t>
      </w:r>
      <w:r w:rsidR="00F25228">
        <w:rPr>
          <w:noProof/>
        </w:rPr>
        <w:t>many</w:t>
      </w:r>
      <w:r>
        <w:rPr>
          <w:noProof/>
        </w:rPr>
        <w:t xml:space="preserve"> test</w:t>
      </w:r>
      <w:r w:rsidR="00F25228">
        <w:rPr>
          <w:noProof/>
        </w:rPr>
        <w:t>s. W</w:t>
      </w:r>
      <w:r>
        <w:rPr>
          <w:noProof/>
        </w:rPr>
        <w:t>e can clean up the data with the pattern</w:t>
      </w:r>
      <w:r w:rsidR="00F25228">
        <w:rPr>
          <w:noProof/>
        </w:rPr>
        <w:t>;</w:t>
      </w:r>
      <w:r>
        <w:rPr>
          <w:noProof/>
        </w:rPr>
        <w:t xml:space="preserve"> for example, </w:t>
      </w:r>
      <w:r w:rsidR="00F25228">
        <w:rPr>
          <w:noProof/>
        </w:rPr>
        <w:t xml:space="preserve">in </w:t>
      </w:r>
      <w:r>
        <w:rPr>
          <w:noProof/>
        </w:rPr>
        <w:t xml:space="preserve">observation #1411, we can look at the range from #1400 to #1420 and identify whether those observations belong to </w:t>
      </w:r>
      <w:r w:rsidR="00F25228">
        <w:rPr>
          <w:noProof/>
        </w:rPr>
        <w:t xml:space="preserve">the </w:t>
      </w:r>
      <w:r>
        <w:rPr>
          <w:noProof/>
        </w:rPr>
        <w:t>same subject. If true, we can repair the missing value. By applying this method to all field</w:t>
      </w:r>
      <w:r w:rsidR="00F25228">
        <w:rPr>
          <w:noProof/>
        </w:rPr>
        <w:t>s</w:t>
      </w:r>
      <w:r>
        <w:rPr>
          <w:noProof/>
        </w:rPr>
        <w:t>, we</w:t>
      </w:r>
      <w:r w:rsidR="00785879">
        <w:rPr>
          <w:noProof/>
        </w:rPr>
        <w:t>'</w:t>
      </w:r>
      <w:r>
        <w:rPr>
          <w:noProof/>
        </w:rPr>
        <w:t>ve got:</w:t>
      </w:r>
    </w:p>
    <w:p w14:paraId="58CA6C32" w14:textId="77777777" w:rsidR="00673285" w:rsidRDefault="00673285" w:rsidP="00673285">
      <w:pPr>
        <w:jc w:val="both"/>
        <w:rPr>
          <w:noProof/>
        </w:rPr>
      </w:pPr>
    </w:p>
    <w:p w14:paraId="0C037CE6" w14:textId="475C9B9B" w:rsidR="00583720" w:rsidRPr="002F5535" w:rsidRDefault="00583720" w:rsidP="00583720">
      <w:pPr>
        <w:spacing w:line="360" w:lineRule="auto"/>
        <w:jc w:val="both"/>
        <w:rPr>
          <w:noProof/>
          <w:u w:val="single"/>
        </w:rPr>
      </w:pPr>
      <w:r w:rsidRPr="002F5535">
        <w:rPr>
          <w:noProof/>
          <w:u w:val="single"/>
        </w:rPr>
        <w:t>Original Data</w:t>
      </w:r>
      <w:r w:rsidRPr="002F5535">
        <w:rPr>
          <w:noProof/>
        </w:rPr>
        <w:tab/>
      </w:r>
      <w:r w:rsidRPr="002F5535">
        <w:rPr>
          <w:noProof/>
        </w:rPr>
        <w:tab/>
      </w:r>
      <w:r w:rsidRPr="002F5535">
        <w:rPr>
          <w:noProof/>
        </w:rPr>
        <w:tab/>
      </w:r>
      <w:r w:rsidRPr="002F5535">
        <w:rPr>
          <w:noProof/>
        </w:rPr>
        <w:tab/>
      </w:r>
      <w:r w:rsidRPr="002F5535">
        <w:rPr>
          <w:noProof/>
        </w:rPr>
        <w:tab/>
      </w:r>
      <w:r w:rsidRPr="002F5535">
        <w:rPr>
          <w:noProof/>
        </w:rPr>
        <w:tab/>
      </w:r>
      <w:r w:rsidRPr="002F5535">
        <w:rPr>
          <w:noProof/>
        </w:rPr>
        <w:tab/>
      </w:r>
      <w:r w:rsidRPr="002F5535">
        <w:rPr>
          <w:noProof/>
        </w:rPr>
        <w:tab/>
      </w:r>
      <w:r w:rsidRPr="002F5535">
        <w:rPr>
          <w:noProof/>
          <w:u w:val="single"/>
        </w:rPr>
        <w:t>Clean Data</w:t>
      </w:r>
    </w:p>
    <w:p w14:paraId="5370CCF3" w14:textId="165B1187" w:rsidR="002D2279" w:rsidRDefault="004F0BBD" w:rsidP="00E9747D">
      <w:pPr>
        <w:spacing w:line="360" w:lineRule="auto"/>
        <w:jc w:val="both"/>
        <w:rPr>
          <w:noProof/>
        </w:rPr>
      </w:pPr>
      <w:r>
        <w:rPr>
          <w:noProof/>
        </w:rPr>
        <w:pict w14:anchorId="532EAA71">
          <v:shape id="_x0000_i1026" type="#_x0000_t75" style="width:187.5pt;height:174.5pt;visibility:visible;mso-wrap-style:square">
            <v:imagedata r:id="rId12" o:title=""/>
          </v:shape>
        </w:pict>
      </w:r>
      <w:r w:rsidR="00583720">
        <w:rPr>
          <w:noProof/>
        </w:rPr>
        <w:tab/>
      </w:r>
      <w:r w:rsidR="00583720">
        <w:rPr>
          <w:noProof/>
        </w:rPr>
        <w:tab/>
      </w:r>
      <w:r w:rsidR="00583720">
        <w:rPr>
          <w:noProof/>
        </w:rPr>
        <w:tab/>
      </w:r>
      <w:r>
        <w:rPr>
          <w:noProof/>
        </w:rPr>
        <w:pict w14:anchorId="41336850">
          <v:shape id="Picture 1" o:spid="_x0000_i1027" type="#_x0000_t75" style="width:186pt;height:175pt;visibility:visible;mso-wrap-style:square">
            <v:imagedata r:id="rId13" o:title=""/>
          </v:shape>
        </w:pict>
      </w:r>
    </w:p>
    <w:p w14:paraId="0A3217D1" w14:textId="42525B20" w:rsidR="00673285" w:rsidRDefault="00673285" w:rsidP="00FE5D75">
      <w:pPr>
        <w:spacing w:line="360" w:lineRule="auto"/>
        <w:jc w:val="both"/>
        <w:rPr>
          <w:noProof/>
        </w:rPr>
      </w:pPr>
      <w:r>
        <w:rPr>
          <w:noProof/>
        </w:rPr>
        <w:lastRenderedPageBreak/>
        <w:t xml:space="preserve">After </w:t>
      </w:r>
      <w:r w:rsidR="00F25228">
        <w:rPr>
          <w:noProof/>
        </w:rPr>
        <w:t>data</w:t>
      </w:r>
      <w:r>
        <w:rPr>
          <w:noProof/>
        </w:rPr>
        <w:t xml:space="preserve"> cleansing and look</w:t>
      </w:r>
      <w:r w:rsidR="00F25228">
        <w:rPr>
          <w:noProof/>
        </w:rPr>
        <w:t>ing into the dataset's summary</w:t>
      </w:r>
      <w:r>
        <w:rPr>
          <w:noProof/>
        </w:rPr>
        <w:t xml:space="preserve"> again</w:t>
      </w:r>
      <w:r w:rsidR="00F25228">
        <w:rPr>
          <w:noProof/>
        </w:rPr>
        <w:t xml:space="preserve"> - t</w:t>
      </w:r>
      <w:r w:rsidR="00A052E3">
        <w:rPr>
          <w:noProof/>
        </w:rPr>
        <w:t xml:space="preserve">he total number of </w:t>
      </w:r>
      <w:r w:rsidR="00F25228">
        <w:rPr>
          <w:noProof/>
        </w:rPr>
        <w:t>variables (S</w:t>
      </w:r>
      <w:r w:rsidR="00A052E3">
        <w:rPr>
          <w:noProof/>
        </w:rPr>
        <w:t xml:space="preserve">ubject, </w:t>
      </w:r>
      <w:r w:rsidR="00785879">
        <w:rPr>
          <w:noProof/>
        </w:rPr>
        <w:t>A</w:t>
      </w:r>
      <w:r w:rsidR="00A052E3">
        <w:rPr>
          <w:noProof/>
        </w:rPr>
        <w:t xml:space="preserve">ge and </w:t>
      </w:r>
      <w:r w:rsidR="00785879">
        <w:rPr>
          <w:noProof/>
        </w:rPr>
        <w:t>S</w:t>
      </w:r>
      <w:r w:rsidR="00A052E3">
        <w:rPr>
          <w:noProof/>
        </w:rPr>
        <w:t>ex</w:t>
      </w:r>
      <w:r w:rsidR="00F25228">
        <w:rPr>
          <w:noProof/>
        </w:rPr>
        <w:t>)</w:t>
      </w:r>
      <w:r w:rsidR="00A052E3">
        <w:rPr>
          <w:noProof/>
        </w:rPr>
        <w:t xml:space="preserve"> </w:t>
      </w:r>
      <w:r w:rsidR="00F25228">
        <w:rPr>
          <w:noProof/>
        </w:rPr>
        <w:t xml:space="preserve">were </w:t>
      </w:r>
      <w:r w:rsidR="00A052E3">
        <w:rPr>
          <w:noProof/>
        </w:rPr>
        <w:t>aligned to 5,875. However</w:t>
      </w:r>
      <w:r w:rsidR="00F25228">
        <w:rPr>
          <w:noProof/>
        </w:rPr>
        <w:t>,</w:t>
      </w:r>
      <w:r w:rsidR="00A052E3">
        <w:rPr>
          <w:noProof/>
        </w:rPr>
        <w:t xml:space="preserve"> </w:t>
      </w:r>
      <w:r w:rsidR="00F25228">
        <w:rPr>
          <w:noProof/>
        </w:rPr>
        <w:t>taking another look at the test_time</w:t>
      </w:r>
      <w:r w:rsidR="00A052E3">
        <w:rPr>
          <w:noProof/>
        </w:rPr>
        <w:t xml:space="preserve"> does not make any sense with </w:t>
      </w:r>
      <w:r w:rsidR="00F25228">
        <w:rPr>
          <w:noProof/>
        </w:rPr>
        <w:t xml:space="preserve">a </w:t>
      </w:r>
      <w:r w:rsidR="00A052E3">
        <w:rPr>
          <w:noProof/>
        </w:rPr>
        <w:t>negative time</w:t>
      </w:r>
      <w:r w:rsidR="00F25228">
        <w:rPr>
          <w:noProof/>
        </w:rPr>
        <w:t>stamp</w:t>
      </w:r>
      <w:r w:rsidR="00A052E3">
        <w:rPr>
          <w:noProof/>
        </w:rPr>
        <w:t>. Also</w:t>
      </w:r>
      <w:r w:rsidR="00F25228">
        <w:rPr>
          <w:noProof/>
        </w:rPr>
        <w:t>,</w:t>
      </w:r>
      <w:r w:rsidR="00A052E3">
        <w:rPr>
          <w:noProof/>
        </w:rPr>
        <w:t xml:space="preserve"> there is an outliner (1213.00) on total_UPDRS</w:t>
      </w:r>
      <w:r w:rsidR="00F25228">
        <w:rPr>
          <w:noProof/>
        </w:rPr>
        <w:t>, with</w:t>
      </w:r>
      <w:r w:rsidR="00A052E3">
        <w:rPr>
          <w:noProof/>
        </w:rPr>
        <w:t xml:space="preserve"> the mean value at 29.22 and median at 28.72.</w:t>
      </w:r>
    </w:p>
    <w:p w14:paraId="30E8BA44" w14:textId="06485290" w:rsidR="00673285" w:rsidRDefault="004F0BBD" w:rsidP="00FE5D75">
      <w:pPr>
        <w:spacing w:line="360" w:lineRule="auto"/>
        <w:jc w:val="both"/>
        <w:rPr>
          <w:noProof/>
        </w:rPr>
      </w:pPr>
      <w:r>
        <w:rPr>
          <w:noProof/>
        </w:rPr>
        <w:pict w14:anchorId="3B296B5D">
          <v:shape id="_x0000_i1028" type="#_x0000_t75" style="width:451pt;height:186pt;visibility:visible;mso-wrap-style:square">
            <v:imagedata r:id="rId14" o:title=""/>
          </v:shape>
        </w:pict>
      </w:r>
    </w:p>
    <w:p w14:paraId="1F93FFCF" w14:textId="0F57D6E1" w:rsidR="00A052E3" w:rsidRDefault="00A052E3" w:rsidP="00A052E3">
      <w:pPr>
        <w:jc w:val="both"/>
        <w:rPr>
          <w:noProof/>
        </w:rPr>
      </w:pPr>
    </w:p>
    <w:p w14:paraId="1F3801C3" w14:textId="7C63E91D" w:rsidR="00A052E3" w:rsidRDefault="00A052E3" w:rsidP="00FE5D75">
      <w:pPr>
        <w:spacing w:line="360" w:lineRule="auto"/>
        <w:jc w:val="both"/>
        <w:rPr>
          <w:noProof/>
        </w:rPr>
      </w:pPr>
      <w:r>
        <w:rPr>
          <w:noProof/>
        </w:rPr>
        <w:t>There are 12 observations found with negative test_time</w:t>
      </w:r>
      <w:r w:rsidR="00F25228">
        <w:rPr>
          <w:noProof/>
        </w:rPr>
        <w:t>,</w:t>
      </w:r>
      <w:r>
        <w:rPr>
          <w:noProof/>
        </w:rPr>
        <w:t xml:space="preserve"> which includes the outliner of total_UPDRS. Since 12 observation</w:t>
      </w:r>
      <w:r w:rsidR="00F25228">
        <w:rPr>
          <w:noProof/>
        </w:rPr>
        <w:t>s</w:t>
      </w:r>
      <w:r>
        <w:rPr>
          <w:noProof/>
        </w:rPr>
        <w:t xml:space="preserve"> </w:t>
      </w:r>
      <w:r w:rsidR="00F25228">
        <w:rPr>
          <w:noProof/>
        </w:rPr>
        <w:t>are</w:t>
      </w:r>
      <w:r>
        <w:rPr>
          <w:noProof/>
        </w:rPr>
        <w:t xml:space="preserve"> only a </w:t>
      </w:r>
      <w:r w:rsidR="00F25228">
        <w:rPr>
          <w:noProof/>
        </w:rPr>
        <w:t>tiny</w:t>
      </w:r>
      <w:r>
        <w:rPr>
          <w:noProof/>
        </w:rPr>
        <w:t xml:space="preserve"> percent of the population</w:t>
      </w:r>
      <w:r w:rsidR="00F25228">
        <w:rPr>
          <w:noProof/>
        </w:rPr>
        <w:t>, removing these records will not significantly impact</w:t>
      </w:r>
      <w:r>
        <w:rPr>
          <w:noProof/>
        </w:rPr>
        <w:t xml:space="preserve"> the analysis. </w:t>
      </w:r>
    </w:p>
    <w:p w14:paraId="4CD7FCAF" w14:textId="77777777" w:rsidR="00A052E3" w:rsidRDefault="00A052E3" w:rsidP="00A052E3">
      <w:pPr>
        <w:jc w:val="both"/>
        <w:rPr>
          <w:noProof/>
        </w:rPr>
      </w:pPr>
    </w:p>
    <w:p w14:paraId="37DB3F52" w14:textId="646348CC" w:rsidR="00A052E3" w:rsidRDefault="00A052E3" w:rsidP="00FE5D75">
      <w:pPr>
        <w:spacing w:line="360" w:lineRule="auto"/>
        <w:jc w:val="both"/>
        <w:rPr>
          <w:b/>
          <w:bCs/>
          <w:noProof/>
          <w:u w:val="single"/>
        </w:rPr>
      </w:pPr>
      <w:r w:rsidRPr="00A052E3">
        <w:rPr>
          <w:b/>
          <w:bCs/>
          <w:noProof/>
        </w:rPr>
        <w:t>Resolution</w:t>
      </w:r>
      <w:r>
        <w:rPr>
          <w:noProof/>
        </w:rPr>
        <w:t xml:space="preserve">: remove these 12 records in the dataset. </w:t>
      </w:r>
    </w:p>
    <w:p w14:paraId="2604F9AA" w14:textId="6B56878E" w:rsidR="00673285" w:rsidRDefault="004F0BBD" w:rsidP="00FE5D75">
      <w:pPr>
        <w:spacing w:line="360" w:lineRule="auto"/>
        <w:jc w:val="both"/>
        <w:rPr>
          <w:noProof/>
        </w:rPr>
      </w:pPr>
      <w:r>
        <w:rPr>
          <w:noProof/>
        </w:rPr>
        <w:pict w14:anchorId="3881F06D">
          <v:shape id="_x0000_i1029" type="#_x0000_t75" style="width:285pt;height:105pt;visibility:visible;mso-wrap-style:square">
            <v:imagedata r:id="rId15" o:title=""/>
          </v:shape>
        </w:pict>
      </w:r>
    </w:p>
    <w:p w14:paraId="44E467C2" w14:textId="77777777" w:rsidR="00F81593" w:rsidRDefault="00F81593" w:rsidP="00F81593">
      <w:pPr>
        <w:jc w:val="both"/>
        <w:rPr>
          <w:noProof/>
        </w:rPr>
      </w:pPr>
    </w:p>
    <w:p w14:paraId="427DD274" w14:textId="37E96F61" w:rsidR="00F81593" w:rsidRDefault="00F81593" w:rsidP="00FE5D75">
      <w:pPr>
        <w:spacing w:line="360" w:lineRule="auto"/>
        <w:jc w:val="both"/>
        <w:rPr>
          <w:noProof/>
        </w:rPr>
      </w:pPr>
      <w:r>
        <w:rPr>
          <w:noProof/>
        </w:rPr>
        <w:t xml:space="preserve">There are </w:t>
      </w:r>
      <w:r w:rsidR="00F25228">
        <w:rPr>
          <w:noProof/>
        </w:rPr>
        <w:t>three</w:t>
      </w:r>
      <w:r>
        <w:rPr>
          <w:noProof/>
        </w:rPr>
        <w:t xml:space="preserve"> outliners in Shimmer APQ3 </w:t>
      </w:r>
      <w:r w:rsidR="009837BC">
        <w:rPr>
          <w:noProof/>
        </w:rPr>
        <w:t xml:space="preserve">and </w:t>
      </w:r>
      <w:r w:rsidR="00F25228">
        <w:rPr>
          <w:noProof/>
        </w:rPr>
        <w:t>three</w:t>
      </w:r>
      <w:r w:rsidR="009837BC">
        <w:rPr>
          <w:noProof/>
        </w:rPr>
        <w:t xml:space="preserve"> outliners in Jitter PPQ5, </w:t>
      </w:r>
      <w:r w:rsidR="00F25228">
        <w:rPr>
          <w:noProof/>
        </w:rPr>
        <w:t>six</w:t>
      </w:r>
      <w:r w:rsidR="009837BC">
        <w:rPr>
          <w:noProof/>
        </w:rPr>
        <w:t xml:space="preserve"> records </w:t>
      </w:r>
      <w:r>
        <w:rPr>
          <w:noProof/>
        </w:rPr>
        <w:t xml:space="preserve">removed for </w:t>
      </w:r>
      <w:r w:rsidR="00F25228">
        <w:rPr>
          <w:noProof/>
        </w:rPr>
        <w:t xml:space="preserve">the </w:t>
      </w:r>
      <w:r>
        <w:rPr>
          <w:noProof/>
        </w:rPr>
        <w:t>next section experiment.</w:t>
      </w:r>
      <w:r w:rsidR="009837BC">
        <w:rPr>
          <w:noProof/>
        </w:rPr>
        <w:t xml:space="preserve"> After data cleansing, </w:t>
      </w:r>
      <w:r w:rsidR="00F25228">
        <w:rPr>
          <w:noProof/>
        </w:rPr>
        <w:t xml:space="preserve">the </w:t>
      </w:r>
      <w:r w:rsidR="009837BC">
        <w:rPr>
          <w:noProof/>
        </w:rPr>
        <w:t>total ob</w:t>
      </w:r>
      <w:r w:rsidR="00F25228">
        <w:rPr>
          <w:noProof/>
        </w:rPr>
        <w:t>s</w:t>
      </w:r>
      <w:r w:rsidR="009837BC">
        <w:rPr>
          <w:noProof/>
        </w:rPr>
        <w:t>ervations are 5,857.</w:t>
      </w:r>
    </w:p>
    <w:p w14:paraId="1341BAF6" w14:textId="7C857393" w:rsidR="00F81593" w:rsidRDefault="004F0BBD" w:rsidP="00FE5D75">
      <w:pPr>
        <w:spacing w:line="360" w:lineRule="auto"/>
        <w:jc w:val="both"/>
        <w:rPr>
          <w:noProof/>
        </w:rPr>
      </w:pPr>
      <w:r>
        <w:rPr>
          <w:noProof/>
        </w:rPr>
        <w:pict w14:anchorId="33C5B4F8">
          <v:shape id="_x0000_i1030" type="#_x0000_t75" style="width:451.5pt;height:36.5pt;visibility:visible;mso-wrap-style:square">
            <v:imagedata r:id="rId16" o:title=""/>
          </v:shape>
        </w:pict>
      </w:r>
    </w:p>
    <w:p w14:paraId="7E9232CF" w14:textId="290C31A1" w:rsidR="00F81593" w:rsidRDefault="004F0BBD" w:rsidP="00FE5D75">
      <w:pPr>
        <w:spacing w:line="360" w:lineRule="auto"/>
        <w:jc w:val="both"/>
        <w:rPr>
          <w:noProof/>
        </w:rPr>
      </w:pPr>
      <w:r>
        <w:rPr>
          <w:noProof/>
        </w:rPr>
        <w:pict w14:anchorId="7813C226">
          <v:shape id="_x0000_i1031" type="#_x0000_t75" style="width:451.5pt;height:54.5pt;visibility:visible;mso-wrap-style:square">
            <v:imagedata r:id="rId17" o:title=""/>
          </v:shape>
        </w:pict>
      </w:r>
    </w:p>
    <w:p w14:paraId="27425B66" w14:textId="25D1EAAE" w:rsidR="005E5E70" w:rsidRDefault="005E5E70" w:rsidP="00FE5D75">
      <w:pPr>
        <w:spacing w:line="360" w:lineRule="auto"/>
        <w:jc w:val="both"/>
        <w:rPr>
          <w:noProof/>
        </w:rPr>
      </w:pPr>
    </w:p>
    <w:p w14:paraId="28292BA9" w14:textId="77777777" w:rsidR="00E36AA9" w:rsidRDefault="00E36AA9" w:rsidP="00FE5D75">
      <w:pPr>
        <w:spacing w:line="360" w:lineRule="auto"/>
        <w:jc w:val="both"/>
        <w:rPr>
          <w:noProof/>
        </w:rPr>
        <w:sectPr w:rsidR="00E36AA9" w:rsidSect="000867E8">
          <w:headerReference w:type="default" r:id="rId18"/>
          <w:footerReference w:type="default" r:id="rId19"/>
          <w:footerReference w:type="first" r:id="rId20"/>
          <w:type w:val="nextColumn"/>
          <w:pgSz w:w="11906" w:h="16838" w:code="9"/>
          <w:pgMar w:top="1440" w:right="1440" w:bottom="1440" w:left="1440" w:header="720" w:footer="720" w:gutter="0"/>
          <w:pgNumType w:start="1"/>
          <w:cols w:space="720"/>
          <w:titlePg/>
          <w:docGrid w:linePitch="360"/>
        </w:sectPr>
      </w:pPr>
    </w:p>
    <w:p w14:paraId="004FD3F8" w14:textId="3229582C" w:rsidR="00E36AA9" w:rsidRPr="00E36AA9" w:rsidRDefault="00434F62" w:rsidP="00281713">
      <w:pPr>
        <w:pStyle w:val="Heading2"/>
        <w:spacing w:line="276" w:lineRule="auto"/>
        <w:jc w:val="both"/>
        <w:rPr>
          <w:rFonts w:ascii="Times New Roman" w:hAnsi="Times New Roman" w:cs="Times New Roman"/>
          <w:b w:val="0"/>
          <w:sz w:val="24"/>
          <w:szCs w:val="24"/>
          <w:u w:val="single"/>
        </w:rPr>
      </w:pPr>
      <w:bookmarkStart w:id="4" w:name="_Toc84200120"/>
      <w:r>
        <w:rPr>
          <w:rFonts w:ascii="Times New Roman" w:hAnsi="Times New Roman" w:cs="Times New Roman"/>
          <w:b w:val="0"/>
          <w:sz w:val="24"/>
          <w:szCs w:val="24"/>
          <w:u w:val="single"/>
        </w:rPr>
        <w:lastRenderedPageBreak/>
        <w:t>Correlation of the Dataset</w:t>
      </w:r>
      <w:bookmarkEnd w:id="4"/>
    </w:p>
    <w:p w14:paraId="1C5AA513" w14:textId="29C13B1B" w:rsidR="00A052E3" w:rsidRDefault="00000000" w:rsidP="00E36AA9">
      <w:pPr>
        <w:jc w:val="both"/>
        <w:rPr>
          <w:noProof/>
        </w:rPr>
      </w:pPr>
      <w:r>
        <w:rPr>
          <w:noProof/>
        </w:rPr>
        <w:pict w14:anchorId="5D3678C0">
          <v:rect id="_x0000_s2119" style="position:absolute;left:0;text-align:left;margin-left:281.55pt;margin-top:166.65pt;width:161.55pt;height:37.45pt;z-index:3" strokecolor="#0070c0">
            <v:fill opacity="0"/>
          </v:rect>
        </w:pict>
      </w:r>
      <w:r>
        <w:rPr>
          <w:noProof/>
        </w:rPr>
        <w:pict w14:anchorId="5D3678C0">
          <v:rect id="_x0000_s2118" style="position:absolute;left:0;text-align:left;margin-left:227.25pt;margin-top:137.25pt;width:215.7pt;height:29.15pt;z-index:2" strokecolor="#0070c0">
            <v:fill opacity="0"/>
          </v:rect>
        </w:pict>
      </w:r>
      <w:r>
        <w:rPr>
          <w:noProof/>
        </w:rPr>
        <w:pict w14:anchorId="5D3678C0">
          <v:rect id="_x0000_s2127" style="position:absolute;left:0;text-align:left;margin-left:282.7pt;margin-top:83.1pt;width:160.25pt;height:52.2pt;z-index:4" strokecolor="#0070c0">
            <v:fill opacity="0"/>
          </v:rect>
        </w:pict>
      </w:r>
      <w:r w:rsidR="00E910BD" w:rsidRPr="00E910BD">
        <w:rPr>
          <w:noProof/>
        </w:rPr>
        <w:t xml:space="preserve"> </w:t>
      </w:r>
      <w:r w:rsidR="004F0BBD">
        <w:rPr>
          <w:noProof/>
        </w:rPr>
        <w:pict w14:anchorId="1E093BD2">
          <v:shape id="_x0000_i1032" type="#_x0000_t75" style="width:584pt;height:205pt;visibility:visible;mso-wrap-style:square">
            <v:imagedata r:id="rId21" o:title="" croptop="834f"/>
          </v:shape>
        </w:pict>
      </w:r>
    </w:p>
    <w:p w14:paraId="540873C5" w14:textId="2AAC913D" w:rsidR="00E910BD" w:rsidRDefault="00000000" w:rsidP="00E36AA9">
      <w:pPr>
        <w:jc w:val="both"/>
        <w:rPr>
          <w:noProof/>
        </w:rPr>
      </w:pPr>
      <w:r>
        <w:rPr>
          <w:noProof/>
        </w:rPr>
        <w:pict w14:anchorId="5D3678C0">
          <v:rect id="_x0000_s2128" style="position:absolute;left:0;text-align:left;margin-left:63.95pt;margin-top:26.3pt;width:200.65pt;height:7.15pt;z-index:5" strokecolor="#0070c0">
            <v:fill opacity="0"/>
          </v:rect>
        </w:pict>
      </w:r>
      <w:r w:rsidR="004F0BBD">
        <w:rPr>
          <w:noProof/>
        </w:rPr>
        <w:pict w14:anchorId="3653BFFC">
          <v:shape id="_x0000_i1033" type="#_x0000_t75" style="width:593pt;height:205.5pt;visibility:visible;mso-wrap-style:square">
            <v:imagedata r:id="rId22" o:title=""/>
          </v:shape>
        </w:pict>
      </w:r>
    </w:p>
    <w:p w14:paraId="326D5D7C" w14:textId="77777777" w:rsidR="00281713" w:rsidRPr="00281713" w:rsidRDefault="00281713" w:rsidP="00281713">
      <w:pPr>
        <w:jc w:val="both"/>
        <w:rPr>
          <w:noProof/>
          <w:sz w:val="12"/>
          <w:szCs w:val="12"/>
        </w:rPr>
      </w:pPr>
    </w:p>
    <w:p w14:paraId="1F7E277A" w14:textId="6D0F7E71" w:rsidR="00E36AA9" w:rsidRDefault="00E36AA9" w:rsidP="00FE5D75">
      <w:pPr>
        <w:spacing w:line="360" w:lineRule="auto"/>
        <w:jc w:val="both"/>
        <w:rPr>
          <w:noProof/>
        </w:rPr>
        <w:sectPr w:rsidR="00E36AA9" w:rsidSect="007328DA">
          <w:pgSz w:w="16838" w:h="11906" w:orient="landscape" w:code="9"/>
          <w:pgMar w:top="1440" w:right="1440" w:bottom="1440" w:left="1440" w:header="720" w:footer="720" w:gutter="0"/>
          <w:cols w:space="720"/>
          <w:docGrid w:linePitch="360"/>
        </w:sectPr>
      </w:pPr>
    </w:p>
    <w:p w14:paraId="11FDA51D" w14:textId="5A5726EC" w:rsidR="00E910BD" w:rsidRDefault="00000000" w:rsidP="00FE5D75">
      <w:pPr>
        <w:spacing w:line="360" w:lineRule="auto"/>
        <w:jc w:val="both"/>
        <w:rPr>
          <w:noProof/>
        </w:rPr>
      </w:pPr>
      <w:r>
        <w:rPr>
          <w:noProof/>
        </w:rPr>
        <w:lastRenderedPageBreak/>
        <w:pict w14:anchorId="5D3678C0">
          <v:rect id="_x0000_s2133" style="position:absolute;left:0;text-align:left;margin-left:271.9pt;margin-top:203.55pt;width:65.4pt;height:8.15pt;z-index:8" strokecolor="#0070c0">
            <v:fill opacity="0"/>
          </v:rect>
        </w:pict>
      </w:r>
      <w:r>
        <w:rPr>
          <w:noProof/>
        </w:rPr>
        <w:pict w14:anchorId="5D3678C0">
          <v:rect id="_x0000_s2131" style="position:absolute;left:0;text-align:left;margin-left:74.25pt;margin-top:49.75pt;width:324.8pt;height:27.5pt;z-index:6" strokecolor="#0070c0">
            <v:fill opacity="0"/>
          </v:rect>
        </w:pict>
      </w:r>
      <w:r>
        <w:rPr>
          <w:noProof/>
        </w:rPr>
        <w:pict w14:anchorId="5D3678C0">
          <v:rect id="_x0000_s2132" style="position:absolute;left:0;text-align:left;margin-left:74.7pt;margin-top:40.25pt;width:137.85pt;height:8.15pt;z-index:7" strokecolor="#0070c0">
            <v:fill opacity="0"/>
          </v:rect>
        </w:pict>
      </w:r>
      <w:r>
        <w:rPr>
          <w:noProof/>
        </w:rPr>
        <w:pict w14:anchorId="5D3678C0">
          <v:rect id="_x0000_s2116" style="position:absolute;left:0;text-align:left;margin-left:74.25pt;margin-top:232.05pt;width:65.4pt;height:8.15pt;z-index:1" strokecolor="#0070c0">
            <v:fill opacity="0"/>
          </v:rect>
        </w:pict>
      </w:r>
      <w:r>
        <w:rPr>
          <w:noProof/>
        </w:rPr>
        <w:pict w14:anchorId="0E5557ED">
          <v:shape id="_x0000_i1034" type="#_x0000_t75" style="width:400pt;height:252.5pt;visibility:visible;mso-wrap-style:square">
            <v:imagedata r:id="rId23" o:title=""/>
          </v:shape>
        </w:pict>
      </w:r>
    </w:p>
    <w:p w14:paraId="299A2711" w14:textId="66A67A09" w:rsidR="00774476" w:rsidRDefault="00774476" w:rsidP="00A8511F">
      <w:pPr>
        <w:spacing w:line="360" w:lineRule="auto"/>
        <w:jc w:val="both"/>
        <w:rPr>
          <w:noProof/>
        </w:rPr>
      </w:pPr>
      <w:r>
        <w:rPr>
          <w:noProof/>
        </w:rPr>
        <w:t xml:space="preserve">H0: There is no </w:t>
      </w:r>
      <w:r w:rsidR="00436D9D">
        <w:rPr>
          <w:noProof/>
        </w:rPr>
        <w:t xml:space="preserve">linear </w:t>
      </w:r>
      <w:r>
        <w:rPr>
          <w:noProof/>
        </w:rPr>
        <w:t>relationship between selected variables.</w:t>
      </w:r>
    </w:p>
    <w:p w14:paraId="4BEE6AB0" w14:textId="705099AC" w:rsidR="00774476" w:rsidRDefault="00774476" w:rsidP="00A8511F">
      <w:pPr>
        <w:spacing w:line="360" w:lineRule="auto"/>
        <w:jc w:val="both"/>
        <w:rPr>
          <w:noProof/>
        </w:rPr>
      </w:pPr>
      <w:r>
        <w:rPr>
          <w:noProof/>
        </w:rPr>
        <w:t xml:space="preserve">Ha: There is a </w:t>
      </w:r>
      <w:r w:rsidR="00436D9D">
        <w:rPr>
          <w:noProof/>
        </w:rPr>
        <w:t xml:space="preserve">linear </w:t>
      </w:r>
      <w:r>
        <w:rPr>
          <w:noProof/>
        </w:rPr>
        <w:t>relationship between selected variables.</w:t>
      </w:r>
    </w:p>
    <w:p w14:paraId="14513DD5" w14:textId="77777777" w:rsidR="00774476" w:rsidRDefault="00774476" w:rsidP="00A8511F">
      <w:pPr>
        <w:spacing w:line="360" w:lineRule="auto"/>
        <w:jc w:val="both"/>
        <w:rPr>
          <w:noProof/>
        </w:rPr>
      </w:pPr>
    </w:p>
    <w:p w14:paraId="310BABE2" w14:textId="2BD5DD65" w:rsidR="00A8511F" w:rsidRDefault="00A8511F" w:rsidP="00A8511F">
      <w:pPr>
        <w:spacing w:line="360" w:lineRule="auto"/>
        <w:jc w:val="both"/>
        <w:rPr>
          <w:noProof/>
        </w:rPr>
      </w:pPr>
      <w:r>
        <w:rPr>
          <w:noProof/>
        </w:rPr>
        <w:t xml:space="preserve">There </w:t>
      </w:r>
      <w:r w:rsidR="00F25228">
        <w:rPr>
          <w:noProof/>
        </w:rPr>
        <w:t>is</w:t>
      </w:r>
      <w:r>
        <w:rPr>
          <w:noProof/>
        </w:rPr>
        <w:t xml:space="preserve"> </w:t>
      </w:r>
      <w:r w:rsidR="00F25228">
        <w:rPr>
          <w:noProof/>
        </w:rPr>
        <w:t xml:space="preserve">a </w:t>
      </w:r>
      <w:r>
        <w:rPr>
          <w:noProof/>
        </w:rPr>
        <w:t>p-value of the correlation test</w:t>
      </w:r>
      <w:r w:rsidR="00F25228">
        <w:rPr>
          <w:noProof/>
        </w:rPr>
        <w:t>,</w:t>
      </w:r>
      <w:r>
        <w:rPr>
          <w:noProof/>
        </w:rPr>
        <w:t xml:space="preserve"> which </w:t>
      </w:r>
      <w:r w:rsidR="00F25228">
        <w:rPr>
          <w:noProof/>
        </w:rPr>
        <w:t xml:space="preserve">is </w:t>
      </w:r>
      <w:r>
        <w:rPr>
          <w:noProof/>
        </w:rPr>
        <w:t>less than 0.05</w:t>
      </w:r>
      <w:r w:rsidR="00F25228">
        <w:rPr>
          <w:noProof/>
        </w:rPr>
        <w:t>.</w:t>
      </w:r>
      <w:r>
        <w:rPr>
          <w:noProof/>
        </w:rPr>
        <w:t xml:space="preserve"> Parkinson clean</w:t>
      </w:r>
      <w:r w:rsidR="00E910BD">
        <w:rPr>
          <w:noProof/>
        </w:rPr>
        <w:t xml:space="preserve"> </w:t>
      </w:r>
      <w:r>
        <w:rPr>
          <w:noProof/>
        </w:rPr>
        <w:t xml:space="preserve">data </w:t>
      </w:r>
      <w:r w:rsidR="00F25228">
        <w:rPr>
          <w:noProof/>
        </w:rPr>
        <w:t xml:space="preserve">is </w:t>
      </w:r>
      <w:r>
        <w:rPr>
          <w:noProof/>
        </w:rPr>
        <w:t xml:space="preserve">highlighted with </w:t>
      </w:r>
      <w:r w:rsidR="00F25228">
        <w:rPr>
          <w:noProof/>
        </w:rPr>
        <w:t xml:space="preserve">a </w:t>
      </w:r>
      <w:r>
        <w:rPr>
          <w:noProof/>
        </w:rPr>
        <w:t xml:space="preserve">blue box. With the 5% significance level, we do not reject the null hypothesis </w:t>
      </w:r>
      <w:r w:rsidR="00E910BD">
        <w:rPr>
          <w:noProof/>
        </w:rPr>
        <w:t xml:space="preserve">that </w:t>
      </w:r>
      <w:r>
        <w:rPr>
          <w:noProof/>
        </w:rPr>
        <w:t xml:space="preserve">there is no linear relationship between </w:t>
      </w:r>
      <w:r w:rsidR="00E910BD">
        <w:rPr>
          <w:noProof/>
        </w:rPr>
        <w:t>those variables.</w:t>
      </w:r>
    </w:p>
    <w:p w14:paraId="32DAB86D" w14:textId="34DF82B4" w:rsidR="00451740" w:rsidRDefault="00451740" w:rsidP="00A8511F">
      <w:pPr>
        <w:spacing w:line="360" w:lineRule="auto"/>
        <w:jc w:val="both"/>
        <w:rPr>
          <w:noProof/>
        </w:rPr>
      </w:pPr>
    </w:p>
    <w:p w14:paraId="1274CCD2" w14:textId="7EC9B487" w:rsidR="00451740" w:rsidRPr="00451740" w:rsidRDefault="00451740" w:rsidP="00A8511F">
      <w:pPr>
        <w:spacing w:line="360" w:lineRule="auto"/>
        <w:jc w:val="both"/>
        <w:rPr>
          <w:b/>
          <w:bCs/>
          <w:i/>
          <w:iCs/>
          <w:noProof/>
        </w:rPr>
      </w:pPr>
      <w:r w:rsidRPr="00451740">
        <w:rPr>
          <w:b/>
          <w:bCs/>
          <w:i/>
          <w:iCs/>
          <w:noProof/>
        </w:rPr>
        <w:t>Example 1 – NHR and DFA</w:t>
      </w:r>
    </w:p>
    <w:p w14:paraId="1B1F9129" w14:textId="0E4A0CAF" w:rsidR="00451740" w:rsidRDefault="00451740" w:rsidP="00A8511F">
      <w:pPr>
        <w:spacing w:line="360" w:lineRule="auto"/>
        <w:jc w:val="both"/>
        <w:rPr>
          <w:noProof/>
        </w:rPr>
      </w:pPr>
      <w:r>
        <w:rPr>
          <w:noProof/>
        </w:rPr>
        <w:t xml:space="preserve">The correlation reading on variable NHR and DFA has </w:t>
      </w:r>
      <w:r w:rsidR="00F25228">
        <w:rPr>
          <w:noProof/>
        </w:rPr>
        <w:t xml:space="preserve">a </w:t>
      </w:r>
      <w:r>
        <w:rPr>
          <w:noProof/>
        </w:rPr>
        <w:t xml:space="preserve">p-value at -0.0222, which </w:t>
      </w:r>
      <w:r w:rsidR="00F25228">
        <w:rPr>
          <w:noProof/>
        </w:rPr>
        <w:t xml:space="preserve">is </w:t>
      </w:r>
      <w:r w:rsidRPr="00436D9D">
        <w:rPr>
          <w:noProof/>
          <w:u w:val="single"/>
        </w:rPr>
        <w:t>less than</w:t>
      </w:r>
      <w:r>
        <w:rPr>
          <w:noProof/>
        </w:rPr>
        <w:t xml:space="preserve"> 0.05 significant level</w:t>
      </w:r>
      <w:r w:rsidR="00F25228">
        <w:rPr>
          <w:noProof/>
        </w:rPr>
        <w:t>,</w:t>
      </w:r>
      <w:r>
        <w:rPr>
          <w:noProof/>
        </w:rPr>
        <w:t xml:space="preserve"> and we </w:t>
      </w:r>
      <w:r w:rsidRPr="00436D9D">
        <w:rPr>
          <w:noProof/>
          <w:u w:val="single"/>
        </w:rPr>
        <w:t>reject</w:t>
      </w:r>
      <w:r>
        <w:rPr>
          <w:noProof/>
        </w:rPr>
        <w:t xml:space="preserve"> the null hypothesis</w:t>
      </w:r>
      <w:r w:rsidR="00A01B51">
        <w:rPr>
          <w:noProof/>
        </w:rPr>
        <w:t xml:space="preserve">. In statistical speaking, </w:t>
      </w:r>
      <w:r>
        <w:rPr>
          <w:noProof/>
        </w:rPr>
        <w:t xml:space="preserve">there is </w:t>
      </w:r>
      <w:r w:rsidRPr="00436D9D">
        <w:rPr>
          <w:noProof/>
          <w:u w:val="single"/>
        </w:rPr>
        <w:t>no linear relationship</w:t>
      </w:r>
      <w:r>
        <w:rPr>
          <w:noProof/>
        </w:rPr>
        <w:t xml:space="preserve"> between NHR and DFA variables.</w:t>
      </w:r>
    </w:p>
    <w:p w14:paraId="79020855" w14:textId="6B16C8AC" w:rsidR="00451740" w:rsidRDefault="00000000" w:rsidP="00A8511F">
      <w:pPr>
        <w:spacing w:line="360" w:lineRule="auto"/>
        <w:jc w:val="both"/>
        <w:rPr>
          <w:noProof/>
        </w:rPr>
      </w:pPr>
      <w:r>
        <w:rPr>
          <w:noProof/>
        </w:rPr>
        <w:pict w14:anchorId="0AE20FA9">
          <v:shape id="_x0000_i1035" type="#_x0000_t75" style="width:224pt;height:206.5pt;visibility:visible;mso-wrap-style:square">
            <v:imagedata r:id="rId24" o:title=""/>
          </v:shape>
        </w:pict>
      </w:r>
      <w:r>
        <w:rPr>
          <w:noProof/>
        </w:rPr>
        <w:pict w14:anchorId="4851FFF2">
          <v:shape id="_x0000_i1036" type="#_x0000_t75" style="width:223pt;height:206.5pt;visibility:visible;mso-wrap-style:square">
            <v:imagedata r:id="rId25" o:title=""/>
          </v:shape>
        </w:pict>
      </w:r>
    </w:p>
    <w:p w14:paraId="020C6B70" w14:textId="30D69B05" w:rsidR="00436D9D" w:rsidRPr="00451740" w:rsidRDefault="00436D9D" w:rsidP="00436D9D">
      <w:pPr>
        <w:spacing w:line="360" w:lineRule="auto"/>
        <w:jc w:val="both"/>
        <w:rPr>
          <w:b/>
          <w:bCs/>
          <w:i/>
          <w:iCs/>
          <w:noProof/>
        </w:rPr>
      </w:pPr>
      <w:r w:rsidRPr="00451740">
        <w:rPr>
          <w:b/>
          <w:bCs/>
          <w:i/>
          <w:iCs/>
          <w:noProof/>
        </w:rPr>
        <w:lastRenderedPageBreak/>
        <w:t xml:space="preserve">Example </w:t>
      </w:r>
      <w:r>
        <w:rPr>
          <w:b/>
          <w:bCs/>
          <w:i/>
          <w:iCs/>
          <w:noProof/>
        </w:rPr>
        <w:t>2</w:t>
      </w:r>
      <w:r w:rsidRPr="00451740">
        <w:rPr>
          <w:b/>
          <w:bCs/>
          <w:i/>
          <w:iCs/>
          <w:noProof/>
        </w:rPr>
        <w:t xml:space="preserve"> – </w:t>
      </w:r>
      <w:r>
        <w:rPr>
          <w:b/>
          <w:bCs/>
          <w:i/>
          <w:iCs/>
          <w:noProof/>
        </w:rPr>
        <w:t>Jitter</w:t>
      </w:r>
      <w:r w:rsidRPr="00451740">
        <w:rPr>
          <w:b/>
          <w:bCs/>
          <w:i/>
          <w:iCs/>
          <w:noProof/>
        </w:rPr>
        <w:t xml:space="preserve"> and </w:t>
      </w:r>
      <w:r>
        <w:rPr>
          <w:b/>
          <w:bCs/>
          <w:i/>
          <w:iCs/>
          <w:noProof/>
        </w:rPr>
        <w:t>Jitter.DDP</w:t>
      </w:r>
    </w:p>
    <w:p w14:paraId="3182552C" w14:textId="54376E6B" w:rsidR="00436D9D" w:rsidRDefault="00436D9D" w:rsidP="00436D9D">
      <w:pPr>
        <w:spacing w:line="360" w:lineRule="auto"/>
        <w:jc w:val="both"/>
        <w:rPr>
          <w:noProof/>
        </w:rPr>
      </w:pPr>
      <w:r>
        <w:rPr>
          <w:noProof/>
        </w:rPr>
        <w:t>The correlation reading on variable</w:t>
      </w:r>
      <w:r w:rsidR="00F25228">
        <w:rPr>
          <w:noProof/>
        </w:rPr>
        <w:t>s</w:t>
      </w:r>
      <w:r>
        <w:rPr>
          <w:noProof/>
        </w:rPr>
        <w:t xml:space="preserve"> </w:t>
      </w:r>
      <w:r w:rsidR="00F25228">
        <w:rPr>
          <w:noProof/>
        </w:rPr>
        <w:t>'</w:t>
      </w:r>
      <w:r>
        <w:rPr>
          <w:noProof/>
        </w:rPr>
        <w:t>Jitter</w:t>
      </w:r>
      <w:r w:rsidR="00F25228">
        <w:rPr>
          <w:noProof/>
        </w:rPr>
        <w:t>'</w:t>
      </w:r>
      <w:r>
        <w:rPr>
          <w:noProof/>
        </w:rPr>
        <w:t xml:space="preserve"> and </w:t>
      </w:r>
      <w:r w:rsidR="00F25228">
        <w:rPr>
          <w:noProof/>
        </w:rPr>
        <w:t>'</w:t>
      </w:r>
      <w:r>
        <w:rPr>
          <w:noProof/>
        </w:rPr>
        <w:t>Jitter.DDP</w:t>
      </w:r>
      <w:r w:rsidR="00F25228">
        <w:rPr>
          <w:noProof/>
        </w:rPr>
        <w:t>'</w:t>
      </w:r>
      <w:r>
        <w:rPr>
          <w:noProof/>
        </w:rPr>
        <w:t xml:space="preserve"> has </w:t>
      </w:r>
      <w:r w:rsidR="00F25228">
        <w:rPr>
          <w:noProof/>
        </w:rPr>
        <w:t xml:space="preserve">a </w:t>
      </w:r>
      <w:r>
        <w:rPr>
          <w:noProof/>
        </w:rPr>
        <w:t xml:space="preserve">p-value </w:t>
      </w:r>
      <w:r w:rsidR="00F25228">
        <w:rPr>
          <w:noProof/>
        </w:rPr>
        <w:t>of</w:t>
      </w:r>
      <w:r>
        <w:rPr>
          <w:noProof/>
        </w:rPr>
        <w:t xml:space="preserve"> 0.984, </w:t>
      </w:r>
      <w:r w:rsidRPr="00436D9D">
        <w:rPr>
          <w:noProof/>
          <w:u w:val="single"/>
        </w:rPr>
        <w:t>greater than</w:t>
      </w:r>
      <w:r>
        <w:rPr>
          <w:noProof/>
        </w:rPr>
        <w:t xml:space="preserve"> 0.05 significant level</w:t>
      </w:r>
      <w:r w:rsidR="00F25228">
        <w:rPr>
          <w:noProof/>
        </w:rPr>
        <w:t>,</w:t>
      </w:r>
      <w:r>
        <w:rPr>
          <w:noProof/>
        </w:rPr>
        <w:t xml:space="preserve"> and we </w:t>
      </w:r>
      <w:r w:rsidRPr="00436D9D">
        <w:rPr>
          <w:noProof/>
          <w:u w:val="single"/>
        </w:rPr>
        <w:t>accept</w:t>
      </w:r>
      <w:r>
        <w:rPr>
          <w:noProof/>
        </w:rPr>
        <w:t xml:space="preserve"> the null hypothesis</w:t>
      </w:r>
      <w:r w:rsidR="00A01B51">
        <w:rPr>
          <w:noProof/>
        </w:rPr>
        <w:t xml:space="preserve">. In statistical speaking, </w:t>
      </w:r>
      <w:r w:rsidRPr="00436D9D">
        <w:rPr>
          <w:noProof/>
          <w:u w:val="single"/>
        </w:rPr>
        <w:t>there is a linear relationship</w:t>
      </w:r>
      <w:r>
        <w:rPr>
          <w:noProof/>
        </w:rPr>
        <w:t xml:space="preserve"> between Jitter and Jitter.DDP variables.</w:t>
      </w:r>
    </w:p>
    <w:p w14:paraId="3632D089" w14:textId="5AF16FBD" w:rsidR="00436D9D" w:rsidRDefault="00000000" w:rsidP="00A8511F">
      <w:pPr>
        <w:spacing w:line="360" w:lineRule="auto"/>
        <w:jc w:val="both"/>
        <w:rPr>
          <w:noProof/>
        </w:rPr>
      </w:pPr>
      <w:r>
        <w:rPr>
          <w:noProof/>
        </w:rPr>
        <w:pict w14:anchorId="556370C5">
          <v:shape id="_x0000_i1037" type="#_x0000_t75" style="width:221.5pt;height:206.5pt;visibility:visible;mso-wrap-style:square">
            <v:imagedata r:id="rId26" o:title=""/>
          </v:shape>
        </w:pict>
      </w:r>
      <w:r>
        <w:rPr>
          <w:noProof/>
        </w:rPr>
        <w:pict w14:anchorId="1CE37915">
          <v:shape id="_x0000_i1038" type="#_x0000_t75" style="width:222pt;height:206.5pt;visibility:visible;mso-wrap-style:square">
            <v:imagedata r:id="rId27" o:title=""/>
          </v:shape>
        </w:pict>
      </w:r>
    </w:p>
    <w:p w14:paraId="7444C389" w14:textId="700A3647" w:rsidR="00774476" w:rsidRDefault="00774476" w:rsidP="00A8511F">
      <w:pPr>
        <w:spacing w:line="360" w:lineRule="auto"/>
        <w:jc w:val="both"/>
        <w:rPr>
          <w:noProof/>
        </w:rPr>
      </w:pPr>
    </w:p>
    <w:p w14:paraId="4B6839CC" w14:textId="3332CE67" w:rsidR="00A01B51" w:rsidRPr="00451740" w:rsidRDefault="00A01B51" w:rsidP="00A01B51">
      <w:pPr>
        <w:spacing w:line="360" w:lineRule="auto"/>
        <w:jc w:val="both"/>
        <w:rPr>
          <w:b/>
          <w:bCs/>
          <w:i/>
          <w:iCs/>
          <w:noProof/>
        </w:rPr>
      </w:pPr>
      <w:r w:rsidRPr="00451740">
        <w:rPr>
          <w:b/>
          <w:bCs/>
          <w:i/>
          <w:iCs/>
          <w:noProof/>
        </w:rPr>
        <w:t xml:space="preserve">Example </w:t>
      </w:r>
      <w:r>
        <w:rPr>
          <w:b/>
          <w:bCs/>
          <w:i/>
          <w:iCs/>
          <w:noProof/>
        </w:rPr>
        <w:t>3</w:t>
      </w:r>
      <w:r w:rsidRPr="00451740">
        <w:rPr>
          <w:b/>
          <w:bCs/>
          <w:i/>
          <w:iCs/>
          <w:noProof/>
        </w:rPr>
        <w:t xml:space="preserve"> – </w:t>
      </w:r>
      <w:r>
        <w:rPr>
          <w:b/>
          <w:bCs/>
          <w:i/>
          <w:iCs/>
          <w:noProof/>
        </w:rPr>
        <w:t>Shimmer</w:t>
      </w:r>
      <w:r w:rsidRPr="00451740">
        <w:rPr>
          <w:b/>
          <w:bCs/>
          <w:i/>
          <w:iCs/>
          <w:noProof/>
        </w:rPr>
        <w:t xml:space="preserve"> and </w:t>
      </w:r>
      <w:r>
        <w:rPr>
          <w:b/>
          <w:bCs/>
          <w:i/>
          <w:iCs/>
          <w:noProof/>
        </w:rPr>
        <w:t>PPE</w:t>
      </w:r>
    </w:p>
    <w:p w14:paraId="787E2E6F" w14:textId="6F224348" w:rsidR="00A01B51" w:rsidRDefault="00A01B51" w:rsidP="00A01B51">
      <w:pPr>
        <w:spacing w:line="360" w:lineRule="auto"/>
        <w:jc w:val="both"/>
        <w:rPr>
          <w:noProof/>
        </w:rPr>
      </w:pPr>
      <w:r>
        <w:rPr>
          <w:noProof/>
        </w:rPr>
        <w:t>The correlation reading on variable</w:t>
      </w:r>
      <w:r w:rsidR="00F25228">
        <w:rPr>
          <w:noProof/>
        </w:rPr>
        <w:t>s</w:t>
      </w:r>
      <w:r>
        <w:rPr>
          <w:noProof/>
        </w:rPr>
        <w:t xml:space="preserve"> </w:t>
      </w:r>
      <w:r w:rsidR="00F25228">
        <w:rPr>
          <w:noProof/>
        </w:rPr>
        <w:t>'</w:t>
      </w:r>
      <w:r>
        <w:rPr>
          <w:noProof/>
        </w:rPr>
        <w:t>Jitter</w:t>
      </w:r>
      <w:r w:rsidR="00F25228">
        <w:rPr>
          <w:noProof/>
        </w:rPr>
        <w:t>'</w:t>
      </w:r>
      <w:r>
        <w:rPr>
          <w:noProof/>
        </w:rPr>
        <w:t xml:space="preserve"> and </w:t>
      </w:r>
      <w:r w:rsidR="00F25228">
        <w:rPr>
          <w:noProof/>
        </w:rPr>
        <w:t>'</w:t>
      </w:r>
      <w:r>
        <w:rPr>
          <w:noProof/>
        </w:rPr>
        <w:t>Jitter.DDP</w:t>
      </w:r>
      <w:r w:rsidR="00F25228">
        <w:rPr>
          <w:noProof/>
        </w:rPr>
        <w:t>'</w:t>
      </w:r>
      <w:r>
        <w:rPr>
          <w:noProof/>
        </w:rPr>
        <w:t xml:space="preserve"> has </w:t>
      </w:r>
      <w:r w:rsidR="00F25228">
        <w:rPr>
          <w:noProof/>
        </w:rPr>
        <w:t xml:space="preserve">a </w:t>
      </w:r>
      <w:r>
        <w:rPr>
          <w:noProof/>
        </w:rPr>
        <w:t xml:space="preserve">p-value at 0.6153, </w:t>
      </w:r>
      <w:r w:rsidRPr="00436D9D">
        <w:rPr>
          <w:noProof/>
          <w:u w:val="single"/>
        </w:rPr>
        <w:t>greater than</w:t>
      </w:r>
      <w:r>
        <w:rPr>
          <w:noProof/>
        </w:rPr>
        <w:t xml:space="preserve"> 0.05 significant level</w:t>
      </w:r>
      <w:r w:rsidR="00F25228">
        <w:rPr>
          <w:noProof/>
        </w:rPr>
        <w:t>,</w:t>
      </w:r>
      <w:r>
        <w:rPr>
          <w:noProof/>
        </w:rPr>
        <w:t xml:space="preserve"> and we </w:t>
      </w:r>
      <w:r w:rsidRPr="00436D9D">
        <w:rPr>
          <w:noProof/>
          <w:u w:val="single"/>
        </w:rPr>
        <w:t>accept</w:t>
      </w:r>
      <w:r>
        <w:rPr>
          <w:noProof/>
        </w:rPr>
        <w:t xml:space="preserve"> the null hypothesis. In statistical speaking, </w:t>
      </w:r>
      <w:r w:rsidRPr="00436D9D">
        <w:rPr>
          <w:noProof/>
          <w:u w:val="single"/>
        </w:rPr>
        <w:t>there is a linear relationship</w:t>
      </w:r>
      <w:r>
        <w:rPr>
          <w:noProof/>
        </w:rPr>
        <w:t xml:space="preserve"> between Jitter and Jitter.DDP variables.</w:t>
      </w:r>
    </w:p>
    <w:p w14:paraId="07FA4E8A" w14:textId="29F96CDD" w:rsidR="00461BCE" w:rsidRDefault="00000000" w:rsidP="00A01B51">
      <w:pPr>
        <w:spacing w:line="360" w:lineRule="auto"/>
        <w:jc w:val="both"/>
        <w:rPr>
          <w:noProof/>
        </w:rPr>
      </w:pPr>
      <w:r>
        <w:rPr>
          <w:noProof/>
        </w:rPr>
        <w:pict w14:anchorId="1F6CDE03">
          <v:shape id="_x0000_i1039" type="#_x0000_t75" style="width:221.5pt;height:206.5pt;visibility:visible;mso-wrap-style:square">
            <v:imagedata r:id="rId28" o:title=""/>
          </v:shape>
        </w:pict>
      </w:r>
      <w:r w:rsidR="002A6453">
        <w:rPr>
          <w:noProof/>
        </w:rPr>
        <w:t xml:space="preserve"> </w:t>
      </w:r>
      <w:r>
        <w:rPr>
          <w:noProof/>
        </w:rPr>
        <w:pict w14:anchorId="2C906784">
          <v:shape id="_x0000_i1040" type="#_x0000_t75" style="width:223.5pt;height:206pt;visibility:visible;mso-wrap-style:square">
            <v:imagedata r:id="rId29" o:title=""/>
          </v:shape>
        </w:pict>
      </w:r>
    </w:p>
    <w:p w14:paraId="470CF012" w14:textId="12B7EBD8" w:rsidR="005E5E70" w:rsidRPr="002B07E0" w:rsidRDefault="00451740" w:rsidP="00FA2F81">
      <w:pPr>
        <w:pStyle w:val="Heading2"/>
        <w:spacing w:line="360" w:lineRule="auto"/>
        <w:jc w:val="both"/>
        <w:rPr>
          <w:rFonts w:ascii="Times New Roman" w:hAnsi="Times New Roman" w:cs="Times New Roman"/>
          <w:b w:val="0"/>
          <w:sz w:val="24"/>
          <w:szCs w:val="24"/>
          <w:u w:val="single"/>
        </w:rPr>
      </w:pPr>
      <w:r>
        <w:rPr>
          <w:rFonts w:ascii="Times New Roman" w:hAnsi="Times New Roman" w:cs="Times New Roman"/>
          <w:b w:val="0"/>
          <w:sz w:val="24"/>
          <w:szCs w:val="24"/>
          <w:u w:val="single"/>
        </w:rPr>
        <w:br w:type="page"/>
      </w:r>
      <w:bookmarkStart w:id="5" w:name="_Toc84200121"/>
      <w:r w:rsidR="00775650">
        <w:rPr>
          <w:rFonts w:ascii="Times New Roman" w:hAnsi="Times New Roman" w:cs="Times New Roman"/>
          <w:b w:val="0"/>
          <w:sz w:val="24"/>
          <w:szCs w:val="24"/>
          <w:u w:val="single"/>
        </w:rPr>
        <w:lastRenderedPageBreak/>
        <w:t>S</w:t>
      </w:r>
      <w:r w:rsidR="00B40671" w:rsidRPr="00B40671">
        <w:rPr>
          <w:rFonts w:ascii="Times New Roman" w:hAnsi="Times New Roman" w:cs="Times New Roman"/>
          <w:b w:val="0"/>
          <w:sz w:val="24"/>
          <w:szCs w:val="24"/>
          <w:u w:val="single"/>
        </w:rPr>
        <w:t>tandardization</w:t>
      </w:r>
      <w:r w:rsidR="00B40671">
        <w:rPr>
          <w:rFonts w:ascii="Times New Roman" w:hAnsi="Times New Roman" w:cs="Times New Roman"/>
          <w:b w:val="0"/>
          <w:sz w:val="24"/>
          <w:szCs w:val="24"/>
          <w:u w:val="single"/>
        </w:rPr>
        <w:t xml:space="preserve"> – </w:t>
      </w:r>
      <w:r w:rsidR="00775650">
        <w:rPr>
          <w:rFonts w:ascii="Times New Roman" w:hAnsi="Times New Roman" w:cs="Times New Roman"/>
          <w:b w:val="0"/>
          <w:sz w:val="24"/>
          <w:szCs w:val="24"/>
          <w:u w:val="single"/>
        </w:rPr>
        <w:t>Z</w:t>
      </w:r>
      <w:r w:rsidR="00B40671">
        <w:rPr>
          <w:rFonts w:ascii="Times New Roman" w:hAnsi="Times New Roman" w:cs="Times New Roman"/>
          <w:b w:val="0"/>
          <w:sz w:val="24"/>
          <w:szCs w:val="24"/>
          <w:u w:val="single"/>
        </w:rPr>
        <w:t xml:space="preserve"> </w:t>
      </w:r>
      <w:r w:rsidR="00775650">
        <w:rPr>
          <w:rFonts w:ascii="Times New Roman" w:hAnsi="Times New Roman" w:cs="Times New Roman"/>
          <w:b w:val="0"/>
          <w:sz w:val="24"/>
          <w:szCs w:val="24"/>
          <w:u w:val="single"/>
        </w:rPr>
        <w:t>S</w:t>
      </w:r>
      <w:r w:rsidR="00B40671">
        <w:rPr>
          <w:rFonts w:ascii="Times New Roman" w:hAnsi="Times New Roman" w:cs="Times New Roman"/>
          <w:b w:val="0"/>
          <w:sz w:val="24"/>
          <w:szCs w:val="24"/>
          <w:u w:val="single"/>
        </w:rPr>
        <w:t xml:space="preserve">core, </w:t>
      </w:r>
      <w:r w:rsidR="00775650">
        <w:rPr>
          <w:rFonts w:ascii="Times New Roman" w:hAnsi="Times New Roman" w:cs="Times New Roman"/>
          <w:b w:val="0"/>
          <w:sz w:val="24"/>
          <w:szCs w:val="24"/>
          <w:u w:val="single"/>
        </w:rPr>
        <w:t>R</w:t>
      </w:r>
      <w:r w:rsidR="00B40671">
        <w:rPr>
          <w:rFonts w:ascii="Times New Roman" w:hAnsi="Times New Roman" w:cs="Times New Roman"/>
          <w:b w:val="0"/>
          <w:sz w:val="24"/>
          <w:szCs w:val="24"/>
          <w:u w:val="single"/>
        </w:rPr>
        <w:t xml:space="preserve">obust </w:t>
      </w:r>
      <w:r w:rsidR="00775650">
        <w:rPr>
          <w:rFonts w:ascii="Times New Roman" w:hAnsi="Times New Roman" w:cs="Times New Roman"/>
          <w:b w:val="0"/>
          <w:sz w:val="24"/>
          <w:szCs w:val="24"/>
          <w:u w:val="single"/>
        </w:rPr>
        <w:t>S</w:t>
      </w:r>
      <w:r w:rsidR="00B40671">
        <w:rPr>
          <w:rFonts w:ascii="Times New Roman" w:hAnsi="Times New Roman" w:cs="Times New Roman"/>
          <w:b w:val="0"/>
          <w:sz w:val="24"/>
          <w:szCs w:val="24"/>
          <w:u w:val="single"/>
        </w:rPr>
        <w:t xml:space="preserve">calar and </w:t>
      </w:r>
      <w:r w:rsidR="00775650">
        <w:rPr>
          <w:rFonts w:ascii="Times New Roman" w:hAnsi="Times New Roman" w:cs="Times New Roman"/>
          <w:b w:val="0"/>
          <w:sz w:val="24"/>
          <w:szCs w:val="24"/>
          <w:u w:val="single"/>
        </w:rPr>
        <w:t>L</w:t>
      </w:r>
      <w:r w:rsidR="00B40671">
        <w:rPr>
          <w:rFonts w:ascii="Times New Roman" w:hAnsi="Times New Roman" w:cs="Times New Roman"/>
          <w:b w:val="0"/>
          <w:sz w:val="24"/>
          <w:szCs w:val="24"/>
          <w:u w:val="single"/>
        </w:rPr>
        <w:t>ogarithmic</w:t>
      </w:r>
      <w:r w:rsidR="00B40671" w:rsidRPr="00B40671">
        <w:rPr>
          <w:u w:val="single"/>
        </w:rPr>
        <w:t xml:space="preserve"> </w:t>
      </w:r>
      <w:r w:rsidR="00775650">
        <w:rPr>
          <w:rFonts w:ascii="Times New Roman" w:hAnsi="Times New Roman" w:cs="Times New Roman"/>
          <w:b w:val="0"/>
          <w:sz w:val="24"/>
          <w:szCs w:val="24"/>
          <w:u w:val="single"/>
        </w:rPr>
        <w:t>Da</w:t>
      </w:r>
      <w:r w:rsidR="00B40671" w:rsidRPr="00B40671">
        <w:rPr>
          <w:rFonts w:ascii="Times New Roman" w:hAnsi="Times New Roman" w:cs="Times New Roman"/>
          <w:b w:val="0"/>
          <w:sz w:val="24"/>
          <w:szCs w:val="24"/>
          <w:u w:val="single"/>
        </w:rPr>
        <w:t xml:space="preserve">ta </w:t>
      </w:r>
      <w:r w:rsidR="00775650">
        <w:rPr>
          <w:rFonts w:ascii="Times New Roman" w:hAnsi="Times New Roman" w:cs="Times New Roman"/>
          <w:b w:val="0"/>
          <w:sz w:val="24"/>
          <w:szCs w:val="24"/>
          <w:u w:val="single"/>
        </w:rPr>
        <w:t>T</w:t>
      </w:r>
      <w:r w:rsidR="00B40671" w:rsidRPr="00B40671">
        <w:rPr>
          <w:rFonts w:ascii="Times New Roman" w:hAnsi="Times New Roman" w:cs="Times New Roman"/>
          <w:b w:val="0"/>
          <w:sz w:val="24"/>
          <w:szCs w:val="24"/>
          <w:u w:val="single"/>
        </w:rPr>
        <w:t>ransformation</w:t>
      </w:r>
      <w:bookmarkEnd w:id="5"/>
    </w:p>
    <w:p w14:paraId="17CDFEA1" w14:textId="7C179E30" w:rsidR="00B40671" w:rsidRPr="00884D30" w:rsidRDefault="00884D30" w:rsidP="00FE5D75">
      <w:pPr>
        <w:spacing w:line="360" w:lineRule="auto"/>
        <w:jc w:val="both"/>
        <w:rPr>
          <w:b/>
          <w:bCs/>
        </w:rPr>
      </w:pPr>
      <w:r w:rsidRPr="00884D30">
        <w:rPr>
          <w:b/>
          <w:bCs/>
        </w:rPr>
        <w:t>Z</w:t>
      </w:r>
      <w:r w:rsidR="00B40671" w:rsidRPr="00884D30">
        <w:rPr>
          <w:b/>
          <w:bCs/>
        </w:rPr>
        <w:t>-</w:t>
      </w:r>
      <w:r w:rsidRPr="00884D30">
        <w:rPr>
          <w:b/>
          <w:bCs/>
        </w:rPr>
        <w:t>S</w:t>
      </w:r>
      <w:r w:rsidR="00B40671" w:rsidRPr="00884D30">
        <w:rPr>
          <w:b/>
          <w:bCs/>
        </w:rPr>
        <w:t>core standardization</w:t>
      </w:r>
      <w:r w:rsidRPr="00884D30">
        <w:rPr>
          <w:b/>
          <w:bCs/>
        </w:rPr>
        <w:t xml:space="preserve"> </w:t>
      </w:r>
    </w:p>
    <w:p w14:paraId="30EBB36C" w14:textId="39954FEB" w:rsidR="00884D30" w:rsidRDefault="00884D30" w:rsidP="00FE5D75">
      <w:pPr>
        <w:spacing w:line="360" w:lineRule="auto"/>
        <w:jc w:val="both"/>
      </w:pPr>
      <w:r>
        <w:t xml:space="preserve">Z-scores also refers to standardized scores as </w:t>
      </w:r>
      <w:r w:rsidR="00F25228">
        <w:t>a common standard gives the scores:</w:t>
      </w:r>
      <w:r>
        <w:t xml:space="preserve"> a mean of zero and a standard deviation of 1.</w:t>
      </w:r>
      <w:r w:rsidR="008B24F2">
        <w:t xml:space="preserve"> In general, standardizing the score may not normal</w:t>
      </w:r>
      <w:r w:rsidR="00F25228">
        <w:t>ly</w:t>
      </w:r>
      <w:r w:rsidR="008B24F2">
        <w:t xml:space="preserve"> </w:t>
      </w:r>
      <w:r w:rsidR="00F25228">
        <w:t xml:space="preserve">be </w:t>
      </w:r>
      <w:r w:rsidR="008B24F2">
        <w:t>distributed</w:t>
      </w:r>
      <w:r w:rsidR="009A0776">
        <w:rPr>
          <w:rStyle w:val="FootnoteReference"/>
        </w:rPr>
        <w:footnoteReference w:id="1"/>
      </w:r>
      <w:r w:rsidR="008B24F2">
        <w:t>. T</w:t>
      </w:r>
      <w:r w:rsidR="00F25228">
        <w:t>hese are the steps t</w:t>
      </w:r>
      <w:r w:rsidR="008B24F2">
        <w:t>o calculate the z-score</w:t>
      </w:r>
    </w:p>
    <w:p w14:paraId="5CC9BCDC" w14:textId="5C454097" w:rsidR="008B24F2" w:rsidRDefault="008B24F2" w:rsidP="008B24F2">
      <w:pPr>
        <w:numPr>
          <w:ilvl w:val="0"/>
          <w:numId w:val="44"/>
        </w:numPr>
        <w:spacing w:line="360" w:lineRule="auto"/>
        <w:jc w:val="both"/>
      </w:pPr>
      <w:r>
        <w:t xml:space="preserve">Subtract the mean from each </w:t>
      </w:r>
      <w:r w:rsidR="00084950">
        <w:t>measurement</w:t>
      </w:r>
    </w:p>
    <w:p w14:paraId="2C9E4530" w14:textId="569A5182" w:rsidR="008B24F2" w:rsidRDefault="008B24F2" w:rsidP="008B24F2">
      <w:pPr>
        <w:numPr>
          <w:ilvl w:val="0"/>
          <w:numId w:val="44"/>
        </w:numPr>
        <w:spacing w:line="360" w:lineRule="auto"/>
        <w:jc w:val="both"/>
      </w:pPr>
      <w:r>
        <w:t>Divide by standard deviation.</w:t>
      </w:r>
    </w:p>
    <w:p w14:paraId="762D003D" w14:textId="15178D9C" w:rsidR="008B24F2" w:rsidRDefault="004F0BBD" w:rsidP="00FE5D75">
      <w:pPr>
        <w:spacing w:line="360" w:lineRule="auto"/>
        <w:jc w:val="both"/>
      </w:pPr>
      <w:r>
        <w:rPr>
          <w:noProof/>
        </w:rPr>
        <w:pict w14:anchorId="4FECEDAA">
          <v:shape id="_x0000_i1041" type="#_x0000_t75" style="width:105.5pt;height:46pt;visibility:visible;mso-wrap-style:square">
            <v:imagedata r:id="rId30" o:title="" croptop="14093f" cropbottom="5962f" cropleft="3265f" cropright="5450f"/>
          </v:shape>
        </w:pict>
      </w:r>
    </w:p>
    <w:p w14:paraId="36018C16" w14:textId="77777777" w:rsidR="00B40671" w:rsidRPr="00F16529" w:rsidRDefault="00B40671" w:rsidP="009A0776">
      <w:pPr>
        <w:jc w:val="both"/>
        <w:rPr>
          <w:sz w:val="20"/>
          <w:szCs w:val="20"/>
        </w:rPr>
      </w:pPr>
    </w:p>
    <w:p w14:paraId="5B1EF2A0" w14:textId="53061BCD" w:rsidR="00B40671" w:rsidRPr="008B24F2" w:rsidRDefault="008B24F2" w:rsidP="00FE5D75">
      <w:pPr>
        <w:spacing w:line="360" w:lineRule="auto"/>
        <w:jc w:val="both"/>
        <w:rPr>
          <w:b/>
          <w:bCs/>
        </w:rPr>
      </w:pPr>
      <w:r>
        <w:rPr>
          <w:b/>
          <w:bCs/>
        </w:rPr>
        <w:t>R</w:t>
      </w:r>
      <w:r w:rsidR="00B40671" w:rsidRPr="008B24F2">
        <w:rPr>
          <w:b/>
          <w:bCs/>
        </w:rPr>
        <w:t xml:space="preserve">obust </w:t>
      </w:r>
      <w:r>
        <w:rPr>
          <w:b/>
          <w:bCs/>
        </w:rPr>
        <w:t>S</w:t>
      </w:r>
      <w:r w:rsidR="00B40671" w:rsidRPr="008B24F2">
        <w:rPr>
          <w:b/>
          <w:bCs/>
        </w:rPr>
        <w:t xml:space="preserve">calar </w:t>
      </w:r>
      <w:r>
        <w:rPr>
          <w:b/>
          <w:bCs/>
        </w:rPr>
        <w:t>S</w:t>
      </w:r>
      <w:r w:rsidR="00B40671" w:rsidRPr="008B24F2">
        <w:rPr>
          <w:b/>
          <w:bCs/>
        </w:rPr>
        <w:t>tandardization</w:t>
      </w:r>
    </w:p>
    <w:p w14:paraId="2F442B8F" w14:textId="7D54E32E" w:rsidR="00D251FB" w:rsidRDefault="00084950" w:rsidP="00FE5D75">
      <w:pPr>
        <w:spacing w:line="360" w:lineRule="auto"/>
        <w:jc w:val="both"/>
      </w:pPr>
      <w:r>
        <w:t>Robust Scaling can b</w:t>
      </w:r>
      <w:r w:rsidR="00F25228">
        <w:t>e</w:t>
      </w:r>
      <w:r>
        <w:t xml:space="preserve"> calculated with the lower quartile (25</w:t>
      </w:r>
      <w:r w:rsidRPr="00084950">
        <w:rPr>
          <w:vertAlign w:val="superscript"/>
        </w:rPr>
        <w:t>th</w:t>
      </w:r>
      <w:r>
        <w:t xml:space="preserve"> percentile), the median (50</w:t>
      </w:r>
      <w:r w:rsidRPr="00084950">
        <w:rPr>
          <w:vertAlign w:val="superscript"/>
        </w:rPr>
        <w:t>th</w:t>
      </w:r>
      <w:r>
        <w:t xml:space="preserve"> percentile) and the upper quartile (75</w:t>
      </w:r>
      <w:r w:rsidRPr="00084950">
        <w:rPr>
          <w:vertAlign w:val="superscript"/>
        </w:rPr>
        <w:t>th</w:t>
      </w:r>
      <w:r>
        <w:t xml:space="preserve"> percentile)</w:t>
      </w:r>
      <w:r w:rsidR="009A0776">
        <w:rPr>
          <w:rStyle w:val="FootnoteReference"/>
        </w:rPr>
        <w:footnoteReference w:id="2"/>
      </w:r>
      <w:r>
        <w:t xml:space="preserve">. </w:t>
      </w:r>
      <w:r w:rsidR="00C759D0">
        <w:t xml:space="preserve">General use to </w:t>
      </w:r>
      <w:r w:rsidR="00C759D0" w:rsidRPr="00C759D0">
        <w:rPr>
          <w:b/>
          <w:bCs/>
          <w:u w:val="single"/>
        </w:rPr>
        <w:t>ignore outliers</w:t>
      </w:r>
    </w:p>
    <w:p w14:paraId="6FD2A054" w14:textId="04B793F7" w:rsidR="003E7BA4" w:rsidRDefault="00084950" w:rsidP="00FE5D75">
      <w:pPr>
        <w:spacing w:line="360" w:lineRule="auto"/>
        <w:jc w:val="both"/>
      </w:pPr>
      <w:r>
        <w:t>The calculation is</w:t>
      </w:r>
      <w:r w:rsidR="003E7BA4">
        <w:t>:</w:t>
      </w:r>
    </w:p>
    <w:p w14:paraId="421EC4B3" w14:textId="0C66B9AC" w:rsidR="00D251FB" w:rsidRDefault="00D251FB" w:rsidP="00D251FB">
      <w:pPr>
        <w:numPr>
          <w:ilvl w:val="0"/>
          <w:numId w:val="45"/>
        </w:numPr>
        <w:spacing w:line="360" w:lineRule="auto"/>
        <w:jc w:val="both"/>
      </w:pPr>
      <w:r>
        <w:t>Subtract the median from each measurement</w:t>
      </w:r>
    </w:p>
    <w:p w14:paraId="11B412D2" w14:textId="0935AF82" w:rsidR="00D251FB" w:rsidRDefault="00D251FB" w:rsidP="00D251FB">
      <w:pPr>
        <w:numPr>
          <w:ilvl w:val="0"/>
          <w:numId w:val="45"/>
        </w:numPr>
        <w:spacing w:line="360" w:lineRule="auto"/>
        <w:jc w:val="both"/>
      </w:pPr>
      <w:r>
        <w:t>Divide by the Inter Quartile Range (IQR)</w:t>
      </w:r>
    </w:p>
    <w:p w14:paraId="6577E93F" w14:textId="26FE664B" w:rsidR="00B40671" w:rsidRDefault="004F0BBD" w:rsidP="00FE5D75">
      <w:pPr>
        <w:spacing w:line="360" w:lineRule="auto"/>
        <w:jc w:val="both"/>
        <w:rPr>
          <w:noProof/>
        </w:rPr>
      </w:pPr>
      <w:r>
        <w:rPr>
          <w:noProof/>
        </w:rPr>
        <w:pict w14:anchorId="7788297E">
          <v:shape id="_x0000_i1042" type="#_x0000_t75" style="width:108pt;height:48.5pt;visibility:visible;mso-wrap-style:square">
            <v:imagedata r:id="rId31" o:title=""/>
          </v:shape>
        </w:pict>
      </w:r>
    </w:p>
    <w:p w14:paraId="498275AB" w14:textId="77777777" w:rsidR="00084950" w:rsidRPr="00F16529" w:rsidRDefault="00084950" w:rsidP="009A0776">
      <w:pPr>
        <w:jc w:val="both"/>
        <w:rPr>
          <w:sz w:val="20"/>
          <w:szCs w:val="20"/>
        </w:rPr>
      </w:pPr>
    </w:p>
    <w:p w14:paraId="570DCA0B" w14:textId="020B3389" w:rsidR="005E5E70" w:rsidRDefault="009D1A9A" w:rsidP="00FE5D75">
      <w:pPr>
        <w:spacing w:line="360" w:lineRule="auto"/>
        <w:jc w:val="both"/>
        <w:rPr>
          <w:b/>
          <w:bCs/>
        </w:rPr>
      </w:pPr>
      <w:r>
        <w:rPr>
          <w:b/>
          <w:bCs/>
        </w:rPr>
        <w:t>Lo</w:t>
      </w:r>
      <w:r w:rsidR="00B40671" w:rsidRPr="009D1A9A">
        <w:rPr>
          <w:b/>
          <w:bCs/>
        </w:rPr>
        <w:t xml:space="preserve">garithmic </w:t>
      </w:r>
      <w:r>
        <w:rPr>
          <w:b/>
          <w:bCs/>
        </w:rPr>
        <w:t>D</w:t>
      </w:r>
      <w:r w:rsidR="00B40671" w:rsidRPr="009D1A9A">
        <w:rPr>
          <w:b/>
          <w:bCs/>
        </w:rPr>
        <w:t>ata</w:t>
      </w:r>
      <w:r>
        <w:rPr>
          <w:b/>
          <w:bCs/>
        </w:rPr>
        <w:t xml:space="preserve"> Transformation</w:t>
      </w:r>
    </w:p>
    <w:p w14:paraId="02C4B549" w14:textId="68C3DEEC" w:rsidR="009D1A9A" w:rsidRDefault="001341B6" w:rsidP="00FE5D75">
      <w:pPr>
        <w:spacing w:line="360" w:lineRule="auto"/>
        <w:jc w:val="both"/>
      </w:pPr>
      <w:r>
        <w:t xml:space="preserve">Log transformation </w:t>
      </w:r>
      <w:r w:rsidR="00F25228">
        <w:t>transforms each variable with log(variable); it aims to reduce or remove</w:t>
      </w:r>
      <w:r>
        <w:t xml:space="preserve"> skewness after </w:t>
      </w:r>
      <w:r w:rsidR="00F25228">
        <w:t>the change</w:t>
      </w:r>
      <w:r>
        <w:t xml:space="preserve">. </w:t>
      </w:r>
      <w:r w:rsidR="00F25228">
        <w:t>Logarithmic Data transformation is g</w:t>
      </w:r>
      <w:r w:rsidR="00C759D0">
        <w:t xml:space="preserve">enerally used on </w:t>
      </w:r>
      <w:r w:rsidR="00C759D0" w:rsidRPr="00C759D0">
        <w:rPr>
          <w:b/>
          <w:bCs/>
          <w:u w:val="single"/>
        </w:rPr>
        <w:t>skewed</w:t>
      </w:r>
      <w:r w:rsidR="00C759D0">
        <w:t xml:space="preserve"> data and t</w:t>
      </w:r>
      <w:r>
        <w:t>he sample transformation as below.</w:t>
      </w:r>
    </w:p>
    <w:p w14:paraId="498286F4" w14:textId="122DBA1A" w:rsidR="00C759D0" w:rsidRDefault="004F0BBD" w:rsidP="00C759D0">
      <w:pPr>
        <w:spacing w:line="360" w:lineRule="auto"/>
        <w:jc w:val="both"/>
        <w:rPr>
          <w:b/>
          <w:bCs/>
        </w:rPr>
      </w:pPr>
      <w:r>
        <w:rPr>
          <w:noProof/>
        </w:rPr>
        <w:pict w14:anchorId="1D0C0BAE">
          <v:shape id="_x0000_i1043" type="#_x0000_t75" style="width:325pt;height:126pt;visibility:visible;mso-wrap-style:square">
            <v:imagedata r:id="rId32" o:title=""/>
          </v:shape>
        </w:pict>
      </w:r>
      <w:r w:rsidR="00C759D0">
        <w:rPr>
          <w:noProof/>
        </w:rPr>
        <w:br w:type="page"/>
      </w:r>
      <w:r w:rsidR="00C759D0">
        <w:rPr>
          <w:b/>
          <w:bCs/>
        </w:rPr>
        <w:lastRenderedPageBreak/>
        <w:t>Comparison on difference standardization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3544"/>
        <w:gridCol w:w="3605"/>
      </w:tblGrid>
      <w:tr w:rsidR="002425FE" w:rsidRPr="002425FE" w14:paraId="79B87316" w14:textId="77777777" w:rsidTr="002425FE">
        <w:tc>
          <w:tcPr>
            <w:tcW w:w="2093" w:type="dxa"/>
            <w:tcBorders>
              <w:top w:val="single" w:sz="4" w:space="0" w:color="auto"/>
              <w:left w:val="single" w:sz="4" w:space="0" w:color="auto"/>
              <w:bottom w:val="single" w:sz="4" w:space="0" w:color="auto"/>
              <w:right w:val="single" w:sz="4" w:space="0" w:color="auto"/>
            </w:tcBorders>
            <w:shd w:val="clear" w:color="auto" w:fill="D0CECE"/>
          </w:tcPr>
          <w:p w14:paraId="132FCEFE" w14:textId="77777777" w:rsidR="00C759D0" w:rsidRPr="002425FE" w:rsidRDefault="00C759D0" w:rsidP="002425FE">
            <w:pPr>
              <w:spacing w:line="360" w:lineRule="auto"/>
              <w:rPr>
                <w:rFonts w:cs="Calibri"/>
                <w:kern w:val="0"/>
              </w:rPr>
            </w:pPr>
          </w:p>
        </w:tc>
        <w:tc>
          <w:tcPr>
            <w:tcW w:w="3544" w:type="dxa"/>
            <w:tcBorders>
              <w:top w:val="single" w:sz="4" w:space="0" w:color="auto"/>
              <w:left w:val="single" w:sz="4" w:space="0" w:color="auto"/>
              <w:bottom w:val="single" w:sz="4" w:space="0" w:color="auto"/>
              <w:right w:val="single" w:sz="4" w:space="0" w:color="auto"/>
            </w:tcBorders>
            <w:shd w:val="clear" w:color="auto" w:fill="D0CECE"/>
            <w:hideMark/>
          </w:tcPr>
          <w:p w14:paraId="2C24B21A" w14:textId="0EEA7007" w:rsidR="00C759D0" w:rsidRPr="002425FE" w:rsidRDefault="00C759D0" w:rsidP="002425FE">
            <w:pPr>
              <w:spacing w:line="360" w:lineRule="auto"/>
              <w:rPr>
                <w:rFonts w:cs="Calibri"/>
              </w:rPr>
            </w:pPr>
            <w:r w:rsidRPr="002425FE">
              <w:rPr>
                <w:rFonts w:cs="Calibri"/>
              </w:rPr>
              <w:t>Pro</w:t>
            </w:r>
          </w:p>
        </w:tc>
        <w:tc>
          <w:tcPr>
            <w:tcW w:w="3605" w:type="dxa"/>
            <w:tcBorders>
              <w:top w:val="single" w:sz="4" w:space="0" w:color="auto"/>
              <w:left w:val="single" w:sz="4" w:space="0" w:color="auto"/>
              <w:bottom w:val="single" w:sz="4" w:space="0" w:color="auto"/>
              <w:right w:val="single" w:sz="4" w:space="0" w:color="auto"/>
            </w:tcBorders>
            <w:shd w:val="clear" w:color="auto" w:fill="D0CECE"/>
            <w:hideMark/>
          </w:tcPr>
          <w:p w14:paraId="16D16265" w14:textId="7AFED224" w:rsidR="00C759D0" w:rsidRPr="002425FE" w:rsidRDefault="00C759D0" w:rsidP="002425FE">
            <w:pPr>
              <w:spacing w:line="360" w:lineRule="auto"/>
              <w:rPr>
                <w:rFonts w:cs="Calibri"/>
              </w:rPr>
            </w:pPr>
            <w:r w:rsidRPr="002425FE">
              <w:rPr>
                <w:rFonts w:cs="Calibri"/>
              </w:rPr>
              <w:t>Cons</w:t>
            </w:r>
          </w:p>
        </w:tc>
      </w:tr>
      <w:tr w:rsidR="002425FE" w:rsidRPr="002425FE" w14:paraId="7EDC59BC" w14:textId="77777777" w:rsidTr="002425FE">
        <w:tc>
          <w:tcPr>
            <w:tcW w:w="2093" w:type="dxa"/>
            <w:tcBorders>
              <w:top w:val="single" w:sz="4" w:space="0" w:color="auto"/>
              <w:left w:val="single" w:sz="4" w:space="0" w:color="auto"/>
              <w:bottom w:val="single" w:sz="4" w:space="0" w:color="auto"/>
              <w:right w:val="single" w:sz="4" w:space="0" w:color="auto"/>
            </w:tcBorders>
            <w:shd w:val="clear" w:color="auto" w:fill="auto"/>
            <w:hideMark/>
          </w:tcPr>
          <w:p w14:paraId="34240E40" w14:textId="213097A3" w:rsidR="00C759D0" w:rsidRPr="002425FE" w:rsidRDefault="00C759D0" w:rsidP="002425FE">
            <w:pPr>
              <w:spacing w:line="360" w:lineRule="auto"/>
              <w:rPr>
                <w:rFonts w:cs="Calibri"/>
              </w:rPr>
            </w:pPr>
            <w:r w:rsidRPr="002425FE">
              <w:rPr>
                <w:rFonts w:cs="Calibri"/>
              </w:rPr>
              <w:t>Z-Score Transformation</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A817512" w14:textId="4D68582F" w:rsidR="00624751" w:rsidRPr="002425FE" w:rsidRDefault="00630CC8" w:rsidP="002425FE">
            <w:pPr>
              <w:spacing w:line="360" w:lineRule="auto"/>
              <w:rPr>
                <w:rFonts w:cs="Calibri"/>
              </w:rPr>
            </w:pPr>
            <w:r w:rsidRPr="002425FE">
              <w:rPr>
                <w:rFonts w:cs="Calibri"/>
              </w:rPr>
              <w:t>This transformation considers the variability of a group or raw scores and the value of the mean.</w:t>
            </w:r>
            <w:r w:rsidR="009A0776" w:rsidRPr="002425FE">
              <w:rPr>
                <w:rStyle w:val="FootnoteReference"/>
                <w:rFonts w:cs="Calibri"/>
              </w:rPr>
              <w:footnoteReference w:id="3"/>
            </w:r>
          </w:p>
          <w:p w14:paraId="1E07A2F9" w14:textId="77777777" w:rsidR="00624751" w:rsidRPr="002425FE" w:rsidRDefault="00624751" w:rsidP="002425FE">
            <w:pPr>
              <w:spacing w:line="360" w:lineRule="auto"/>
              <w:rPr>
                <w:rFonts w:cs="Calibri"/>
              </w:rPr>
            </w:pPr>
          </w:p>
          <w:p w14:paraId="670E2EBA" w14:textId="7F493CC0" w:rsidR="00C759D0" w:rsidRPr="002425FE" w:rsidRDefault="00630CC8" w:rsidP="002425FE">
            <w:pPr>
              <w:spacing w:line="360" w:lineRule="auto"/>
              <w:rPr>
                <w:rFonts w:cs="Calibri"/>
              </w:rPr>
            </w:pPr>
            <w:r w:rsidRPr="002425FE">
              <w:rPr>
                <w:rFonts w:cs="Calibri"/>
              </w:rPr>
              <w:t>This method allows raw data comparison from different experiments.</w:t>
            </w:r>
            <w:r w:rsidR="009A0776" w:rsidRPr="002425FE">
              <w:rPr>
                <w:rStyle w:val="FootnoteReference"/>
                <w:rFonts w:cs="Calibri"/>
              </w:rPr>
              <w:footnoteReference w:id="4"/>
            </w:r>
          </w:p>
          <w:p w14:paraId="48B06816" w14:textId="6EA9116B" w:rsidR="00761326" w:rsidRPr="002425FE" w:rsidRDefault="00761326" w:rsidP="002425FE">
            <w:pPr>
              <w:spacing w:line="360" w:lineRule="auto"/>
              <w:rPr>
                <w:rFonts w:cs="Calibri"/>
              </w:rPr>
            </w:pPr>
          </w:p>
        </w:tc>
        <w:tc>
          <w:tcPr>
            <w:tcW w:w="3605" w:type="dxa"/>
            <w:tcBorders>
              <w:top w:val="single" w:sz="4" w:space="0" w:color="auto"/>
              <w:left w:val="single" w:sz="4" w:space="0" w:color="auto"/>
              <w:bottom w:val="single" w:sz="4" w:space="0" w:color="auto"/>
              <w:right w:val="single" w:sz="4" w:space="0" w:color="auto"/>
            </w:tcBorders>
            <w:shd w:val="clear" w:color="auto" w:fill="auto"/>
          </w:tcPr>
          <w:p w14:paraId="70F840D7" w14:textId="2811E1EE" w:rsidR="00C759D0" w:rsidRPr="002425FE" w:rsidRDefault="00624751" w:rsidP="002425FE">
            <w:pPr>
              <w:shd w:val="clear" w:color="auto" w:fill="FFFFFF"/>
              <w:spacing w:after="100" w:afterAutospacing="1" w:line="360" w:lineRule="auto"/>
              <w:textAlignment w:val="baseline"/>
              <w:rPr>
                <w:rFonts w:eastAsia="Times New Roman" w:cs="Calibri"/>
                <w:color w:val="232629"/>
                <w:lang w:eastAsia="en-CA"/>
              </w:rPr>
            </w:pPr>
            <w:r w:rsidRPr="002425FE">
              <w:rPr>
                <w:rFonts w:eastAsia="Times New Roman" w:cs="Calibri"/>
                <w:color w:val="232629"/>
                <w:lang w:eastAsia="en-CA"/>
              </w:rPr>
              <w:t xml:space="preserve">Assuming </w:t>
            </w:r>
            <w:r w:rsidR="00C759D0" w:rsidRPr="002425FE">
              <w:rPr>
                <w:rFonts w:eastAsia="Times New Roman" w:cs="Calibri"/>
                <w:color w:val="232629"/>
                <w:lang w:eastAsia="en-CA"/>
              </w:rPr>
              <w:t xml:space="preserve">Z Score </w:t>
            </w:r>
            <w:r w:rsidRPr="002425FE">
              <w:rPr>
                <w:rFonts w:eastAsia="Times New Roman" w:cs="Calibri"/>
                <w:color w:val="232629"/>
                <w:lang w:eastAsia="en-CA"/>
              </w:rPr>
              <w:t xml:space="preserve">is </w:t>
            </w:r>
            <w:r w:rsidR="00C759D0" w:rsidRPr="002425FE">
              <w:rPr>
                <w:rFonts w:eastAsia="Times New Roman" w:cs="Calibri"/>
                <w:color w:val="232629"/>
                <w:lang w:eastAsia="en-CA"/>
              </w:rPr>
              <w:t>normal</w:t>
            </w:r>
            <w:r w:rsidR="00F25228">
              <w:rPr>
                <w:rFonts w:eastAsia="Times New Roman" w:cs="Calibri"/>
                <w:color w:val="232629"/>
                <w:lang w:eastAsia="en-CA"/>
              </w:rPr>
              <w:t>ly</w:t>
            </w:r>
            <w:r w:rsidR="00C759D0" w:rsidRPr="002425FE">
              <w:rPr>
                <w:rFonts w:eastAsia="Times New Roman" w:cs="Calibri"/>
                <w:color w:val="232629"/>
                <w:lang w:eastAsia="en-CA"/>
              </w:rPr>
              <w:t xml:space="preserve"> distribut</w:t>
            </w:r>
            <w:r w:rsidRPr="002425FE">
              <w:rPr>
                <w:rFonts w:eastAsia="Times New Roman" w:cs="Calibri"/>
                <w:color w:val="232629"/>
                <w:lang w:eastAsia="en-CA"/>
              </w:rPr>
              <w:t xml:space="preserve">ed and if </w:t>
            </w:r>
            <w:r w:rsidR="00C759D0" w:rsidRPr="002425FE">
              <w:rPr>
                <w:rFonts w:eastAsia="Times New Roman" w:cs="Calibri"/>
                <w:color w:val="232629"/>
                <w:lang w:eastAsia="en-CA"/>
              </w:rPr>
              <w:t>data is skewed, the distribution of the left and right of the origin</w:t>
            </w:r>
            <w:r w:rsidR="00F25228">
              <w:rPr>
                <w:rFonts w:eastAsia="Times New Roman" w:cs="Calibri"/>
                <w:color w:val="232629"/>
                <w:lang w:eastAsia="en-CA"/>
              </w:rPr>
              <w:t>al</w:t>
            </w:r>
            <w:r w:rsidR="00C759D0" w:rsidRPr="002425FE">
              <w:rPr>
                <w:rFonts w:eastAsia="Times New Roman" w:cs="Calibri"/>
                <w:color w:val="232629"/>
                <w:lang w:eastAsia="en-CA"/>
              </w:rPr>
              <w:t xml:space="preserve"> line is not equal.</w:t>
            </w:r>
          </w:p>
        </w:tc>
      </w:tr>
      <w:tr w:rsidR="002425FE" w:rsidRPr="002425FE" w14:paraId="4C1AD338" w14:textId="77777777" w:rsidTr="002425FE">
        <w:tc>
          <w:tcPr>
            <w:tcW w:w="2093" w:type="dxa"/>
            <w:tcBorders>
              <w:top w:val="single" w:sz="4" w:space="0" w:color="auto"/>
              <w:left w:val="single" w:sz="4" w:space="0" w:color="auto"/>
              <w:bottom w:val="single" w:sz="4" w:space="0" w:color="auto"/>
              <w:right w:val="single" w:sz="4" w:space="0" w:color="auto"/>
            </w:tcBorders>
            <w:shd w:val="clear" w:color="auto" w:fill="auto"/>
            <w:hideMark/>
          </w:tcPr>
          <w:p w14:paraId="7D841661" w14:textId="77777777" w:rsidR="00C759D0" w:rsidRPr="00C759D0" w:rsidRDefault="00C759D0" w:rsidP="002425FE">
            <w:pPr>
              <w:spacing w:line="360" w:lineRule="auto"/>
            </w:pPr>
            <w:r w:rsidRPr="00C759D0">
              <w:t>Robust Scalar Standardization</w:t>
            </w:r>
          </w:p>
          <w:p w14:paraId="666B7535" w14:textId="78555AAA" w:rsidR="00C759D0" w:rsidRPr="002425FE" w:rsidRDefault="00C759D0" w:rsidP="002425FE">
            <w:pPr>
              <w:spacing w:line="360" w:lineRule="auto"/>
              <w:rPr>
                <w:rFonts w:cs="Calibri"/>
              </w:rPr>
            </w:pP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37C7275" w14:textId="5115360F" w:rsidR="00C759D0" w:rsidRPr="002425FE" w:rsidRDefault="006A7B42" w:rsidP="002425FE">
            <w:pPr>
              <w:shd w:val="clear" w:color="auto" w:fill="FFFFFF"/>
              <w:spacing w:line="360" w:lineRule="auto"/>
              <w:textAlignment w:val="baseline"/>
              <w:rPr>
                <w:rFonts w:eastAsia="Times New Roman" w:cs="Calibri"/>
                <w:color w:val="232629"/>
                <w:lang w:eastAsia="en-CA"/>
              </w:rPr>
            </w:pPr>
            <w:r w:rsidRPr="002425FE">
              <w:rPr>
                <w:rFonts w:eastAsia="Times New Roman" w:cs="Calibri"/>
                <w:color w:val="232629"/>
                <w:lang w:eastAsia="en-CA"/>
              </w:rPr>
              <w:t xml:space="preserve">More focus on </w:t>
            </w:r>
            <w:r w:rsidR="00F25228">
              <w:rPr>
                <w:rFonts w:eastAsia="Times New Roman" w:cs="Calibri"/>
                <w:color w:val="232629"/>
                <w:lang w:eastAsia="en-CA"/>
              </w:rPr>
              <w:t xml:space="preserve">the </w:t>
            </w:r>
            <w:r w:rsidRPr="002425FE">
              <w:rPr>
                <w:rFonts w:eastAsia="Times New Roman" w:cs="Calibri"/>
                <w:color w:val="232629"/>
                <w:lang w:eastAsia="en-CA"/>
              </w:rPr>
              <w:t>outliner by using the calculation via th</w:t>
            </w:r>
            <w:r w:rsidR="00C759D0" w:rsidRPr="002425FE">
              <w:rPr>
                <w:rFonts w:eastAsia="Times New Roman" w:cs="Calibri"/>
                <w:color w:val="232629"/>
                <w:lang w:eastAsia="en-CA"/>
              </w:rPr>
              <w:t>e interquartile range</w:t>
            </w:r>
            <w:r w:rsidRPr="002425FE">
              <w:rPr>
                <w:rFonts w:eastAsia="Times New Roman" w:cs="Calibri"/>
                <w:color w:val="232629"/>
                <w:lang w:eastAsia="en-CA"/>
              </w:rPr>
              <w:t>.</w:t>
            </w:r>
          </w:p>
          <w:p w14:paraId="183FC42E" w14:textId="77777777" w:rsidR="00C759D0" w:rsidRPr="002425FE" w:rsidRDefault="00C759D0" w:rsidP="002425FE">
            <w:pPr>
              <w:spacing w:line="360" w:lineRule="auto"/>
              <w:rPr>
                <w:rFonts w:eastAsia="Calibri" w:cs="Calibri"/>
                <w:lang w:eastAsia="en-US"/>
              </w:rPr>
            </w:pPr>
          </w:p>
        </w:tc>
        <w:tc>
          <w:tcPr>
            <w:tcW w:w="3605" w:type="dxa"/>
            <w:tcBorders>
              <w:top w:val="single" w:sz="4" w:space="0" w:color="auto"/>
              <w:left w:val="single" w:sz="4" w:space="0" w:color="auto"/>
              <w:bottom w:val="single" w:sz="4" w:space="0" w:color="auto"/>
              <w:right w:val="single" w:sz="4" w:space="0" w:color="auto"/>
            </w:tcBorders>
            <w:shd w:val="clear" w:color="auto" w:fill="auto"/>
          </w:tcPr>
          <w:p w14:paraId="6155CBBC" w14:textId="0A7D189B" w:rsidR="00C759D0" w:rsidRPr="002425FE" w:rsidRDefault="006A7B42" w:rsidP="002425FE">
            <w:pPr>
              <w:spacing w:line="360" w:lineRule="auto"/>
              <w:rPr>
                <w:rFonts w:cs="Calibri"/>
              </w:rPr>
            </w:pPr>
            <w:r w:rsidRPr="002425FE">
              <w:rPr>
                <w:rFonts w:cs="Calibri"/>
              </w:rPr>
              <w:t>Focus on loose data rather than the median</w:t>
            </w:r>
          </w:p>
          <w:p w14:paraId="3375DFE3" w14:textId="77777777" w:rsidR="00C759D0" w:rsidRPr="002425FE" w:rsidRDefault="00C759D0" w:rsidP="002425FE">
            <w:pPr>
              <w:spacing w:line="360" w:lineRule="auto"/>
              <w:rPr>
                <w:rFonts w:cs="Calibri"/>
              </w:rPr>
            </w:pPr>
          </w:p>
        </w:tc>
      </w:tr>
      <w:tr w:rsidR="002425FE" w:rsidRPr="002425FE" w14:paraId="558E7801" w14:textId="77777777" w:rsidTr="002425FE">
        <w:tc>
          <w:tcPr>
            <w:tcW w:w="2093" w:type="dxa"/>
            <w:tcBorders>
              <w:top w:val="single" w:sz="4" w:space="0" w:color="auto"/>
              <w:left w:val="single" w:sz="4" w:space="0" w:color="auto"/>
              <w:bottom w:val="single" w:sz="4" w:space="0" w:color="auto"/>
              <w:right w:val="single" w:sz="4" w:space="0" w:color="auto"/>
            </w:tcBorders>
            <w:shd w:val="clear" w:color="auto" w:fill="auto"/>
            <w:hideMark/>
          </w:tcPr>
          <w:p w14:paraId="55F693CC" w14:textId="77777777" w:rsidR="00C759D0" w:rsidRPr="00C759D0" w:rsidRDefault="00C759D0" w:rsidP="002425FE">
            <w:pPr>
              <w:spacing w:line="360" w:lineRule="auto"/>
            </w:pPr>
            <w:r w:rsidRPr="00C759D0">
              <w:t>Logarithmic Data Transformation</w:t>
            </w:r>
          </w:p>
          <w:p w14:paraId="3C25D752" w14:textId="337977D2" w:rsidR="00C759D0" w:rsidRPr="002425FE" w:rsidRDefault="00C759D0" w:rsidP="002425FE">
            <w:pPr>
              <w:spacing w:line="360" w:lineRule="auto"/>
              <w:rPr>
                <w:rFonts w:cs="Calibri"/>
              </w:rPr>
            </w:pPr>
          </w:p>
        </w:tc>
        <w:tc>
          <w:tcPr>
            <w:tcW w:w="3544" w:type="dxa"/>
            <w:tcBorders>
              <w:top w:val="single" w:sz="4" w:space="0" w:color="auto"/>
              <w:left w:val="single" w:sz="4" w:space="0" w:color="auto"/>
              <w:bottom w:val="single" w:sz="4" w:space="0" w:color="auto"/>
              <w:right w:val="single" w:sz="4" w:space="0" w:color="auto"/>
            </w:tcBorders>
            <w:shd w:val="clear" w:color="auto" w:fill="auto"/>
            <w:hideMark/>
          </w:tcPr>
          <w:p w14:paraId="0C3F2CDF" w14:textId="77777777" w:rsidR="00C759D0" w:rsidRPr="002425FE" w:rsidRDefault="00C759D0" w:rsidP="002425FE">
            <w:pPr>
              <w:spacing w:line="360" w:lineRule="auto"/>
              <w:rPr>
                <w:rFonts w:cs="Calibri"/>
              </w:rPr>
            </w:pPr>
            <w:r w:rsidRPr="002425FE">
              <w:rPr>
                <w:rFonts w:cs="Calibri"/>
              </w:rPr>
              <w:t>Can convert skewed data to distributed normally.</w:t>
            </w:r>
          </w:p>
          <w:p w14:paraId="12C245AD" w14:textId="5F06357F" w:rsidR="00761326" w:rsidRPr="002425FE" w:rsidRDefault="00761326" w:rsidP="002425FE">
            <w:pPr>
              <w:spacing w:line="360" w:lineRule="auto"/>
              <w:rPr>
                <w:rFonts w:cs="Calibri"/>
              </w:rPr>
            </w:pPr>
          </w:p>
        </w:tc>
        <w:tc>
          <w:tcPr>
            <w:tcW w:w="3605" w:type="dxa"/>
            <w:tcBorders>
              <w:top w:val="single" w:sz="4" w:space="0" w:color="auto"/>
              <w:left w:val="single" w:sz="4" w:space="0" w:color="auto"/>
              <w:bottom w:val="single" w:sz="4" w:space="0" w:color="auto"/>
              <w:right w:val="single" w:sz="4" w:space="0" w:color="auto"/>
            </w:tcBorders>
            <w:shd w:val="clear" w:color="auto" w:fill="auto"/>
            <w:hideMark/>
          </w:tcPr>
          <w:p w14:paraId="41F7AC01" w14:textId="2CCFA08F" w:rsidR="00C759D0" w:rsidRPr="002425FE" w:rsidRDefault="00C759D0" w:rsidP="002425FE">
            <w:pPr>
              <w:spacing w:line="360" w:lineRule="auto"/>
              <w:rPr>
                <w:rFonts w:cs="Calibri"/>
              </w:rPr>
            </w:pPr>
            <w:r w:rsidRPr="002425FE">
              <w:rPr>
                <w:rFonts w:cs="Calibri"/>
              </w:rPr>
              <w:t>Only works in</w:t>
            </w:r>
            <w:r w:rsidR="008454E3" w:rsidRPr="002425FE">
              <w:rPr>
                <w:rFonts w:cs="Calibri"/>
              </w:rPr>
              <w:t xml:space="preserve"> log-normal distribution.</w:t>
            </w:r>
          </w:p>
        </w:tc>
      </w:tr>
    </w:tbl>
    <w:p w14:paraId="35600CD0" w14:textId="597326A6" w:rsidR="00C759D0" w:rsidRDefault="00C759D0" w:rsidP="00C759D0">
      <w:pPr>
        <w:spacing w:line="360" w:lineRule="auto"/>
        <w:jc w:val="both"/>
        <w:rPr>
          <w:b/>
          <w:bCs/>
        </w:rPr>
      </w:pPr>
    </w:p>
    <w:p w14:paraId="4FE6371C" w14:textId="4C4788F4" w:rsidR="00C618DA" w:rsidRPr="008214A8" w:rsidRDefault="0042082B" w:rsidP="00452030">
      <w:pPr>
        <w:pStyle w:val="Heading2"/>
        <w:spacing w:line="360" w:lineRule="auto"/>
        <w:jc w:val="both"/>
        <w:rPr>
          <w:rFonts w:ascii="Times New Roman" w:hAnsi="Times New Roman" w:cs="Times New Roman"/>
          <w:b w:val="0"/>
          <w:sz w:val="24"/>
          <w:szCs w:val="24"/>
          <w:u w:val="single"/>
        </w:rPr>
      </w:pPr>
      <w:r>
        <w:rPr>
          <w:rFonts w:ascii="Times New Roman" w:hAnsi="Times New Roman" w:cs="Times New Roman"/>
          <w:b w:val="0"/>
          <w:sz w:val="24"/>
          <w:szCs w:val="24"/>
          <w:u w:val="single"/>
        </w:rPr>
        <w:br w:type="page"/>
      </w:r>
      <w:bookmarkStart w:id="6" w:name="_Toc84200122"/>
      <w:r w:rsidR="00CE6306">
        <w:rPr>
          <w:rFonts w:ascii="Times New Roman" w:hAnsi="Times New Roman" w:cs="Times New Roman"/>
          <w:b w:val="0"/>
          <w:sz w:val="24"/>
          <w:szCs w:val="24"/>
          <w:u w:val="single"/>
        </w:rPr>
        <w:lastRenderedPageBreak/>
        <w:t xml:space="preserve">Transformation </w:t>
      </w:r>
      <w:r w:rsidR="00230142">
        <w:rPr>
          <w:rFonts w:ascii="Times New Roman" w:hAnsi="Times New Roman" w:cs="Times New Roman"/>
          <w:b w:val="0"/>
          <w:sz w:val="24"/>
          <w:szCs w:val="24"/>
          <w:u w:val="single"/>
        </w:rPr>
        <w:t xml:space="preserve">on </w:t>
      </w:r>
      <w:r w:rsidR="00A0033B">
        <w:rPr>
          <w:rFonts w:ascii="Times New Roman" w:hAnsi="Times New Roman" w:cs="Times New Roman"/>
          <w:b w:val="0"/>
          <w:sz w:val="24"/>
          <w:szCs w:val="24"/>
          <w:u w:val="single"/>
        </w:rPr>
        <w:t>Jitter.PPQ5</w:t>
      </w:r>
      <w:r w:rsidR="00FA34D8">
        <w:rPr>
          <w:rFonts w:ascii="Times New Roman" w:hAnsi="Times New Roman" w:cs="Times New Roman"/>
          <w:b w:val="0"/>
          <w:sz w:val="24"/>
          <w:szCs w:val="24"/>
          <w:u w:val="single"/>
        </w:rPr>
        <w:t>(Histogram)</w:t>
      </w:r>
      <w:bookmarkEnd w:id="6"/>
    </w:p>
    <w:tbl>
      <w:tblPr>
        <w:tblW w:w="95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8"/>
        <w:gridCol w:w="4702"/>
      </w:tblGrid>
      <w:tr w:rsidR="002425FE" w:rsidRPr="002425FE" w14:paraId="13C3F95A" w14:textId="77777777" w:rsidTr="002425FE">
        <w:trPr>
          <w:trHeight w:val="313"/>
        </w:trPr>
        <w:tc>
          <w:tcPr>
            <w:tcW w:w="4828" w:type="dxa"/>
            <w:tcBorders>
              <w:top w:val="single" w:sz="4" w:space="0" w:color="auto"/>
              <w:left w:val="single" w:sz="4" w:space="0" w:color="auto"/>
              <w:bottom w:val="single" w:sz="4" w:space="0" w:color="auto"/>
              <w:right w:val="single" w:sz="4" w:space="0" w:color="auto"/>
            </w:tcBorders>
            <w:shd w:val="clear" w:color="auto" w:fill="D0CECE"/>
          </w:tcPr>
          <w:p w14:paraId="01485B83" w14:textId="77777777" w:rsidR="00C618DA" w:rsidRPr="00215A72" w:rsidRDefault="00C618DA" w:rsidP="008608EA">
            <w:pPr>
              <w:rPr>
                <w:noProof/>
              </w:rPr>
            </w:pPr>
            <w:r>
              <w:t>Original – Do not standardized</w:t>
            </w:r>
          </w:p>
        </w:tc>
        <w:tc>
          <w:tcPr>
            <w:tcW w:w="4702" w:type="dxa"/>
            <w:tcBorders>
              <w:top w:val="single" w:sz="4" w:space="0" w:color="auto"/>
              <w:left w:val="single" w:sz="4" w:space="0" w:color="auto"/>
              <w:bottom w:val="single" w:sz="4" w:space="0" w:color="auto"/>
              <w:right w:val="single" w:sz="4" w:space="0" w:color="auto"/>
            </w:tcBorders>
            <w:shd w:val="clear" w:color="auto" w:fill="D0CECE"/>
          </w:tcPr>
          <w:p w14:paraId="4FEB5FB8" w14:textId="77777777" w:rsidR="00C618DA" w:rsidRPr="00215A72" w:rsidRDefault="00C618DA" w:rsidP="008608EA">
            <w:pPr>
              <w:rPr>
                <w:noProof/>
              </w:rPr>
            </w:pPr>
            <w:r w:rsidRPr="002425FE">
              <w:rPr>
                <w:rFonts w:cs="Calibri"/>
              </w:rPr>
              <w:t>Z-Score Transformation</w:t>
            </w:r>
          </w:p>
        </w:tc>
      </w:tr>
      <w:tr w:rsidR="002425FE" w:rsidRPr="002425FE" w14:paraId="1F085573" w14:textId="77777777" w:rsidTr="002425FE">
        <w:trPr>
          <w:trHeight w:val="4552"/>
        </w:trPr>
        <w:tc>
          <w:tcPr>
            <w:tcW w:w="4828" w:type="dxa"/>
            <w:tcBorders>
              <w:top w:val="single" w:sz="4" w:space="0" w:color="auto"/>
              <w:left w:val="single" w:sz="4" w:space="0" w:color="auto"/>
              <w:bottom w:val="single" w:sz="4" w:space="0" w:color="auto"/>
              <w:right w:val="single" w:sz="4" w:space="0" w:color="auto"/>
            </w:tcBorders>
            <w:shd w:val="clear" w:color="auto" w:fill="auto"/>
          </w:tcPr>
          <w:p w14:paraId="6041B907" w14:textId="006F285D" w:rsidR="00C618DA" w:rsidRPr="00C759D0" w:rsidRDefault="004F0BBD" w:rsidP="008608EA">
            <w:pPr>
              <w:rPr>
                <w:noProof/>
              </w:rPr>
            </w:pPr>
            <w:r>
              <w:rPr>
                <w:noProof/>
              </w:rPr>
              <w:pict w14:anchorId="387B3096">
                <v:shape id="_x0000_i1044" type="#_x0000_t75" style="width:219pt;height:208.5pt;visibility:visible;mso-wrap-style:square">
                  <v:imagedata r:id="rId33" o:title=""/>
                </v:shape>
              </w:pict>
            </w:r>
          </w:p>
        </w:tc>
        <w:tc>
          <w:tcPr>
            <w:tcW w:w="4702" w:type="dxa"/>
            <w:tcBorders>
              <w:top w:val="single" w:sz="4" w:space="0" w:color="auto"/>
              <w:left w:val="single" w:sz="4" w:space="0" w:color="auto"/>
              <w:bottom w:val="single" w:sz="4" w:space="0" w:color="auto"/>
              <w:right w:val="single" w:sz="4" w:space="0" w:color="auto"/>
            </w:tcBorders>
            <w:shd w:val="clear" w:color="auto" w:fill="auto"/>
          </w:tcPr>
          <w:p w14:paraId="54641862" w14:textId="5E8D32C3" w:rsidR="00C618DA" w:rsidRPr="000D103C" w:rsidRDefault="004F0BBD" w:rsidP="008608EA">
            <w:pPr>
              <w:rPr>
                <w:noProof/>
              </w:rPr>
            </w:pPr>
            <w:r>
              <w:rPr>
                <w:noProof/>
              </w:rPr>
              <w:pict w14:anchorId="61D5B4FD">
                <v:shape id="_x0000_i1045" type="#_x0000_t75" style="width:219pt;height:215pt;visibility:visible;mso-wrap-style:square">
                  <v:imagedata r:id="rId34" o:title=""/>
                </v:shape>
              </w:pict>
            </w:r>
          </w:p>
        </w:tc>
      </w:tr>
      <w:tr w:rsidR="002425FE" w:rsidRPr="002425FE" w14:paraId="113170F3" w14:textId="77777777" w:rsidTr="002425FE">
        <w:tc>
          <w:tcPr>
            <w:tcW w:w="4828" w:type="dxa"/>
            <w:tcBorders>
              <w:top w:val="single" w:sz="4" w:space="0" w:color="auto"/>
              <w:left w:val="single" w:sz="4" w:space="0" w:color="auto"/>
              <w:bottom w:val="single" w:sz="4" w:space="0" w:color="auto"/>
              <w:right w:val="single" w:sz="4" w:space="0" w:color="auto"/>
            </w:tcBorders>
            <w:shd w:val="clear" w:color="auto" w:fill="D0CECE"/>
          </w:tcPr>
          <w:p w14:paraId="1DC2DB32" w14:textId="77777777" w:rsidR="00C618DA" w:rsidRPr="00215A72" w:rsidRDefault="00C618DA" w:rsidP="002425FE">
            <w:pPr>
              <w:spacing w:line="360" w:lineRule="auto"/>
              <w:rPr>
                <w:noProof/>
              </w:rPr>
            </w:pPr>
            <w:r>
              <w:rPr>
                <w:noProof/>
              </w:rPr>
              <w:t>Robust Scalar Tranformation</w:t>
            </w:r>
          </w:p>
        </w:tc>
        <w:tc>
          <w:tcPr>
            <w:tcW w:w="4702" w:type="dxa"/>
            <w:tcBorders>
              <w:top w:val="single" w:sz="4" w:space="0" w:color="auto"/>
              <w:left w:val="single" w:sz="4" w:space="0" w:color="auto"/>
              <w:bottom w:val="single" w:sz="4" w:space="0" w:color="auto"/>
              <w:right w:val="single" w:sz="4" w:space="0" w:color="auto"/>
            </w:tcBorders>
            <w:shd w:val="clear" w:color="auto" w:fill="D0CECE"/>
          </w:tcPr>
          <w:p w14:paraId="575FCC67" w14:textId="077D338D" w:rsidR="00C618DA" w:rsidRPr="00CE6A33" w:rsidRDefault="00CE6A33" w:rsidP="002425FE">
            <w:pPr>
              <w:spacing w:line="360" w:lineRule="auto"/>
            </w:pPr>
            <w:r w:rsidRPr="00C759D0">
              <w:t>Logarithmic Data Transformation</w:t>
            </w:r>
          </w:p>
        </w:tc>
      </w:tr>
      <w:tr w:rsidR="002425FE" w:rsidRPr="002425FE" w14:paraId="0CA8C526" w14:textId="77777777" w:rsidTr="002425FE">
        <w:tc>
          <w:tcPr>
            <w:tcW w:w="4828" w:type="dxa"/>
            <w:tcBorders>
              <w:top w:val="single" w:sz="4" w:space="0" w:color="auto"/>
              <w:left w:val="single" w:sz="4" w:space="0" w:color="auto"/>
              <w:bottom w:val="single" w:sz="4" w:space="0" w:color="auto"/>
              <w:right w:val="single" w:sz="4" w:space="0" w:color="auto"/>
            </w:tcBorders>
            <w:shd w:val="clear" w:color="auto" w:fill="auto"/>
          </w:tcPr>
          <w:p w14:paraId="56854EA3" w14:textId="08368849" w:rsidR="00C618DA" w:rsidRPr="00540C26" w:rsidRDefault="004F0BBD" w:rsidP="002425FE">
            <w:pPr>
              <w:spacing w:line="360" w:lineRule="auto"/>
              <w:rPr>
                <w:lang w:eastAsia="en-US"/>
              </w:rPr>
            </w:pPr>
            <w:r>
              <w:rPr>
                <w:noProof/>
              </w:rPr>
              <w:pict w14:anchorId="34A3BA80">
                <v:shape id="_x0000_i1046" type="#_x0000_t75" style="width:209pt;height:206pt;visibility:visible;mso-wrap-style:square">
                  <v:imagedata r:id="rId35" o:title=""/>
                </v:shape>
              </w:pict>
            </w:r>
          </w:p>
        </w:tc>
        <w:tc>
          <w:tcPr>
            <w:tcW w:w="4702" w:type="dxa"/>
            <w:tcBorders>
              <w:top w:val="single" w:sz="4" w:space="0" w:color="auto"/>
              <w:left w:val="single" w:sz="4" w:space="0" w:color="auto"/>
              <w:bottom w:val="single" w:sz="4" w:space="0" w:color="auto"/>
              <w:right w:val="single" w:sz="4" w:space="0" w:color="auto"/>
            </w:tcBorders>
            <w:shd w:val="clear" w:color="auto" w:fill="auto"/>
          </w:tcPr>
          <w:p w14:paraId="5326A585" w14:textId="4A799FB2" w:rsidR="00C618DA" w:rsidRPr="002425FE" w:rsidRDefault="004F0BBD" w:rsidP="002425FE">
            <w:pPr>
              <w:spacing w:line="360" w:lineRule="auto"/>
              <w:rPr>
                <w:rFonts w:cs="Calibri"/>
              </w:rPr>
            </w:pPr>
            <w:r>
              <w:rPr>
                <w:noProof/>
              </w:rPr>
              <w:pict w14:anchorId="30A38B46">
                <v:shape id="_x0000_i1047" type="#_x0000_t75" style="width:214.5pt;height:206.5pt;visibility:visible;mso-wrap-style:square">
                  <v:imagedata r:id="rId36" o:title=""/>
                </v:shape>
              </w:pict>
            </w:r>
          </w:p>
        </w:tc>
      </w:tr>
    </w:tbl>
    <w:p w14:paraId="2DC3D6B6" w14:textId="77777777" w:rsidR="008214A8" w:rsidRDefault="008214A8" w:rsidP="00D22BAA">
      <w:pPr>
        <w:spacing w:line="360" w:lineRule="auto"/>
        <w:jc w:val="both"/>
        <w:rPr>
          <w:noProof/>
        </w:rPr>
      </w:pPr>
    </w:p>
    <w:p w14:paraId="200DC969" w14:textId="0533C2C6" w:rsidR="00A0033B" w:rsidRDefault="009A6686" w:rsidP="00D22BAA">
      <w:pPr>
        <w:spacing w:line="360" w:lineRule="auto"/>
        <w:jc w:val="both"/>
        <w:rPr>
          <w:noProof/>
        </w:rPr>
      </w:pPr>
      <w:r>
        <w:rPr>
          <w:noProof/>
        </w:rPr>
        <w:t>Ji</w:t>
      </w:r>
      <w:r w:rsidR="00F25228">
        <w:rPr>
          <w:noProof/>
        </w:rPr>
        <w:t>t</w:t>
      </w:r>
      <w:r>
        <w:rPr>
          <w:noProof/>
        </w:rPr>
        <w:t xml:space="preserve">ter.PPQ5 is left skewness distributed, Z-Score and Robust Scalar transformation can not convert it into </w:t>
      </w:r>
      <w:r w:rsidR="00F25228">
        <w:rPr>
          <w:noProof/>
        </w:rPr>
        <w:t xml:space="preserve">a </w:t>
      </w:r>
      <w:r>
        <w:rPr>
          <w:noProof/>
        </w:rPr>
        <w:t xml:space="preserve">more statistical model. Logarithmic Data Transformation is the best fit </w:t>
      </w:r>
      <w:r w:rsidR="00F25228">
        <w:rPr>
          <w:noProof/>
        </w:rPr>
        <w:t>for</w:t>
      </w:r>
      <w:r>
        <w:rPr>
          <w:noProof/>
        </w:rPr>
        <w:t xml:space="preserve"> this variable. </w:t>
      </w:r>
    </w:p>
    <w:p w14:paraId="4BF490A5" w14:textId="648E412D" w:rsidR="00A0033B" w:rsidRDefault="00A0033B" w:rsidP="00A0033B">
      <w:pPr>
        <w:pStyle w:val="Heading2"/>
        <w:spacing w:line="360" w:lineRule="auto"/>
        <w:jc w:val="both"/>
        <w:rPr>
          <w:rFonts w:ascii="Times New Roman" w:hAnsi="Times New Roman" w:cs="Times New Roman"/>
          <w:b w:val="0"/>
          <w:sz w:val="24"/>
          <w:szCs w:val="24"/>
          <w:u w:val="single"/>
        </w:rPr>
      </w:pPr>
      <w:r>
        <w:rPr>
          <w:rFonts w:ascii="Times New Roman" w:hAnsi="Times New Roman" w:cs="Times New Roman"/>
          <w:b w:val="0"/>
          <w:sz w:val="24"/>
          <w:szCs w:val="24"/>
          <w:u w:val="single"/>
        </w:rPr>
        <w:br w:type="page"/>
      </w:r>
      <w:bookmarkStart w:id="7" w:name="_Toc84200123"/>
      <w:r>
        <w:rPr>
          <w:rFonts w:ascii="Times New Roman" w:hAnsi="Times New Roman" w:cs="Times New Roman"/>
          <w:b w:val="0"/>
          <w:sz w:val="24"/>
          <w:szCs w:val="24"/>
          <w:u w:val="single"/>
        </w:rPr>
        <w:lastRenderedPageBreak/>
        <w:t>Apply Transformation on Shimmer.APQ3</w:t>
      </w:r>
      <w:bookmarkEnd w:id="7"/>
    </w:p>
    <w:tbl>
      <w:tblPr>
        <w:tblW w:w="95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8"/>
        <w:gridCol w:w="4702"/>
      </w:tblGrid>
      <w:tr w:rsidR="002425FE" w:rsidRPr="002425FE" w14:paraId="52989718" w14:textId="77777777" w:rsidTr="002425FE">
        <w:trPr>
          <w:trHeight w:val="339"/>
        </w:trPr>
        <w:tc>
          <w:tcPr>
            <w:tcW w:w="4828" w:type="dxa"/>
            <w:tcBorders>
              <w:top w:val="single" w:sz="4" w:space="0" w:color="auto"/>
              <w:left w:val="single" w:sz="4" w:space="0" w:color="auto"/>
              <w:bottom w:val="single" w:sz="4" w:space="0" w:color="auto"/>
              <w:right w:val="single" w:sz="4" w:space="0" w:color="auto"/>
            </w:tcBorders>
            <w:shd w:val="clear" w:color="auto" w:fill="D0CECE"/>
          </w:tcPr>
          <w:p w14:paraId="76B6AACB" w14:textId="77777777" w:rsidR="00C618DA" w:rsidRPr="00215A72" w:rsidRDefault="00C618DA" w:rsidP="008608EA">
            <w:pPr>
              <w:rPr>
                <w:noProof/>
              </w:rPr>
            </w:pPr>
            <w:r>
              <w:t>Original – Do not standardized</w:t>
            </w:r>
          </w:p>
        </w:tc>
        <w:tc>
          <w:tcPr>
            <w:tcW w:w="4702" w:type="dxa"/>
            <w:tcBorders>
              <w:top w:val="single" w:sz="4" w:space="0" w:color="auto"/>
              <w:left w:val="single" w:sz="4" w:space="0" w:color="auto"/>
              <w:bottom w:val="single" w:sz="4" w:space="0" w:color="auto"/>
              <w:right w:val="single" w:sz="4" w:space="0" w:color="auto"/>
            </w:tcBorders>
            <w:shd w:val="clear" w:color="auto" w:fill="D0CECE"/>
          </w:tcPr>
          <w:p w14:paraId="58C32CC0" w14:textId="77777777" w:rsidR="00C618DA" w:rsidRPr="00215A72" w:rsidRDefault="00C618DA" w:rsidP="008608EA">
            <w:pPr>
              <w:rPr>
                <w:noProof/>
              </w:rPr>
            </w:pPr>
            <w:r w:rsidRPr="002425FE">
              <w:rPr>
                <w:rFonts w:cs="Calibri"/>
              </w:rPr>
              <w:t>Z-Score Transformation</w:t>
            </w:r>
          </w:p>
        </w:tc>
      </w:tr>
      <w:tr w:rsidR="002425FE" w:rsidRPr="002425FE" w14:paraId="38487162" w14:textId="77777777" w:rsidTr="002425FE">
        <w:trPr>
          <w:trHeight w:val="4242"/>
        </w:trPr>
        <w:tc>
          <w:tcPr>
            <w:tcW w:w="4828" w:type="dxa"/>
            <w:tcBorders>
              <w:top w:val="single" w:sz="4" w:space="0" w:color="auto"/>
              <w:left w:val="single" w:sz="4" w:space="0" w:color="auto"/>
              <w:bottom w:val="single" w:sz="4" w:space="0" w:color="auto"/>
              <w:right w:val="single" w:sz="4" w:space="0" w:color="auto"/>
            </w:tcBorders>
            <w:shd w:val="clear" w:color="auto" w:fill="auto"/>
          </w:tcPr>
          <w:p w14:paraId="42E94949" w14:textId="051E0730" w:rsidR="00C618DA" w:rsidRPr="00C759D0" w:rsidRDefault="004F0BBD" w:rsidP="008608EA">
            <w:pPr>
              <w:rPr>
                <w:noProof/>
              </w:rPr>
            </w:pPr>
            <w:r>
              <w:rPr>
                <w:noProof/>
              </w:rPr>
              <w:pict w14:anchorId="0D72B889">
                <v:shape id="_x0000_i1048" type="#_x0000_t75" style="width:211.5pt;height:206pt;visibility:visible;mso-wrap-style:square">
                  <v:imagedata r:id="rId37" o:title=""/>
                </v:shape>
              </w:pict>
            </w:r>
          </w:p>
        </w:tc>
        <w:tc>
          <w:tcPr>
            <w:tcW w:w="4702" w:type="dxa"/>
            <w:tcBorders>
              <w:top w:val="single" w:sz="4" w:space="0" w:color="auto"/>
              <w:left w:val="single" w:sz="4" w:space="0" w:color="auto"/>
              <w:bottom w:val="single" w:sz="4" w:space="0" w:color="auto"/>
              <w:right w:val="single" w:sz="4" w:space="0" w:color="auto"/>
            </w:tcBorders>
            <w:shd w:val="clear" w:color="auto" w:fill="auto"/>
          </w:tcPr>
          <w:p w14:paraId="0AAD5FFF" w14:textId="45F489E5" w:rsidR="00C618DA" w:rsidRPr="000D103C" w:rsidRDefault="004F0BBD" w:rsidP="008608EA">
            <w:pPr>
              <w:rPr>
                <w:noProof/>
              </w:rPr>
            </w:pPr>
            <w:r>
              <w:rPr>
                <w:noProof/>
              </w:rPr>
              <w:pict w14:anchorId="05AC8199">
                <v:shape id="_x0000_i1049" type="#_x0000_t75" style="width:208.5pt;height:206pt;visibility:visible;mso-wrap-style:square">
                  <v:imagedata r:id="rId38" o:title=""/>
                </v:shape>
              </w:pict>
            </w:r>
          </w:p>
        </w:tc>
      </w:tr>
      <w:tr w:rsidR="002425FE" w:rsidRPr="002425FE" w14:paraId="0BBAE0BA" w14:textId="77777777" w:rsidTr="002425FE">
        <w:trPr>
          <w:trHeight w:val="263"/>
        </w:trPr>
        <w:tc>
          <w:tcPr>
            <w:tcW w:w="4828" w:type="dxa"/>
            <w:tcBorders>
              <w:top w:val="single" w:sz="4" w:space="0" w:color="auto"/>
              <w:left w:val="single" w:sz="4" w:space="0" w:color="auto"/>
              <w:bottom w:val="single" w:sz="4" w:space="0" w:color="auto"/>
              <w:right w:val="single" w:sz="4" w:space="0" w:color="auto"/>
            </w:tcBorders>
            <w:shd w:val="clear" w:color="auto" w:fill="D0CECE"/>
          </w:tcPr>
          <w:p w14:paraId="4E329BD6" w14:textId="77777777" w:rsidR="00CE6A33" w:rsidRPr="00215A72" w:rsidRDefault="00CE6A33" w:rsidP="002425FE">
            <w:pPr>
              <w:spacing w:line="360" w:lineRule="auto"/>
              <w:rPr>
                <w:noProof/>
              </w:rPr>
            </w:pPr>
            <w:r>
              <w:rPr>
                <w:noProof/>
              </w:rPr>
              <w:t>Robust Scalar Tranformation</w:t>
            </w:r>
          </w:p>
        </w:tc>
        <w:tc>
          <w:tcPr>
            <w:tcW w:w="4702" w:type="dxa"/>
            <w:tcBorders>
              <w:top w:val="single" w:sz="4" w:space="0" w:color="auto"/>
              <w:left w:val="single" w:sz="4" w:space="0" w:color="auto"/>
              <w:bottom w:val="single" w:sz="4" w:space="0" w:color="auto"/>
              <w:right w:val="single" w:sz="4" w:space="0" w:color="auto"/>
            </w:tcBorders>
            <w:shd w:val="clear" w:color="auto" w:fill="D0CECE"/>
          </w:tcPr>
          <w:p w14:paraId="0691356A" w14:textId="1D658703" w:rsidR="00CE6A33" w:rsidRPr="002425FE" w:rsidRDefault="00CE6A33" w:rsidP="002425FE">
            <w:pPr>
              <w:spacing w:line="360" w:lineRule="auto"/>
              <w:rPr>
                <w:rFonts w:cs="Calibri"/>
              </w:rPr>
            </w:pPr>
            <w:r w:rsidRPr="00C759D0">
              <w:t>Logarithmic Data Transformation</w:t>
            </w:r>
          </w:p>
        </w:tc>
      </w:tr>
      <w:tr w:rsidR="002425FE" w:rsidRPr="002425FE" w14:paraId="3B8A9467" w14:textId="77777777" w:rsidTr="002425FE">
        <w:tc>
          <w:tcPr>
            <w:tcW w:w="4828" w:type="dxa"/>
            <w:tcBorders>
              <w:top w:val="single" w:sz="4" w:space="0" w:color="auto"/>
              <w:left w:val="single" w:sz="4" w:space="0" w:color="auto"/>
              <w:bottom w:val="single" w:sz="4" w:space="0" w:color="auto"/>
              <w:right w:val="single" w:sz="4" w:space="0" w:color="auto"/>
            </w:tcBorders>
            <w:shd w:val="clear" w:color="auto" w:fill="auto"/>
          </w:tcPr>
          <w:p w14:paraId="4E052A85" w14:textId="64686968" w:rsidR="00CE6A33" w:rsidRPr="00540C26" w:rsidRDefault="004F0BBD" w:rsidP="002425FE">
            <w:pPr>
              <w:spacing w:line="360" w:lineRule="auto"/>
              <w:rPr>
                <w:lang w:eastAsia="en-US"/>
              </w:rPr>
            </w:pPr>
            <w:r>
              <w:rPr>
                <w:noProof/>
              </w:rPr>
              <w:pict w14:anchorId="1C7FBA75">
                <v:shape id="_x0000_i1050" type="#_x0000_t75" style="width:211pt;height:206pt;visibility:visible;mso-wrap-style:square">
                  <v:imagedata r:id="rId39" o:title=""/>
                </v:shape>
              </w:pict>
            </w:r>
          </w:p>
        </w:tc>
        <w:tc>
          <w:tcPr>
            <w:tcW w:w="4702" w:type="dxa"/>
            <w:tcBorders>
              <w:top w:val="single" w:sz="4" w:space="0" w:color="auto"/>
              <w:left w:val="single" w:sz="4" w:space="0" w:color="auto"/>
              <w:bottom w:val="single" w:sz="4" w:space="0" w:color="auto"/>
              <w:right w:val="single" w:sz="4" w:space="0" w:color="auto"/>
            </w:tcBorders>
            <w:shd w:val="clear" w:color="auto" w:fill="auto"/>
          </w:tcPr>
          <w:p w14:paraId="373D08E2" w14:textId="2CB00140" w:rsidR="00CE6A33" w:rsidRPr="002425FE" w:rsidRDefault="004F0BBD" w:rsidP="002425FE">
            <w:pPr>
              <w:spacing w:line="360" w:lineRule="auto"/>
              <w:rPr>
                <w:rFonts w:cs="Calibri"/>
              </w:rPr>
            </w:pPr>
            <w:r>
              <w:rPr>
                <w:noProof/>
              </w:rPr>
              <w:pict w14:anchorId="3A706FC1">
                <v:shape id="_x0000_i1051" type="#_x0000_t75" style="width:219.5pt;height:209.5pt;visibility:visible;mso-wrap-style:square">
                  <v:imagedata r:id="rId40" o:title=""/>
                </v:shape>
              </w:pict>
            </w:r>
          </w:p>
        </w:tc>
      </w:tr>
    </w:tbl>
    <w:p w14:paraId="2565A1F6" w14:textId="77777777" w:rsidR="008214A8" w:rsidRDefault="008214A8" w:rsidP="009A6686">
      <w:pPr>
        <w:spacing w:line="360" w:lineRule="auto"/>
        <w:jc w:val="both"/>
        <w:rPr>
          <w:noProof/>
        </w:rPr>
      </w:pPr>
    </w:p>
    <w:p w14:paraId="15C17BAE" w14:textId="7EDDFDFC" w:rsidR="009A6686" w:rsidRDefault="009A6686" w:rsidP="009A6686">
      <w:pPr>
        <w:spacing w:line="360" w:lineRule="auto"/>
        <w:jc w:val="both"/>
        <w:rPr>
          <w:noProof/>
        </w:rPr>
      </w:pPr>
      <w:r>
        <w:rPr>
          <w:noProof/>
        </w:rPr>
        <w:t xml:space="preserve">Similar to </w:t>
      </w:r>
      <w:r w:rsidR="00F25228">
        <w:rPr>
          <w:noProof/>
        </w:rPr>
        <w:t>the previous one, the '</w:t>
      </w:r>
      <w:r>
        <w:rPr>
          <w:noProof/>
        </w:rPr>
        <w:t>Shimmer.</w:t>
      </w:r>
      <w:r w:rsidR="00F25228">
        <w:rPr>
          <w:noProof/>
        </w:rPr>
        <w:t xml:space="preserve"> APQ3'</w:t>
      </w:r>
      <w:r>
        <w:rPr>
          <w:noProof/>
        </w:rPr>
        <w:t xml:space="preserve"> variable is also a left skewness distributed</w:t>
      </w:r>
      <w:r w:rsidR="00F25228">
        <w:rPr>
          <w:noProof/>
        </w:rPr>
        <w:t>.</w:t>
      </w:r>
      <w:r>
        <w:rPr>
          <w:noProof/>
        </w:rPr>
        <w:t xml:space="preserve"> Z-Score and Robust Scalar transformation can not convert it into </w:t>
      </w:r>
      <w:r w:rsidR="00F25228">
        <w:rPr>
          <w:noProof/>
        </w:rPr>
        <w:t xml:space="preserve">a </w:t>
      </w:r>
      <w:r>
        <w:rPr>
          <w:noProof/>
        </w:rPr>
        <w:t xml:space="preserve">more statistical model. Logarithmic Data Transformation is the best fit </w:t>
      </w:r>
      <w:r w:rsidR="00F25228">
        <w:rPr>
          <w:noProof/>
        </w:rPr>
        <w:t>for</w:t>
      </w:r>
      <w:r>
        <w:rPr>
          <w:noProof/>
        </w:rPr>
        <w:t xml:space="preserve"> this variable. </w:t>
      </w:r>
    </w:p>
    <w:p w14:paraId="0488F8E7" w14:textId="77777777" w:rsidR="009A6686" w:rsidRDefault="009A6686" w:rsidP="009A6686"/>
    <w:p w14:paraId="71DDB817" w14:textId="7BACC07F" w:rsidR="00C618DA" w:rsidRPr="008214A8" w:rsidRDefault="00A0033B" w:rsidP="008214A8">
      <w:pPr>
        <w:pStyle w:val="Heading2"/>
        <w:spacing w:line="360" w:lineRule="auto"/>
        <w:jc w:val="both"/>
        <w:rPr>
          <w:rFonts w:ascii="Times New Roman" w:hAnsi="Times New Roman" w:cs="Times New Roman"/>
          <w:b w:val="0"/>
          <w:sz w:val="24"/>
          <w:szCs w:val="24"/>
          <w:u w:val="single"/>
        </w:rPr>
      </w:pPr>
      <w:r>
        <w:br w:type="page"/>
      </w:r>
      <w:bookmarkStart w:id="8" w:name="_Toc84200124"/>
      <w:r>
        <w:rPr>
          <w:rFonts w:ascii="Times New Roman" w:hAnsi="Times New Roman" w:cs="Times New Roman"/>
          <w:b w:val="0"/>
          <w:sz w:val="24"/>
          <w:szCs w:val="24"/>
          <w:u w:val="single"/>
        </w:rPr>
        <w:lastRenderedPageBreak/>
        <w:t>Apply Transformation on RPDE</w:t>
      </w:r>
      <w:bookmarkEnd w:id="8"/>
    </w:p>
    <w:tbl>
      <w:tblPr>
        <w:tblW w:w="95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8"/>
        <w:gridCol w:w="4702"/>
      </w:tblGrid>
      <w:tr w:rsidR="002425FE" w:rsidRPr="002425FE" w14:paraId="6B854481" w14:textId="77777777" w:rsidTr="002425FE">
        <w:trPr>
          <w:trHeight w:val="355"/>
        </w:trPr>
        <w:tc>
          <w:tcPr>
            <w:tcW w:w="4828" w:type="dxa"/>
            <w:tcBorders>
              <w:top w:val="single" w:sz="4" w:space="0" w:color="auto"/>
              <w:left w:val="single" w:sz="4" w:space="0" w:color="auto"/>
              <w:bottom w:val="single" w:sz="4" w:space="0" w:color="auto"/>
              <w:right w:val="single" w:sz="4" w:space="0" w:color="auto"/>
            </w:tcBorders>
            <w:shd w:val="clear" w:color="auto" w:fill="D0CECE"/>
          </w:tcPr>
          <w:p w14:paraId="3F6E5E77" w14:textId="77777777" w:rsidR="00C618DA" w:rsidRPr="00215A72" w:rsidRDefault="00C618DA" w:rsidP="008608EA">
            <w:pPr>
              <w:rPr>
                <w:noProof/>
              </w:rPr>
            </w:pPr>
            <w:r>
              <w:t>Original – Do not standardized</w:t>
            </w:r>
          </w:p>
        </w:tc>
        <w:tc>
          <w:tcPr>
            <w:tcW w:w="4702" w:type="dxa"/>
            <w:tcBorders>
              <w:top w:val="single" w:sz="4" w:space="0" w:color="auto"/>
              <w:left w:val="single" w:sz="4" w:space="0" w:color="auto"/>
              <w:bottom w:val="single" w:sz="4" w:space="0" w:color="auto"/>
              <w:right w:val="single" w:sz="4" w:space="0" w:color="auto"/>
            </w:tcBorders>
            <w:shd w:val="clear" w:color="auto" w:fill="D0CECE"/>
          </w:tcPr>
          <w:p w14:paraId="082AC2F1" w14:textId="77777777" w:rsidR="00C618DA" w:rsidRPr="00215A72" w:rsidRDefault="00C618DA" w:rsidP="008608EA">
            <w:pPr>
              <w:rPr>
                <w:noProof/>
              </w:rPr>
            </w:pPr>
            <w:r w:rsidRPr="002425FE">
              <w:rPr>
                <w:rFonts w:cs="Calibri"/>
              </w:rPr>
              <w:t>Z-Score Transformation</w:t>
            </w:r>
          </w:p>
        </w:tc>
      </w:tr>
      <w:tr w:rsidR="002425FE" w:rsidRPr="002425FE" w14:paraId="1E3DC90B" w14:textId="77777777" w:rsidTr="002425FE">
        <w:trPr>
          <w:trHeight w:val="4243"/>
        </w:trPr>
        <w:tc>
          <w:tcPr>
            <w:tcW w:w="4828" w:type="dxa"/>
            <w:tcBorders>
              <w:top w:val="single" w:sz="4" w:space="0" w:color="auto"/>
              <w:left w:val="single" w:sz="4" w:space="0" w:color="auto"/>
              <w:bottom w:val="single" w:sz="4" w:space="0" w:color="auto"/>
              <w:right w:val="single" w:sz="4" w:space="0" w:color="auto"/>
            </w:tcBorders>
            <w:shd w:val="clear" w:color="auto" w:fill="auto"/>
          </w:tcPr>
          <w:p w14:paraId="72A20877" w14:textId="7AD79559" w:rsidR="00C618DA" w:rsidRPr="00C759D0" w:rsidRDefault="004F0BBD" w:rsidP="008608EA">
            <w:pPr>
              <w:rPr>
                <w:noProof/>
              </w:rPr>
            </w:pPr>
            <w:r>
              <w:rPr>
                <w:noProof/>
              </w:rPr>
              <w:pict w14:anchorId="55402AD7">
                <v:shape id="_x0000_i1052" type="#_x0000_t75" style="width:209.5pt;height:206pt;visibility:visible;mso-wrap-style:square">
                  <v:imagedata r:id="rId41" o:title=""/>
                </v:shape>
              </w:pict>
            </w:r>
          </w:p>
        </w:tc>
        <w:tc>
          <w:tcPr>
            <w:tcW w:w="4702" w:type="dxa"/>
            <w:tcBorders>
              <w:top w:val="single" w:sz="4" w:space="0" w:color="auto"/>
              <w:left w:val="single" w:sz="4" w:space="0" w:color="auto"/>
              <w:bottom w:val="single" w:sz="4" w:space="0" w:color="auto"/>
              <w:right w:val="single" w:sz="4" w:space="0" w:color="auto"/>
            </w:tcBorders>
            <w:shd w:val="clear" w:color="auto" w:fill="auto"/>
          </w:tcPr>
          <w:p w14:paraId="4D2BA3F5" w14:textId="7E228E85" w:rsidR="00C618DA" w:rsidRPr="000D103C" w:rsidRDefault="004F0BBD" w:rsidP="008608EA">
            <w:pPr>
              <w:rPr>
                <w:noProof/>
              </w:rPr>
            </w:pPr>
            <w:r>
              <w:rPr>
                <w:noProof/>
              </w:rPr>
              <w:pict w14:anchorId="56BC3DF0">
                <v:shape id="_x0000_i1053" type="#_x0000_t75" style="width:218.5pt;height:206pt;visibility:visible;mso-wrap-style:square">
                  <v:imagedata r:id="rId42" o:title="" croptop="2126f" cropleft="670f"/>
                </v:shape>
              </w:pict>
            </w:r>
          </w:p>
        </w:tc>
      </w:tr>
      <w:tr w:rsidR="002425FE" w:rsidRPr="002425FE" w14:paraId="3D4FE610" w14:textId="77777777" w:rsidTr="002425FE">
        <w:trPr>
          <w:trHeight w:val="254"/>
        </w:trPr>
        <w:tc>
          <w:tcPr>
            <w:tcW w:w="4828" w:type="dxa"/>
            <w:tcBorders>
              <w:top w:val="single" w:sz="4" w:space="0" w:color="auto"/>
              <w:left w:val="single" w:sz="4" w:space="0" w:color="auto"/>
              <w:bottom w:val="single" w:sz="4" w:space="0" w:color="auto"/>
              <w:right w:val="single" w:sz="4" w:space="0" w:color="auto"/>
            </w:tcBorders>
            <w:shd w:val="clear" w:color="auto" w:fill="D0CECE"/>
          </w:tcPr>
          <w:p w14:paraId="43567912" w14:textId="77777777" w:rsidR="00B23E9F" w:rsidRPr="00215A72" w:rsidRDefault="00B23E9F" w:rsidP="002425FE">
            <w:pPr>
              <w:spacing w:line="360" w:lineRule="auto"/>
              <w:rPr>
                <w:noProof/>
              </w:rPr>
            </w:pPr>
            <w:r>
              <w:rPr>
                <w:noProof/>
              </w:rPr>
              <w:t>Robust Scalar Tranformation</w:t>
            </w:r>
          </w:p>
        </w:tc>
        <w:tc>
          <w:tcPr>
            <w:tcW w:w="4702" w:type="dxa"/>
            <w:tcBorders>
              <w:top w:val="single" w:sz="4" w:space="0" w:color="auto"/>
              <w:left w:val="single" w:sz="4" w:space="0" w:color="auto"/>
              <w:bottom w:val="single" w:sz="4" w:space="0" w:color="auto"/>
              <w:right w:val="single" w:sz="4" w:space="0" w:color="auto"/>
            </w:tcBorders>
            <w:shd w:val="clear" w:color="auto" w:fill="D0CECE"/>
          </w:tcPr>
          <w:p w14:paraId="676F8BB7" w14:textId="5D1EA044" w:rsidR="00B23E9F" w:rsidRPr="002425FE" w:rsidRDefault="00B23E9F" w:rsidP="002425FE">
            <w:pPr>
              <w:spacing w:line="360" w:lineRule="auto"/>
              <w:rPr>
                <w:rFonts w:cs="Calibri"/>
              </w:rPr>
            </w:pPr>
            <w:r w:rsidRPr="00C759D0">
              <w:t>Logarithmic Data Transformation</w:t>
            </w:r>
          </w:p>
        </w:tc>
      </w:tr>
      <w:tr w:rsidR="002425FE" w:rsidRPr="002425FE" w14:paraId="1AA808F9" w14:textId="77777777" w:rsidTr="002425FE">
        <w:tc>
          <w:tcPr>
            <w:tcW w:w="4828" w:type="dxa"/>
            <w:tcBorders>
              <w:top w:val="single" w:sz="4" w:space="0" w:color="auto"/>
              <w:left w:val="single" w:sz="4" w:space="0" w:color="auto"/>
              <w:bottom w:val="single" w:sz="4" w:space="0" w:color="auto"/>
              <w:right w:val="single" w:sz="4" w:space="0" w:color="auto"/>
            </w:tcBorders>
            <w:shd w:val="clear" w:color="auto" w:fill="auto"/>
          </w:tcPr>
          <w:p w14:paraId="6E84C679" w14:textId="445AD94F" w:rsidR="00B23E9F" w:rsidRPr="00540C26" w:rsidRDefault="004F0BBD" w:rsidP="002425FE">
            <w:pPr>
              <w:spacing w:line="360" w:lineRule="auto"/>
              <w:rPr>
                <w:noProof/>
              </w:rPr>
            </w:pPr>
            <w:r>
              <w:rPr>
                <w:noProof/>
              </w:rPr>
              <w:pict w14:anchorId="1EEB8BE6">
                <v:shape id="_x0000_i1054" type="#_x0000_t75" style="width:215.5pt;height:206pt;visibility:visible;mso-wrap-style:square">
                  <v:imagedata r:id="rId43" o:title=""/>
                </v:shape>
              </w:pict>
            </w:r>
          </w:p>
        </w:tc>
        <w:tc>
          <w:tcPr>
            <w:tcW w:w="4702" w:type="dxa"/>
            <w:tcBorders>
              <w:top w:val="single" w:sz="4" w:space="0" w:color="auto"/>
              <w:left w:val="single" w:sz="4" w:space="0" w:color="auto"/>
              <w:bottom w:val="single" w:sz="4" w:space="0" w:color="auto"/>
              <w:right w:val="single" w:sz="4" w:space="0" w:color="auto"/>
            </w:tcBorders>
            <w:shd w:val="clear" w:color="auto" w:fill="auto"/>
          </w:tcPr>
          <w:p w14:paraId="76BF0ECF" w14:textId="075A051F" w:rsidR="00B23E9F" w:rsidRPr="002425FE" w:rsidRDefault="004F0BBD" w:rsidP="002425FE">
            <w:pPr>
              <w:spacing w:line="360" w:lineRule="auto"/>
              <w:rPr>
                <w:rFonts w:cs="Calibri"/>
              </w:rPr>
            </w:pPr>
            <w:r>
              <w:rPr>
                <w:noProof/>
              </w:rPr>
              <w:pict w14:anchorId="79B5B431">
                <v:shape id="_x0000_i1055" type="#_x0000_t75" style="width:219pt;height:209.5pt;visibility:visible;mso-wrap-style:square">
                  <v:imagedata r:id="rId44" o:title=""/>
                </v:shape>
              </w:pict>
            </w:r>
          </w:p>
        </w:tc>
      </w:tr>
    </w:tbl>
    <w:p w14:paraId="19D134A1" w14:textId="77777777" w:rsidR="008214A8" w:rsidRDefault="008214A8" w:rsidP="00210AFA">
      <w:pPr>
        <w:spacing w:line="360" w:lineRule="auto"/>
        <w:jc w:val="both"/>
        <w:rPr>
          <w:noProof/>
        </w:rPr>
      </w:pPr>
    </w:p>
    <w:p w14:paraId="3C9ED0E4" w14:textId="2E43263A" w:rsidR="00A0033B" w:rsidRPr="00A0033B" w:rsidRDefault="00463F70" w:rsidP="00210AFA">
      <w:pPr>
        <w:spacing w:line="360" w:lineRule="auto"/>
        <w:jc w:val="both"/>
      </w:pPr>
      <w:r>
        <w:rPr>
          <w:noProof/>
        </w:rPr>
        <w:t>Variable RPDE has normal</w:t>
      </w:r>
      <w:r w:rsidR="00F25228">
        <w:rPr>
          <w:noProof/>
        </w:rPr>
        <w:t>ly</w:t>
      </w:r>
      <w:r>
        <w:rPr>
          <w:noProof/>
        </w:rPr>
        <w:t xml:space="preserve"> distributed data in </w:t>
      </w:r>
      <w:r w:rsidR="00F25228">
        <w:rPr>
          <w:noProof/>
        </w:rPr>
        <w:t>the original dataset. Z-score and robust scalar transformatio</w:t>
      </w:r>
      <w:r w:rsidR="00FF148A">
        <w:rPr>
          <w:noProof/>
        </w:rPr>
        <w:t>n</w:t>
      </w:r>
      <w:r w:rsidR="00F25228">
        <w:rPr>
          <w:noProof/>
        </w:rPr>
        <w:t xml:space="preserve"> make the distribution more to the centre,</w:t>
      </w:r>
      <w:r>
        <w:rPr>
          <w:noProof/>
        </w:rPr>
        <w:t xml:space="preserve"> more normal</w:t>
      </w:r>
      <w:r w:rsidR="00F25228">
        <w:rPr>
          <w:noProof/>
        </w:rPr>
        <w:t>ly</w:t>
      </w:r>
      <w:r>
        <w:rPr>
          <w:noProof/>
        </w:rPr>
        <w:t xml:space="preserve"> distributed. Logarithmic Data Transformation turns the distribution to the right skewness</w:t>
      </w:r>
      <w:r w:rsidR="00F25228">
        <w:rPr>
          <w:noProof/>
        </w:rPr>
        <w:t>,</w:t>
      </w:r>
      <w:r>
        <w:rPr>
          <w:noProof/>
        </w:rPr>
        <w:t xml:space="preserve"> which is not fit this variable</w:t>
      </w:r>
      <w:r w:rsidR="00210AFA">
        <w:rPr>
          <w:noProof/>
        </w:rPr>
        <w:t>.</w:t>
      </w:r>
    </w:p>
    <w:p w14:paraId="4FD53CFA" w14:textId="36345F0B" w:rsidR="000D103C" w:rsidRDefault="00A0033B" w:rsidP="00C618DA">
      <w:pPr>
        <w:pStyle w:val="Heading2"/>
        <w:spacing w:line="360" w:lineRule="auto"/>
        <w:jc w:val="both"/>
        <w:rPr>
          <w:rFonts w:ascii="Times New Roman" w:hAnsi="Times New Roman" w:cs="Times New Roman"/>
          <w:b w:val="0"/>
          <w:sz w:val="24"/>
          <w:szCs w:val="24"/>
          <w:u w:val="single"/>
        </w:rPr>
      </w:pPr>
      <w:r>
        <w:rPr>
          <w:rFonts w:ascii="Times New Roman" w:hAnsi="Times New Roman" w:cs="Times New Roman"/>
          <w:b w:val="0"/>
          <w:sz w:val="24"/>
          <w:szCs w:val="24"/>
          <w:u w:val="single"/>
        </w:rPr>
        <w:br w:type="page"/>
      </w:r>
      <w:bookmarkStart w:id="9" w:name="_Toc84200125"/>
      <w:r>
        <w:rPr>
          <w:rFonts w:ascii="Times New Roman" w:hAnsi="Times New Roman" w:cs="Times New Roman"/>
          <w:b w:val="0"/>
          <w:sz w:val="24"/>
          <w:szCs w:val="24"/>
          <w:u w:val="single"/>
        </w:rPr>
        <w:lastRenderedPageBreak/>
        <w:t>Apply Transformation on Total_UPDRS</w:t>
      </w:r>
      <w:bookmarkEnd w:id="9"/>
    </w:p>
    <w:tbl>
      <w:tblPr>
        <w:tblW w:w="95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37"/>
        <w:gridCol w:w="4711"/>
      </w:tblGrid>
      <w:tr w:rsidR="002425FE" w:rsidRPr="002425FE" w14:paraId="26E556E8" w14:textId="77777777" w:rsidTr="008214A8">
        <w:trPr>
          <w:trHeight w:val="383"/>
        </w:trPr>
        <w:tc>
          <w:tcPr>
            <w:tcW w:w="4837" w:type="dxa"/>
            <w:tcBorders>
              <w:top w:val="single" w:sz="4" w:space="0" w:color="auto"/>
              <w:left w:val="single" w:sz="4" w:space="0" w:color="auto"/>
              <w:bottom w:val="single" w:sz="4" w:space="0" w:color="auto"/>
              <w:right w:val="single" w:sz="4" w:space="0" w:color="auto"/>
            </w:tcBorders>
            <w:shd w:val="clear" w:color="auto" w:fill="D0CECE"/>
          </w:tcPr>
          <w:p w14:paraId="5662BD5C" w14:textId="57E3D318" w:rsidR="00A47C49" w:rsidRPr="00215A72" w:rsidRDefault="00A47C49" w:rsidP="00A47C49">
            <w:pPr>
              <w:rPr>
                <w:noProof/>
              </w:rPr>
            </w:pPr>
            <w:r>
              <w:t>Original – Do not standardized</w:t>
            </w:r>
          </w:p>
        </w:tc>
        <w:tc>
          <w:tcPr>
            <w:tcW w:w="4702" w:type="dxa"/>
            <w:tcBorders>
              <w:top w:val="single" w:sz="4" w:space="0" w:color="auto"/>
              <w:left w:val="single" w:sz="4" w:space="0" w:color="auto"/>
              <w:bottom w:val="single" w:sz="4" w:space="0" w:color="auto"/>
              <w:right w:val="single" w:sz="4" w:space="0" w:color="auto"/>
            </w:tcBorders>
            <w:shd w:val="clear" w:color="auto" w:fill="D0CECE"/>
          </w:tcPr>
          <w:p w14:paraId="25075F72" w14:textId="3FEBAB15" w:rsidR="00A47C49" w:rsidRPr="00215A72" w:rsidRDefault="00A47C49" w:rsidP="00A47C49">
            <w:pPr>
              <w:rPr>
                <w:noProof/>
              </w:rPr>
            </w:pPr>
            <w:r w:rsidRPr="002425FE">
              <w:rPr>
                <w:rFonts w:cs="Calibri"/>
              </w:rPr>
              <w:t>Z-Score Transformation</w:t>
            </w:r>
          </w:p>
        </w:tc>
      </w:tr>
      <w:tr w:rsidR="002425FE" w:rsidRPr="002425FE" w14:paraId="78D7D4FE" w14:textId="77777777" w:rsidTr="008214A8">
        <w:trPr>
          <w:trHeight w:val="4244"/>
        </w:trPr>
        <w:tc>
          <w:tcPr>
            <w:tcW w:w="4837" w:type="dxa"/>
            <w:tcBorders>
              <w:top w:val="single" w:sz="4" w:space="0" w:color="auto"/>
              <w:left w:val="single" w:sz="4" w:space="0" w:color="auto"/>
              <w:bottom w:val="single" w:sz="4" w:space="0" w:color="auto"/>
              <w:right w:val="single" w:sz="4" w:space="0" w:color="auto"/>
            </w:tcBorders>
            <w:shd w:val="clear" w:color="auto" w:fill="auto"/>
          </w:tcPr>
          <w:p w14:paraId="4A045E07" w14:textId="52026D02" w:rsidR="000D103C" w:rsidRPr="00C759D0" w:rsidRDefault="004F0BBD" w:rsidP="00A47C49">
            <w:pPr>
              <w:rPr>
                <w:noProof/>
              </w:rPr>
            </w:pPr>
            <w:r>
              <w:rPr>
                <w:noProof/>
              </w:rPr>
              <w:pict w14:anchorId="0A9FD5BA">
                <v:shape id="_x0000_i1056" type="#_x0000_t75" style="width:231pt;height:209.5pt;visibility:visible;mso-wrap-style:square">
                  <v:imagedata r:id="rId45" o:title=""/>
                </v:shape>
              </w:pict>
            </w:r>
          </w:p>
        </w:tc>
        <w:tc>
          <w:tcPr>
            <w:tcW w:w="4702" w:type="dxa"/>
            <w:tcBorders>
              <w:top w:val="single" w:sz="4" w:space="0" w:color="auto"/>
              <w:left w:val="single" w:sz="4" w:space="0" w:color="auto"/>
              <w:bottom w:val="single" w:sz="4" w:space="0" w:color="auto"/>
              <w:right w:val="single" w:sz="4" w:space="0" w:color="auto"/>
            </w:tcBorders>
            <w:shd w:val="clear" w:color="auto" w:fill="auto"/>
          </w:tcPr>
          <w:p w14:paraId="2498112E" w14:textId="387740EC" w:rsidR="000D103C" w:rsidRPr="000D103C" w:rsidRDefault="004F0BBD" w:rsidP="00A47C49">
            <w:pPr>
              <w:rPr>
                <w:noProof/>
              </w:rPr>
            </w:pPr>
            <w:r>
              <w:rPr>
                <w:noProof/>
              </w:rPr>
              <w:pict w14:anchorId="649D3D3B">
                <v:shape id="_x0000_i1057" type="#_x0000_t75" style="width:224.5pt;height:209.5pt;visibility:visible;mso-wrap-style:square">
                  <v:imagedata r:id="rId46" o:title=""/>
                </v:shape>
              </w:pict>
            </w:r>
          </w:p>
        </w:tc>
      </w:tr>
      <w:tr w:rsidR="002425FE" w:rsidRPr="002425FE" w14:paraId="4A8CC080" w14:textId="77777777" w:rsidTr="008214A8">
        <w:tc>
          <w:tcPr>
            <w:tcW w:w="4837" w:type="dxa"/>
            <w:tcBorders>
              <w:top w:val="single" w:sz="4" w:space="0" w:color="auto"/>
              <w:left w:val="single" w:sz="4" w:space="0" w:color="auto"/>
              <w:bottom w:val="single" w:sz="4" w:space="0" w:color="auto"/>
              <w:right w:val="single" w:sz="4" w:space="0" w:color="auto"/>
            </w:tcBorders>
            <w:shd w:val="clear" w:color="auto" w:fill="D0CECE"/>
          </w:tcPr>
          <w:p w14:paraId="65275D19" w14:textId="0CE0449C" w:rsidR="00B23E9F" w:rsidRPr="00215A72" w:rsidRDefault="00B23E9F" w:rsidP="002425FE">
            <w:pPr>
              <w:spacing w:line="360" w:lineRule="auto"/>
              <w:rPr>
                <w:noProof/>
              </w:rPr>
            </w:pPr>
            <w:r>
              <w:rPr>
                <w:noProof/>
              </w:rPr>
              <w:t>Robust Scalar Tranformation</w:t>
            </w:r>
          </w:p>
        </w:tc>
        <w:tc>
          <w:tcPr>
            <w:tcW w:w="4702" w:type="dxa"/>
            <w:tcBorders>
              <w:top w:val="single" w:sz="4" w:space="0" w:color="auto"/>
              <w:left w:val="single" w:sz="4" w:space="0" w:color="auto"/>
              <w:bottom w:val="single" w:sz="4" w:space="0" w:color="auto"/>
              <w:right w:val="single" w:sz="4" w:space="0" w:color="auto"/>
            </w:tcBorders>
            <w:shd w:val="clear" w:color="auto" w:fill="D0CECE"/>
          </w:tcPr>
          <w:p w14:paraId="322B84A7" w14:textId="4C6998C2" w:rsidR="00B23E9F" w:rsidRPr="002425FE" w:rsidRDefault="00B23E9F" w:rsidP="002425FE">
            <w:pPr>
              <w:spacing w:line="360" w:lineRule="auto"/>
              <w:rPr>
                <w:rFonts w:cs="Calibri"/>
              </w:rPr>
            </w:pPr>
            <w:r w:rsidRPr="00C759D0">
              <w:t>Logarithmic Data Transformation</w:t>
            </w:r>
          </w:p>
        </w:tc>
      </w:tr>
      <w:tr w:rsidR="002425FE" w:rsidRPr="002425FE" w14:paraId="47CEF406" w14:textId="77777777" w:rsidTr="008214A8">
        <w:tc>
          <w:tcPr>
            <w:tcW w:w="4837" w:type="dxa"/>
            <w:tcBorders>
              <w:top w:val="single" w:sz="4" w:space="0" w:color="auto"/>
              <w:left w:val="single" w:sz="4" w:space="0" w:color="auto"/>
              <w:bottom w:val="single" w:sz="4" w:space="0" w:color="auto"/>
              <w:right w:val="single" w:sz="4" w:space="0" w:color="auto"/>
            </w:tcBorders>
            <w:shd w:val="clear" w:color="auto" w:fill="auto"/>
          </w:tcPr>
          <w:p w14:paraId="3BAA87A2" w14:textId="45C85F4D" w:rsidR="00B23E9F" w:rsidRPr="00540C26" w:rsidRDefault="004F0BBD" w:rsidP="002425FE">
            <w:pPr>
              <w:spacing w:line="360" w:lineRule="auto"/>
              <w:rPr>
                <w:noProof/>
              </w:rPr>
            </w:pPr>
            <w:r>
              <w:rPr>
                <w:noProof/>
              </w:rPr>
              <w:pict w14:anchorId="391EFADB">
                <v:shape id="_x0000_i1058" type="#_x0000_t75" style="width:230.5pt;height:214.5pt;visibility:visible;mso-wrap-style:square">
                  <v:imagedata r:id="rId47" o:title="" croptop="2258f"/>
                </v:shape>
              </w:pict>
            </w:r>
          </w:p>
        </w:tc>
        <w:tc>
          <w:tcPr>
            <w:tcW w:w="4702" w:type="dxa"/>
            <w:tcBorders>
              <w:top w:val="single" w:sz="4" w:space="0" w:color="auto"/>
              <w:left w:val="single" w:sz="4" w:space="0" w:color="auto"/>
              <w:bottom w:val="single" w:sz="4" w:space="0" w:color="auto"/>
              <w:right w:val="single" w:sz="4" w:space="0" w:color="auto"/>
            </w:tcBorders>
            <w:shd w:val="clear" w:color="auto" w:fill="auto"/>
          </w:tcPr>
          <w:p w14:paraId="73C781E4" w14:textId="5F384BBE" w:rsidR="00B23E9F" w:rsidRPr="002425FE" w:rsidRDefault="004F0BBD" w:rsidP="002425FE">
            <w:pPr>
              <w:spacing w:line="360" w:lineRule="auto"/>
              <w:rPr>
                <w:rFonts w:cs="Calibri"/>
              </w:rPr>
            </w:pPr>
            <w:r>
              <w:rPr>
                <w:noProof/>
              </w:rPr>
              <w:pict w14:anchorId="5210E7D9">
                <v:shape id="_x0000_i1059" type="#_x0000_t75" style="width:219pt;height:210pt;visibility:visible;mso-wrap-style:square">
                  <v:imagedata r:id="rId48" o:title=""/>
                </v:shape>
              </w:pict>
            </w:r>
          </w:p>
        </w:tc>
      </w:tr>
    </w:tbl>
    <w:p w14:paraId="4926578F" w14:textId="77777777" w:rsidR="008214A8" w:rsidRDefault="008214A8" w:rsidP="00FE5D75">
      <w:pPr>
        <w:spacing w:line="360" w:lineRule="auto"/>
        <w:jc w:val="both"/>
        <w:rPr>
          <w:noProof/>
        </w:rPr>
      </w:pPr>
    </w:p>
    <w:p w14:paraId="5247C51C" w14:textId="6F5DC5AA" w:rsidR="000D103C" w:rsidRDefault="005565F1" w:rsidP="00FE5D75">
      <w:pPr>
        <w:spacing w:line="360" w:lineRule="auto"/>
        <w:jc w:val="both"/>
        <w:rPr>
          <w:noProof/>
        </w:rPr>
      </w:pPr>
      <w:r>
        <w:rPr>
          <w:noProof/>
        </w:rPr>
        <w:t xml:space="preserve">The distribution of Total_UPDRS observations </w:t>
      </w:r>
      <w:r w:rsidR="00F25228">
        <w:rPr>
          <w:noProof/>
        </w:rPr>
        <w:t>is</w:t>
      </w:r>
      <w:r>
        <w:rPr>
          <w:noProof/>
        </w:rPr>
        <w:t xml:space="preserve"> likely normal distributed. Z- score can transform the </w:t>
      </w:r>
      <w:r w:rsidR="00F25228">
        <w:rPr>
          <w:noProof/>
        </w:rPr>
        <w:t>model</w:t>
      </w:r>
      <w:r>
        <w:rPr>
          <w:noProof/>
        </w:rPr>
        <w:t xml:space="preserve"> into normal</w:t>
      </w:r>
      <w:r w:rsidR="00F25228">
        <w:rPr>
          <w:noProof/>
        </w:rPr>
        <w:t>ly</w:t>
      </w:r>
      <w:r>
        <w:rPr>
          <w:noProof/>
        </w:rPr>
        <w:t xml:space="preserve"> distributed by the mean value. When focus</w:t>
      </w:r>
      <w:r w:rsidR="00F25228">
        <w:rPr>
          <w:noProof/>
        </w:rPr>
        <w:t>ing</w:t>
      </w:r>
      <w:r>
        <w:rPr>
          <w:noProof/>
        </w:rPr>
        <w:t xml:space="preserve"> on the median and IQR, Robust Scalar transformation spread</w:t>
      </w:r>
      <w:r w:rsidR="00F25228">
        <w:rPr>
          <w:noProof/>
        </w:rPr>
        <w:t>s</w:t>
      </w:r>
      <w:r>
        <w:rPr>
          <w:noProof/>
        </w:rPr>
        <w:t xml:space="preserve"> the model along</w:t>
      </w:r>
      <w:r w:rsidR="00F25228">
        <w:rPr>
          <w:noProof/>
        </w:rPr>
        <w:t>,</w:t>
      </w:r>
      <w:r>
        <w:rPr>
          <w:noProof/>
        </w:rPr>
        <w:t xml:space="preserve"> and Logarithmic Data Transformation turn</w:t>
      </w:r>
      <w:r w:rsidR="00F25228">
        <w:rPr>
          <w:noProof/>
        </w:rPr>
        <w:t>s</w:t>
      </w:r>
      <w:r>
        <w:rPr>
          <w:noProof/>
        </w:rPr>
        <w:t xml:space="preserve"> the model to right skewness. Thus Z-score is the best fit for this.</w:t>
      </w:r>
    </w:p>
    <w:p w14:paraId="1BE11B43" w14:textId="68468BFD" w:rsidR="00452030" w:rsidRPr="008214A8" w:rsidRDefault="00452030" w:rsidP="00452030">
      <w:pPr>
        <w:pStyle w:val="Heading2"/>
        <w:spacing w:line="360" w:lineRule="auto"/>
        <w:jc w:val="both"/>
        <w:rPr>
          <w:rFonts w:ascii="Times New Roman" w:hAnsi="Times New Roman" w:cs="Times New Roman"/>
          <w:b w:val="0"/>
          <w:sz w:val="24"/>
          <w:szCs w:val="24"/>
          <w:u w:val="single"/>
        </w:rPr>
      </w:pPr>
      <w:r>
        <w:rPr>
          <w:rFonts w:ascii="Times New Roman" w:hAnsi="Times New Roman" w:cs="Times New Roman"/>
          <w:b w:val="0"/>
          <w:sz w:val="24"/>
          <w:szCs w:val="24"/>
          <w:u w:val="single"/>
        </w:rPr>
        <w:br w:type="page"/>
      </w:r>
      <w:bookmarkStart w:id="10" w:name="_Toc84200126"/>
      <w:r>
        <w:rPr>
          <w:rFonts w:ascii="Times New Roman" w:hAnsi="Times New Roman" w:cs="Times New Roman"/>
          <w:b w:val="0"/>
          <w:sz w:val="24"/>
          <w:szCs w:val="24"/>
          <w:u w:val="single"/>
        </w:rPr>
        <w:lastRenderedPageBreak/>
        <w:t>Transformation on Jitter.PPQ5 vs Total_UPDRS (Linear Regression)</w:t>
      </w:r>
      <w:bookmarkEnd w:id="10"/>
    </w:p>
    <w:tbl>
      <w:tblPr>
        <w:tblW w:w="95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8"/>
        <w:gridCol w:w="4702"/>
      </w:tblGrid>
      <w:tr w:rsidR="00452030" w:rsidRPr="002425FE" w14:paraId="341561C7" w14:textId="77777777" w:rsidTr="00030621">
        <w:trPr>
          <w:trHeight w:val="313"/>
        </w:trPr>
        <w:tc>
          <w:tcPr>
            <w:tcW w:w="4828" w:type="dxa"/>
            <w:tcBorders>
              <w:top w:val="single" w:sz="4" w:space="0" w:color="auto"/>
              <w:left w:val="single" w:sz="4" w:space="0" w:color="auto"/>
              <w:bottom w:val="single" w:sz="4" w:space="0" w:color="auto"/>
              <w:right w:val="single" w:sz="4" w:space="0" w:color="auto"/>
            </w:tcBorders>
            <w:shd w:val="clear" w:color="auto" w:fill="D0CECE"/>
          </w:tcPr>
          <w:p w14:paraId="25DF9C07" w14:textId="77777777" w:rsidR="00452030" w:rsidRPr="00215A72" w:rsidRDefault="00452030" w:rsidP="00030621">
            <w:pPr>
              <w:rPr>
                <w:noProof/>
              </w:rPr>
            </w:pPr>
            <w:r>
              <w:t>Original – Do not standardized</w:t>
            </w:r>
          </w:p>
        </w:tc>
        <w:tc>
          <w:tcPr>
            <w:tcW w:w="4702" w:type="dxa"/>
            <w:tcBorders>
              <w:top w:val="single" w:sz="4" w:space="0" w:color="auto"/>
              <w:left w:val="single" w:sz="4" w:space="0" w:color="auto"/>
              <w:bottom w:val="single" w:sz="4" w:space="0" w:color="auto"/>
              <w:right w:val="single" w:sz="4" w:space="0" w:color="auto"/>
            </w:tcBorders>
            <w:shd w:val="clear" w:color="auto" w:fill="D0CECE"/>
          </w:tcPr>
          <w:p w14:paraId="0E718559" w14:textId="77777777" w:rsidR="00452030" w:rsidRPr="00215A72" w:rsidRDefault="00452030" w:rsidP="00030621">
            <w:pPr>
              <w:rPr>
                <w:noProof/>
              </w:rPr>
            </w:pPr>
            <w:r w:rsidRPr="002425FE">
              <w:rPr>
                <w:rFonts w:cs="Calibri"/>
              </w:rPr>
              <w:t>Z-Score Transformation</w:t>
            </w:r>
          </w:p>
        </w:tc>
      </w:tr>
      <w:tr w:rsidR="00452030" w:rsidRPr="002425FE" w14:paraId="30CE03E2" w14:textId="77777777" w:rsidTr="00030621">
        <w:trPr>
          <w:trHeight w:val="4552"/>
        </w:trPr>
        <w:tc>
          <w:tcPr>
            <w:tcW w:w="4828" w:type="dxa"/>
            <w:tcBorders>
              <w:top w:val="single" w:sz="4" w:space="0" w:color="auto"/>
              <w:left w:val="single" w:sz="4" w:space="0" w:color="auto"/>
              <w:bottom w:val="single" w:sz="4" w:space="0" w:color="auto"/>
              <w:right w:val="single" w:sz="4" w:space="0" w:color="auto"/>
            </w:tcBorders>
            <w:shd w:val="clear" w:color="auto" w:fill="auto"/>
          </w:tcPr>
          <w:p w14:paraId="3354DCD8" w14:textId="77777777" w:rsidR="00452030" w:rsidRDefault="004F0BBD" w:rsidP="00030621">
            <w:pPr>
              <w:pStyle w:val="HTMLPreformatted"/>
              <w:shd w:val="clear" w:color="auto" w:fill="FFFFFF"/>
              <w:wordWrap w:val="0"/>
              <w:rPr>
                <w:noProof/>
              </w:rPr>
            </w:pPr>
            <w:r>
              <w:rPr>
                <w:noProof/>
              </w:rPr>
              <w:pict w14:anchorId="3DA82DF8">
                <v:shape id="_x0000_i1060" type="#_x0000_t75" style="width:218.5pt;height:93.5pt;visibility:visible;mso-wrap-style:square">
                  <v:imagedata r:id="rId49" o:title=""/>
                </v:shape>
              </w:pict>
            </w:r>
          </w:p>
          <w:p w14:paraId="59A9243B" w14:textId="77777777" w:rsidR="00452030" w:rsidRDefault="00452030" w:rsidP="00030621">
            <w:pPr>
              <w:pStyle w:val="HTMLPreformatted"/>
              <w:shd w:val="clear" w:color="auto" w:fill="FFFFFF"/>
              <w:wordWrap w:val="0"/>
              <w:rPr>
                <w:noProof/>
              </w:rPr>
            </w:pPr>
          </w:p>
          <w:p w14:paraId="48DFDC80" w14:textId="77777777" w:rsidR="00452030" w:rsidRPr="00FA34D8" w:rsidRDefault="00452030" w:rsidP="00030621">
            <w:pPr>
              <w:pStyle w:val="HTMLPreformatted"/>
              <w:shd w:val="clear" w:color="auto" w:fill="FFFFFF"/>
              <w:wordWrap w:val="0"/>
              <w:rPr>
                <w:noProof/>
                <w:sz w:val="2"/>
                <w:szCs w:val="2"/>
              </w:rPr>
            </w:pPr>
          </w:p>
          <w:p w14:paraId="4F1AF803" w14:textId="77777777" w:rsidR="00452030" w:rsidRPr="00C759D0" w:rsidRDefault="004F0BBD" w:rsidP="00030621">
            <w:pPr>
              <w:pStyle w:val="HTMLPreformatted"/>
              <w:shd w:val="clear" w:color="auto" w:fill="FFFFFF"/>
              <w:wordWrap w:val="0"/>
              <w:rPr>
                <w:noProof/>
              </w:rPr>
            </w:pPr>
            <w:r>
              <w:rPr>
                <w:noProof/>
              </w:rPr>
              <w:pict w14:anchorId="77F8536A">
                <v:shape id="_x0000_i1061" type="#_x0000_t75" style="width:218.5pt;height:205pt;visibility:visible;mso-wrap-style:square">
                  <v:imagedata r:id="rId50" o:title=""/>
                </v:shape>
              </w:pict>
            </w:r>
          </w:p>
        </w:tc>
        <w:tc>
          <w:tcPr>
            <w:tcW w:w="4702" w:type="dxa"/>
            <w:tcBorders>
              <w:top w:val="single" w:sz="4" w:space="0" w:color="auto"/>
              <w:left w:val="single" w:sz="4" w:space="0" w:color="auto"/>
              <w:bottom w:val="single" w:sz="4" w:space="0" w:color="auto"/>
              <w:right w:val="single" w:sz="4" w:space="0" w:color="auto"/>
            </w:tcBorders>
            <w:shd w:val="clear" w:color="auto" w:fill="auto"/>
          </w:tcPr>
          <w:p w14:paraId="58A958F0" w14:textId="77777777" w:rsidR="00452030" w:rsidRDefault="004F0BBD" w:rsidP="00030621">
            <w:pPr>
              <w:rPr>
                <w:noProof/>
              </w:rPr>
            </w:pPr>
            <w:r>
              <w:rPr>
                <w:noProof/>
              </w:rPr>
              <w:pict w14:anchorId="0CA4FEED">
                <v:shape id="_x0000_i1062" type="#_x0000_t75" style="width:219.5pt;height:93pt;visibility:visible;mso-wrap-style:square">
                  <v:imagedata r:id="rId51" o:title=""/>
                </v:shape>
              </w:pict>
            </w:r>
          </w:p>
          <w:p w14:paraId="73C5E4D2" w14:textId="77777777" w:rsidR="00452030" w:rsidRDefault="00452030" w:rsidP="00030621">
            <w:pPr>
              <w:rPr>
                <w:noProof/>
              </w:rPr>
            </w:pPr>
          </w:p>
          <w:p w14:paraId="09E8533D" w14:textId="77777777" w:rsidR="00452030" w:rsidRPr="000D103C" w:rsidRDefault="004F0BBD" w:rsidP="00030621">
            <w:pPr>
              <w:rPr>
                <w:noProof/>
              </w:rPr>
            </w:pPr>
            <w:r>
              <w:rPr>
                <w:noProof/>
              </w:rPr>
              <w:pict w14:anchorId="30D46F7D">
                <v:shape id="_x0000_i1063" type="#_x0000_t75" style="width:219.5pt;height:204.5pt;visibility:visible;mso-wrap-style:square">
                  <v:imagedata r:id="rId52" o:title=""/>
                </v:shape>
              </w:pict>
            </w:r>
          </w:p>
        </w:tc>
      </w:tr>
      <w:tr w:rsidR="00452030" w:rsidRPr="002425FE" w14:paraId="24597AFB" w14:textId="77777777" w:rsidTr="00030621">
        <w:tc>
          <w:tcPr>
            <w:tcW w:w="4828" w:type="dxa"/>
            <w:tcBorders>
              <w:top w:val="single" w:sz="4" w:space="0" w:color="auto"/>
              <w:left w:val="single" w:sz="4" w:space="0" w:color="auto"/>
              <w:bottom w:val="single" w:sz="4" w:space="0" w:color="auto"/>
              <w:right w:val="single" w:sz="4" w:space="0" w:color="auto"/>
            </w:tcBorders>
            <w:shd w:val="clear" w:color="auto" w:fill="D0CECE"/>
          </w:tcPr>
          <w:p w14:paraId="6A77BBD5" w14:textId="77777777" w:rsidR="00452030" w:rsidRPr="00215A72" w:rsidRDefault="00452030" w:rsidP="00030621">
            <w:pPr>
              <w:rPr>
                <w:noProof/>
              </w:rPr>
            </w:pPr>
            <w:r>
              <w:rPr>
                <w:noProof/>
              </w:rPr>
              <w:t>Robust Scalar Tranformation</w:t>
            </w:r>
          </w:p>
        </w:tc>
        <w:tc>
          <w:tcPr>
            <w:tcW w:w="4702" w:type="dxa"/>
            <w:tcBorders>
              <w:top w:val="single" w:sz="4" w:space="0" w:color="auto"/>
              <w:left w:val="single" w:sz="4" w:space="0" w:color="auto"/>
              <w:bottom w:val="single" w:sz="4" w:space="0" w:color="auto"/>
              <w:right w:val="single" w:sz="4" w:space="0" w:color="auto"/>
            </w:tcBorders>
            <w:shd w:val="clear" w:color="auto" w:fill="D0CECE"/>
          </w:tcPr>
          <w:p w14:paraId="0E6DC634" w14:textId="48A2F336" w:rsidR="00452030" w:rsidRPr="00CE6A33" w:rsidRDefault="00452030" w:rsidP="00030621">
            <w:r w:rsidRPr="00C759D0">
              <w:t>Logarithmic Data Transformation</w:t>
            </w:r>
            <w:r w:rsidR="00B758B5">
              <w:t xml:space="preserve"> (B</w:t>
            </w:r>
            <w:r w:rsidR="00B758B5">
              <w:rPr>
                <w:rFonts w:hint="eastAsia"/>
              </w:rPr>
              <w:t>e</w:t>
            </w:r>
            <w:r w:rsidR="00B758B5">
              <w:t>st)</w:t>
            </w:r>
          </w:p>
        </w:tc>
      </w:tr>
      <w:tr w:rsidR="00452030" w:rsidRPr="002425FE" w14:paraId="5B8346C8" w14:textId="77777777" w:rsidTr="00030621">
        <w:tc>
          <w:tcPr>
            <w:tcW w:w="4828" w:type="dxa"/>
            <w:tcBorders>
              <w:top w:val="single" w:sz="4" w:space="0" w:color="auto"/>
              <w:left w:val="single" w:sz="4" w:space="0" w:color="auto"/>
              <w:bottom w:val="single" w:sz="4" w:space="0" w:color="auto"/>
              <w:right w:val="single" w:sz="4" w:space="0" w:color="auto"/>
            </w:tcBorders>
            <w:shd w:val="clear" w:color="auto" w:fill="auto"/>
          </w:tcPr>
          <w:p w14:paraId="17CFAA9B" w14:textId="77777777" w:rsidR="00452030" w:rsidRDefault="004F0BBD" w:rsidP="00030621">
            <w:pPr>
              <w:rPr>
                <w:noProof/>
              </w:rPr>
            </w:pPr>
            <w:r>
              <w:rPr>
                <w:noProof/>
              </w:rPr>
              <w:pict w14:anchorId="60C5DA63">
                <v:shape id="_x0000_i1064" type="#_x0000_t75" style="width:219pt;height:93pt;visibility:visible;mso-wrap-style:square">
                  <v:imagedata r:id="rId53" o:title=""/>
                </v:shape>
              </w:pict>
            </w:r>
          </w:p>
          <w:p w14:paraId="14D0B15C" w14:textId="77777777" w:rsidR="00452030" w:rsidRPr="00540C26" w:rsidRDefault="004F0BBD" w:rsidP="00030621">
            <w:pPr>
              <w:rPr>
                <w:lang w:eastAsia="en-US"/>
              </w:rPr>
            </w:pPr>
            <w:r>
              <w:rPr>
                <w:noProof/>
              </w:rPr>
              <w:pict w14:anchorId="2157E8D9">
                <v:shape id="_x0000_i1065" type="#_x0000_t75" style="width:219.5pt;height:204pt;visibility:visible;mso-wrap-style:square">
                  <v:imagedata r:id="rId54" o:title=""/>
                </v:shape>
              </w:pict>
            </w:r>
          </w:p>
        </w:tc>
        <w:tc>
          <w:tcPr>
            <w:tcW w:w="4702" w:type="dxa"/>
            <w:tcBorders>
              <w:top w:val="single" w:sz="4" w:space="0" w:color="auto"/>
              <w:left w:val="single" w:sz="4" w:space="0" w:color="auto"/>
              <w:bottom w:val="single" w:sz="4" w:space="0" w:color="auto"/>
              <w:right w:val="single" w:sz="4" w:space="0" w:color="auto"/>
            </w:tcBorders>
            <w:shd w:val="clear" w:color="auto" w:fill="auto"/>
          </w:tcPr>
          <w:p w14:paraId="2530E0FA" w14:textId="77777777" w:rsidR="00452030" w:rsidRDefault="004F0BBD" w:rsidP="00030621">
            <w:pPr>
              <w:rPr>
                <w:noProof/>
              </w:rPr>
            </w:pPr>
            <w:r>
              <w:rPr>
                <w:noProof/>
              </w:rPr>
              <w:pict w14:anchorId="448CA15A">
                <v:shape id="_x0000_i1066" type="#_x0000_t75" style="width:218.5pt;height:97pt;visibility:visible;mso-wrap-style:square">
                  <v:imagedata r:id="rId55" o:title=""/>
                </v:shape>
              </w:pict>
            </w:r>
          </w:p>
          <w:p w14:paraId="5F33A665" w14:textId="77777777" w:rsidR="00452030" w:rsidRPr="002425FE" w:rsidRDefault="004F0BBD" w:rsidP="00030621">
            <w:pPr>
              <w:rPr>
                <w:rFonts w:cs="Calibri"/>
              </w:rPr>
            </w:pPr>
            <w:r>
              <w:rPr>
                <w:noProof/>
              </w:rPr>
              <w:pict w14:anchorId="6216CF56">
                <v:shape id="_x0000_i1067" type="#_x0000_t75" style="width:219.5pt;height:203pt;visibility:visible;mso-wrap-style:square">
                  <v:imagedata r:id="rId56" o:title=""/>
                </v:shape>
              </w:pict>
            </w:r>
          </w:p>
        </w:tc>
      </w:tr>
    </w:tbl>
    <w:p w14:paraId="563F5B8B" w14:textId="77777777" w:rsidR="00452030" w:rsidRPr="008214A8" w:rsidRDefault="00452030" w:rsidP="00452030">
      <w:pPr>
        <w:pStyle w:val="Heading2"/>
        <w:spacing w:line="360" w:lineRule="auto"/>
        <w:jc w:val="both"/>
        <w:rPr>
          <w:rFonts w:ascii="Times New Roman" w:hAnsi="Times New Roman" w:cs="Times New Roman"/>
          <w:b w:val="0"/>
          <w:sz w:val="24"/>
          <w:szCs w:val="24"/>
          <w:u w:val="single"/>
        </w:rPr>
      </w:pPr>
      <w:r>
        <w:rPr>
          <w:rFonts w:ascii="Times New Roman" w:hAnsi="Times New Roman" w:cs="Times New Roman"/>
          <w:b w:val="0"/>
          <w:sz w:val="24"/>
          <w:szCs w:val="24"/>
          <w:u w:val="single"/>
        </w:rPr>
        <w:br w:type="page"/>
      </w:r>
      <w:bookmarkStart w:id="11" w:name="_Toc84200127"/>
      <w:r>
        <w:rPr>
          <w:rFonts w:ascii="Times New Roman" w:hAnsi="Times New Roman" w:cs="Times New Roman"/>
          <w:b w:val="0"/>
          <w:sz w:val="24"/>
          <w:szCs w:val="24"/>
          <w:u w:val="single"/>
        </w:rPr>
        <w:lastRenderedPageBreak/>
        <w:t xml:space="preserve">Transformation on </w:t>
      </w:r>
      <w:r w:rsidRPr="00264D18">
        <w:rPr>
          <w:rFonts w:ascii="Times New Roman" w:hAnsi="Times New Roman" w:cs="Times New Roman"/>
          <w:b w:val="0"/>
          <w:sz w:val="24"/>
          <w:szCs w:val="24"/>
          <w:u w:val="single"/>
        </w:rPr>
        <w:t>Shimmer.APQ3</w:t>
      </w:r>
      <w:r>
        <w:rPr>
          <w:rFonts w:ascii="Times New Roman" w:hAnsi="Times New Roman" w:cs="Times New Roman"/>
          <w:b w:val="0"/>
          <w:sz w:val="24"/>
          <w:szCs w:val="24"/>
          <w:u w:val="single"/>
        </w:rPr>
        <w:t xml:space="preserve"> vs Total_UPDRS (Linear Regression)</w:t>
      </w:r>
      <w:bookmarkEnd w:id="11"/>
    </w:p>
    <w:tbl>
      <w:tblPr>
        <w:tblW w:w="95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8"/>
        <w:gridCol w:w="4702"/>
      </w:tblGrid>
      <w:tr w:rsidR="00452030" w:rsidRPr="002425FE" w14:paraId="3316CF48" w14:textId="77777777" w:rsidTr="00030621">
        <w:trPr>
          <w:trHeight w:val="313"/>
        </w:trPr>
        <w:tc>
          <w:tcPr>
            <w:tcW w:w="4828" w:type="dxa"/>
            <w:tcBorders>
              <w:top w:val="single" w:sz="4" w:space="0" w:color="auto"/>
              <w:left w:val="single" w:sz="4" w:space="0" w:color="auto"/>
              <w:bottom w:val="single" w:sz="4" w:space="0" w:color="auto"/>
              <w:right w:val="single" w:sz="4" w:space="0" w:color="auto"/>
            </w:tcBorders>
            <w:shd w:val="clear" w:color="auto" w:fill="D0CECE"/>
          </w:tcPr>
          <w:p w14:paraId="57A7CB1F" w14:textId="77777777" w:rsidR="00452030" w:rsidRPr="00215A72" w:rsidRDefault="00452030" w:rsidP="00030621">
            <w:pPr>
              <w:rPr>
                <w:noProof/>
              </w:rPr>
            </w:pPr>
            <w:r>
              <w:t>Original – Do not standardized</w:t>
            </w:r>
          </w:p>
        </w:tc>
        <w:tc>
          <w:tcPr>
            <w:tcW w:w="4702" w:type="dxa"/>
            <w:tcBorders>
              <w:top w:val="single" w:sz="4" w:space="0" w:color="auto"/>
              <w:left w:val="single" w:sz="4" w:space="0" w:color="auto"/>
              <w:bottom w:val="single" w:sz="4" w:space="0" w:color="auto"/>
              <w:right w:val="single" w:sz="4" w:space="0" w:color="auto"/>
            </w:tcBorders>
            <w:shd w:val="clear" w:color="auto" w:fill="D0CECE"/>
          </w:tcPr>
          <w:p w14:paraId="5B28461E" w14:textId="77777777" w:rsidR="00452030" w:rsidRPr="00215A72" w:rsidRDefault="00452030" w:rsidP="00030621">
            <w:pPr>
              <w:rPr>
                <w:noProof/>
              </w:rPr>
            </w:pPr>
            <w:r w:rsidRPr="002425FE">
              <w:rPr>
                <w:rFonts w:cs="Calibri"/>
              </w:rPr>
              <w:t>Z-Score Transformation</w:t>
            </w:r>
          </w:p>
        </w:tc>
      </w:tr>
      <w:tr w:rsidR="00452030" w:rsidRPr="002425FE" w14:paraId="55F4924F" w14:textId="77777777" w:rsidTr="00030621">
        <w:trPr>
          <w:trHeight w:val="4552"/>
        </w:trPr>
        <w:tc>
          <w:tcPr>
            <w:tcW w:w="4828" w:type="dxa"/>
            <w:tcBorders>
              <w:top w:val="single" w:sz="4" w:space="0" w:color="auto"/>
              <w:left w:val="single" w:sz="4" w:space="0" w:color="auto"/>
              <w:bottom w:val="single" w:sz="4" w:space="0" w:color="auto"/>
              <w:right w:val="single" w:sz="4" w:space="0" w:color="auto"/>
            </w:tcBorders>
            <w:shd w:val="clear" w:color="auto" w:fill="auto"/>
          </w:tcPr>
          <w:p w14:paraId="0D1AC398" w14:textId="77777777" w:rsidR="00452030" w:rsidRDefault="004F0BBD" w:rsidP="00030621">
            <w:pPr>
              <w:pStyle w:val="HTMLPreformatted"/>
              <w:shd w:val="clear" w:color="auto" w:fill="FFFFFF"/>
              <w:wordWrap w:val="0"/>
              <w:rPr>
                <w:noProof/>
              </w:rPr>
            </w:pPr>
            <w:r>
              <w:rPr>
                <w:noProof/>
              </w:rPr>
              <w:pict w14:anchorId="201D07B0">
                <v:shape id="_x0000_i1068" type="#_x0000_t75" style="width:218.5pt;height:91pt;visibility:visible;mso-wrap-style:square">
                  <v:imagedata r:id="rId57" o:title=""/>
                </v:shape>
              </w:pict>
            </w:r>
          </w:p>
          <w:p w14:paraId="56CE47CE" w14:textId="77777777" w:rsidR="00452030" w:rsidRPr="00FA34D8" w:rsidRDefault="00452030" w:rsidP="00030621">
            <w:pPr>
              <w:pStyle w:val="HTMLPreformatted"/>
              <w:shd w:val="clear" w:color="auto" w:fill="FFFFFF"/>
              <w:wordWrap w:val="0"/>
              <w:rPr>
                <w:noProof/>
                <w:sz w:val="2"/>
                <w:szCs w:val="2"/>
              </w:rPr>
            </w:pPr>
          </w:p>
          <w:p w14:paraId="42A57C68" w14:textId="77777777" w:rsidR="00452030" w:rsidRPr="00C759D0" w:rsidRDefault="004F0BBD" w:rsidP="00030621">
            <w:pPr>
              <w:pStyle w:val="HTMLPreformatted"/>
              <w:shd w:val="clear" w:color="auto" w:fill="FFFFFF"/>
              <w:wordWrap w:val="0"/>
              <w:rPr>
                <w:noProof/>
              </w:rPr>
            </w:pPr>
            <w:r>
              <w:rPr>
                <w:noProof/>
              </w:rPr>
              <w:pict w14:anchorId="14BC9E91">
                <v:shape id="_x0000_i1069" type="#_x0000_t75" style="width:219pt;height:202.5pt;visibility:visible;mso-wrap-style:square">
                  <v:imagedata r:id="rId58" o:title=""/>
                </v:shape>
              </w:pict>
            </w:r>
          </w:p>
        </w:tc>
        <w:tc>
          <w:tcPr>
            <w:tcW w:w="4702" w:type="dxa"/>
            <w:tcBorders>
              <w:top w:val="single" w:sz="4" w:space="0" w:color="auto"/>
              <w:left w:val="single" w:sz="4" w:space="0" w:color="auto"/>
              <w:bottom w:val="single" w:sz="4" w:space="0" w:color="auto"/>
              <w:right w:val="single" w:sz="4" w:space="0" w:color="auto"/>
            </w:tcBorders>
            <w:shd w:val="clear" w:color="auto" w:fill="auto"/>
          </w:tcPr>
          <w:p w14:paraId="61A28210" w14:textId="77777777" w:rsidR="00452030" w:rsidRDefault="004F0BBD" w:rsidP="00030621">
            <w:pPr>
              <w:rPr>
                <w:noProof/>
              </w:rPr>
            </w:pPr>
            <w:r>
              <w:rPr>
                <w:noProof/>
              </w:rPr>
              <w:pict w14:anchorId="231BD9EC">
                <v:shape id="_x0000_i1070" type="#_x0000_t75" style="width:218.5pt;height:91pt;visibility:visible;mso-wrap-style:square">
                  <v:imagedata r:id="rId59" o:title=""/>
                </v:shape>
              </w:pict>
            </w:r>
          </w:p>
          <w:p w14:paraId="32648950" w14:textId="77777777" w:rsidR="00452030" w:rsidRPr="000D103C" w:rsidRDefault="004F0BBD" w:rsidP="00030621">
            <w:pPr>
              <w:rPr>
                <w:noProof/>
              </w:rPr>
            </w:pPr>
            <w:r>
              <w:rPr>
                <w:noProof/>
              </w:rPr>
              <w:pict w14:anchorId="7E8403E1">
                <v:shape id="_x0000_i1071" type="#_x0000_t75" style="width:219pt;height:204pt;visibility:visible;mso-wrap-style:square">
                  <v:imagedata r:id="rId60" o:title=""/>
                </v:shape>
              </w:pict>
            </w:r>
          </w:p>
        </w:tc>
      </w:tr>
      <w:tr w:rsidR="00452030" w:rsidRPr="002425FE" w14:paraId="4AFDA528" w14:textId="77777777" w:rsidTr="00030621">
        <w:tc>
          <w:tcPr>
            <w:tcW w:w="4828" w:type="dxa"/>
            <w:tcBorders>
              <w:top w:val="single" w:sz="4" w:space="0" w:color="auto"/>
              <w:left w:val="single" w:sz="4" w:space="0" w:color="auto"/>
              <w:bottom w:val="single" w:sz="4" w:space="0" w:color="auto"/>
              <w:right w:val="single" w:sz="4" w:space="0" w:color="auto"/>
            </w:tcBorders>
            <w:shd w:val="clear" w:color="auto" w:fill="D0CECE"/>
          </w:tcPr>
          <w:p w14:paraId="229DCF25" w14:textId="77777777" w:rsidR="00452030" w:rsidRPr="00215A72" w:rsidRDefault="00452030" w:rsidP="00030621">
            <w:pPr>
              <w:rPr>
                <w:noProof/>
              </w:rPr>
            </w:pPr>
            <w:r>
              <w:rPr>
                <w:noProof/>
              </w:rPr>
              <w:t>Robust Scalar Tranformation</w:t>
            </w:r>
          </w:p>
        </w:tc>
        <w:tc>
          <w:tcPr>
            <w:tcW w:w="4702" w:type="dxa"/>
            <w:tcBorders>
              <w:top w:val="single" w:sz="4" w:space="0" w:color="auto"/>
              <w:left w:val="single" w:sz="4" w:space="0" w:color="auto"/>
              <w:bottom w:val="single" w:sz="4" w:space="0" w:color="auto"/>
              <w:right w:val="single" w:sz="4" w:space="0" w:color="auto"/>
            </w:tcBorders>
            <w:shd w:val="clear" w:color="auto" w:fill="D0CECE"/>
          </w:tcPr>
          <w:p w14:paraId="1B208E3E" w14:textId="0833BEB8" w:rsidR="00452030" w:rsidRPr="00CE6A33" w:rsidRDefault="00452030" w:rsidP="00030621">
            <w:r w:rsidRPr="00C759D0">
              <w:t>Logarithmic Data Transformation</w:t>
            </w:r>
            <w:r w:rsidR="00B758B5">
              <w:t xml:space="preserve"> (B</w:t>
            </w:r>
            <w:r w:rsidR="00B758B5">
              <w:rPr>
                <w:rFonts w:hint="eastAsia"/>
              </w:rPr>
              <w:t>e</w:t>
            </w:r>
            <w:r w:rsidR="00B758B5">
              <w:t>st)</w:t>
            </w:r>
          </w:p>
        </w:tc>
      </w:tr>
      <w:tr w:rsidR="00452030" w:rsidRPr="002425FE" w14:paraId="3AD7863B" w14:textId="77777777" w:rsidTr="00030621">
        <w:tc>
          <w:tcPr>
            <w:tcW w:w="4828" w:type="dxa"/>
            <w:tcBorders>
              <w:top w:val="single" w:sz="4" w:space="0" w:color="auto"/>
              <w:left w:val="single" w:sz="4" w:space="0" w:color="auto"/>
              <w:bottom w:val="single" w:sz="4" w:space="0" w:color="auto"/>
              <w:right w:val="single" w:sz="4" w:space="0" w:color="auto"/>
            </w:tcBorders>
            <w:shd w:val="clear" w:color="auto" w:fill="auto"/>
          </w:tcPr>
          <w:p w14:paraId="7FB5D80D" w14:textId="77777777" w:rsidR="00452030" w:rsidRDefault="004F0BBD" w:rsidP="00030621">
            <w:pPr>
              <w:rPr>
                <w:noProof/>
              </w:rPr>
            </w:pPr>
            <w:r>
              <w:rPr>
                <w:noProof/>
              </w:rPr>
              <w:pict w14:anchorId="2995C414">
                <v:shape id="_x0000_i1072" type="#_x0000_t75" style="width:219pt;height:91.5pt;visibility:visible;mso-wrap-style:square">
                  <v:imagedata r:id="rId61" o:title=""/>
                </v:shape>
              </w:pict>
            </w:r>
          </w:p>
          <w:p w14:paraId="7E2E79D5" w14:textId="77777777" w:rsidR="00452030" w:rsidRPr="00540C26" w:rsidRDefault="004F0BBD" w:rsidP="00030621">
            <w:pPr>
              <w:rPr>
                <w:lang w:eastAsia="en-US"/>
              </w:rPr>
            </w:pPr>
            <w:r>
              <w:rPr>
                <w:noProof/>
              </w:rPr>
              <w:pict w14:anchorId="718FF81F">
                <v:shape id="_x0000_i1073" type="#_x0000_t75" style="width:219pt;height:204.5pt;visibility:visible;mso-wrap-style:square">
                  <v:imagedata r:id="rId62" o:title=""/>
                </v:shape>
              </w:pict>
            </w:r>
          </w:p>
        </w:tc>
        <w:tc>
          <w:tcPr>
            <w:tcW w:w="4702" w:type="dxa"/>
            <w:tcBorders>
              <w:top w:val="single" w:sz="4" w:space="0" w:color="auto"/>
              <w:left w:val="single" w:sz="4" w:space="0" w:color="auto"/>
              <w:bottom w:val="single" w:sz="4" w:space="0" w:color="auto"/>
              <w:right w:val="single" w:sz="4" w:space="0" w:color="auto"/>
            </w:tcBorders>
            <w:shd w:val="clear" w:color="auto" w:fill="auto"/>
          </w:tcPr>
          <w:p w14:paraId="5804DE2F" w14:textId="77777777" w:rsidR="00452030" w:rsidRDefault="00000000" w:rsidP="00030621">
            <w:pPr>
              <w:rPr>
                <w:noProof/>
              </w:rPr>
            </w:pPr>
            <w:r>
              <w:rPr>
                <w:noProof/>
              </w:rPr>
              <w:pict w14:anchorId="3B2EBAB1">
                <v:shape id="_x0000_i1074" type="#_x0000_t75" style="width:219pt;height:96pt;visibility:visible;mso-wrap-style:square">
                  <v:imagedata r:id="rId63" o:title=""/>
                </v:shape>
              </w:pict>
            </w:r>
          </w:p>
          <w:p w14:paraId="4DCC8A03" w14:textId="77777777" w:rsidR="00452030" w:rsidRPr="002425FE" w:rsidRDefault="00000000" w:rsidP="00030621">
            <w:pPr>
              <w:rPr>
                <w:rFonts w:cs="Calibri"/>
              </w:rPr>
            </w:pPr>
            <w:r>
              <w:rPr>
                <w:noProof/>
              </w:rPr>
              <w:pict w14:anchorId="0ABCF4D7">
                <v:shape id="_x0000_i1075" type="#_x0000_t75" style="width:219pt;height:206pt;visibility:visible;mso-wrap-style:square">
                  <v:imagedata r:id="rId64" o:title=""/>
                </v:shape>
              </w:pict>
            </w:r>
          </w:p>
        </w:tc>
      </w:tr>
    </w:tbl>
    <w:p w14:paraId="794569E9" w14:textId="77777777" w:rsidR="00452030" w:rsidRPr="008214A8" w:rsidRDefault="00452030" w:rsidP="00452030">
      <w:pPr>
        <w:pStyle w:val="Heading2"/>
        <w:spacing w:line="360" w:lineRule="auto"/>
        <w:jc w:val="both"/>
        <w:rPr>
          <w:rFonts w:ascii="Times New Roman" w:hAnsi="Times New Roman" w:cs="Times New Roman"/>
          <w:b w:val="0"/>
          <w:sz w:val="24"/>
          <w:szCs w:val="24"/>
          <w:u w:val="single"/>
        </w:rPr>
      </w:pPr>
      <w:r>
        <w:rPr>
          <w:rFonts w:ascii="Times New Roman" w:hAnsi="Times New Roman" w:cs="Times New Roman"/>
          <w:b w:val="0"/>
          <w:sz w:val="24"/>
          <w:szCs w:val="24"/>
          <w:u w:val="single"/>
        </w:rPr>
        <w:br w:type="page"/>
      </w:r>
      <w:bookmarkStart w:id="12" w:name="_Toc84200128"/>
      <w:r>
        <w:rPr>
          <w:rFonts w:ascii="Times New Roman" w:hAnsi="Times New Roman" w:cs="Times New Roman"/>
          <w:b w:val="0"/>
          <w:sz w:val="24"/>
          <w:szCs w:val="24"/>
          <w:u w:val="single"/>
        </w:rPr>
        <w:lastRenderedPageBreak/>
        <w:t>Transformation on RPDE vs Total_UPDRS (Linear Regression)</w:t>
      </w:r>
      <w:bookmarkEnd w:id="12"/>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0"/>
        <w:gridCol w:w="4677"/>
      </w:tblGrid>
      <w:tr w:rsidR="00452030" w:rsidRPr="002425FE" w14:paraId="09FD44D7" w14:textId="77777777" w:rsidTr="00030621">
        <w:trPr>
          <w:trHeight w:val="313"/>
        </w:trPr>
        <w:tc>
          <w:tcPr>
            <w:tcW w:w="5070" w:type="dxa"/>
            <w:tcBorders>
              <w:top w:val="single" w:sz="4" w:space="0" w:color="auto"/>
              <w:left w:val="single" w:sz="4" w:space="0" w:color="auto"/>
              <w:bottom w:val="single" w:sz="4" w:space="0" w:color="auto"/>
              <w:right w:val="single" w:sz="4" w:space="0" w:color="auto"/>
            </w:tcBorders>
            <w:shd w:val="clear" w:color="auto" w:fill="D0CECE"/>
          </w:tcPr>
          <w:p w14:paraId="76FCFFBC" w14:textId="77777777" w:rsidR="00452030" w:rsidRPr="00215A72" w:rsidRDefault="00452030" w:rsidP="00030621">
            <w:pPr>
              <w:rPr>
                <w:noProof/>
              </w:rPr>
            </w:pPr>
            <w:r>
              <w:t>Original – Do not standardized</w:t>
            </w:r>
          </w:p>
        </w:tc>
        <w:tc>
          <w:tcPr>
            <w:tcW w:w="4677" w:type="dxa"/>
            <w:tcBorders>
              <w:top w:val="single" w:sz="4" w:space="0" w:color="auto"/>
              <w:left w:val="single" w:sz="4" w:space="0" w:color="auto"/>
              <w:bottom w:val="single" w:sz="4" w:space="0" w:color="auto"/>
              <w:right w:val="single" w:sz="4" w:space="0" w:color="auto"/>
            </w:tcBorders>
            <w:shd w:val="clear" w:color="auto" w:fill="D0CECE"/>
          </w:tcPr>
          <w:p w14:paraId="62EBC54F" w14:textId="77777777" w:rsidR="00452030" w:rsidRPr="00215A72" w:rsidRDefault="00452030" w:rsidP="00030621">
            <w:pPr>
              <w:rPr>
                <w:noProof/>
              </w:rPr>
            </w:pPr>
            <w:r w:rsidRPr="002425FE">
              <w:rPr>
                <w:rFonts w:cs="Calibri"/>
              </w:rPr>
              <w:t>Z-Score Transformation</w:t>
            </w:r>
          </w:p>
        </w:tc>
      </w:tr>
      <w:tr w:rsidR="00452030" w:rsidRPr="002425FE" w14:paraId="17DB3B86" w14:textId="77777777" w:rsidTr="00030621">
        <w:trPr>
          <w:trHeight w:val="4552"/>
        </w:trPr>
        <w:tc>
          <w:tcPr>
            <w:tcW w:w="5070" w:type="dxa"/>
            <w:tcBorders>
              <w:top w:val="single" w:sz="4" w:space="0" w:color="auto"/>
              <w:left w:val="single" w:sz="4" w:space="0" w:color="auto"/>
              <w:bottom w:val="single" w:sz="4" w:space="0" w:color="auto"/>
              <w:right w:val="single" w:sz="4" w:space="0" w:color="auto"/>
            </w:tcBorders>
            <w:shd w:val="clear" w:color="auto" w:fill="auto"/>
          </w:tcPr>
          <w:p w14:paraId="5446971D" w14:textId="77777777" w:rsidR="00452030" w:rsidRDefault="00000000" w:rsidP="00030621">
            <w:pPr>
              <w:pStyle w:val="HTMLPreformatted"/>
              <w:shd w:val="clear" w:color="auto" w:fill="FFFFFF"/>
              <w:wordWrap w:val="0"/>
              <w:rPr>
                <w:noProof/>
              </w:rPr>
            </w:pPr>
            <w:r>
              <w:rPr>
                <w:noProof/>
              </w:rPr>
              <w:pict w14:anchorId="0E099C19">
                <v:shape id="_x0000_i1076" type="#_x0000_t75" style="width:218.5pt;height:92pt;visibility:visible;mso-wrap-style:square">
                  <v:imagedata r:id="rId65" o:title=""/>
                </v:shape>
              </w:pict>
            </w:r>
          </w:p>
          <w:p w14:paraId="3320176A" w14:textId="77777777" w:rsidR="00452030" w:rsidRDefault="00452030" w:rsidP="00030621">
            <w:pPr>
              <w:pStyle w:val="HTMLPreformatted"/>
              <w:shd w:val="clear" w:color="auto" w:fill="FFFFFF"/>
              <w:wordWrap w:val="0"/>
              <w:rPr>
                <w:noProof/>
              </w:rPr>
            </w:pPr>
          </w:p>
          <w:p w14:paraId="712F1C37" w14:textId="77777777" w:rsidR="00452030" w:rsidRPr="00FA34D8" w:rsidRDefault="00452030" w:rsidP="00030621">
            <w:pPr>
              <w:pStyle w:val="HTMLPreformatted"/>
              <w:shd w:val="clear" w:color="auto" w:fill="FFFFFF"/>
              <w:wordWrap w:val="0"/>
              <w:rPr>
                <w:noProof/>
                <w:sz w:val="2"/>
                <w:szCs w:val="2"/>
              </w:rPr>
            </w:pPr>
          </w:p>
          <w:p w14:paraId="375A5A99" w14:textId="77777777" w:rsidR="00452030" w:rsidRPr="00C759D0" w:rsidRDefault="00000000" w:rsidP="00030621">
            <w:pPr>
              <w:pStyle w:val="HTMLPreformatted"/>
              <w:shd w:val="clear" w:color="auto" w:fill="FFFFFF"/>
              <w:wordWrap w:val="0"/>
              <w:rPr>
                <w:noProof/>
              </w:rPr>
            </w:pPr>
            <w:r>
              <w:rPr>
                <w:noProof/>
              </w:rPr>
              <w:pict w14:anchorId="21B62335">
                <v:shape id="_x0000_i1077" type="#_x0000_t75" style="width:218.5pt;height:200.5pt;visibility:visible;mso-wrap-style:square">
                  <v:imagedata r:id="rId66" o:title=""/>
                </v:shape>
              </w:pict>
            </w:r>
          </w:p>
        </w:tc>
        <w:tc>
          <w:tcPr>
            <w:tcW w:w="4677" w:type="dxa"/>
            <w:tcBorders>
              <w:top w:val="single" w:sz="4" w:space="0" w:color="auto"/>
              <w:left w:val="single" w:sz="4" w:space="0" w:color="auto"/>
              <w:bottom w:val="single" w:sz="4" w:space="0" w:color="auto"/>
              <w:right w:val="single" w:sz="4" w:space="0" w:color="auto"/>
            </w:tcBorders>
            <w:shd w:val="clear" w:color="auto" w:fill="auto"/>
          </w:tcPr>
          <w:p w14:paraId="205279B9" w14:textId="77777777" w:rsidR="00452030" w:rsidRDefault="00000000" w:rsidP="00030621">
            <w:pPr>
              <w:rPr>
                <w:noProof/>
              </w:rPr>
            </w:pPr>
            <w:r>
              <w:rPr>
                <w:noProof/>
              </w:rPr>
              <w:pict w14:anchorId="63715D9A">
                <v:shape id="_x0000_i1078" type="#_x0000_t75" style="width:218.5pt;height:92pt;visibility:visible;mso-wrap-style:square">
                  <v:imagedata r:id="rId67" o:title=""/>
                </v:shape>
              </w:pict>
            </w:r>
          </w:p>
          <w:p w14:paraId="17147564" w14:textId="77777777" w:rsidR="00452030" w:rsidRDefault="00452030" w:rsidP="00030621">
            <w:pPr>
              <w:rPr>
                <w:noProof/>
              </w:rPr>
            </w:pPr>
          </w:p>
          <w:p w14:paraId="06E8463D" w14:textId="77777777" w:rsidR="00452030" w:rsidRPr="000D103C" w:rsidRDefault="00000000" w:rsidP="00030621">
            <w:pPr>
              <w:rPr>
                <w:noProof/>
              </w:rPr>
            </w:pPr>
            <w:r>
              <w:rPr>
                <w:noProof/>
              </w:rPr>
              <w:pict w14:anchorId="0F20C360">
                <v:shape id="_x0000_i1079" type="#_x0000_t75" style="width:219pt;height:202.5pt;visibility:visible;mso-wrap-style:square">
                  <v:imagedata r:id="rId68" o:title=""/>
                </v:shape>
              </w:pict>
            </w:r>
          </w:p>
        </w:tc>
      </w:tr>
      <w:tr w:rsidR="00452030" w:rsidRPr="002425FE" w14:paraId="67F7A468" w14:textId="77777777" w:rsidTr="00030621">
        <w:trPr>
          <w:trHeight w:val="221"/>
        </w:trPr>
        <w:tc>
          <w:tcPr>
            <w:tcW w:w="5070" w:type="dxa"/>
            <w:tcBorders>
              <w:top w:val="single" w:sz="4" w:space="0" w:color="auto"/>
              <w:left w:val="single" w:sz="4" w:space="0" w:color="auto"/>
              <w:bottom w:val="single" w:sz="4" w:space="0" w:color="auto"/>
              <w:right w:val="single" w:sz="4" w:space="0" w:color="auto"/>
            </w:tcBorders>
            <w:shd w:val="clear" w:color="auto" w:fill="D0CECE"/>
          </w:tcPr>
          <w:p w14:paraId="50874158" w14:textId="77777777" w:rsidR="00452030" w:rsidRPr="00215A72" w:rsidRDefault="00452030" w:rsidP="00030621">
            <w:pPr>
              <w:rPr>
                <w:noProof/>
              </w:rPr>
            </w:pPr>
            <w:r>
              <w:rPr>
                <w:noProof/>
              </w:rPr>
              <w:t>Robust Scalar Tranformation</w:t>
            </w:r>
          </w:p>
        </w:tc>
        <w:tc>
          <w:tcPr>
            <w:tcW w:w="4677" w:type="dxa"/>
            <w:tcBorders>
              <w:top w:val="single" w:sz="4" w:space="0" w:color="auto"/>
              <w:left w:val="single" w:sz="4" w:space="0" w:color="auto"/>
              <w:bottom w:val="single" w:sz="4" w:space="0" w:color="auto"/>
              <w:right w:val="single" w:sz="4" w:space="0" w:color="auto"/>
            </w:tcBorders>
            <w:shd w:val="clear" w:color="auto" w:fill="D0CECE"/>
          </w:tcPr>
          <w:p w14:paraId="6FE2B99D" w14:textId="77777777" w:rsidR="00452030" w:rsidRPr="00CE6A33" w:rsidRDefault="00452030" w:rsidP="00030621">
            <w:r w:rsidRPr="00C759D0">
              <w:t>Logarithmic Data Transformation</w:t>
            </w:r>
          </w:p>
        </w:tc>
      </w:tr>
      <w:tr w:rsidR="00452030" w:rsidRPr="002425FE" w14:paraId="1201C09A" w14:textId="77777777" w:rsidTr="00030621">
        <w:tc>
          <w:tcPr>
            <w:tcW w:w="5070" w:type="dxa"/>
            <w:tcBorders>
              <w:top w:val="single" w:sz="4" w:space="0" w:color="auto"/>
              <w:left w:val="single" w:sz="4" w:space="0" w:color="auto"/>
              <w:bottom w:val="single" w:sz="4" w:space="0" w:color="auto"/>
              <w:right w:val="single" w:sz="4" w:space="0" w:color="auto"/>
            </w:tcBorders>
            <w:shd w:val="clear" w:color="auto" w:fill="auto"/>
          </w:tcPr>
          <w:p w14:paraId="226B2B09" w14:textId="77777777" w:rsidR="00452030" w:rsidRDefault="00000000" w:rsidP="00030621">
            <w:pPr>
              <w:rPr>
                <w:noProof/>
              </w:rPr>
            </w:pPr>
            <w:r>
              <w:rPr>
                <w:noProof/>
              </w:rPr>
              <w:pict w14:anchorId="76F3F8F6">
                <v:shape id="_x0000_i1080" type="#_x0000_t75" style="width:209pt;height:107.5pt;visibility:visible;mso-wrap-style:square">
                  <v:imagedata r:id="rId69" o:title=""/>
                </v:shape>
              </w:pict>
            </w:r>
          </w:p>
          <w:p w14:paraId="045EB86A" w14:textId="77777777" w:rsidR="00452030" w:rsidRPr="00540C26" w:rsidRDefault="00000000" w:rsidP="00030621">
            <w:pPr>
              <w:rPr>
                <w:lang w:eastAsia="en-US"/>
              </w:rPr>
            </w:pPr>
            <w:r>
              <w:rPr>
                <w:noProof/>
              </w:rPr>
              <w:pict w14:anchorId="08A2F353">
                <v:shape id="_x0000_i1081" type="#_x0000_t75" style="width:219pt;height:205pt;visibility:visible;mso-wrap-style:square">
                  <v:imagedata r:id="rId70" o:title=""/>
                </v:shape>
              </w:pict>
            </w:r>
          </w:p>
        </w:tc>
        <w:tc>
          <w:tcPr>
            <w:tcW w:w="4677" w:type="dxa"/>
            <w:tcBorders>
              <w:top w:val="single" w:sz="4" w:space="0" w:color="auto"/>
              <w:left w:val="single" w:sz="4" w:space="0" w:color="auto"/>
              <w:bottom w:val="single" w:sz="4" w:space="0" w:color="auto"/>
              <w:right w:val="single" w:sz="4" w:space="0" w:color="auto"/>
            </w:tcBorders>
            <w:shd w:val="clear" w:color="auto" w:fill="auto"/>
          </w:tcPr>
          <w:p w14:paraId="40D55A34" w14:textId="77777777" w:rsidR="00452030" w:rsidRDefault="00000000" w:rsidP="00030621">
            <w:pPr>
              <w:rPr>
                <w:noProof/>
              </w:rPr>
            </w:pPr>
            <w:r>
              <w:rPr>
                <w:noProof/>
              </w:rPr>
              <w:pict w14:anchorId="6E5D77AA">
                <v:shape id="_x0000_i1082" type="#_x0000_t75" style="width:219pt;height:108pt;visibility:visible;mso-wrap-style:square">
                  <v:imagedata r:id="rId71" o:title=""/>
                </v:shape>
              </w:pict>
            </w:r>
          </w:p>
          <w:p w14:paraId="53F2505C" w14:textId="77777777" w:rsidR="00452030" w:rsidRPr="002425FE" w:rsidRDefault="00000000" w:rsidP="00030621">
            <w:pPr>
              <w:rPr>
                <w:rFonts w:cs="Calibri"/>
              </w:rPr>
            </w:pPr>
            <w:r>
              <w:rPr>
                <w:noProof/>
              </w:rPr>
              <w:pict w14:anchorId="12C49DA9">
                <v:shape id="_x0000_i1083" type="#_x0000_t75" style="width:219pt;height:206pt;visibility:visible;mso-wrap-style:square">
                  <v:imagedata r:id="rId72" o:title=""/>
                </v:shape>
              </w:pict>
            </w:r>
          </w:p>
        </w:tc>
      </w:tr>
    </w:tbl>
    <w:p w14:paraId="09D999C2" w14:textId="0AA71787" w:rsidR="00940E9C" w:rsidRPr="008B24F2" w:rsidRDefault="008B24F2" w:rsidP="00940E9C">
      <w:pPr>
        <w:pStyle w:val="Heading2"/>
        <w:spacing w:line="360" w:lineRule="auto"/>
        <w:jc w:val="both"/>
        <w:rPr>
          <w:rFonts w:ascii="Times New Roman" w:hAnsi="Times New Roman" w:cs="Times New Roman"/>
          <w:b w:val="0"/>
          <w:sz w:val="24"/>
          <w:szCs w:val="24"/>
          <w:u w:val="single"/>
        </w:rPr>
      </w:pPr>
      <w:r>
        <w:rPr>
          <w:rFonts w:ascii="Times New Roman" w:hAnsi="Times New Roman" w:cs="Times New Roman"/>
          <w:b w:val="0"/>
          <w:sz w:val="24"/>
          <w:szCs w:val="24"/>
          <w:u w:val="single"/>
        </w:rPr>
        <w:br w:type="page"/>
      </w:r>
      <w:bookmarkStart w:id="13" w:name="_Toc84200129"/>
      <w:r w:rsidR="00940E9C">
        <w:rPr>
          <w:rFonts w:ascii="Times New Roman" w:hAnsi="Times New Roman" w:cs="Times New Roman"/>
          <w:b w:val="0"/>
          <w:sz w:val="24"/>
          <w:szCs w:val="24"/>
          <w:u w:val="single"/>
        </w:rPr>
        <w:lastRenderedPageBreak/>
        <w:t>Conclusion</w:t>
      </w:r>
      <w:bookmarkEnd w:id="13"/>
    </w:p>
    <w:p w14:paraId="40A45ECC" w14:textId="40BB0D54" w:rsidR="004066C3" w:rsidRDefault="004066C3" w:rsidP="004066C3">
      <w:pPr>
        <w:spacing w:line="360" w:lineRule="auto"/>
        <w:jc w:val="both"/>
        <w:rPr>
          <w:noProof/>
        </w:rPr>
      </w:pPr>
      <w:r>
        <w:rPr>
          <w:noProof/>
        </w:rPr>
        <w:t xml:space="preserve">In general, we investigate the dataset and perform cleansing based on experience and knowledge, then apply central theorem and graphical presentation to understand the data model. </w:t>
      </w:r>
    </w:p>
    <w:p w14:paraId="62FB3737" w14:textId="77777777" w:rsidR="003869FC" w:rsidRDefault="003869FC" w:rsidP="004066C3">
      <w:pPr>
        <w:spacing w:line="360" w:lineRule="auto"/>
        <w:jc w:val="both"/>
        <w:rPr>
          <w:noProof/>
        </w:rPr>
      </w:pPr>
    </w:p>
    <w:p w14:paraId="0675246C" w14:textId="289849CE" w:rsidR="003869FC" w:rsidRPr="00CE6A33" w:rsidRDefault="003869FC" w:rsidP="003869FC">
      <w:pPr>
        <w:spacing w:line="360" w:lineRule="auto"/>
        <w:jc w:val="both"/>
        <w:rPr>
          <w:noProof/>
        </w:rPr>
      </w:pPr>
      <w:r>
        <w:rPr>
          <w:noProof/>
        </w:rPr>
        <w:t xml:space="preserve">There may not always have a normally distributed data model. There are three transformation methods introduced and experimented with within this report. For the correlation test on Jitter.PPQ5 and Total_UPDRS </w:t>
      </w:r>
      <w:r>
        <w:rPr>
          <w:rFonts w:hint="eastAsia"/>
          <w:noProof/>
        </w:rPr>
        <w:t>(</w:t>
      </w:r>
      <w:r>
        <w:rPr>
          <w:noProof/>
        </w:rPr>
        <w:t xml:space="preserve">Page.15) and Shimmer.APQ3 and Total_UPDRS (P.16) both data was left skewness in the original dataset. Logarithmic transformation indicates the distribution are statistically normal distributed; Residual standard error on Jitter.PPQ5 and Total_UPDRS are 0.5727 (was 0.003729 in original) and Shimmer.APQ3 is 0.6131 (was 0.0132 in original) after logarithmic, which means the average amount of actual values differ from the predictions (the line). By looking in the Adjusted R square value, Jitter.PPQ5 is 0.0245, which was 0.003887 and Shimmer.APQ3 is 0.01546, which was 0.006159. These show the percentage of variation within the dependent variables that all predictors explained. In other words, the value closer to one is better. Thus, </w:t>
      </w:r>
      <w:r w:rsidRPr="00C759D0">
        <w:rPr>
          <w:noProof/>
        </w:rPr>
        <w:t>Logarithmic Data Transformation</w:t>
      </w:r>
      <w:r>
        <w:rPr>
          <w:noProof/>
        </w:rPr>
        <w:t xml:space="preserve"> is the best fit for Total_UPDRS.</w:t>
      </w:r>
    </w:p>
    <w:p w14:paraId="283384A6" w14:textId="3035D51C" w:rsidR="008B24F2" w:rsidRPr="008B24F2" w:rsidRDefault="008B24F2" w:rsidP="008B24F2">
      <w:pPr>
        <w:pStyle w:val="Heading2"/>
        <w:spacing w:line="360" w:lineRule="auto"/>
        <w:jc w:val="both"/>
        <w:rPr>
          <w:rFonts w:ascii="Times New Roman" w:hAnsi="Times New Roman" w:cs="Times New Roman"/>
          <w:b w:val="0"/>
          <w:sz w:val="24"/>
          <w:szCs w:val="24"/>
          <w:u w:val="single"/>
        </w:rPr>
      </w:pPr>
      <w:bookmarkStart w:id="14" w:name="_Toc84200130"/>
      <w:r w:rsidRPr="008B24F2">
        <w:rPr>
          <w:rFonts w:ascii="Times New Roman" w:hAnsi="Times New Roman" w:cs="Times New Roman"/>
          <w:b w:val="0"/>
          <w:sz w:val="24"/>
          <w:szCs w:val="24"/>
          <w:u w:val="single"/>
        </w:rPr>
        <w:t>Reference</w:t>
      </w:r>
      <w:bookmarkEnd w:id="14"/>
    </w:p>
    <w:p w14:paraId="27D6817C" w14:textId="2591E9D1" w:rsidR="00B32CF7" w:rsidRDefault="00785879" w:rsidP="00B32CF7">
      <w:pPr>
        <w:autoSpaceDE w:val="0"/>
        <w:autoSpaceDN w:val="0"/>
        <w:adjustRightInd w:val="0"/>
        <w:spacing w:after="140" w:line="288" w:lineRule="auto"/>
        <w:ind w:left="480" w:hanging="480"/>
      </w:pPr>
      <w:r>
        <w:t>"</w:t>
      </w:r>
      <w:r w:rsidR="00B32CF7">
        <w:t>Data Preprocessing Using Python Sklearn | by Kesari Mohan Reddy | Medium.</w:t>
      </w:r>
      <w:r>
        <w:t>"</w:t>
      </w:r>
      <w:r w:rsidR="00B32CF7">
        <w:t xml:space="preserve"> Accessed October 2, 2021. https://medium.com/@kesarimohan87/data-preprocessing-6c87d27156.</w:t>
      </w:r>
    </w:p>
    <w:p w14:paraId="6B323FA2" w14:textId="3C274954" w:rsidR="00B32CF7" w:rsidRDefault="00785879" w:rsidP="00B32CF7">
      <w:pPr>
        <w:autoSpaceDE w:val="0"/>
        <w:autoSpaceDN w:val="0"/>
        <w:adjustRightInd w:val="0"/>
        <w:spacing w:after="140" w:line="288" w:lineRule="auto"/>
        <w:ind w:left="480" w:hanging="480"/>
      </w:pPr>
      <w:r>
        <w:t>"</w:t>
      </w:r>
      <w:r w:rsidR="00B32CF7">
        <w:t>Machine Learning - Pros and Cons of Using the Zscore of a Dataset before Normalizing It during Feature Engineering? - Data Science Stack Exchange.</w:t>
      </w:r>
      <w:r>
        <w:t>"</w:t>
      </w:r>
      <w:r w:rsidR="00B32CF7">
        <w:t xml:space="preserve"> Accessed October 2, 2021. https://datascience.stackexchange.com/questions/48562/pros-and-cons-of-using-the-zscore-of-a-dataset-before-normalizing-it-during-feat.</w:t>
      </w:r>
    </w:p>
    <w:p w14:paraId="01C01A49" w14:textId="44C028DE" w:rsidR="00B32CF7" w:rsidRDefault="00785879" w:rsidP="00B32CF7">
      <w:pPr>
        <w:autoSpaceDE w:val="0"/>
        <w:autoSpaceDN w:val="0"/>
        <w:adjustRightInd w:val="0"/>
        <w:spacing w:after="140" w:line="288" w:lineRule="auto"/>
        <w:ind w:left="480" w:hanging="480"/>
      </w:pPr>
      <w:r>
        <w:t>"</w:t>
      </w:r>
      <w:r w:rsidR="00B32CF7">
        <w:t>What Are Z-Scores? Quick Tutorial with Examples.</w:t>
      </w:r>
      <w:r>
        <w:t>"</w:t>
      </w:r>
      <w:r w:rsidR="00B32CF7">
        <w:t xml:space="preserve"> Accessed October 2, 2021. https://www.spss-tutorials.com/z-scores-what-and-why/.</w:t>
      </w:r>
    </w:p>
    <w:p w14:paraId="41BD1818" w14:textId="5268753E" w:rsidR="00B32CF7" w:rsidRDefault="00785879" w:rsidP="00B32CF7">
      <w:pPr>
        <w:autoSpaceDE w:val="0"/>
        <w:autoSpaceDN w:val="0"/>
        <w:adjustRightInd w:val="0"/>
        <w:spacing w:after="140" w:line="288" w:lineRule="auto"/>
        <w:ind w:left="480" w:hanging="480"/>
      </w:pPr>
      <w:r>
        <w:t>"</w:t>
      </w:r>
      <w:r w:rsidR="00B32CF7">
        <w:t xml:space="preserve">Why Do Researchers Use Z-Scores to Determine Probabilities? Are There Advantages to Using This Tool? Provide Examples of the z-Score in </w:t>
      </w:r>
      <w:r w:rsidR="00F25228">
        <w:t>u</w:t>
      </w:r>
      <w:r w:rsidR="00B32CF7">
        <w:t>se. | Study.Com.</w:t>
      </w:r>
      <w:r>
        <w:t>"</w:t>
      </w:r>
      <w:r w:rsidR="00B32CF7">
        <w:t xml:space="preserve"> Accessed October 2, 2021. https://study.com/academy/answer/why-do-researchers-use-z-scores-to-determine-probabilities-are-there-advantages-to-using-this-tool-provide-examples-of-the-z-score-in-use.html.</w:t>
      </w:r>
    </w:p>
    <w:p w14:paraId="5D23195E" w14:textId="3F7C52DB" w:rsidR="008B24F2" w:rsidRDefault="008B24F2" w:rsidP="003B640C">
      <w:pPr>
        <w:rPr>
          <w:u w:val="single"/>
        </w:rPr>
      </w:pPr>
    </w:p>
    <w:p w14:paraId="22849052" w14:textId="19CA92DC" w:rsidR="00521A37" w:rsidRPr="00FE5D75" w:rsidRDefault="003B640C" w:rsidP="00FE5D75">
      <w:pPr>
        <w:pStyle w:val="Heading1"/>
        <w:spacing w:line="360" w:lineRule="auto"/>
        <w:jc w:val="both"/>
        <w:rPr>
          <w:rFonts w:ascii="Times New Roman" w:hAnsi="Times New Roman" w:cs="Times New Roman"/>
          <w:sz w:val="24"/>
          <w:szCs w:val="24"/>
          <w:u w:val="single"/>
        </w:rPr>
      </w:pPr>
      <w:r>
        <w:rPr>
          <w:rFonts w:ascii="Times New Roman" w:hAnsi="Times New Roman" w:cs="Times New Roman"/>
          <w:sz w:val="24"/>
          <w:szCs w:val="24"/>
          <w:u w:val="single"/>
        </w:rPr>
        <w:br w:type="page"/>
      </w:r>
      <w:bookmarkStart w:id="15" w:name="_Toc84200131"/>
      <w:r w:rsidR="00521A37" w:rsidRPr="00FE5D75">
        <w:rPr>
          <w:rFonts w:ascii="Times New Roman" w:hAnsi="Times New Roman" w:cs="Times New Roman"/>
          <w:sz w:val="24"/>
          <w:szCs w:val="24"/>
          <w:u w:val="single"/>
        </w:rPr>
        <w:lastRenderedPageBreak/>
        <w:t xml:space="preserve">Appendix – </w:t>
      </w:r>
      <w:r w:rsidR="00EB65A9">
        <w:rPr>
          <w:rFonts w:ascii="Times New Roman" w:hAnsi="Times New Roman" w:cs="Times New Roman"/>
          <w:sz w:val="24"/>
          <w:szCs w:val="24"/>
          <w:u w:val="single"/>
        </w:rPr>
        <w:t>R</w:t>
      </w:r>
      <w:r w:rsidR="00521A37" w:rsidRPr="00FE5D75">
        <w:rPr>
          <w:rFonts w:ascii="Times New Roman" w:hAnsi="Times New Roman" w:cs="Times New Roman"/>
          <w:sz w:val="24"/>
          <w:szCs w:val="24"/>
          <w:u w:val="single"/>
        </w:rPr>
        <w:t xml:space="preserve"> Code</w:t>
      </w:r>
      <w:bookmarkEnd w:id="15"/>
    </w:p>
    <w:p w14:paraId="425D247E" w14:textId="77777777" w:rsidR="00C808D1" w:rsidRDefault="00C808D1" w:rsidP="00C808D1">
      <w:r>
        <w:t>#Descriptive statistic in R</w:t>
      </w:r>
    </w:p>
    <w:p w14:paraId="0A4DC37A" w14:textId="77777777" w:rsidR="00C808D1" w:rsidRDefault="00C808D1" w:rsidP="00C808D1">
      <w:r>
        <w:t># The easiest way to get ggplot2 is to install the whole tidyverse:</w:t>
      </w:r>
    </w:p>
    <w:p w14:paraId="6450E0A8" w14:textId="77777777" w:rsidR="00C808D1" w:rsidRDefault="00C808D1" w:rsidP="00C808D1">
      <w:r>
        <w:t># install.packages("tidyverse")</w:t>
      </w:r>
    </w:p>
    <w:p w14:paraId="0DC775DC" w14:textId="77777777" w:rsidR="00C808D1" w:rsidRDefault="00C808D1" w:rsidP="00C808D1"/>
    <w:p w14:paraId="380130D2" w14:textId="77777777" w:rsidR="00C808D1" w:rsidRDefault="00C808D1" w:rsidP="00C808D1">
      <w:r>
        <w:t xml:space="preserve">#set </w:t>
      </w:r>
    </w:p>
    <w:p w14:paraId="20BAAF19" w14:textId="77777777" w:rsidR="00C808D1" w:rsidRDefault="00C808D1" w:rsidP="00C808D1">
      <w:r>
        <w:t>setwd("C:/Users/user/Documents/2. Lanagara College/DANA_4810/Assignment1_Pakinson")</w:t>
      </w:r>
    </w:p>
    <w:p w14:paraId="34DC1E83" w14:textId="77777777" w:rsidR="00C808D1" w:rsidRDefault="00C808D1" w:rsidP="00C808D1"/>
    <w:p w14:paraId="7B8B458D" w14:textId="77777777" w:rsidR="00C808D1" w:rsidRDefault="00C808D1" w:rsidP="00C808D1">
      <w:r>
        <w:t>#read in the data</w:t>
      </w:r>
    </w:p>
    <w:p w14:paraId="28F83ABE" w14:textId="77777777" w:rsidR="00C808D1" w:rsidRDefault="00C808D1" w:rsidP="00C808D1">
      <w:r>
        <w:t>library("readr")</w:t>
      </w:r>
    </w:p>
    <w:p w14:paraId="55F26310" w14:textId="77777777" w:rsidR="00C808D1" w:rsidRDefault="00C808D1" w:rsidP="00C808D1">
      <w:r>
        <w:t>parkinsons &lt;- read_csv("Parkinsons.csv")</w:t>
      </w:r>
    </w:p>
    <w:p w14:paraId="4ECF470F" w14:textId="77777777" w:rsidR="00C808D1" w:rsidRDefault="00C808D1" w:rsidP="00C808D1"/>
    <w:p w14:paraId="00E5FA06" w14:textId="77777777" w:rsidR="00C808D1" w:rsidRDefault="00C808D1" w:rsidP="00C808D1">
      <w:r>
        <w:t>#install.packages("psych")</w:t>
      </w:r>
    </w:p>
    <w:p w14:paraId="11B5570E" w14:textId="77777777" w:rsidR="00C808D1" w:rsidRDefault="00C808D1" w:rsidP="00C808D1">
      <w:r>
        <w:t>library("psych")</w:t>
      </w:r>
    </w:p>
    <w:p w14:paraId="74D96144" w14:textId="77777777" w:rsidR="00C808D1" w:rsidRDefault="00C808D1" w:rsidP="00C808D1">
      <w:r>
        <w:t>describe(parkinsons)</w:t>
      </w:r>
    </w:p>
    <w:p w14:paraId="52756759" w14:textId="77777777" w:rsidR="00C808D1" w:rsidRDefault="00C808D1" w:rsidP="00C808D1"/>
    <w:p w14:paraId="7D0AAA4E" w14:textId="77777777" w:rsidR="00C808D1" w:rsidRDefault="00C808D1" w:rsidP="00C808D1">
      <w:r>
        <w:t>#Read the Clean Data set</w:t>
      </w:r>
    </w:p>
    <w:p w14:paraId="1D345E89" w14:textId="77777777" w:rsidR="00C808D1" w:rsidRDefault="00C808D1" w:rsidP="00C808D1">
      <w:r>
        <w:t>parkinsonsClean &lt;- read_csv("ParkinsonsClean.csv")</w:t>
      </w:r>
    </w:p>
    <w:p w14:paraId="7D1B6C55" w14:textId="77777777" w:rsidR="00C808D1" w:rsidRDefault="00C808D1" w:rsidP="00C808D1">
      <w:r>
        <w:t>describe(parkinsonsClean)</w:t>
      </w:r>
    </w:p>
    <w:p w14:paraId="2017EC6C" w14:textId="77777777" w:rsidR="00C808D1" w:rsidRDefault="00C808D1" w:rsidP="00C808D1"/>
    <w:p w14:paraId="50D5A24E" w14:textId="77777777" w:rsidR="00C808D1" w:rsidRDefault="00C808D1" w:rsidP="00C808D1">
      <w:r>
        <w:t>#Read the Clean Data set</w:t>
      </w:r>
    </w:p>
    <w:p w14:paraId="2EC07795" w14:textId="77777777" w:rsidR="00C808D1" w:rsidRDefault="00C808D1" w:rsidP="00C808D1">
      <w:r>
        <w:t>parkinsonsClean2 &lt;- read_csv("ParkinsonsClean2.csv")</w:t>
      </w:r>
    </w:p>
    <w:p w14:paraId="28B86287" w14:textId="77777777" w:rsidR="00C808D1" w:rsidRDefault="00C808D1" w:rsidP="00C808D1">
      <w:r>
        <w:t>describe(parkinsonsClean2)</w:t>
      </w:r>
    </w:p>
    <w:p w14:paraId="44A88EE3" w14:textId="77777777" w:rsidR="00C808D1" w:rsidRDefault="00C808D1" w:rsidP="00C808D1"/>
    <w:p w14:paraId="117E7D00" w14:textId="3F5EBB31" w:rsidR="00C808D1" w:rsidRDefault="00C808D1" w:rsidP="00C808D1">
      <w:r>
        <w:t xml:space="preserve">#Find out the correlation of </w:t>
      </w:r>
      <w:r w:rsidR="00FF148A">
        <w:t>P</w:t>
      </w:r>
      <w:r>
        <w:t>arkinson data set</w:t>
      </w:r>
    </w:p>
    <w:p w14:paraId="3C8E1702" w14:textId="77777777" w:rsidR="00C808D1" w:rsidRDefault="00C808D1" w:rsidP="00C808D1">
      <w:r>
        <w:t xml:space="preserve">cor(parkinsonsClean2) </w:t>
      </w:r>
    </w:p>
    <w:p w14:paraId="32156F6F" w14:textId="77777777" w:rsidR="00C808D1" w:rsidRDefault="00C808D1" w:rsidP="00C808D1"/>
    <w:p w14:paraId="7B60C8A4" w14:textId="77777777" w:rsidR="00C808D1" w:rsidRDefault="00C808D1" w:rsidP="00C808D1">
      <w:r>
        <w:t>#---------------Scattorplot and best line------------------</w:t>
      </w:r>
    </w:p>
    <w:p w14:paraId="4AFE3B2E" w14:textId="77777777" w:rsidR="00C808D1" w:rsidRDefault="00C808D1" w:rsidP="00C808D1">
      <w:r>
        <w:t>library("tidyverse")</w:t>
      </w:r>
    </w:p>
    <w:p w14:paraId="16313A71" w14:textId="77777777" w:rsidR="00C808D1" w:rsidRDefault="00C808D1" w:rsidP="00C808D1">
      <w:r>
        <w:t>library("ggplot2")</w:t>
      </w:r>
    </w:p>
    <w:p w14:paraId="799BB5A6" w14:textId="77777777" w:rsidR="00C808D1" w:rsidRDefault="00C808D1" w:rsidP="00C808D1"/>
    <w:p w14:paraId="65948EC6" w14:textId="77777777" w:rsidR="00C808D1" w:rsidRDefault="00C808D1" w:rsidP="00C808D1">
      <w:r>
        <w:t>#install.packages("ggExtra")</w:t>
      </w:r>
    </w:p>
    <w:p w14:paraId="0F362A4F" w14:textId="77777777" w:rsidR="00C808D1" w:rsidRDefault="00C808D1" w:rsidP="00C808D1">
      <w:r>
        <w:t xml:space="preserve">library("ggExtra") </w:t>
      </w:r>
    </w:p>
    <w:p w14:paraId="2C01CD27" w14:textId="77777777" w:rsidR="00C808D1" w:rsidRDefault="00C808D1" w:rsidP="00C808D1">
      <w:r>
        <w:t>#Graphical presentation NHR and DFA</w:t>
      </w:r>
    </w:p>
    <w:p w14:paraId="5C280A56" w14:textId="77777777" w:rsidR="00C808D1" w:rsidRDefault="00C808D1" w:rsidP="00C808D1">
      <w:r>
        <w:t>p1 &lt;- ggplot(parkinsonsClean2, aes(x = NHR, y = DFA)) +</w:t>
      </w:r>
    </w:p>
    <w:p w14:paraId="072175CA" w14:textId="77777777" w:rsidR="00C808D1" w:rsidRDefault="00C808D1" w:rsidP="00C808D1">
      <w:r>
        <w:t xml:space="preserve">  geom_point(color= "steelblue") +</w:t>
      </w:r>
    </w:p>
    <w:p w14:paraId="29B0731E" w14:textId="77777777" w:rsidR="00C808D1" w:rsidRDefault="00C808D1" w:rsidP="00C808D1">
      <w:r>
        <w:t xml:space="preserve">  geom_smooth(method = "lm")</w:t>
      </w:r>
    </w:p>
    <w:p w14:paraId="713D0A3B" w14:textId="77777777" w:rsidR="00C808D1" w:rsidRDefault="00C808D1" w:rsidP="00C808D1"/>
    <w:p w14:paraId="4DBE6C73" w14:textId="77777777" w:rsidR="00C808D1" w:rsidRDefault="00C808D1" w:rsidP="00C808D1">
      <w:r>
        <w:t>p1</w:t>
      </w:r>
    </w:p>
    <w:p w14:paraId="1D534ABA" w14:textId="77777777" w:rsidR="00C808D1" w:rsidRDefault="00C808D1" w:rsidP="00C808D1"/>
    <w:p w14:paraId="1F6677F8" w14:textId="77777777" w:rsidR="00C808D1" w:rsidRDefault="00C808D1" w:rsidP="00C808D1">
      <w:r>
        <w:t>#second Graph</w:t>
      </w:r>
    </w:p>
    <w:p w14:paraId="391539FD" w14:textId="77777777" w:rsidR="00C808D1" w:rsidRDefault="00C808D1" w:rsidP="00C808D1">
      <w:r>
        <w:t>ggMarginal(p1, parkinsonsClean2, NHR, DFA, type = c("histogram"))</w:t>
      </w:r>
    </w:p>
    <w:p w14:paraId="7E5E7107" w14:textId="77777777" w:rsidR="00C808D1" w:rsidRDefault="00C808D1" w:rsidP="00C808D1"/>
    <w:p w14:paraId="08231CBF" w14:textId="77777777" w:rsidR="00C808D1" w:rsidRDefault="00C808D1" w:rsidP="00C808D1">
      <w:r>
        <w:t>#Graphical presentation Jitter and Jitter.DDP</w:t>
      </w:r>
    </w:p>
    <w:p w14:paraId="461280F6" w14:textId="77777777" w:rsidR="00C808D1" w:rsidRDefault="00C808D1" w:rsidP="00C808D1">
      <w:r>
        <w:t>p2 &lt;- ggplot(parkinsonsClean2,aes(x = Jitter, y = Jitter.DDP)) +</w:t>
      </w:r>
    </w:p>
    <w:p w14:paraId="4EEA3256" w14:textId="77777777" w:rsidR="00C808D1" w:rsidRDefault="00C808D1" w:rsidP="00C808D1">
      <w:r>
        <w:t xml:space="preserve">  geom_point(color= "steelblue") +</w:t>
      </w:r>
    </w:p>
    <w:p w14:paraId="0999E656" w14:textId="77777777" w:rsidR="00C808D1" w:rsidRDefault="00C808D1" w:rsidP="00C808D1">
      <w:r>
        <w:t xml:space="preserve">  geom_smooth(method = "lm")</w:t>
      </w:r>
    </w:p>
    <w:p w14:paraId="70262397" w14:textId="77777777" w:rsidR="00C808D1" w:rsidRDefault="00C808D1" w:rsidP="00C808D1"/>
    <w:p w14:paraId="02305A76" w14:textId="77777777" w:rsidR="00C808D1" w:rsidRDefault="00C808D1" w:rsidP="00C808D1">
      <w:r>
        <w:t>p2</w:t>
      </w:r>
    </w:p>
    <w:p w14:paraId="140B0510" w14:textId="77777777" w:rsidR="00C808D1" w:rsidRDefault="00C808D1" w:rsidP="00C808D1"/>
    <w:p w14:paraId="05CDE007" w14:textId="77777777" w:rsidR="00C808D1" w:rsidRDefault="00C808D1" w:rsidP="00C808D1">
      <w:r>
        <w:t>#second Graph</w:t>
      </w:r>
    </w:p>
    <w:p w14:paraId="46183346" w14:textId="77777777" w:rsidR="00C808D1" w:rsidRDefault="00C808D1" w:rsidP="00C808D1">
      <w:r>
        <w:t>ggMarginal(p2, parkinsonsClean2, Jitter, Jitter.DDP, type = c("histogram"))</w:t>
      </w:r>
    </w:p>
    <w:p w14:paraId="2973F041" w14:textId="77777777" w:rsidR="00C808D1" w:rsidRDefault="00C808D1" w:rsidP="00C808D1"/>
    <w:p w14:paraId="5FD4AFB3" w14:textId="77777777" w:rsidR="00C808D1" w:rsidRDefault="00C808D1" w:rsidP="00C808D1">
      <w:r>
        <w:t>#Graphical presentation Shimmer and PPE</w:t>
      </w:r>
    </w:p>
    <w:p w14:paraId="7D6547CE" w14:textId="77777777" w:rsidR="00C808D1" w:rsidRDefault="00C808D1" w:rsidP="00C808D1">
      <w:r>
        <w:t>p3 &lt;- ggplot(parkinsonsClean2, aes(x = Shimmer,y = PPE)) +</w:t>
      </w:r>
    </w:p>
    <w:p w14:paraId="3180AB9D" w14:textId="77777777" w:rsidR="00C808D1" w:rsidRDefault="00C808D1" w:rsidP="00C808D1">
      <w:r>
        <w:t xml:space="preserve">  geom_point(color= "steelblue") +</w:t>
      </w:r>
    </w:p>
    <w:p w14:paraId="30447097" w14:textId="77777777" w:rsidR="00C808D1" w:rsidRDefault="00C808D1" w:rsidP="00C808D1">
      <w:r>
        <w:t xml:space="preserve">  geom_smooth(method = "lm")</w:t>
      </w:r>
    </w:p>
    <w:p w14:paraId="4CA0206E" w14:textId="77777777" w:rsidR="00C808D1" w:rsidRDefault="00C808D1" w:rsidP="00C808D1"/>
    <w:p w14:paraId="3608F20E" w14:textId="77777777" w:rsidR="00C808D1" w:rsidRDefault="00C808D1" w:rsidP="00C808D1">
      <w:r>
        <w:t>p3</w:t>
      </w:r>
    </w:p>
    <w:p w14:paraId="103AD19D" w14:textId="77777777" w:rsidR="00C808D1" w:rsidRDefault="00C808D1" w:rsidP="00C808D1"/>
    <w:p w14:paraId="3B88354C" w14:textId="77777777" w:rsidR="00C808D1" w:rsidRDefault="00C808D1" w:rsidP="00C808D1">
      <w:r>
        <w:t>#second Graph</w:t>
      </w:r>
    </w:p>
    <w:p w14:paraId="73718677" w14:textId="77777777" w:rsidR="00C808D1" w:rsidRDefault="00C808D1" w:rsidP="00C808D1">
      <w:r>
        <w:t>ggMarginal(p3, parkinsonsClean2, Shimmer, PPE, type = c("histogram"))</w:t>
      </w:r>
    </w:p>
    <w:p w14:paraId="6540659C" w14:textId="77777777" w:rsidR="00C808D1" w:rsidRDefault="00C808D1" w:rsidP="00C808D1"/>
    <w:p w14:paraId="7286FE8A" w14:textId="77777777" w:rsidR="00C808D1" w:rsidRDefault="00C808D1" w:rsidP="00C808D1"/>
    <w:p w14:paraId="3FDFF16A" w14:textId="77777777" w:rsidR="00C808D1" w:rsidRDefault="00C808D1" w:rsidP="00C808D1">
      <w:r>
        <w:t>#------------------- Z Score   --------------------------------------------------------------</w:t>
      </w:r>
    </w:p>
    <w:p w14:paraId="0D3D3DF6" w14:textId="77777777" w:rsidR="00C808D1" w:rsidRDefault="00C808D1" w:rsidP="00C808D1">
      <w:r>
        <w:t>library("readr")</w:t>
      </w:r>
    </w:p>
    <w:p w14:paraId="017EC0AA" w14:textId="77777777" w:rsidR="00C808D1" w:rsidRDefault="00C808D1" w:rsidP="00C808D1">
      <w:r>
        <w:t>parkinsons_ZScore &lt;- read_csv("ParkinsonsClean2.csv")</w:t>
      </w:r>
    </w:p>
    <w:p w14:paraId="76B1F95E" w14:textId="77777777" w:rsidR="00C808D1" w:rsidRDefault="00C808D1" w:rsidP="00C808D1"/>
    <w:p w14:paraId="24B89385" w14:textId="77777777" w:rsidR="00C808D1" w:rsidRDefault="00C808D1" w:rsidP="00C808D1">
      <w:r>
        <w:t>#Z transform</w:t>
      </w:r>
    </w:p>
    <w:p w14:paraId="58002ACF" w14:textId="77777777" w:rsidR="00C808D1" w:rsidRDefault="00C808D1" w:rsidP="00C808D1">
      <w:r>
        <w:t>zScore_Parkinsons &lt;-  as.data.frame(scale(parkinsons_ZScore, center = TRUE, scale = TRUE))</w:t>
      </w:r>
    </w:p>
    <w:p w14:paraId="19772AB5" w14:textId="77777777" w:rsidR="00C808D1" w:rsidRDefault="00C808D1" w:rsidP="00C808D1"/>
    <w:p w14:paraId="0BAE1DA0" w14:textId="77777777" w:rsidR="00C808D1" w:rsidRDefault="00C808D1" w:rsidP="00C808D1">
      <w:r>
        <w:t xml:space="preserve">#histogram of variables - Original Dataset </w:t>
      </w:r>
    </w:p>
    <w:p w14:paraId="31B33B9F" w14:textId="77777777" w:rsidR="00C808D1" w:rsidRDefault="00C808D1" w:rsidP="00C808D1">
      <w:r>
        <w:t xml:space="preserve">hist(parkinsonsClean2$Jitter.PPQ5) </w:t>
      </w:r>
    </w:p>
    <w:p w14:paraId="44031AF4" w14:textId="77777777" w:rsidR="00C808D1" w:rsidRDefault="00C808D1" w:rsidP="00C808D1">
      <w:r>
        <w:t xml:space="preserve">hist(parkinsonsClean2$Shimmer.APQ3) </w:t>
      </w:r>
    </w:p>
    <w:p w14:paraId="462DD476" w14:textId="77777777" w:rsidR="00C808D1" w:rsidRDefault="00C808D1" w:rsidP="00C808D1">
      <w:r>
        <w:t xml:space="preserve">hist(parkinsonsClean2$RPDE) </w:t>
      </w:r>
    </w:p>
    <w:p w14:paraId="673C9A31" w14:textId="77777777" w:rsidR="00C808D1" w:rsidRDefault="00C808D1" w:rsidP="00C808D1">
      <w:r>
        <w:t>hist(parkinsonsClean2$total_UPDRS)</w:t>
      </w:r>
    </w:p>
    <w:p w14:paraId="1AF43626" w14:textId="77777777" w:rsidR="00C808D1" w:rsidRDefault="00C808D1" w:rsidP="00C808D1"/>
    <w:p w14:paraId="25CE1C4F" w14:textId="77777777" w:rsidR="00C808D1" w:rsidRDefault="00C808D1" w:rsidP="00C808D1">
      <w:r>
        <w:t>#histogram of variables - After Z-score transformed Dataset</w:t>
      </w:r>
    </w:p>
    <w:p w14:paraId="6F20C7A1" w14:textId="77777777" w:rsidR="00C808D1" w:rsidRDefault="00C808D1" w:rsidP="00C808D1">
      <w:r>
        <w:t>hist(zScore_Parkinsons$Jitter.PPQ5)</w:t>
      </w:r>
    </w:p>
    <w:p w14:paraId="57976FE3" w14:textId="77777777" w:rsidR="00C808D1" w:rsidRDefault="00C808D1" w:rsidP="00C808D1">
      <w:r>
        <w:t>hist(zScore_Parkinsons$Shimmer.APQ3)</w:t>
      </w:r>
    </w:p>
    <w:p w14:paraId="67AC2FCE" w14:textId="77777777" w:rsidR="00C808D1" w:rsidRDefault="00C808D1" w:rsidP="00C808D1">
      <w:r>
        <w:t>hist(zScore_Parkinsons$RPDE)</w:t>
      </w:r>
    </w:p>
    <w:p w14:paraId="53B2D198" w14:textId="77777777" w:rsidR="00C808D1" w:rsidRDefault="00C808D1" w:rsidP="00C808D1">
      <w:r>
        <w:t xml:space="preserve">hist(zScore_Parkinsons$total_UPDRS) </w:t>
      </w:r>
    </w:p>
    <w:p w14:paraId="0E1F934E" w14:textId="77777777" w:rsidR="00C808D1" w:rsidRDefault="00C808D1" w:rsidP="00C808D1"/>
    <w:p w14:paraId="6C62DE11" w14:textId="77777777" w:rsidR="00C808D1" w:rsidRDefault="00C808D1" w:rsidP="00C808D1"/>
    <w:p w14:paraId="27EE1E00" w14:textId="77777777" w:rsidR="00C808D1" w:rsidRDefault="00C808D1" w:rsidP="00C808D1">
      <w:r>
        <w:t>#------------------- Robust Scalar  --------------------------------------------------------------</w:t>
      </w:r>
    </w:p>
    <w:p w14:paraId="7501A829" w14:textId="77777777" w:rsidR="00C808D1" w:rsidRDefault="00C808D1" w:rsidP="00C808D1">
      <w:r>
        <w:t>library("readr")</w:t>
      </w:r>
    </w:p>
    <w:p w14:paraId="5B9D15A5" w14:textId="77777777" w:rsidR="00C808D1" w:rsidRDefault="00C808D1" w:rsidP="00C808D1">
      <w:r>
        <w:t>parkinsons_Robust &lt;- read_csv("ParkinsonsClean2.csv")</w:t>
      </w:r>
    </w:p>
    <w:p w14:paraId="34543262" w14:textId="77777777" w:rsidR="00C808D1" w:rsidRDefault="00C808D1" w:rsidP="00C808D1">
      <w:r>
        <w:t>print(parkinsons_Robust)</w:t>
      </w:r>
    </w:p>
    <w:p w14:paraId="1D1DB278" w14:textId="77777777" w:rsidR="00C808D1" w:rsidRDefault="00C808D1" w:rsidP="00C808D1"/>
    <w:p w14:paraId="17546968" w14:textId="77777777" w:rsidR="00C808D1" w:rsidRDefault="00C808D1" w:rsidP="00C808D1">
      <w:r>
        <w:t>#ROBUST TRANSFORM</w:t>
      </w:r>
    </w:p>
    <w:p w14:paraId="1C5C7D05" w14:textId="77777777" w:rsidR="00C808D1" w:rsidRDefault="00C808D1" w:rsidP="00C808D1">
      <w:r>
        <w:t># Store Robust calculation formula into robust_transformation variable</w:t>
      </w:r>
    </w:p>
    <w:p w14:paraId="2334F22C" w14:textId="77777777" w:rsidR="00C808D1" w:rsidRDefault="00C808D1" w:rsidP="00C808D1">
      <w:r>
        <w:t>robust_transformation&lt;- function(x){(x- median(x)) /(quantile(x,probs = .75)-quantile(x,probs = .25))}</w:t>
      </w:r>
    </w:p>
    <w:p w14:paraId="413B5528" w14:textId="77777777" w:rsidR="00C808D1" w:rsidRDefault="00C808D1" w:rsidP="00C808D1"/>
    <w:p w14:paraId="1C3EAAD6" w14:textId="77777777" w:rsidR="00C808D1" w:rsidRDefault="00C808D1" w:rsidP="00C808D1">
      <w:r>
        <w:t># Apply robust transformation logic onto Partkins_Robust</w:t>
      </w:r>
    </w:p>
    <w:p w14:paraId="2B2C9C46" w14:textId="77777777" w:rsidR="00C808D1" w:rsidRDefault="00C808D1" w:rsidP="00C808D1">
      <w:r>
        <w:t>robust_Parkinsons &lt;- as.data.frame(lapply(parkinsons_Robust, robust_transformation))</w:t>
      </w:r>
    </w:p>
    <w:p w14:paraId="6973FCAC" w14:textId="77777777" w:rsidR="00C808D1" w:rsidRDefault="00C808D1" w:rsidP="00C808D1"/>
    <w:p w14:paraId="21B14B1F" w14:textId="77777777" w:rsidR="00C808D1" w:rsidRDefault="00C808D1" w:rsidP="00C808D1">
      <w:r>
        <w:t>#histogram of variables - Original Dataset</w:t>
      </w:r>
    </w:p>
    <w:p w14:paraId="299BA8AC" w14:textId="77777777" w:rsidR="00C808D1" w:rsidRDefault="00C808D1" w:rsidP="00C808D1">
      <w:r>
        <w:t>hist(parkinsonsClean2$Jitter.PPQ5)</w:t>
      </w:r>
    </w:p>
    <w:p w14:paraId="53A2A21A" w14:textId="77777777" w:rsidR="00C808D1" w:rsidRDefault="00C808D1" w:rsidP="00C808D1">
      <w:r>
        <w:t>hist(parkinsonsClean2$Shimmer.APQ3)</w:t>
      </w:r>
    </w:p>
    <w:p w14:paraId="2131B48F" w14:textId="77777777" w:rsidR="00C808D1" w:rsidRDefault="00C808D1" w:rsidP="00C808D1">
      <w:r>
        <w:t>hist(parkinsonsClean2$RPDE)</w:t>
      </w:r>
    </w:p>
    <w:p w14:paraId="0AE8A81F" w14:textId="77777777" w:rsidR="00C808D1" w:rsidRDefault="00C808D1" w:rsidP="00C808D1">
      <w:r>
        <w:t>hist(parkinsonsClean2$total_UPDRS)</w:t>
      </w:r>
    </w:p>
    <w:p w14:paraId="1A865C65" w14:textId="77777777" w:rsidR="00C808D1" w:rsidRDefault="00C808D1" w:rsidP="00C808D1"/>
    <w:p w14:paraId="2F934BD6" w14:textId="77777777" w:rsidR="00C808D1" w:rsidRDefault="00C808D1" w:rsidP="00C808D1">
      <w:r>
        <w:t>#histogram of variables - After Z-score transformed Dataset</w:t>
      </w:r>
    </w:p>
    <w:p w14:paraId="40D10C9C" w14:textId="77777777" w:rsidR="00C808D1" w:rsidRDefault="00C808D1" w:rsidP="00C808D1">
      <w:r>
        <w:t>hist(robust_Parkinsons$Jitter.PPQ5)</w:t>
      </w:r>
    </w:p>
    <w:p w14:paraId="2EDD9B88" w14:textId="77777777" w:rsidR="00C808D1" w:rsidRDefault="00C808D1" w:rsidP="00C808D1">
      <w:r>
        <w:t>hist(robust_Parkinsons$Shimmer.APQ3)</w:t>
      </w:r>
    </w:p>
    <w:p w14:paraId="06A4889A" w14:textId="77777777" w:rsidR="00C808D1" w:rsidRDefault="00C808D1" w:rsidP="00C808D1">
      <w:r>
        <w:t>hist(robust_Parkinsons$RPDE)</w:t>
      </w:r>
    </w:p>
    <w:p w14:paraId="71192767" w14:textId="77777777" w:rsidR="00C808D1" w:rsidRDefault="00C808D1" w:rsidP="00C808D1">
      <w:r>
        <w:t>hist(robust_Parkinsons$total_UPDRS)</w:t>
      </w:r>
    </w:p>
    <w:p w14:paraId="6D0981BE" w14:textId="77777777" w:rsidR="00C808D1" w:rsidRDefault="00C808D1" w:rsidP="00C808D1"/>
    <w:p w14:paraId="20C34272" w14:textId="77777777" w:rsidR="00C808D1" w:rsidRDefault="00C808D1" w:rsidP="00C808D1"/>
    <w:p w14:paraId="7DD8E2F5" w14:textId="77777777" w:rsidR="00C808D1" w:rsidRDefault="00C808D1" w:rsidP="00C808D1">
      <w:r>
        <w:t>#------------------- Log   --------------------------------------------------------------</w:t>
      </w:r>
    </w:p>
    <w:p w14:paraId="0487BF27" w14:textId="77777777" w:rsidR="00C808D1" w:rsidRDefault="00C808D1" w:rsidP="00C808D1">
      <w:r>
        <w:t>library("readr")</w:t>
      </w:r>
    </w:p>
    <w:p w14:paraId="66BCEF3E" w14:textId="77777777" w:rsidR="00C808D1" w:rsidRDefault="00C808D1" w:rsidP="00C808D1">
      <w:r>
        <w:t>parkinsons_log &lt;- read_csv("ParkinsonsClean2.csv")</w:t>
      </w:r>
    </w:p>
    <w:p w14:paraId="79330093" w14:textId="77777777" w:rsidR="00C808D1" w:rsidRDefault="00C808D1" w:rsidP="00C808D1"/>
    <w:p w14:paraId="34AA0C8D" w14:textId="77777777" w:rsidR="00C808D1" w:rsidRDefault="00C808D1" w:rsidP="00C808D1">
      <w:r>
        <w:t xml:space="preserve">#Checking for Skewness </w:t>
      </w:r>
    </w:p>
    <w:p w14:paraId="7AB04E84" w14:textId="77777777" w:rsidR="00C808D1" w:rsidRDefault="00C808D1" w:rsidP="00C808D1">
      <w:r>
        <w:t>#install.packages("e1071")</w:t>
      </w:r>
    </w:p>
    <w:p w14:paraId="58C1213A" w14:textId="77777777" w:rsidR="00C808D1" w:rsidRDefault="00C808D1" w:rsidP="00C808D1">
      <w:r>
        <w:t>library("e1071")</w:t>
      </w:r>
    </w:p>
    <w:p w14:paraId="042490E8" w14:textId="77777777" w:rsidR="00C808D1" w:rsidRDefault="00C808D1" w:rsidP="00C808D1">
      <w:r>
        <w:t xml:space="preserve">library("dplyr") </w:t>
      </w:r>
    </w:p>
    <w:p w14:paraId="09D7B7CD" w14:textId="77777777" w:rsidR="00C808D1" w:rsidRDefault="00C808D1" w:rsidP="00C808D1">
      <w:r>
        <w:t>skewness(parkinsons_log$Jitter.PPQ5)</w:t>
      </w:r>
    </w:p>
    <w:p w14:paraId="33B2EAB2" w14:textId="77777777" w:rsidR="00C808D1" w:rsidRDefault="00C808D1" w:rsidP="00C808D1">
      <w:r>
        <w:t>skewness(parkinsons_log$Shimmer.APQ3)</w:t>
      </w:r>
    </w:p>
    <w:p w14:paraId="71E2837B" w14:textId="77777777" w:rsidR="00C808D1" w:rsidRDefault="00C808D1" w:rsidP="00C808D1">
      <w:r>
        <w:t>skewness(parkinsons_log$RPDE)</w:t>
      </w:r>
    </w:p>
    <w:p w14:paraId="19DAF734" w14:textId="77777777" w:rsidR="00C808D1" w:rsidRDefault="00C808D1" w:rsidP="00C808D1">
      <w:r>
        <w:t>skewness(parkinsons_log$total_UPDRS)</w:t>
      </w:r>
    </w:p>
    <w:p w14:paraId="004A4090" w14:textId="77777777" w:rsidR="00C808D1" w:rsidRDefault="00C808D1" w:rsidP="00C808D1"/>
    <w:p w14:paraId="3B9B9068" w14:textId="77777777" w:rsidR="00C808D1" w:rsidRDefault="00C808D1" w:rsidP="00C808D1">
      <w:r>
        <w:t># log in R example - Perform log calculation on whole Dataset</w:t>
      </w:r>
    </w:p>
    <w:p w14:paraId="59FFB32F" w14:textId="77777777" w:rsidR="00C808D1" w:rsidRDefault="00C808D1" w:rsidP="00C808D1">
      <w:r>
        <w:t xml:space="preserve">logTransform_Parkinsons =  log(parkinsons_log) </w:t>
      </w:r>
    </w:p>
    <w:p w14:paraId="4189EC4A" w14:textId="77777777" w:rsidR="00C808D1" w:rsidRDefault="00C808D1" w:rsidP="00C808D1"/>
    <w:p w14:paraId="633AA108" w14:textId="77777777" w:rsidR="00C808D1" w:rsidRDefault="00C808D1" w:rsidP="00C808D1">
      <w:r>
        <w:t>#histogram of variables - After log transformed Dataset</w:t>
      </w:r>
    </w:p>
    <w:p w14:paraId="5B409B0D" w14:textId="77777777" w:rsidR="00C808D1" w:rsidRDefault="00C808D1" w:rsidP="00C808D1">
      <w:r>
        <w:t>hist(logTransform_Parkinsons$Jitter.PPQ5)</w:t>
      </w:r>
    </w:p>
    <w:p w14:paraId="5889382F" w14:textId="77777777" w:rsidR="00C808D1" w:rsidRDefault="00C808D1" w:rsidP="00C808D1">
      <w:r>
        <w:t>hist(logTransform_Parkinsons$Shimmer.APQ3)</w:t>
      </w:r>
    </w:p>
    <w:p w14:paraId="233D4395" w14:textId="77777777" w:rsidR="00C808D1" w:rsidRDefault="00C808D1" w:rsidP="00C808D1">
      <w:r>
        <w:t>hist(logTransform_Parkinsons$RPDE)</w:t>
      </w:r>
    </w:p>
    <w:p w14:paraId="0056832D" w14:textId="77777777" w:rsidR="00C808D1" w:rsidRDefault="00C808D1" w:rsidP="00C808D1">
      <w:r>
        <w:t>hist(logTransform_Parkinsons$total_UPDRS)</w:t>
      </w:r>
    </w:p>
    <w:p w14:paraId="11F2F2DF" w14:textId="77777777" w:rsidR="00C808D1" w:rsidRDefault="00C808D1" w:rsidP="00C808D1"/>
    <w:p w14:paraId="305C1E38" w14:textId="77777777" w:rsidR="00C808D1" w:rsidRDefault="00C808D1" w:rsidP="00C808D1">
      <w:r>
        <w:t>#------------------- Linear Regression - Original Dataset  --------------------------------------------------------------</w:t>
      </w:r>
    </w:p>
    <w:p w14:paraId="59001DF2" w14:textId="77777777" w:rsidR="00C808D1" w:rsidRDefault="00C808D1" w:rsidP="00C808D1">
      <w:r>
        <w:t>lmHeight = lm(Jitter.PPQ5~total_UPDRS, data = parkinsonsClean2) #Create the linear regression</w:t>
      </w:r>
    </w:p>
    <w:p w14:paraId="7489A387" w14:textId="77777777" w:rsidR="00C808D1" w:rsidRDefault="00C808D1" w:rsidP="00C808D1">
      <w:r>
        <w:t>summary(lmHeight) #Review the results</w:t>
      </w:r>
    </w:p>
    <w:p w14:paraId="5F537158" w14:textId="77777777" w:rsidR="00C808D1" w:rsidRDefault="00C808D1" w:rsidP="00C808D1"/>
    <w:p w14:paraId="1F302E30" w14:textId="77777777" w:rsidR="00C808D1" w:rsidRDefault="00C808D1" w:rsidP="00C808D1">
      <w:r>
        <w:t>library('tidyverse')</w:t>
      </w:r>
    </w:p>
    <w:p w14:paraId="1668AC86" w14:textId="77777777" w:rsidR="00C808D1" w:rsidRDefault="00C808D1" w:rsidP="00C808D1">
      <w:r>
        <w:t>library('ggplot2')</w:t>
      </w:r>
    </w:p>
    <w:p w14:paraId="48AF564A" w14:textId="77777777" w:rsidR="00C808D1" w:rsidRDefault="00C808D1" w:rsidP="00C808D1">
      <w:r>
        <w:t>ggplot(data= parkinsonsClean2,aes(x = Jitter.PPQ5, y = total_UPDRS)) +</w:t>
      </w:r>
    </w:p>
    <w:p w14:paraId="098E24E9" w14:textId="77777777" w:rsidR="00C808D1" w:rsidRDefault="00C808D1" w:rsidP="00C808D1">
      <w:r>
        <w:t xml:space="preserve">  geom_point(color='blue') + </w:t>
      </w:r>
    </w:p>
    <w:p w14:paraId="2D2AB1D2" w14:textId="77777777" w:rsidR="00C808D1" w:rsidRDefault="00C808D1" w:rsidP="00C808D1">
      <w:r>
        <w:t xml:space="preserve">  geom_smooth(method="lm")</w:t>
      </w:r>
    </w:p>
    <w:p w14:paraId="59F4A173" w14:textId="77777777" w:rsidR="00C808D1" w:rsidRDefault="00C808D1" w:rsidP="00C808D1"/>
    <w:p w14:paraId="18E2A2A7" w14:textId="77777777" w:rsidR="00C808D1" w:rsidRDefault="00C808D1" w:rsidP="00C808D1">
      <w:r>
        <w:t>lmHeight = lm(Shimmer.APQ3~total_UPDRS, data = parkinsonsClean2) #Create the linear regression</w:t>
      </w:r>
    </w:p>
    <w:p w14:paraId="4986AD65" w14:textId="77777777" w:rsidR="00C808D1" w:rsidRDefault="00C808D1" w:rsidP="00C808D1">
      <w:r>
        <w:lastRenderedPageBreak/>
        <w:t>summary(lmHeight) #Review the results</w:t>
      </w:r>
    </w:p>
    <w:p w14:paraId="4EB6D588" w14:textId="77777777" w:rsidR="00C808D1" w:rsidRDefault="00C808D1" w:rsidP="00C808D1"/>
    <w:p w14:paraId="572A9414" w14:textId="77777777" w:rsidR="00C808D1" w:rsidRDefault="00C808D1" w:rsidP="00C808D1">
      <w:r>
        <w:t>library('tidyverse')</w:t>
      </w:r>
    </w:p>
    <w:p w14:paraId="177F9CA8" w14:textId="77777777" w:rsidR="00C808D1" w:rsidRDefault="00C808D1" w:rsidP="00C808D1">
      <w:r>
        <w:t>library('ggplot2')</w:t>
      </w:r>
    </w:p>
    <w:p w14:paraId="15A9A742" w14:textId="77777777" w:rsidR="00C808D1" w:rsidRDefault="00C808D1" w:rsidP="00C808D1">
      <w:r>
        <w:t>ggplot(data= parkinsonsClean2,aes(x = Shimmer.APQ3, y = total_UPDRS)) +</w:t>
      </w:r>
    </w:p>
    <w:p w14:paraId="28825ABB" w14:textId="77777777" w:rsidR="00C808D1" w:rsidRDefault="00C808D1" w:rsidP="00C808D1">
      <w:r>
        <w:t xml:space="preserve">  geom_point(color='blue') + </w:t>
      </w:r>
    </w:p>
    <w:p w14:paraId="2BDF83EA" w14:textId="77777777" w:rsidR="00C808D1" w:rsidRDefault="00C808D1" w:rsidP="00C808D1">
      <w:r>
        <w:t xml:space="preserve">  geom_smooth(method="lm")</w:t>
      </w:r>
    </w:p>
    <w:p w14:paraId="38D46287" w14:textId="77777777" w:rsidR="00C808D1" w:rsidRDefault="00C808D1" w:rsidP="00C808D1"/>
    <w:p w14:paraId="46D4A990" w14:textId="77777777" w:rsidR="00C808D1" w:rsidRDefault="00C808D1" w:rsidP="00C808D1">
      <w:r>
        <w:t>lmHeight = lm(RPDE~total_UPDRS, data = parkinsonsClean2) #Create the linear regression</w:t>
      </w:r>
    </w:p>
    <w:p w14:paraId="6779CEF4" w14:textId="77777777" w:rsidR="00C808D1" w:rsidRDefault="00C808D1" w:rsidP="00C808D1">
      <w:r>
        <w:t>summary(lmHeight) #Review the results</w:t>
      </w:r>
    </w:p>
    <w:p w14:paraId="47055815" w14:textId="77777777" w:rsidR="00C808D1" w:rsidRDefault="00C808D1" w:rsidP="00C808D1"/>
    <w:p w14:paraId="3310F79E" w14:textId="77777777" w:rsidR="00C808D1" w:rsidRDefault="00C808D1" w:rsidP="00C808D1">
      <w:r>
        <w:t>library('tidyverse')</w:t>
      </w:r>
    </w:p>
    <w:p w14:paraId="2CF84802" w14:textId="77777777" w:rsidR="00C808D1" w:rsidRDefault="00C808D1" w:rsidP="00C808D1">
      <w:r>
        <w:t>library('ggplot2')</w:t>
      </w:r>
    </w:p>
    <w:p w14:paraId="4BEF45E0" w14:textId="77777777" w:rsidR="00C808D1" w:rsidRDefault="00C808D1" w:rsidP="00C808D1">
      <w:r>
        <w:t>ggplot(data= parkinsonsClean2,aes(x = RPDE, y = total_UPDRS)) +</w:t>
      </w:r>
    </w:p>
    <w:p w14:paraId="3558715A" w14:textId="77777777" w:rsidR="00C808D1" w:rsidRDefault="00C808D1" w:rsidP="00C808D1">
      <w:r>
        <w:t xml:space="preserve">  geom_point(color='blue') + </w:t>
      </w:r>
    </w:p>
    <w:p w14:paraId="1D014E68" w14:textId="77777777" w:rsidR="00C808D1" w:rsidRDefault="00C808D1" w:rsidP="00C808D1">
      <w:r>
        <w:t xml:space="preserve">  geom_smooth(method="lm")</w:t>
      </w:r>
    </w:p>
    <w:p w14:paraId="5629B4E9" w14:textId="77777777" w:rsidR="00C808D1" w:rsidRDefault="00C808D1" w:rsidP="00C808D1"/>
    <w:p w14:paraId="190E3347" w14:textId="77777777" w:rsidR="00C808D1" w:rsidRDefault="00C808D1" w:rsidP="00C808D1"/>
    <w:p w14:paraId="50D1DC18" w14:textId="77777777" w:rsidR="00C808D1" w:rsidRDefault="00C808D1" w:rsidP="00C808D1">
      <w:r>
        <w:t>#------------------- Linear Regression - zScore Dataset  --------------------------------------------------------------</w:t>
      </w:r>
    </w:p>
    <w:p w14:paraId="1DF5727E" w14:textId="77777777" w:rsidR="00C808D1" w:rsidRDefault="00C808D1" w:rsidP="00C808D1">
      <w:r>
        <w:t>lmHeight = lm(Jitter.PPQ5~total_UPDRS, data = zScore_Parkinsons) #Create the linear regression</w:t>
      </w:r>
    </w:p>
    <w:p w14:paraId="6C360338" w14:textId="77777777" w:rsidR="00C808D1" w:rsidRDefault="00C808D1" w:rsidP="00C808D1">
      <w:r>
        <w:t>summary(lmHeight) #Review the results</w:t>
      </w:r>
    </w:p>
    <w:p w14:paraId="6F266511" w14:textId="77777777" w:rsidR="00C808D1" w:rsidRDefault="00C808D1" w:rsidP="00C808D1"/>
    <w:p w14:paraId="2F002268" w14:textId="77777777" w:rsidR="00C808D1" w:rsidRDefault="00C808D1" w:rsidP="00C808D1">
      <w:r>
        <w:t>library('tidyverse')</w:t>
      </w:r>
    </w:p>
    <w:p w14:paraId="3334B28B" w14:textId="77777777" w:rsidR="00C808D1" w:rsidRDefault="00C808D1" w:rsidP="00C808D1">
      <w:r>
        <w:t>library('ggplot2')</w:t>
      </w:r>
    </w:p>
    <w:p w14:paraId="07B25245" w14:textId="77777777" w:rsidR="00C808D1" w:rsidRDefault="00C808D1" w:rsidP="00C808D1">
      <w:r>
        <w:t>ggplot(data= zScore_Parkinsons,aes(x = Jitter.PPQ5, y = total_UPDRS)) +</w:t>
      </w:r>
    </w:p>
    <w:p w14:paraId="5F0AD763" w14:textId="77777777" w:rsidR="00C808D1" w:rsidRDefault="00C808D1" w:rsidP="00C808D1">
      <w:r>
        <w:t xml:space="preserve">  geom_point(color='blue') + </w:t>
      </w:r>
    </w:p>
    <w:p w14:paraId="3DF5E541" w14:textId="77777777" w:rsidR="00C808D1" w:rsidRDefault="00C808D1" w:rsidP="00C808D1">
      <w:r>
        <w:t xml:space="preserve">  geom_smooth(method="lm")</w:t>
      </w:r>
    </w:p>
    <w:p w14:paraId="1D68C4DC" w14:textId="77777777" w:rsidR="00C808D1" w:rsidRDefault="00C808D1" w:rsidP="00C808D1"/>
    <w:p w14:paraId="5754E205" w14:textId="77777777" w:rsidR="00C808D1" w:rsidRDefault="00C808D1" w:rsidP="00C808D1">
      <w:r>
        <w:t>lmHeight = lm(Shimmer.APQ3~total_UPDRS, data = zScore_Parkinsons) #Create the linear regression</w:t>
      </w:r>
    </w:p>
    <w:p w14:paraId="6E6FB933" w14:textId="77777777" w:rsidR="00C808D1" w:rsidRDefault="00C808D1" w:rsidP="00C808D1">
      <w:r>
        <w:t>summary(lmHeight) #Review the results</w:t>
      </w:r>
    </w:p>
    <w:p w14:paraId="4F20BC22" w14:textId="77777777" w:rsidR="00C808D1" w:rsidRDefault="00C808D1" w:rsidP="00C808D1"/>
    <w:p w14:paraId="35DE3FB1" w14:textId="77777777" w:rsidR="00C808D1" w:rsidRDefault="00C808D1" w:rsidP="00C808D1">
      <w:r>
        <w:t>library('tidyverse')</w:t>
      </w:r>
    </w:p>
    <w:p w14:paraId="2A3E2CE3" w14:textId="77777777" w:rsidR="00C808D1" w:rsidRDefault="00C808D1" w:rsidP="00C808D1">
      <w:r>
        <w:t>library('ggplot2')</w:t>
      </w:r>
    </w:p>
    <w:p w14:paraId="2E4CD429" w14:textId="77777777" w:rsidR="00C808D1" w:rsidRDefault="00C808D1" w:rsidP="00C808D1">
      <w:r>
        <w:t>ggplot(data= zScore_Parkinsons,aes(x = Shimmer.APQ3, y = total_UPDRS)) +</w:t>
      </w:r>
    </w:p>
    <w:p w14:paraId="5473FE9D" w14:textId="77777777" w:rsidR="00C808D1" w:rsidRDefault="00C808D1" w:rsidP="00C808D1">
      <w:r>
        <w:t xml:space="preserve">  geom_point(color='blue') + </w:t>
      </w:r>
    </w:p>
    <w:p w14:paraId="00FB9F16" w14:textId="77777777" w:rsidR="00C808D1" w:rsidRDefault="00C808D1" w:rsidP="00C808D1">
      <w:r>
        <w:t xml:space="preserve">  geom_smooth(method="lm")</w:t>
      </w:r>
    </w:p>
    <w:p w14:paraId="5012BE7F" w14:textId="77777777" w:rsidR="00C808D1" w:rsidRDefault="00C808D1" w:rsidP="00C808D1"/>
    <w:p w14:paraId="7A22EE1E" w14:textId="77777777" w:rsidR="00C808D1" w:rsidRDefault="00C808D1" w:rsidP="00C808D1">
      <w:r>
        <w:t>lmHeight = lm(RPDE~total_UPDRS, data = zScore_Parkinsons) #Create the linear regression</w:t>
      </w:r>
    </w:p>
    <w:p w14:paraId="2915F45A" w14:textId="77777777" w:rsidR="00C808D1" w:rsidRDefault="00C808D1" w:rsidP="00C808D1">
      <w:r>
        <w:t>summary(lmHeight) #Review the results</w:t>
      </w:r>
    </w:p>
    <w:p w14:paraId="4A4BF97C" w14:textId="77777777" w:rsidR="00C808D1" w:rsidRDefault="00C808D1" w:rsidP="00C808D1"/>
    <w:p w14:paraId="5FAEED40" w14:textId="77777777" w:rsidR="00C808D1" w:rsidRDefault="00C808D1" w:rsidP="00C808D1">
      <w:r>
        <w:t>library('tidyverse')</w:t>
      </w:r>
    </w:p>
    <w:p w14:paraId="54D09CF8" w14:textId="77777777" w:rsidR="00C808D1" w:rsidRDefault="00C808D1" w:rsidP="00C808D1">
      <w:r>
        <w:t>library('ggplot2')</w:t>
      </w:r>
    </w:p>
    <w:p w14:paraId="6222C56F" w14:textId="77777777" w:rsidR="00C808D1" w:rsidRDefault="00C808D1" w:rsidP="00C808D1">
      <w:r>
        <w:t>ggplot(data= zScore_Parkinsons,aes(x = RPDE, y = total_UPDRS)) +</w:t>
      </w:r>
    </w:p>
    <w:p w14:paraId="6AFD3061" w14:textId="77777777" w:rsidR="00C808D1" w:rsidRDefault="00C808D1" w:rsidP="00C808D1">
      <w:r>
        <w:t xml:space="preserve">  geom_point(color='blue') + </w:t>
      </w:r>
    </w:p>
    <w:p w14:paraId="0E35D926" w14:textId="77777777" w:rsidR="00C808D1" w:rsidRDefault="00C808D1" w:rsidP="00C808D1">
      <w:r>
        <w:t xml:space="preserve">  geom_smooth(method="lm")</w:t>
      </w:r>
    </w:p>
    <w:p w14:paraId="42D84D76" w14:textId="77777777" w:rsidR="00C808D1" w:rsidRDefault="00C808D1" w:rsidP="00C808D1"/>
    <w:p w14:paraId="7F208CB8" w14:textId="77777777" w:rsidR="00C808D1" w:rsidRDefault="00C808D1" w:rsidP="00C808D1"/>
    <w:p w14:paraId="1EC35B6B" w14:textId="77777777" w:rsidR="00C808D1" w:rsidRDefault="00C808D1" w:rsidP="00C808D1"/>
    <w:p w14:paraId="4796D2FD" w14:textId="77777777" w:rsidR="00C808D1" w:rsidRDefault="00C808D1" w:rsidP="00C808D1">
      <w:r>
        <w:t>#------------------- Linear Regression - Robust Scalar Dataset  --------------------------------------------------------------</w:t>
      </w:r>
    </w:p>
    <w:p w14:paraId="002919D1" w14:textId="77777777" w:rsidR="00C808D1" w:rsidRDefault="00C808D1" w:rsidP="00C808D1">
      <w:r>
        <w:t>lmHeight = lm(Jitter.PPQ5~total_UPDRS, data = robust_Parkinsons) #Create the linear regression</w:t>
      </w:r>
    </w:p>
    <w:p w14:paraId="43D01B9A" w14:textId="77777777" w:rsidR="00C808D1" w:rsidRDefault="00C808D1" w:rsidP="00C808D1">
      <w:r>
        <w:t>summary(lmHeight) #Review the results</w:t>
      </w:r>
    </w:p>
    <w:p w14:paraId="21BFB106" w14:textId="77777777" w:rsidR="00C808D1" w:rsidRDefault="00C808D1" w:rsidP="00C808D1"/>
    <w:p w14:paraId="51F6FF62" w14:textId="77777777" w:rsidR="00C808D1" w:rsidRDefault="00C808D1" w:rsidP="00C808D1">
      <w:r>
        <w:t>library('tidyverse')</w:t>
      </w:r>
    </w:p>
    <w:p w14:paraId="0BB02207" w14:textId="77777777" w:rsidR="00C808D1" w:rsidRDefault="00C808D1" w:rsidP="00C808D1">
      <w:r>
        <w:t>library('ggplot2')</w:t>
      </w:r>
    </w:p>
    <w:p w14:paraId="7F162EB2" w14:textId="77777777" w:rsidR="00C808D1" w:rsidRDefault="00C808D1" w:rsidP="00C808D1">
      <w:r>
        <w:t>ggplot(data= robust_Parkinsons,aes(x = Jitter.PPQ5, y = total_UPDRS)) +</w:t>
      </w:r>
    </w:p>
    <w:p w14:paraId="110A5FCC" w14:textId="77777777" w:rsidR="00C808D1" w:rsidRDefault="00C808D1" w:rsidP="00C808D1">
      <w:r>
        <w:t xml:space="preserve">  geom_point(color='blue') + </w:t>
      </w:r>
    </w:p>
    <w:p w14:paraId="5609D5C5" w14:textId="77777777" w:rsidR="00C808D1" w:rsidRDefault="00C808D1" w:rsidP="00C808D1">
      <w:r>
        <w:t xml:space="preserve">  geom_smooth(method="lm")</w:t>
      </w:r>
    </w:p>
    <w:p w14:paraId="525ADD67" w14:textId="77777777" w:rsidR="00C808D1" w:rsidRDefault="00C808D1" w:rsidP="00C808D1"/>
    <w:p w14:paraId="02EC9568" w14:textId="77777777" w:rsidR="00C808D1" w:rsidRDefault="00C808D1" w:rsidP="00C808D1">
      <w:r>
        <w:t>lmHeight = lm(Shimmer.APQ3~total_UPDRS, data = robust_Parkinsons) #Create the linear regression</w:t>
      </w:r>
    </w:p>
    <w:p w14:paraId="492C7A37" w14:textId="77777777" w:rsidR="00C808D1" w:rsidRDefault="00C808D1" w:rsidP="00C808D1">
      <w:r>
        <w:t>summary(lmHeight) #Review the results</w:t>
      </w:r>
    </w:p>
    <w:p w14:paraId="4A597C1B" w14:textId="77777777" w:rsidR="00C808D1" w:rsidRDefault="00C808D1" w:rsidP="00C808D1"/>
    <w:p w14:paraId="65FAE668" w14:textId="77777777" w:rsidR="00C808D1" w:rsidRDefault="00C808D1" w:rsidP="00C808D1">
      <w:r>
        <w:t>library('tidyverse')</w:t>
      </w:r>
    </w:p>
    <w:p w14:paraId="65661260" w14:textId="77777777" w:rsidR="00C808D1" w:rsidRDefault="00C808D1" w:rsidP="00C808D1">
      <w:r>
        <w:t>library('ggplot2')</w:t>
      </w:r>
    </w:p>
    <w:p w14:paraId="17DBCA9D" w14:textId="77777777" w:rsidR="00C808D1" w:rsidRDefault="00C808D1" w:rsidP="00C808D1">
      <w:r>
        <w:t>ggplot(data= robust_Parkinsons,aes(x = Shimmer.APQ3, y = total_UPDRS)) +</w:t>
      </w:r>
    </w:p>
    <w:p w14:paraId="65F8A56D" w14:textId="77777777" w:rsidR="00C808D1" w:rsidRDefault="00C808D1" w:rsidP="00C808D1">
      <w:r>
        <w:t xml:space="preserve">  geom_point(color='blue') + </w:t>
      </w:r>
    </w:p>
    <w:p w14:paraId="0EEF2FE0" w14:textId="77777777" w:rsidR="00C808D1" w:rsidRDefault="00C808D1" w:rsidP="00C808D1">
      <w:r>
        <w:t xml:space="preserve">  geom_smooth(method="lm")</w:t>
      </w:r>
    </w:p>
    <w:p w14:paraId="090C5FB9" w14:textId="77777777" w:rsidR="00C808D1" w:rsidRDefault="00C808D1" w:rsidP="00C808D1"/>
    <w:p w14:paraId="3AC0EA4A" w14:textId="77777777" w:rsidR="00C808D1" w:rsidRDefault="00C808D1" w:rsidP="00C808D1">
      <w:r>
        <w:t>lmHeight = lm(RPDE~total_UPDRS, data = robust_Parkinsons) #Create the linear regression</w:t>
      </w:r>
    </w:p>
    <w:p w14:paraId="15E8E78F" w14:textId="77777777" w:rsidR="00C808D1" w:rsidRDefault="00C808D1" w:rsidP="00C808D1">
      <w:r>
        <w:t>summary(lmHeight) #Review the results</w:t>
      </w:r>
    </w:p>
    <w:p w14:paraId="23082827" w14:textId="77777777" w:rsidR="00C808D1" w:rsidRDefault="00C808D1" w:rsidP="00C808D1"/>
    <w:p w14:paraId="0AF9136C" w14:textId="77777777" w:rsidR="00C808D1" w:rsidRDefault="00C808D1" w:rsidP="00C808D1">
      <w:r>
        <w:t>library('tidyverse')</w:t>
      </w:r>
    </w:p>
    <w:p w14:paraId="106AD301" w14:textId="77777777" w:rsidR="00C808D1" w:rsidRDefault="00C808D1" w:rsidP="00C808D1">
      <w:r>
        <w:t>library('ggplot2')</w:t>
      </w:r>
    </w:p>
    <w:p w14:paraId="6D2D8CC0" w14:textId="77777777" w:rsidR="00C808D1" w:rsidRDefault="00C808D1" w:rsidP="00C808D1">
      <w:r>
        <w:t>ggplot(data= robust_Parkinsons,aes(x = RPDE, y = total_UPDRS)) +</w:t>
      </w:r>
    </w:p>
    <w:p w14:paraId="077D9538" w14:textId="77777777" w:rsidR="00C808D1" w:rsidRDefault="00C808D1" w:rsidP="00C808D1">
      <w:r>
        <w:t xml:space="preserve">  geom_point(color='blue') + </w:t>
      </w:r>
    </w:p>
    <w:p w14:paraId="77D2355F" w14:textId="77777777" w:rsidR="00C808D1" w:rsidRDefault="00C808D1" w:rsidP="00C808D1">
      <w:r>
        <w:t xml:space="preserve">  geom_smooth(method="lm")</w:t>
      </w:r>
    </w:p>
    <w:p w14:paraId="565667E9" w14:textId="77777777" w:rsidR="00C808D1" w:rsidRDefault="00C808D1" w:rsidP="00C808D1"/>
    <w:p w14:paraId="4BDD2CC9" w14:textId="77777777" w:rsidR="00C808D1" w:rsidRDefault="00C808D1" w:rsidP="00C808D1"/>
    <w:p w14:paraId="7F0BFE5F" w14:textId="77777777" w:rsidR="00C808D1" w:rsidRDefault="00C808D1" w:rsidP="00C808D1"/>
    <w:p w14:paraId="0A2A7D2C" w14:textId="77777777" w:rsidR="00C808D1" w:rsidRDefault="00C808D1" w:rsidP="00C808D1">
      <w:r>
        <w:t>#------------------- Linear Regression - Log Dataset  --------------------------------------------------------------</w:t>
      </w:r>
    </w:p>
    <w:p w14:paraId="1B10C1CD" w14:textId="77777777" w:rsidR="00C808D1" w:rsidRDefault="00C808D1" w:rsidP="00C808D1">
      <w:r>
        <w:t>lmHeight = lm(Jitter.PPQ5~total_UPDRS, data = logTransform_Parkinsons) #Create the linear regression</w:t>
      </w:r>
    </w:p>
    <w:p w14:paraId="6CE78D84" w14:textId="77777777" w:rsidR="00C808D1" w:rsidRDefault="00C808D1" w:rsidP="00C808D1">
      <w:r>
        <w:t>summary(lmHeight) #Review the results</w:t>
      </w:r>
    </w:p>
    <w:p w14:paraId="0A2CFC10" w14:textId="77777777" w:rsidR="00C808D1" w:rsidRDefault="00C808D1" w:rsidP="00C808D1"/>
    <w:p w14:paraId="7ACEB612" w14:textId="77777777" w:rsidR="00C808D1" w:rsidRDefault="00C808D1" w:rsidP="00C808D1">
      <w:r>
        <w:t>library('tidyverse')</w:t>
      </w:r>
    </w:p>
    <w:p w14:paraId="672BBC95" w14:textId="77777777" w:rsidR="00C808D1" w:rsidRDefault="00C808D1" w:rsidP="00C808D1">
      <w:r>
        <w:t>library('ggplot2')</w:t>
      </w:r>
    </w:p>
    <w:p w14:paraId="13EE9DA3" w14:textId="77777777" w:rsidR="00C808D1" w:rsidRDefault="00C808D1" w:rsidP="00C808D1">
      <w:r>
        <w:t>ggplot(data= logTransform_Parkinsons,aes(x = Jitter.PPQ5, y = total_UPDRS)) +</w:t>
      </w:r>
    </w:p>
    <w:p w14:paraId="44223335" w14:textId="77777777" w:rsidR="00C808D1" w:rsidRDefault="00C808D1" w:rsidP="00C808D1">
      <w:r>
        <w:t xml:space="preserve">  geom_point(color='blue') + </w:t>
      </w:r>
    </w:p>
    <w:p w14:paraId="6F134C8C" w14:textId="77777777" w:rsidR="00C808D1" w:rsidRDefault="00C808D1" w:rsidP="00C808D1">
      <w:r>
        <w:t xml:space="preserve">  geom_smooth(method="lm")</w:t>
      </w:r>
    </w:p>
    <w:p w14:paraId="526C7DF6" w14:textId="77777777" w:rsidR="00C808D1" w:rsidRDefault="00C808D1" w:rsidP="00C808D1"/>
    <w:p w14:paraId="27291DCF" w14:textId="77777777" w:rsidR="00C808D1" w:rsidRDefault="00C808D1" w:rsidP="00C808D1">
      <w:r>
        <w:t>lmHeight = lm(Shimmer.APQ3~total_UPDRS, data = logTransform_Parkinsons) #Create the linear regression</w:t>
      </w:r>
    </w:p>
    <w:p w14:paraId="6F696710" w14:textId="77777777" w:rsidR="00C808D1" w:rsidRDefault="00C808D1" w:rsidP="00C808D1">
      <w:r>
        <w:t>summary(lmHeight) #Review the results</w:t>
      </w:r>
    </w:p>
    <w:p w14:paraId="39A3BAFD" w14:textId="77777777" w:rsidR="00C808D1" w:rsidRDefault="00C808D1" w:rsidP="00C808D1"/>
    <w:p w14:paraId="59493E38" w14:textId="77777777" w:rsidR="00C808D1" w:rsidRDefault="00C808D1" w:rsidP="00C808D1">
      <w:r>
        <w:t>library('tidyverse')</w:t>
      </w:r>
    </w:p>
    <w:p w14:paraId="69E4E107" w14:textId="77777777" w:rsidR="00C808D1" w:rsidRDefault="00C808D1" w:rsidP="00C808D1">
      <w:r>
        <w:t>library('ggplot2')</w:t>
      </w:r>
    </w:p>
    <w:p w14:paraId="0C99BEF6" w14:textId="77777777" w:rsidR="00C808D1" w:rsidRDefault="00C808D1" w:rsidP="00C808D1">
      <w:r>
        <w:t>ggplot(data= logTransform_Parkinsons,aes(x = Shimmer.APQ3, y = total_UPDRS)) +</w:t>
      </w:r>
    </w:p>
    <w:p w14:paraId="013F88B0" w14:textId="77777777" w:rsidR="00C808D1" w:rsidRDefault="00C808D1" w:rsidP="00C808D1">
      <w:r>
        <w:t xml:space="preserve">  geom_point(color='blue') + </w:t>
      </w:r>
    </w:p>
    <w:p w14:paraId="7D6B6694" w14:textId="77777777" w:rsidR="00C808D1" w:rsidRDefault="00C808D1" w:rsidP="00C808D1">
      <w:r>
        <w:t xml:space="preserve">  geom_smooth(method="lm")</w:t>
      </w:r>
    </w:p>
    <w:p w14:paraId="1C4B4723" w14:textId="77777777" w:rsidR="00C808D1" w:rsidRDefault="00C808D1" w:rsidP="00C808D1"/>
    <w:p w14:paraId="0EF4C30A" w14:textId="77777777" w:rsidR="00C808D1" w:rsidRDefault="00C808D1" w:rsidP="00C808D1">
      <w:r>
        <w:t>lmHeight = lm(RPDE~total_UPDRS, data = logTransform_Parkinsons) #Create the linear regression</w:t>
      </w:r>
    </w:p>
    <w:p w14:paraId="5EEB0862" w14:textId="77777777" w:rsidR="00C808D1" w:rsidRDefault="00C808D1" w:rsidP="00C808D1">
      <w:r>
        <w:t>summary(lmHeight) #Review the results</w:t>
      </w:r>
    </w:p>
    <w:p w14:paraId="79AD88D1" w14:textId="77777777" w:rsidR="00C808D1" w:rsidRDefault="00C808D1" w:rsidP="00C808D1"/>
    <w:p w14:paraId="1166A560" w14:textId="77777777" w:rsidR="00C808D1" w:rsidRDefault="00C808D1" w:rsidP="00C808D1">
      <w:r>
        <w:t>library('tidyverse')</w:t>
      </w:r>
    </w:p>
    <w:p w14:paraId="29E319A3" w14:textId="77777777" w:rsidR="00C808D1" w:rsidRDefault="00C808D1" w:rsidP="00C808D1">
      <w:r>
        <w:t>library('ggplot2')</w:t>
      </w:r>
    </w:p>
    <w:p w14:paraId="085B39D1" w14:textId="77777777" w:rsidR="00C808D1" w:rsidRDefault="00C808D1" w:rsidP="00C808D1">
      <w:r>
        <w:t>ggplot(data= logTransform_Parkinsons,aes(x = RPDE, y = total_UPDRS)) +</w:t>
      </w:r>
    </w:p>
    <w:p w14:paraId="2EC5B1DC" w14:textId="77777777" w:rsidR="00C808D1" w:rsidRDefault="00C808D1" w:rsidP="00C808D1">
      <w:r>
        <w:t xml:space="preserve">  geom_point(color='blue') + </w:t>
      </w:r>
    </w:p>
    <w:p w14:paraId="4E75DDBF" w14:textId="714521D5" w:rsidR="003B640C" w:rsidRPr="00E954CA" w:rsidRDefault="00C808D1" w:rsidP="00C808D1">
      <w:r>
        <w:t xml:space="preserve">  geom_smooth(method="lm")</w:t>
      </w:r>
    </w:p>
    <w:sectPr w:rsidR="003B640C" w:rsidRPr="00E954CA" w:rsidSect="007328DA">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B2B12E" w14:textId="77777777" w:rsidR="00BE4BE4" w:rsidRDefault="00BE4BE4">
      <w:r>
        <w:separator/>
      </w:r>
    </w:p>
  </w:endnote>
  <w:endnote w:type="continuationSeparator" w:id="0">
    <w:p w14:paraId="5D5CD5D8" w14:textId="77777777" w:rsidR="00BE4BE4" w:rsidRDefault="00BE4B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C691D" w14:textId="77777777" w:rsidR="00DF2BAB" w:rsidRDefault="00DF2BAB">
    <w:pPr>
      <w:pStyle w:val="Footer"/>
      <w:jc w:val="center"/>
    </w:pPr>
    <w:r>
      <w:fldChar w:fldCharType="begin"/>
    </w:r>
    <w:r>
      <w:instrText xml:space="preserve"> PAGE   \* MERGEFORMAT </w:instrText>
    </w:r>
    <w:r>
      <w:fldChar w:fldCharType="separate"/>
    </w:r>
    <w:r>
      <w:rPr>
        <w:noProof/>
      </w:rPr>
      <w:t>2</w:t>
    </w:r>
    <w:r>
      <w:rPr>
        <w:noProof/>
      </w:rPr>
      <w:fldChar w:fldCharType="end"/>
    </w:r>
  </w:p>
  <w:p w14:paraId="73116655" w14:textId="67078953" w:rsidR="008B239B" w:rsidRDefault="008B239B" w:rsidP="008B239B">
    <w:pPr>
      <w:pStyle w:val="Footer"/>
      <w:tabs>
        <w:tab w:val="clear" w:pos="4153"/>
        <w:tab w:val="clear" w:pos="8306"/>
        <w:tab w:val="center" w:pos="4820"/>
        <w:tab w:val="right" w:pos="902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3C5F2" w14:textId="77777777" w:rsidR="007328DA" w:rsidRDefault="007328DA">
    <w:pPr>
      <w:pStyle w:val="Footer"/>
      <w:jc w:val="center"/>
    </w:pPr>
    <w:r>
      <w:fldChar w:fldCharType="begin"/>
    </w:r>
    <w:r>
      <w:instrText xml:space="preserve"> PAGE   \* MERGEFORMAT </w:instrText>
    </w:r>
    <w:r>
      <w:fldChar w:fldCharType="separate"/>
    </w:r>
    <w:r>
      <w:rPr>
        <w:noProof/>
      </w:rPr>
      <w:t>2</w:t>
    </w:r>
    <w:r>
      <w:rPr>
        <w:noProof/>
      </w:rPr>
      <w:fldChar w:fldCharType="end"/>
    </w:r>
  </w:p>
  <w:p w14:paraId="2F914DCF" w14:textId="77777777" w:rsidR="007328DA" w:rsidRDefault="007328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348F5F" w14:textId="77777777" w:rsidR="00BE4BE4" w:rsidRDefault="00BE4BE4">
      <w:r>
        <w:separator/>
      </w:r>
    </w:p>
  </w:footnote>
  <w:footnote w:type="continuationSeparator" w:id="0">
    <w:p w14:paraId="4F8E190F" w14:textId="77777777" w:rsidR="00BE4BE4" w:rsidRDefault="00BE4BE4">
      <w:r>
        <w:continuationSeparator/>
      </w:r>
    </w:p>
  </w:footnote>
  <w:footnote w:id="1">
    <w:p w14:paraId="17DAC410" w14:textId="439C9D1F" w:rsidR="009A0776" w:rsidRDefault="009A0776">
      <w:pPr>
        <w:pStyle w:val="FootnoteText"/>
      </w:pPr>
      <w:r>
        <w:rPr>
          <w:rStyle w:val="FootnoteReference"/>
        </w:rPr>
        <w:footnoteRef/>
      </w:r>
      <w:r>
        <w:t xml:space="preserve"> </w:t>
      </w:r>
      <w:r>
        <w:fldChar w:fldCharType="begin" w:fldLock="1"/>
      </w:r>
      <w:r>
        <w:instrText>ADDIN CSL_CITATION {"citationItems":[{"id":"ITEM-1","itemData":{"URL":"https://www.spss-tutorials.com/z-scores-what-and-why/","accessed":{"date-parts":[["2021","10","2"]]},"id":"ITEM-1","issued":{"date-parts":[["0"]]},"title":"What are Z-Scores? Quick Tutorial with Examples","type":"webpage"},"uris":["http://www.mendeley.com/documents/?uuid=88689c46-e04e-396d-b0a5-b3ad644a67f5"]}],"mendeley":{"formattedCitation":"“What Are Z-Scores? Quick Tutorial with Examples,” accessed October 2, 2021, https://www.spss-tutorials.com/z-scores-what-and-why/.","plainTextFormattedCitation":"“What Are Z-Scores? Quick Tutorial with Examples,” accessed October 2, 2021, https://www.spss-tutorials.com/z-scores-what-and-why/.","previouslyFormattedCitation":"“What Are Z-Scores? Quick Tutorial with Examples,” accessed October 2, 2021, https://www.spss-tutorials.com/z-scores-what-and-why/."},"properties":{"noteIndex":1},"schema":"https://github.com/citation-style-language/schema/raw/master/csl-citation.json"}</w:instrText>
      </w:r>
      <w:r>
        <w:fldChar w:fldCharType="separate"/>
      </w:r>
      <w:r w:rsidRPr="009A0776">
        <w:rPr>
          <w:noProof/>
        </w:rPr>
        <w:t>“What Are Z-Scores? Quick Tutorial with Examples,” accessed October 2, 2021, https://www.spss-tutorials.com/z-scores-what-and-why/.</w:t>
      </w:r>
      <w:r>
        <w:fldChar w:fldCharType="end"/>
      </w:r>
    </w:p>
  </w:footnote>
  <w:footnote w:id="2">
    <w:p w14:paraId="7B2E804F" w14:textId="484818F6" w:rsidR="009A0776" w:rsidRDefault="009A0776">
      <w:pPr>
        <w:pStyle w:val="FootnoteText"/>
      </w:pPr>
      <w:r>
        <w:rPr>
          <w:rStyle w:val="FootnoteReference"/>
        </w:rPr>
        <w:footnoteRef/>
      </w:r>
      <w:r>
        <w:t xml:space="preserve"> </w:t>
      </w:r>
      <w:r>
        <w:fldChar w:fldCharType="begin" w:fldLock="1"/>
      </w:r>
      <w:r>
        <w:instrText>ADDIN CSL_CITATION {"citationItems":[{"id":"ITEM-1","itemData":{"URL":"https://medium.com/@kesarimohan87/data-preprocessing-6c87d27156","accessed":{"date-parts":[["2021","10","2"]]},"id":"ITEM-1","issued":{"date-parts":[["0"]]},"title":"Data Preprocessing Using Python Sklearn | by Kesari mohan Reddy | Medium","type":"webpage"},"uris":["http://www.mendeley.com/documents/?uuid=4d08002a-a5b9-3b9f-9fe2-caeebbb3b620"]}],"mendeley":{"formattedCitation":"“Data Preprocessing Using Python Sklearn | by Kesari Mohan Reddy | Medium,” accessed October 2, 2021, https://medium.com/@kesarimohan87/data-preprocessing-6c87d27156.","plainTextFormattedCitation":"“Data Preprocessing Using Python Sklearn | by Kesari Mohan Reddy | Medium,” accessed October 2, 2021, https://medium.com/@kesarimohan87/data-preprocessing-6c87d27156.","previouslyFormattedCitation":"“Data Preprocessing Using Python Sklearn | by Kesari Mohan Reddy | Medium,” accessed October 2, 2021, https://medium.com/@kesarimohan87/data-preprocessing-6c87d27156."},"properties":{"noteIndex":2},"schema":"https://github.com/citation-style-language/schema/raw/master/csl-citation.json"}</w:instrText>
      </w:r>
      <w:r>
        <w:fldChar w:fldCharType="separate"/>
      </w:r>
      <w:r w:rsidRPr="009A0776">
        <w:rPr>
          <w:noProof/>
        </w:rPr>
        <w:t>“Data Preprocessing Using Python Sklearn | by Kesari Mohan Reddy | Medium,” accessed October 2, 2021, https://medium.com/@kesarimohan87/data-preprocessing-6c87d27156.</w:t>
      </w:r>
      <w:r>
        <w:fldChar w:fldCharType="end"/>
      </w:r>
    </w:p>
  </w:footnote>
  <w:footnote w:id="3">
    <w:p w14:paraId="370BD532" w14:textId="41A7C041" w:rsidR="009A0776" w:rsidRDefault="009A0776">
      <w:pPr>
        <w:pStyle w:val="FootnoteText"/>
      </w:pPr>
      <w:r>
        <w:rPr>
          <w:rStyle w:val="FootnoteReference"/>
        </w:rPr>
        <w:footnoteRef/>
      </w:r>
      <w:r>
        <w:t xml:space="preserve"> </w:t>
      </w:r>
      <w:r>
        <w:fldChar w:fldCharType="begin" w:fldLock="1"/>
      </w:r>
      <w:r>
        <w:instrText>ADDIN CSL_CITATION {"citationItems":[{"id":"ITEM-1","itemData":{"URL":"https://study.com/academy/answer/why-do-researchers-use-z-scores-to-determine-probabilities-are-there-advantages-to-using-this-tool-provide-examples-of-the-z-score-in-use.html","accessed":{"date-parts":[["2021","10","2"]]},"id":"ITEM-1","issued":{"date-parts":[["0"]]},"title":"Why do researchers use z-scores to determine probabilities? Are there advantages to using this tool? Provide examples of the z-score in use. | Study.com","type":"webpage"},"uris":["http://www.mendeley.com/documents/?uuid=e0cc83b5-4f8e-3cfa-837b-2f38bf1b52fa"]}],"mendeley":{"formattedCitation":"“Why Do Researchers Use Z-Scores to Determine Probabilities? Are There Advantages to Using This Tool? Provide Examples of the z-Score in Use. | Study.Com,” accessed October 2, 2021, https://study.com/academy/answer/why-do-researchers-use-z-scores-to-determine-probabilities-are-there-advantages-to-using-this-tool-provide-examples-of-the-z-score-in-use.html.","plainTextFormattedCitation":"“Why Do Researchers Use Z-Scores to Determine Probabilities? Are There Advantages to Using This Tool? Provide Examples of the z-Score in Use. | Study.Com,” accessed October 2, 2021, https://study.com/academy/answer/why-do-researchers-use-z-scores-to-determine-probabilities-are-there-advantages-to-using-this-tool-provide-examples-of-the-z-score-in-use.html."},"properties":{"noteIndex":3},"schema":"https://github.com/citation-style-language/schema/raw/master/csl-citation.json"}</w:instrText>
      </w:r>
      <w:r>
        <w:fldChar w:fldCharType="separate"/>
      </w:r>
      <w:r w:rsidRPr="009A0776">
        <w:rPr>
          <w:noProof/>
        </w:rPr>
        <w:t>“Why Do Researchers Use Z-Scores to Determine Probabilities? Are There Advantages to Using This Tool? Provide Examples of the z-Score in Use. | Study.Com,” accessed October 2, 2021, https://study.com/academy/answer/why-do-researchers-use-z-scores-to-determine-probabilities-are-there-advantages-to-using-this-tool-provide-examples-of-the-z-score-in-use.html.</w:t>
      </w:r>
      <w:r>
        <w:fldChar w:fldCharType="end"/>
      </w:r>
    </w:p>
  </w:footnote>
  <w:footnote w:id="4">
    <w:p w14:paraId="37AC92A1" w14:textId="1E3B6C4F" w:rsidR="009A0776" w:rsidRDefault="009A0776">
      <w:pPr>
        <w:pStyle w:val="FootnoteText"/>
      </w:pPr>
      <w:r>
        <w:rPr>
          <w:rStyle w:val="FootnoteReference"/>
        </w:rPr>
        <w:footnoteRef/>
      </w:r>
      <w:r>
        <w:t xml:space="preserve"> </w:t>
      </w:r>
      <w:r>
        <w:fldChar w:fldCharType="begin" w:fldLock="1"/>
      </w:r>
      <w:r>
        <w:instrText>ADDIN CSL_CITATION {"citationItems":[{"id":"ITEM-1","itemData":{"URL":"https://datascience.stackexchange.com/questions/48562/pros-and-cons-of-using-the-zscore-of-a-dataset-before-normalizing-it-during-feat","accessed":{"date-parts":[["2021","10","2"]]},"id":"ITEM-1","issued":{"date-parts":[["0"]]},"title":"machine learning - Pros and cons of using the zscore of a dataset before normalizing it during feature engineering? - Data Science Stack Exchange","type":"webpage"},"uris":["http://www.mendeley.com/documents/?uuid=af72c9d4-4171-3f24-95c0-f02f503fdfef"]}],"mendeley":{"formattedCitation":"“Machine Learning - Pros and Cons of Using the Zscore of a Dataset before Normalizing It during Feature Engineering? - Data Science Stack Exchange,” accessed October 2, 2021, https://datascience.stackexchange.com/questions/48562/pros-and-cons-of-using-the-zscore-of-a-dataset-before-normalizing-it-during-feat.","plainTextFormattedCitation":"“Machine Learning - Pros and Cons of Using the Zscore of a Dataset before Normalizing It during Feature Engineering? - Data Science Stack Exchange,” accessed October 2, 2021, https://datascience.stackexchange.com/questions/48562/pros-and-cons-of-using-the-zscore-of-a-dataset-before-normalizing-it-during-feat.","previouslyFormattedCitation":"“Machine Learning - Pros and Cons of Using the Zscore of a Dataset before Normalizing It during Feature Engineering? - Data Science Stack Exchange,” accessed October 2, 2021, https://datascience.stackexchange.com/questions/48562/pros-and-cons-of-using-the-zscore-of-a-dataset-before-normalizing-it-during-feat."},"properties":{"noteIndex":4},"schema":"https://github.com/citation-style-language/schema/raw/master/csl-citation.json"}</w:instrText>
      </w:r>
      <w:r>
        <w:fldChar w:fldCharType="separate"/>
      </w:r>
      <w:r w:rsidRPr="009A0776">
        <w:rPr>
          <w:noProof/>
        </w:rPr>
        <w:t>“Machine Learning - Pros and Cons of Using the Zscore of a Dataset before Normalizing It during Feature Engineering? - Data Science Stack Exchange,” accessed October 2, 2021, https://datascience.stackexchange.com/questions/48562/pros-and-cons-of-using-the-zscore-of-a-dataset-before-normalizing-it-during-feat.</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3BCF1" w14:textId="4A49F5C0" w:rsidR="009C57B9" w:rsidRDefault="009C57B9" w:rsidP="008B239B">
    <w:pPr>
      <w:pStyle w:val="Header"/>
      <w:tabs>
        <w:tab w:val="clear" w:pos="8306"/>
        <w:tab w:val="right" w:pos="9026"/>
      </w:tabs>
    </w:pPr>
    <w:r>
      <w:t>DANA4800 – Assignme</w:t>
    </w:r>
    <w:r w:rsidR="001338CB">
      <w:t>nt 1</w:t>
    </w:r>
    <w:r>
      <w:tab/>
    </w:r>
    <w:r>
      <w:tab/>
      <w:t>Billy Choy</w:t>
    </w:r>
  </w:p>
  <w:p w14:paraId="4F7FC3B5" w14:textId="3DA66A49" w:rsidR="009C57B9" w:rsidRDefault="009A0776" w:rsidP="008B239B">
    <w:pPr>
      <w:pStyle w:val="Header"/>
      <w:tabs>
        <w:tab w:val="clear" w:pos="8306"/>
        <w:tab w:val="right" w:pos="9026"/>
      </w:tabs>
    </w:pPr>
    <w:r>
      <w:t>Oct</w:t>
    </w:r>
    <w:r w:rsidR="00AD7423" w:rsidRPr="00AD7423">
      <w:t xml:space="preserve"> </w:t>
    </w:r>
    <w:r>
      <w:t>3</w:t>
    </w:r>
    <w:r w:rsidR="00AD7423" w:rsidRPr="00AD7423">
      <w:t xml:space="preserve">, </w:t>
    </w:r>
    <w:r w:rsidR="00737AC9" w:rsidRPr="00AD7423">
      <w:t>2021,</w:t>
    </w:r>
    <w:r w:rsidR="00AD7423" w:rsidRPr="00AD7423">
      <w:t xml:space="preserve"> </w:t>
    </w:r>
    <w:r w:rsidR="001338CB">
      <w:t>1</w:t>
    </w:r>
    <w:r>
      <w:t>0</w:t>
    </w:r>
    <w:r w:rsidR="00AD7423" w:rsidRPr="00AD7423">
      <w:t>:</w:t>
    </w:r>
    <w:r>
      <w:t>0</w:t>
    </w:r>
    <w:r w:rsidR="00AD7423" w:rsidRPr="00AD7423">
      <w:t xml:space="preserve">0 </w:t>
    </w:r>
    <w:r>
      <w:t>A</w:t>
    </w:r>
    <w:r w:rsidR="00AD7423" w:rsidRPr="00AD7423">
      <w:t>M</w:t>
    </w:r>
    <w:r w:rsidR="00B75473">
      <w:tab/>
    </w:r>
    <w:r w:rsidR="00B75473">
      <w:tab/>
      <w:t>100360977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singleLevel"/>
    <w:tmpl w:val="00000000"/>
    <w:lvl w:ilvl="0">
      <w:start w:val="1"/>
      <w:numFmt w:val="decimal"/>
      <w:lvlText w:val="%1."/>
      <w:lvlJc w:val="left"/>
      <w:pPr>
        <w:tabs>
          <w:tab w:val="num" w:pos="420"/>
        </w:tabs>
        <w:ind w:left="420" w:hanging="420"/>
      </w:pPr>
      <w:rPr>
        <w:rFonts w:hint="default"/>
      </w:rPr>
    </w:lvl>
  </w:abstractNum>
  <w:abstractNum w:abstractNumId="1" w15:restartNumberingAfterBreak="0">
    <w:nsid w:val="02BA41D5"/>
    <w:multiLevelType w:val="hybridMultilevel"/>
    <w:tmpl w:val="9CFAC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D67E1D"/>
    <w:multiLevelType w:val="hybridMultilevel"/>
    <w:tmpl w:val="BF1AE52A"/>
    <w:lvl w:ilvl="0" w:tplc="0409000F">
      <w:start w:val="1"/>
      <w:numFmt w:val="decimal"/>
      <w:lvlText w:val="%1."/>
      <w:lvlJc w:val="left"/>
      <w:pPr>
        <w:tabs>
          <w:tab w:val="num" w:pos="1920"/>
        </w:tabs>
        <w:ind w:left="1920" w:hanging="480"/>
      </w:pPr>
    </w:lvl>
    <w:lvl w:ilvl="1" w:tplc="04090019" w:tentative="1">
      <w:start w:val="1"/>
      <w:numFmt w:val="ideographTraditional"/>
      <w:lvlText w:val="%2、"/>
      <w:lvlJc w:val="left"/>
      <w:pPr>
        <w:tabs>
          <w:tab w:val="num" w:pos="2400"/>
        </w:tabs>
        <w:ind w:left="2400" w:hanging="480"/>
      </w:pPr>
    </w:lvl>
    <w:lvl w:ilvl="2" w:tplc="0409001B" w:tentative="1">
      <w:start w:val="1"/>
      <w:numFmt w:val="lowerRoman"/>
      <w:lvlText w:val="%3."/>
      <w:lvlJc w:val="right"/>
      <w:pPr>
        <w:tabs>
          <w:tab w:val="num" w:pos="2880"/>
        </w:tabs>
        <w:ind w:left="2880" w:hanging="480"/>
      </w:pPr>
    </w:lvl>
    <w:lvl w:ilvl="3" w:tplc="0409000F" w:tentative="1">
      <w:start w:val="1"/>
      <w:numFmt w:val="decimal"/>
      <w:lvlText w:val="%4."/>
      <w:lvlJc w:val="left"/>
      <w:pPr>
        <w:tabs>
          <w:tab w:val="num" w:pos="3360"/>
        </w:tabs>
        <w:ind w:left="3360" w:hanging="480"/>
      </w:pPr>
    </w:lvl>
    <w:lvl w:ilvl="4" w:tplc="04090019" w:tentative="1">
      <w:start w:val="1"/>
      <w:numFmt w:val="ideographTraditional"/>
      <w:lvlText w:val="%5、"/>
      <w:lvlJc w:val="left"/>
      <w:pPr>
        <w:tabs>
          <w:tab w:val="num" w:pos="3840"/>
        </w:tabs>
        <w:ind w:left="3840" w:hanging="480"/>
      </w:pPr>
    </w:lvl>
    <w:lvl w:ilvl="5" w:tplc="0409001B" w:tentative="1">
      <w:start w:val="1"/>
      <w:numFmt w:val="lowerRoman"/>
      <w:lvlText w:val="%6."/>
      <w:lvlJc w:val="right"/>
      <w:pPr>
        <w:tabs>
          <w:tab w:val="num" w:pos="4320"/>
        </w:tabs>
        <w:ind w:left="4320" w:hanging="480"/>
      </w:pPr>
    </w:lvl>
    <w:lvl w:ilvl="6" w:tplc="0409000F" w:tentative="1">
      <w:start w:val="1"/>
      <w:numFmt w:val="decimal"/>
      <w:lvlText w:val="%7."/>
      <w:lvlJc w:val="left"/>
      <w:pPr>
        <w:tabs>
          <w:tab w:val="num" w:pos="4800"/>
        </w:tabs>
        <w:ind w:left="4800" w:hanging="480"/>
      </w:pPr>
    </w:lvl>
    <w:lvl w:ilvl="7" w:tplc="04090019" w:tentative="1">
      <w:start w:val="1"/>
      <w:numFmt w:val="ideographTraditional"/>
      <w:lvlText w:val="%8、"/>
      <w:lvlJc w:val="left"/>
      <w:pPr>
        <w:tabs>
          <w:tab w:val="num" w:pos="5280"/>
        </w:tabs>
        <w:ind w:left="5280" w:hanging="480"/>
      </w:pPr>
    </w:lvl>
    <w:lvl w:ilvl="8" w:tplc="0409001B" w:tentative="1">
      <w:start w:val="1"/>
      <w:numFmt w:val="lowerRoman"/>
      <w:lvlText w:val="%9."/>
      <w:lvlJc w:val="right"/>
      <w:pPr>
        <w:tabs>
          <w:tab w:val="num" w:pos="5760"/>
        </w:tabs>
        <w:ind w:left="5760" w:hanging="480"/>
      </w:pPr>
    </w:lvl>
  </w:abstractNum>
  <w:abstractNum w:abstractNumId="3" w15:restartNumberingAfterBreak="0">
    <w:nsid w:val="05065A46"/>
    <w:multiLevelType w:val="hybridMultilevel"/>
    <w:tmpl w:val="389AB3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BF3024"/>
    <w:multiLevelType w:val="hybridMultilevel"/>
    <w:tmpl w:val="245670CE"/>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5" w15:restartNumberingAfterBreak="0">
    <w:nsid w:val="19B87067"/>
    <w:multiLevelType w:val="hybridMultilevel"/>
    <w:tmpl w:val="C99A979E"/>
    <w:lvl w:ilvl="0" w:tplc="DBAE319E">
      <w:start w:val="1"/>
      <w:numFmt w:val="decimal"/>
      <w:lvlText w:val="%1."/>
      <w:lvlJc w:val="left"/>
      <w:pPr>
        <w:tabs>
          <w:tab w:val="num" w:pos="420"/>
        </w:tabs>
        <w:ind w:left="420" w:hanging="42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6" w15:restartNumberingAfterBreak="0">
    <w:nsid w:val="221C3552"/>
    <w:multiLevelType w:val="hybridMultilevel"/>
    <w:tmpl w:val="AAEA40FC"/>
    <w:lvl w:ilvl="0" w:tplc="2C1EC7F0">
      <w:start w:val="1"/>
      <w:numFmt w:val="decimal"/>
      <w:lvlText w:val="%1."/>
      <w:lvlJc w:val="left"/>
      <w:pPr>
        <w:tabs>
          <w:tab w:val="num" w:pos="961"/>
        </w:tabs>
        <w:ind w:left="961" w:hanging="360"/>
      </w:pPr>
      <w:rPr>
        <w:rFonts w:hint="default"/>
      </w:rPr>
    </w:lvl>
    <w:lvl w:ilvl="1" w:tplc="04090019" w:tentative="1">
      <w:start w:val="1"/>
      <w:numFmt w:val="ideographTraditional"/>
      <w:lvlText w:val="%2、"/>
      <w:lvlJc w:val="left"/>
      <w:pPr>
        <w:tabs>
          <w:tab w:val="num" w:pos="1561"/>
        </w:tabs>
        <w:ind w:left="1561" w:hanging="480"/>
      </w:pPr>
    </w:lvl>
    <w:lvl w:ilvl="2" w:tplc="0409001B" w:tentative="1">
      <w:start w:val="1"/>
      <w:numFmt w:val="lowerRoman"/>
      <w:lvlText w:val="%3."/>
      <w:lvlJc w:val="right"/>
      <w:pPr>
        <w:tabs>
          <w:tab w:val="num" w:pos="2041"/>
        </w:tabs>
        <w:ind w:left="2041" w:hanging="480"/>
      </w:pPr>
    </w:lvl>
    <w:lvl w:ilvl="3" w:tplc="0409000F" w:tentative="1">
      <w:start w:val="1"/>
      <w:numFmt w:val="decimal"/>
      <w:lvlText w:val="%4."/>
      <w:lvlJc w:val="left"/>
      <w:pPr>
        <w:tabs>
          <w:tab w:val="num" w:pos="2521"/>
        </w:tabs>
        <w:ind w:left="2521" w:hanging="480"/>
      </w:pPr>
    </w:lvl>
    <w:lvl w:ilvl="4" w:tplc="04090019" w:tentative="1">
      <w:start w:val="1"/>
      <w:numFmt w:val="ideographTraditional"/>
      <w:lvlText w:val="%5、"/>
      <w:lvlJc w:val="left"/>
      <w:pPr>
        <w:tabs>
          <w:tab w:val="num" w:pos="3001"/>
        </w:tabs>
        <w:ind w:left="3001" w:hanging="480"/>
      </w:pPr>
    </w:lvl>
    <w:lvl w:ilvl="5" w:tplc="0409001B" w:tentative="1">
      <w:start w:val="1"/>
      <w:numFmt w:val="lowerRoman"/>
      <w:lvlText w:val="%6."/>
      <w:lvlJc w:val="right"/>
      <w:pPr>
        <w:tabs>
          <w:tab w:val="num" w:pos="3481"/>
        </w:tabs>
        <w:ind w:left="3481" w:hanging="480"/>
      </w:pPr>
    </w:lvl>
    <w:lvl w:ilvl="6" w:tplc="0409000F" w:tentative="1">
      <w:start w:val="1"/>
      <w:numFmt w:val="decimal"/>
      <w:lvlText w:val="%7."/>
      <w:lvlJc w:val="left"/>
      <w:pPr>
        <w:tabs>
          <w:tab w:val="num" w:pos="3961"/>
        </w:tabs>
        <w:ind w:left="3961" w:hanging="480"/>
      </w:pPr>
    </w:lvl>
    <w:lvl w:ilvl="7" w:tplc="04090019" w:tentative="1">
      <w:start w:val="1"/>
      <w:numFmt w:val="ideographTraditional"/>
      <w:lvlText w:val="%8、"/>
      <w:lvlJc w:val="left"/>
      <w:pPr>
        <w:tabs>
          <w:tab w:val="num" w:pos="4441"/>
        </w:tabs>
        <w:ind w:left="4441" w:hanging="480"/>
      </w:pPr>
    </w:lvl>
    <w:lvl w:ilvl="8" w:tplc="0409001B" w:tentative="1">
      <w:start w:val="1"/>
      <w:numFmt w:val="lowerRoman"/>
      <w:lvlText w:val="%9."/>
      <w:lvlJc w:val="right"/>
      <w:pPr>
        <w:tabs>
          <w:tab w:val="num" w:pos="4921"/>
        </w:tabs>
        <w:ind w:left="4921" w:hanging="480"/>
      </w:pPr>
    </w:lvl>
  </w:abstractNum>
  <w:abstractNum w:abstractNumId="7" w15:restartNumberingAfterBreak="0">
    <w:nsid w:val="22F55338"/>
    <w:multiLevelType w:val="hybridMultilevel"/>
    <w:tmpl w:val="CADC0C0E"/>
    <w:lvl w:ilvl="0" w:tplc="B8AE76AA">
      <w:numFmt w:val="bullet"/>
      <w:lvlText w:val="-"/>
      <w:lvlJc w:val="left"/>
      <w:pPr>
        <w:ind w:left="720" w:hanging="360"/>
      </w:pPr>
      <w:rPr>
        <w:rFonts w:ascii="Times New Roman" w:eastAsia="PMingLiU"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FD7652"/>
    <w:multiLevelType w:val="hybridMultilevel"/>
    <w:tmpl w:val="EEA0FEBC"/>
    <w:lvl w:ilvl="0" w:tplc="DE0CF620">
      <w:numFmt w:val="bullet"/>
      <w:lvlText w:val="-"/>
      <w:lvlJc w:val="left"/>
      <w:pPr>
        <w:ind w:left="720" w:hanging="360"/>
      </w:pPr>
      <w:rPr>
        <w:rFonts w:ascii="Times New Roman" w:eastAsia="PMingLiU"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0001BD"/>
    <w:multiLevelType w:val="hybridMultilevel"/>
    <w:tmpl w:val="3DDED792"/>
    <w:lvl w:ilvl="0" w:tplc="6F3CB384">
      <w:start w:val="1"/>
      <w:numFmt w:val="lowerRoman"/>
      <w:lvlText w:val="(%1)"/>
      <w:lvlJc w:val="left"/>
      <w:pPr>
        <w:tabs>
          <w:tab w:val="num" w:pos="1440"/>
        </w:tabs>
        <w:ind w:left="1440" w:hanging="720"/>
      </w:pPr>
      <w:rPr>
        <w:rFonts w:hint="default"/>
      </w:r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10" w15:restartNumberingAfterBreak="0">
    <w:nsid w:val="28092863"/>
    <w:multiLevelType w:val="hybridMultilevel"/>
    <w:tmpl w:val="6D249228"/>
    <w:lvl w:ilvl="0" w:tplc="A8E285A4">
      <w:start w:val="4"/>
      <w:numFmt w:val="bullet"/>
      <w:lvlText w:val="-"/>
      <w:lvlJc w:val="left"/>
      <w:pPr>
        <w:ind w:left="480" w:hanging="360"/>
      </w:pPr>
      <w:rPr>
        <w:rFonts w:ascii="Times New Roman" w:eastAsia="PMingLiU" w:hAnsi="Times New Roman" w:cs="Times New Roman"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11" w15:restartNumberingAfterBreak="0">
    <w:nsid w:val="28284894"/>
    <w:multiLevelType w:val="hybridMultilevel"/>
    <w:tmpl w:val="300E015A"/>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2" w15:restartNumberingAfterBreak="0">
    <w:nsid w:val="285E4E23"/>
    <w:multiLevelType w:val="hybridMultilevel"/>
    <w:tmpl w:val="CEF29328"/>
    <w:lvl w:ilvl="0" w:tplc="2358294C">
      <w:numFmt w:val="bullet"/>
      <w:lvlText w:val="-"/>
      <w:lvlJc w:val="left"/>
      <w:pPr>
        <w:ind w:left="720" w:hanging="360"/>
      </w:pPr>
      <w:rPr>
        <w:rFonts w:ascii="Times New Roman" w:eastAsia="PMingLiU"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EF6D94"/>
    <w:multiLevelType w:val="multilevel"/>
    <w:tmpl w:val="51F21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A83243D"/>
    <w:multiLevelType w:val="hybridMultilevel"/>
    <w:tmpl w:val="1E1C88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F3E0DE5"/>
    <w:multiLevelType w:val="multilevel"/>
    <w:tmpl w:val="8AA20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4F42F05"/>
    <w:multiLevelType w:val="hybridMultilevel"/>
    <w:tmpl w:val="F80A36BA"/>
    <w:lvl w:ilvl="0" w:tplc="F75E78E0">
      <w:start w:val="2"/>
      <w:numFmt w:val="bullet"/>
      <w:lvlText w:val="-"/>
      <w:lvlJc w:val="left"/>
      <w:pPr>
        <w:tabs>
          <w:tab w:val="num" w:pos="360"/>
        </w:tabs>
        <w:ind w:left="360" w:hanging="360"/>
      </w:pPr>
      <w:rPr>
        <w:rFonts w:ascii="Times New Roman" w:eastAsia="PMingLiU" w:hAnsi="Times New Roman" w:cs="Times New Roman"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7" w15:restartNumberingAfterBreak="0">
    <w:nsid w:val="38595F11"/>
    <w:multiLevelType w:val="hybridMultilevel"/>
    <w:tmpl w:val="6E682B50"/>
    <w:lvl w:ilvl="0" w:tplc="7658ACA2">
      <w:numFmt w:val="bullet"/>
      <w:lvlText w:val=""/>
      <w:lvlJc w:val="left"/>
      <w:pPr>
        <w:ind w:left="720" w:hanging="360"/>
      </w:pPr>
      <w:rPr>
        <w:rFonts w:ascii="Wingdings" w:eastAsia="PMingLiU"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CB7444"/>
    <w:multiLevelType w:val="multilevel"/>
    <w:tmpl w:val="4F1E9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1C4342A"/>
    <w:multiLevelType w:val="hybridMultilevel"/>
    <w:tmpl w:val="E782F510"/>
    <w:lvl w:ilvl="0" w:tplc="F75E78E0">
      <w:start w:val="2"/>
      <w:numFmt w:val="bullet"/>
      <w:lvlText w:val="-"/>
      <w:lvlJc w:val="left"/>
      <w:pPr>
        <w:tabs>
          <w:tab w:val="num" w:pos="360"/>
        </w:tabs>
        <w:ind w:left="360" w:hanging="360"/>
      </w:pPr>
      <w:rPr>
        <w:rFonts w:ascii="Times New Roman" w:eastAsia="PMingLiU" w:hAnsi="Times New Roman" w:cs="Times New Roman"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0" w15:restartNumberingAfterBreak="0">
    <w:nsid w:val="436F44D5"/>
    <w:multiLevelType w:val="hybridMultilevel"/>
    <w:tmpl w:val="9EA00F28"/>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1" w15:restartNumberingAfterBreak="0">
    <w:nsid w:val="44012204"/>
    <w:multiLevelType w:val="hybridMultilevel"/>
    <w:tmpl w:val="93DAB202"/>
    <w:lvl w:ilvl="0" w:tplc="0C09000F">
      <w:start w:val="7"/>
      <w:numFmt w:val="decimal"/>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2" w15:restartNumberingAfterBreak="0">
    <w:nsid w:val="48BC27CB"/>
    <w:multiLevelType w:val="hybridMultilevel"/>
    <w:tmpl w:val="A39ADA76"/>
    <w:lvl w:ilvl="0" w:tplc="A8E285A4">
      <w:start w:val="4"/>
      <w:numFmt w:val="bullet"/>
      <w:lvlText w:val="-"/>
      <w:lvlJc w:val="left"/>
      <w:pPr>
        <w:ind w:left="960" w:hanging="360"/>
      </w:pPr>
      <w:rPr>
        <w:rFonts w:ascii="Times New Roman" w:eastAsia="PMingLiU" w:hAnsi="Times New Roman" w:cs="Times New Roman"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3" w15:restartNumberingAfterBreak="0">
    <w:nsid w:val="494340C2"/>
    <w:multiLevelType w:val="hybridMultilevel"/>
    <w:tmpl w:val="FD5096C2"/>
    <w:lvl w:ilvl="0" w:tplc="2C1EC7F0">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4" w15:restartNumberingAfterBreak="0">
    <w:nsid w:val="4BA3669D"/>
    <w:multiLevelType w:val="hybridMultilevel"/>
    <w:tmpl w:val="6248FFDA"/>
    <w:lvl w:ilvl="0" w:tplc="3AF88F64">
      <w:start w:val="1"/>
      <w:numFmt w:val="decimal"/>
      <w:lvlText w:val="%1."/>
      <w:lvlJc w:val="left"/>
      <w:pPr>
        <w:tabs>
          <w:tab w:val="num" w:pos="360"/>
        </w:tabs>
        <w:ind w:left="360" w:hanging="360"/>
      </w:pPr>
      <w:rPr>
        <w:rFonts w:hint="default"/>
      </w:rPr>
    </w:lvl>
    <w:lvl w:ilvl="1" w:tplc="04090019">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5" w15:restartNumberingAfterBreak="0">
    <w:nsid w:val="4D556B7D"/>
    <w:multiLevelType w:val="hybridMultilevel"/>
    <w:tmpl w:val="BADC04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330010"/>
    <w:multiLevelType w:val="hybridMultilevel"/>
    <w:tmpl w:val="E504496E"/>
    <w:lvl w:ilvl="0" w:tplc="F676A434">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7" w15:restartNumberingAfterBreak="0">
    <w:nsid w:val="52A9762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54A7534E"/>
    <w:multiLevelType w:val="multilevel"/>
    <w:tmpl w:val="1758F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7A35E01"/>
    <w:multiLevelType w:val="hybridMultilevel"/>
    <w:tmpl w:val="42F07586"/>
    <w:lvl w:ilvl="0" w:tplc="0409000F">
      <w:start w:val="1"/>
      <w:numFmt w:val="decimal"/>
      <w:lvlText w:val="%1."/>
      <w:lvlJc w:val="left"/>
      <w:pPr>
        <w:tabs>
          <w:tab w:val="num" w:pos="480"/>
        </w:tabs>
        <w:ind w:left="480" w:hanging="480"/>
      </w:p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0" w15:restartNumberingAfterBreak="0">
    <w:nsid w:val="5ADA16F1"/>
    <w:multiLevelType w:val="hybridMultilevel"/>
    <w:tmpl w:val="5CFA5E0A"/>
    <w:lvl w:ilvl="0" w:tplc="94A86FCC">
      <w:start w:val="1"/>
      <w:numFmt w:val="decimal"/>
      <w:lvlText w:val="%1."/>
      <w:lvlJc w:val="left"/>
      <w:pPr>
        <w:ind w:left="720" w:hanging="360"/>
      </w:pPr>
      <w:rPr>
        <w:rFonts w:hint="default"/>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F97AB7"/>
    <w:multiLevelType w:val="hybridMultilevel"/>
    <w:tmpl w:val="268C3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0D7774"/>
    <w:multiLevelType w:val="hybridMultilevel"/>
    <w:tmpl w:val="95C8BA18"/>
    <w:lvl w:ilvl="0" w:tplc="F75E78E0">
      <w:start w:val="2"/>
      <w:numFmt w:val="bullet"/>
      <w:lvlText w:val="-"/>
      <w:lvlJc w:val="left"/>
      <w:pPr>
        <w:tabs>
          <w:tab w:val="num" w:pos="360"/>
        </w:tabs>
        <w:ind w:left="360" w:hanging="360"/>
      </w:pPr>
      <w:rPr>
        <w:rFonts w:ascii="Times New Roman" w:eastAsia="PMingLiU" w:hAnsi="Times New Roman" w:cs="Times New Roman"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33" w15:restartNumberingAfterBreak="0">
    <w:nsid w:val="65D8544D"/>
    <w:multiLevelType w:val="hybridMultilevel"/>
    <w:tmpl w:val="CE3C5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F76876"/>
    <w:multiLevelType w:val="hybridMultilevel"/>
    <w:tmpl w:val="1F183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3643D2"/>
    <w:multiLevelType w:val="hybridMultilevel"/>
    <w:tmpl w:val="69CC4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5A5E83"/>
    <w:multiLevelType w:val="hybridMultilevel"/>
    <w:tmpl w:val="96FA58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79534E"/>
    <w:multiLevelType w:val="hybridMultilevel"/>
    <w:tmpl w:val="7DFA6932"/>
    <w:lvl w:ilvl="0" w:tplc="997EF520">
      <w:numFmt w:val="bullet"/>
      <w:lvlText w:val="-"/>
      <w:lvlJc w:val="left"/>
      <w:pPr>
        <w:ind w:left="720" w:hanging="360"/>
      </w:pPr>
      <w:rPr>
        <w:rFonts w:ascii="Times New Roman" w:eastAsia="PMingLiU"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2120A9"/>
    <w:multiLevelType w:val="hybridMultilevel"/>
    <w:tmpl w:val="733A13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E039CD"/>
    <w:multiLevelType w:val="hybridMultilevel"/>
    <w:tmpl w:val="E4BC9CDA"/>
    <w:lvl w:ilvl="0" w:tplc="2C1EC7F0">
      <w:start w:val="1"/>
      <w:numFmt w:val="decimal"/>
      <w:lvlText w:val="%1."/>
      <w:lvlJc w:val="left"/>
      <w:pPr>
        <w:tabs>
          <w:tab w:val="num" w:pos="360"/>
        </w:tabs>
        <w:ind w:left="360" w:hanging="360"/>
      </w:pPr>
      <w:rPr>
        <w:rFonts w:hint="default"/>
      </w:rPr>
    </w:lvl>
    <w:lvl w:ilvl="1" w:tplc="04090001">
      <w:start w:val="1"/>
      <w:numFmt w:val="bullet"/>
      <w:lvlText w:val=""/>
      <w:lvlJc w:val="left"/>
      <w:pPr>
        <w:tabs>
          <w:tab w:val="num" w:pos="960"/>
        </w:tabs>
        <w:ind w:left="960" w:hanging="480"/>
      </w:pPr>
      <w:rPr>
        <w:rFonts w:ascii="Wingdings" w:hAnsi="Wingdings" w:hint="default"/>
      </w:r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40" w15:restartNumberingAfterBreak="0">
    <w:nsid w:val="73EF5A04"/>
    <w:multiLevelType w:val="hybridMultilevel"/>
    <w:tmpl w:val="7F7E9A64"/>
    <w:lvl w:ilvl="0" w:tplc="2C1EC7F0">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41" w15:restartNumberingAfterBreak="0">
    <w:nsid w:val="74CF6D2C"/>
    <w:multiLevelType w:val="hybridMultilevel"/>
    <w:tmpl w:val="0AD046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89187A"/>
    <w:multiLevelType w:val="hybridMultilevel"/>
    <w:tmpl w:val="578AA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C84A12"/>
    <w:multiLevelType w:val="hybridMultilevel"/>
    <w:tmpl w:val="CE1A3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F47B63"/>
    <w:multiLevelType w:val="hybridMultilevel"/>
    <w:tmpl w:val="B92440F6"/>
    <w:lvl w:ilvl="0" w:tplc="F75E78E0">
      <w:start w:val="2"/>
      <w:numFmt w:val="bullet"/>
      <w:lvlText w:val="-"/>
      <w:lvlJc w:val="left"/>
      <w:pPr>
        <w:tabs>
          <w:tab w:val="num" w:pos="360"/>
        </w:tabs>
        <w:ind w:left="360" w:hanging="360"/>
      </w:pPr>
      <w:rPr>
        <w:rFonts w:ascii="Times New Roman" w:eastAsia="PMingLiU" w:hAnsi="Times New Roman" w:cs="Times New Roman"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num w:numId="1" w16cid:durableId="1325088516">
    <w:abstractNumId w:val="44"/>
  </w:num>
  <w:num w:numId="2" w16cid:durableId="2092506122">
    <w:abstractNumId w:val="18"/>
  </w:num>
  <w:num w:numId="3" w16cid:durableId="1875271921">
    <w:abstractNumId w:val="28"/>
  </w:num>
  <w:num w:numId="4" w16cid:durableId="1644238836">
    <w:abstractNumId w:val="32"/>
  </w:num>
  <w:num w:numId="5" w16cid:durableId="362249492">
    <w:abstractNumId w:val="13"/>
  </w:num>
  <w:num w:numId="6" w16cid:durableId="1027560557">
    <w:abstractNumId w:val="15"/>
  </w:num>
  <w:num w:numId="7" w16cid:durableId="1259096569">
    <w:abstractNumId w:val="19"/>
  </w:num>
  <w:num w:numId="8" w16cid:durableId="356809987">
    <w:abstractNumId w:val="16"/>
  </w:num>
  <w:num w:numId="9" w16cid:durableId="1525904274">
    <w:abstractNumId w:val="2"/>
  </w:num>
  <w:num w:numId="10" w16cid:durableId="11929402">
    <w:abstractNumId w:val="5"/>
  </w:num>
  <w:num w:numId="11" w16cid:durableId="876502347">
    <w:abstractNumId w:val="29"/>
  </w:num>
  <w:num w:numId="12" w16cid:durableId="1805077090">
    <w:abstractNumId w:val="24"/>
  </w:num>
  <w:num w:numId="13" w16cid:durableId="2093115619">
    <w:abstractNumId w:val="26"/>
  </w:num>
  <w:num w:numId="14" w16cid:durableId="1002972121">
    <w:abstractNumId w:val="23"/>
  </w:num>
  <w:num w:numId="15" w16cid:durableId="1619095437">
    <w:abstractNumId w:val="39"/>
  </w:num>
  <w:num w:numId="16" w16cid:durableId="37705552">
    <w:abstractNumId w:val="6"/>
  </w:num>
  <w:num w:numId="17" w16cid:durableId="627248692">
    <w:abstractNumId w:val="21"/>
  </w:num>
  <w:num w:numId="18" w16cid:durableId="709182375">
    <w:abstractNumId w:val="40"/>
  </w:num>
  <w:num w:numId="19" w16cid:durableId="1540973092">
    <w:abstractNumId w:val="9"/>
  </w:num>
  <w:num w:numId="20" w16cid:durableId="604505733">
    <w:abstractNumId w:val="0"/>
  </w:num>
  <w:num w:numId="21" w16cid:durableId="782530072">
    <w:abstractNumId w:val="1"/>
  </w:num>
  <w:num w:numId="22" w16cid:durableId="485171422">
    <w:abstractNumId w:val="35"/>
  </w:num>
  <w:num w:numId="23" w16cid:durableId="1791975535">
    <w:abstractNumId w:val="34"/>
  </w:num>
  <w:num w:numId="24" w16cid:durableId="430131623">
    <w:abstractNumId w:val="37"/>
  </w:num>
  <w:num w:numId="25" w16cid:durableId="350492142">
    <w:abstractNumId w:val="4"/>
  </w:num>
  <w:num w:numId="26" w16cid:durableId="1602689905">
    <w:abstractNumId w:val="25"/>
  </w:num>
  <w:num w:numId="27" w16cid:durableId="1185512274">
    <w:abstractNumId w:val="30"/>
  </w:num>
  <w:num w:numId="28" w16cid:durableId="280185230">
    <w:abstractNumId w:val="31"/>
  </w:num>
  <w:num w:numId="29" w16cid:durableId="1762677398">
    <w:abstractNumId w:val="7"/>
  </w:num>
  <w:num w:numId="30" w16cid:durableId="2077509264">
    <w:abstractNumId w:val="14"/>
  </w:num>
  <w:num w:numId="31" w16cid:durableId="1415468795">
    <w:abstractNumId w:val="43"/>
  </w:num>
  <w:num w:numId="32" w16cid:durableId="1514607278">
    <w:abstractNumId w:val="10"/>
  </w:num>
  <w:num w:numId="33" w16cid:durableId="22560609">
    <w:abstractNumId w:val="22"/>
  </w:num>
  <w:num w:numId="34" w16cid:durableId="1071469652">
    <w:abstractNumId w:val="11"/>
  </w:num>
  <w:num w:numId="35" w16cid:durableId="1067726784">
    <w:abstractNumId w:val="42"/>
  </w:num>
  <w:num w:numId="36" w16cid:durableId="715160358">
    <w:abstractNumId w:val="33"/>
  </w:num>
  <w:num w:numId="37" w16cid:durableId="637881055">
    <w:abstractNumId w:val="17"/>
  </w:num>
  <w:num w:numId="38" w16cid:durableId="1511871132">
    <w:abstractNumId w:val="36"/>
  </w:num>
  <w:num w:numId="39" w16cid:durableId="270866044">
    <w:abstractNumId w:val="41"/>
  </w:num>
  <w:num w:numId="40" w16cid:durableId="1209029085">
    <w:abstractNumId w:val="3"/>
  </w:num>
  <w:num w:numId="41" w16cid:durableId="1383291985">
    <w:abstractNumId w:val="20"/>
  </w:num>
  <w:num w:numId="42" w16cid:durableId="225921360">
    <w:abstractNumId w:val="12"/>
  </w:num>
  <w:num w:numId="43" w16cid:durableId="1356539875">
    <w:abstractNumId w:val="8"/>
  </w:num>
  <w:num w:numId="44" w16cid:durableId="819810667">
    <w:abstractNumId w:val="38"/>
  </w:num>
  <w:num w:numId="45" w16cid:durableId="76457450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bordersDoNotSurroundHeader/>
  <w:bordersDoNotSurroundFooter/>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80"/>
  <w:drawingGridHorizontalSpacing w:val="120"/>
  <w:displayHorizontalDrawingGridEvery w:val="0"/>
  <w:displayVerticalDrawingGridEvery w:val="2"/>
  <w:characterSpacingControl w:val="compressPunctuation"/>
  <w:hdrShapeDefaults>
    <o:shapedefaults v:ext="edit" spidmax="2134">
      <o:colormru v:ext="edit" colors="#fac754,#57eb7a,#f93"/>
    </o:shapedefaults>
  </w:hdrShapeDefaults>
  <w:footnotePr>
    <w:footnote w:id="-1"/>
    <w:footnote w:id="0"/>
  </w:footnotePr>
  <w:endnotePr>
    <w:pos w:val="sectEnd"/>
    <w:endnote w:id="-1"/>
    <w:endnote w:id="0"/>
  </w:endnotePr>
  <w:compat>
    <w:spaceForUL/>
    <w:balanceSingleByteDoubleByteWidth/>
    <w:doNotLeaveBackslashAlone/>
    <w:ulTrailSpace/>
    <w:doNotExpandShiftReturn/>
    <w:adjustLineHeightInTable/>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czMbAwMzK0MDA2MDJX0lEKTi0uzszPAykwNK4FAH2/zJgtAAAA"/>
  </w:docVars>
  <w:rsids>
    <w:rsidRoot w:val="00B54EB8"/>
    <w:rsid w:val="00001547"/>
    <w:rsid w:val="00001E24"/>
    <w:rsid w:val="00003310"/>
    <w:rsid w:val="000033E1"/>
    <w:rsid w:val="00003911"/>
    <w:rsid w:val="0000445B"/>
    <w:rsid w:val="0000478F"/>
    <w:rsid w:val="00005F3C"/>
    <w:rsid w:val="00006AE4"/>
    <w:rsid w:val="000121B1"/>
    <w:rsid w:val="00014B54"/>
    <w:rsid w:val="00014C76"/>
    <w:rsid w:val="000168FA"/>
    <w:rsid w:val="00016C77"/>
    <w:rsid w:val="000205A6"/>
    <w:rsid w:val="00021FA1"/>
    <w:rsid w:val="0002278C"/>
    <w:rsid w:val="0002297E"/>
    <w:rsid w:val="00022E1F"/>
    <w:rsid w:val="00023E99"/>
    <w:rsid w:val="00026A8A"/>
    <w:rsid w:val="00027021"/>
    <w:rsid w:val="0003288C"/>
    <w:rsid w:val="00032D0E"/>
    <w:rsid w:val="00033D88"/>
    <w:rsid w:val="00035CDE"/>
    <w:rsid w:val="00037179"/>
    <w:rsid w:val="00040A76"/>
    <w:rsid w:val="000435AB"/>
    <w:rsid w:val="0004555E"/>
    <w:rsid w:val="00045692"/>
    <w:rsid w:val="00047123"/>
    <w:rsid w:val="00047BB0"/>
    <w:rsid w:val="00052962"/>
    <w:rsid w:val="00052CD2"/>
    <w:rsid w:val="00053F6C"/>
    <w:rsid w:val="000540CD"/>
    <w:rsid w:val="00054E1D"/>
    <w:rsid w:val="00055494"/>
    <w:rsid w:val="00055920"/>
    <w:rsid w:val="00057A99"/>
    <w:rsid w:val="000608B5"/>
    <w:rsid w:val="000613A8"/>
    <w:rsid w:val="0006146D"/>
    <w:rsid w:val="00062C81"/>
    <w:rsid w:val="00065058"/>
    <w:rsid w:val="0006532D"/>
    <w:rsid w:val="00065F64"/>
    <w:rsid w:val="0006753F"/>
    <w:rsid w:val="0006765C"/>
    <w:rsid w:val="00067D87"/>
    <w:rsid w:val="000710B2"/>
    <w:rsid w:val="000739FC"/>
    <w:rsid w:val="00073B39"/>
    <w:rsid w:val="000751A4"/>
    <w:rsid w:val="0008085B"/>
    <w:rsid w:val="00081973"/>
    <w:rsid w:val="0008312F"/>
    <w:rsid w:val="00083B60"/>
    <w:rsid w:val="00083FD7"/>
    <w:rsid w:val="00084223"/>
    <w:rsid w:val="00084950"/>
    <w:rsid w:val="00085023"/>
    <w:rsid w:val="000867E8"/>
    <w:rsid w:val="0008706E"/>
    <w:rsid w:val="00087BBB"/>
    <w:rsid w:val="00090E1A"/>
    <w:rsid w:val="00092D70"/>
    <w:rsid w:val="00092EEB"/>
    <w:rsid w:val="000931EF"/>
    <w:rsid w:val="000938EA"/>
    <w:rsid w:val="00093A39"/>
    <w:rsid w:val="00093E95"/>
    <w:rsid w:val="00094B31"/>
    <w:rsid w:val="000960B9"/>
    <w:rsid w:val="000A1EF6"/>
    <w:rsid w:val="000A429E"/>
    <w:rsid w:val="000A59EE"/>
    <w:rsid w:val="000A5A27"/>
    <w:rsid w:val="000A6688"/>
    <w:rsid w:val="000A6B94"/>
    <w:rsid w:val="000A7307"/>
    <w:rsid w:val="000B01A9"/>
    <w:rsid w:val="000B092B"/>
    <w:rsid w:val="000B2FB9"/>
    <w:rsid w:val="000B4747"/>
    <w:rsid w:val="000B7533"/>
    <w:rsid w:val="000C0E9D"/>
    <w:rsid w:val="000C1E6E"/>
    <w:rsid w:val="000C42BB"/>
    <w:rsid w:val="000C56DE"/>
    <w:rsid w:val="000C5911"/>
    <w:rsid w:val="000D103C"/>
    <w:rsid w:val="000D6CC4"/>
    <w:rsid w:val="000D77DD"/>
    <w:rsid w:val="000D7B59"/>
    <w:rsid w:val="000D7C00"/>
    <w:rsid w:val="000E0D96"/>
    <w:rsid w:val="000E45E6"/>
    <w:rsid w:val="000E5DD4"/>
    <w:rsid w:val="000E6320"/>
    <w:rsid w:val="000E77CE"/>
    <w:rsid w:val="000E7B68"/>
    <w:rsid w:val="000F09D3"/>
    <w:rsid w:val="000F158E"/>
    <w:rsid w:val="000F2227"/>
    <w:rsid w:val="000F28C1"/>
    <w:rsid w:val="000F2E78"/>
    <w:rsid w:val="000F3658"/>
    <w:rsid w:val="000F398E"/>
    <w:rsid w:val="000F47D1"/>
    <w:rsid w:val="000F4D00"/>
    <w:rsid w:val="000F69E4"/>
    <w:rsid w:val="001006C5"/>
    <w:rsid w:val="00101308"/>
    <w:rsid w:val="001015E0"/>
    <w:rsid w:val="0010163D"/>
    <w:rsid w:val="00101936"/>
    <w:rsid w:val="00102662"/>
    <w:rsid w:val="0010311B"/>
    <w:rsid w:val="001038DE"/>
    <w:rsid w:val="00104BBE"/>
    <w:rsid w:val="00104C12"/>
    <w:rsid w:val="001057D0"/>
    <w:rsid w:val="00106B74"/>
    <w:rsid w:val="001101F2"/>
    <w:rsid w:val="0011097D"/>
    <w:rsid w:val="00111682"/>
    <w:rsid w:val="001124DF"/>
    <w:rsid w:val="00113982"/>
    <w:rsid w:val="001142F9"/>
    <w:rsid w:val="0011445E"/>
    <w:rsid w:val="00116450"/>
    <w:rsid w:val="00116B24"/>
    <w:rsid w:val="00117611"/>
    <w:rsid w:val="00117BC2"/>
    <w:rsid w:val="00120216"/>
    <w:rsid w:val="00120AE7"/>
    <w:rsid w:val="00122BEF"/>
    <w:rsid w:val="00122EF5"/>
    <w:rsid w:val="00124FD0"/>
    <w:rsid w:val="001303D4"/>
    <w:rsid w:val="001306F4"/>
    <w:rsid w:val="00131800"/>
    <w:rsid w:val="001338CB"/>
    <w:rsid w:val="001339A8"/>
    <w:rsid w:val="001341B6"/>
    <w:rsid w:val="00135C58"/>
    <w:rsid w:val="001377FD"/>
    <w:rsid w:val="00137843"/>
    <w:rsid w:val="001379A7"/>
    <w:rsid w:val="00137A0F"/>
    <w:rsid w:val="00140912"/>
    <w:rsid w:val="00140D2E"/>
    <w:rsid w:val="0014199A"/>
    <w:rsid w:val="00143862"/>
    <w:rsid w:val="00143867"/>
    <w:rsid w:val="0014429E"/>
    <w:rsid w:val="00144354"/>
    <w:rsid w:val="001461DE"/>
    <w:rsid w:val="001465E1"/>
    <w:rsid w:val="0014757C"/>
    <w:rsid w:val="00150CD3"/>
    <w:rsid w:val="00150E36"/>
    <w:rsid w:val="00151E2A"/>
    <w:rsid w:val="00153DF7"/>
    <w:rsid w:val="00154319"/>
    <w:rsid w:val="00154FC8"/>
    <w:rsid w:val="00155B9C"/>
    <w:rsid w:val="00156F8A"/>
    <w:rsid w:val="00157921"/>
    <w:rsid w:val="00160378"/>
    <w:rsid w:val="001610C7"/>
    <w:rsid w:val="00163E13"/>
    <w:rsid w:val="001657A3"/>
    <w:rsid w:val="00165C47"/>
    <w:rsid w:val="0016614C"/>
    <w:rsid w:val="00166434"/>
    <w:rsid w:val="00166CE3"/>
    <w:rsid w:val="00167CF2"/>
    <w:rsid w:val="00170DA7"/>
    <w:rsid w:val="00171373"/>
    <w:rsid w:val="001713A3"/>
    <w:rsid w:val="00173292"/>
    <w:rsid w:val="00173EB6"/>
    <w:rsid w:val="001769CF"/>
    <w:rsid w:val="00176EA7"/>
    <w:rsid w:val="00177EBA"/>
    <w:rsid w:val="0018369C"/>
    <w:rsid w:val="0018375B"/>
    <w:rsid w:val="00183921"/>
    <w:rsid w:val="00183FAA"/>
    <w:rsid w:val="001855B3"/>
    <w:rsid w:val="001867AD"/>
    <w:rsid w:val="00191FD2"/>
    <w:rsid w:val="0019273A"/>
    <w:rsid w:val="00192BC8"/>
    <w:rsid w:val="00194FBC"/>
    <w:rsid w:val="00195191"/>
    <w:rsid w:val="00195459"/>
    <w:rsid w:val="00195897"/>
    <w:rsid w:val="001965F0"/>
    <w:rsid w:val="00197764"/>
    <w:rsid w:val="001A020E"/>
    <w:rsid w:val="001A12DE"/>
    <w:rsid w:val="001A2758"/>
    <w:rsid w:val="001A3EC5"/>
    <w:rsid w:val="001A400B"/>
    <w:rsid w:val="001A55FA"/>
    <w:rsid w:val="001A602E"/>
    <w:rsid w:val="001A74B8"/>
    <w:rsid w:val="001A75C0"/>
    <w:rsid w:val="001A7A0E"/>
    <w:rsid w:val="001A7E1E"/>
    <w:rsid w:val="001B0296"/>
    <w:rsid w:val="001B22BF"/>
    <w:rsid w:val="001B4882"/>
    <w:rsid w:val="001B536E"/>
    <w:rsid w:val="001C0333"/>
    <w:rsid w:val="001C21BD"/>
    <w:rsid w:val="001C3C44"/>
    <w:rsid w:val="001C4C9C"/>
    <w:rsid w:val="001C53AE"/>
    <w:rsid w:val="001C5901"/>
    <w:rsid w:val="001C6C13"/>
    <w:rsid w:val="001C6FC8"/>
    <w:rsid w:val="001D21B6"/>
    <w:rsid w:val="001D6281"/>
    <w:rsid w:val="001D64AD"/>
    <w:rsid w:val="001E07F1"/>
    <w:rsid w:val="001E0B63"/>
    <w:rsid w:val="001E0DA5"/>
    <w:rsid w:val="001E18DF"/>
    <w:rsid w:val="001E2308"/>
    <w:rsid w:val="001E2C1A"/>
    <w:rsid w:val="001E67D3"/>
    <w:rsid w:val="001E74E0"/>
    <w:rsid w:val="001E7A99"/>
    <w:rsid w:val="001F047D"/>
    <w:rsid w:val="001F10C0"/>
    <w:rsid w:val="001F3270"/>
    <w:rsid w:val="001F3CD0"/>
    <w:rsid w:val="001F3FF0"/>
    <w:rsid w:val="001F5892"/>
    <w:rsid w:val="002003A8"/>
    <w:rsid w:val="00200515"/>
    <w:rsid w:val="0020305A"/>
    <w:rsid w:val="002038C8"/>
    <w:rsid w:val="00204EDF"/>
    <w:rsid w:val="002052BB"/>
    <w:rsid w:val="0020535C"/>
    <w:rsid w:val="0020572E"/>
    <w:rsid w:val="00205B7B"/>
    <w:rsid w:val="002071EF"/>
    <w:rsid w:val="00207C5A"/>
    <w:rsid w:val="00207FA2"/>
    <w:rsid w:val="00210ACC"/>
    <w:rsid w:val="00210AFA"/>
    <w:rsid w:val="00211822"/>
    <w:rsid w:val="002157DB"/>
    <w:rsid w:val="00215AEA"/>
    <w:rsid w:val="0021671B"/>
    <w:rsid w:val="0021689F"/>
    <w:rsid w:val="00217B79"/>
    <w:rsid w:val="00217DE2"/>
    <w:rsid w:val="00217F6B"/>
    <w:rsid w:val="00220094"/>
    <w:rsid w:val="00220649"/>
    <w:rsid w:val="00220D00"/>
    <w:rsid w:val="00221441"/>
    <w:rsid w:val="002250D0"/>
    <w:rsid w:val="00225152"/>
    <w:rsid w:val="0022537B"/>
    <w:rsid w:val="00226D14"/>
    <w:rsid w:val="00226E55"/>
    <w:rsid w:val="00227125"/>
    <w:rsid w:val="00227C3A"/>
    <w:rsid w:val="00227FFC"/>
    <w:rsid w:val="00230142"/>
    <w:rsid w:val="0023103D"/>
    <w:rsid w:val="002315E0"/>
    <w:rsid w:val="00236AC8"/>
    <w:rsid w:val="00240DD9"/>
    <w:rsid w:val="00241BA6"/>
    <w:rsid w:val="002425FE"/>
    <w:rsid w:val="002446DC"/>
    <w:rsid w:val="00245E19"/>
    <w:rsid w:val="00245EC1"/>
    <w:rsid w:val="00247785"/>
    <w:rsid w:val="002500B7"/>
    <w:rsid w:val="002530D9"/>
    <w:rsid w:val="00255D34"/>
    <w:rsid w:val="00255DDA"/>
    <w:rsid w:val="00256AF5"/>
    <w:rsid w:val="0025734A"/>
    <w:rsid w:val="00260DD9"/>
    <w:rsid w:val="0026122C"/>
    <w:rsid w:val="002612C9"/>
    <w:rsid w:val="00262502"/>
    <w:rsid w:val="002634CD"/>
    <w:rsid w:val="002634FF"/>
    <w:rsid w:val="00263F14"/>
    <w:rsid w:val="0026449D"/>
    <w:rsid w:val="00264D18"/>
    <w:rsid w:val="0026546A"/>
    <w:rsid w:val="00266544"/>
    <w:rsid w:val="0027486C"/>
    <w:rsid w:val="00274E43"/>
    <w:rsid w:val="0027501B"/>
    <w:rsid w:val="002759A1"/>
    <w:rsid w:val="00275FE4"/>
    <w:rsid w:val="00276263"/>
    <w:rsid w:val="00277981"/>
    <w:rsid w:val="00280323"/>
    <w:rsid w:val="00281713"/>
    <w:rsid w:val="00281C13"/>
    <w:rsid w:val="002830C3"/>
    <w:rsid w:val="002844A0"/>
    <w:rsid w:val="002869AF"/>
    <w:rsid w:val="0028788D"/>
    <w:rsid w:val="00287BBF"/>
    <w:rsid w:val="00290D1B"/>
    <w:rsid w:val="00291C1F"/>
    <w:rsid w:val="00291FA7"/>
    <w:rsid w:val="00295A05"/>
    <w:rsid w:val="0029797C"/>
    <w:rsid w:val="002A0837"/>
    <w:rsid w:val="002A1682"/>
    <w:rsid w:val="002A1A8C"/>
    <w:rsid w:val="002A1A9A"/>
    <w:rsid w:val="002A39BC"/>
    <w:rsid w:val="002A3AAA"/>
    <w:rsid w:val="002A3D52"/>
    <w:rsid w:val="002A480F"/>
    <w:rsid w:val="002A4B36"/>
    <w:rsid w:val="002A546B"/>
    <w:rsid w:val="002A5E29"/>
    <w:rsid w:val="002A6453"/>
    <w:rsid w:val="002A6EF1"/>
    <w:rsid w:val="002A701B"/>
    <w:rsid w:val="002A75DD"/>
    <w:rsid w:val="002A7DBC"/>
    <w:rsid w:val="002B07E0"/>
    <w:rsid w:val="002B152A"/>
    <w:rsid w:val="002B204E"/>
    <w:rsid w:val="002B20A3"/>
    <w:rsid w:val="002B212A"/>
    <w:rsid w:val="002B2D64"/>
    <w:rsid w:val="002B4BC1"/>
    <w:rsid w:val="002B546E"/>
    <w:rsid w:val="002B54F5"/>
    <w:rsid w:val="002B6DDC"/>
    <w:rsid w:val="002C0D1F"/>
    <w:rsid w:val="002C109C"/>
    <w:rsid w:val="002C1A04"/>
    <w:rsid w:val="002C21D3"/>
    <w:rsid w:val="002C2DDE"/>
    <w:rsid w:val="002C3936"/>
    <w:rsid w:val="002C3A02"/>
    <w:rsid w:val="002C3C97"/>
    <w:rsid w:val="002C3CC5"/>
    <w:rsid w:val="002C3F85"/>
    <w:rsid w:val="002C6030"/>
    <w:rsid w:val="002C6A4E"/>
    <w:rsid w:val="002D0A02"/>
    <w:rsid w:val="002D2279"/>
    <w:rsid w:val="002D2657"/>
    <w:rsid w:val="002D3F0E"/>
    <w:rsid w:val="002D4803"/>
    <w:rsid w:val="002D4F8C"/>
    <w:rsid w:val="002D53D0"/>
    <w:rsid w:val="002D7721"/>
    <w:rsid w:val="002D79B0"/>
    <w:rsid w:val="002E1249"/>
    <w:rsid w:val="002E19B3"/>
    <w:rsid w:val="002E2200"/>
    <w:rsid w:val="002E234F"/>
    <w:rsid w:val="002E2360"/>
    <w:rsid w:val="002E283D"/>
    <w:rsid w:val="002E2E18"/>
    <w:rsid w:val="002E4385"/>
    <w:rsid w:val="002E56ED"/>
    <w:rsid w:val="002E5FAF"/>
    <w:rsid w:val="002E60EB"/>
    <w:rsid w:val="002E6776"/>
    <w:rsid w:val="002E6A0B"/>
    <w:rsid w:val="002F0867"/>
    <w:rsid w:val="002F279A"/>
    <w:rsid w:val="002F3F5C"/>
    <w:rsid w:val="002F5226"/>
    <w:rsid w:val="002F5535"/>
    <w:rsid w:val="002F565A"/>
    <w:rsid w:val="002F759F"/>
    <w:rsid w:val="002F796D"/>
    <w:rsid w:val="0030106C"/>
    <w:rsid w:val="003012EB"/>
    <w:rsid w:val="00301418"/>
    <w:rsid w:val="003022D5"/>
    <w:rsid w:val="00302875"/>
    <w:rsid w:val="00302EA5"/>
    <w:rsid w:val="00303260"/>
    <w:rsid w:val="003033AB"/>
    <w:rsid w:val="00303CED"/>
    <w:rsid w:val="00304202"/>
    <w:rsid w:val="00305D1D"/>
    <w:rsid w:val="00310D6E"/>
    <w:rsid w:val="00310EC7"/>
    <w:rsid w:val="00311305"/>
    <w:rsid w:val="00311834"/>
    <w:rsid w:val="00312FD9"/>
    <w:rsid w:val="00314F1C"/>
    <w:rsid w:val="00315455"/>
    <w:rsid w:val="00315C1E"/>
    <w:rsid w:val="00316A08"/>
    <w:rsid w:val="00317B99"/>
    <w:rsid w:val="00321A2E"/>
    <w:rsid w:val="00322166"/>
    <w:rsid w:val="0032360C"/>
    <w:rsid w:val="003265F9"/>
    <w:rsid w:val="00326756"/>
    <w:rsid w:val="00326FF1"/>
    <w:rsid w:val="00327029"/>
    <w:rsid w:val="003303A5"/>
    <w:rsid w:val="00330D43"/>
    <w:rsid w:val="00332BB2"/>
    <w:rsid w:val="00333804"/>
    <w:rsid w:val="00334AA6"/>
    <w:rsid w:val="00336C80"/>
    <w:rsid w:val="003372B9"/>
    <w:rsid w:val="0033739D"/>
    <w:rsid w:val="00337B49"/>
    <w:rsid w:val="00340874"/>
    <w:rsid w:val="00340F81"/>
    <w:rsid w:val="00342C54"/>
    <w:rsid w:val="00343762"/>
    <w:rsid w:val="00343E0E"/>
    <w:rsid w:val="00344B4E"/>
    <w:rsid w:val="003457C6"/>
    <w:rsid w:val="00346180"/>
    <w:rsid w:val="003526E9"/>
    <w:rsid w:val="003538E7"/>
    <w:rsid w:val="00353A33"/>
    <w:rsid w:val="00356181"/>
    <w:rsid w:val="00356DAE"/>
    <w:rsid w:val="003571FE"/>
    <w:rsid w:val="003572E6"/>
    <w:rsid w:val="0035751D"/>
    <w:rsid w:val="0036067F"/>
    <w:rsid w:val="00361776"/>
    <w:rsid w:val="00361CE3"/>
    <w:rsid w:val="00361CF5"/>
    <w:rsid w:val="00362ED3"/>
    <w:rsid w:val="00362ED4"/>
    <w:rsid w:val="003632A5"/>
    <w:rsid w:val="003650B8"/>
    <w:rsid w:val="00365AF9"/>
    <w:rsid w:val="003665A3"/>
    <w:rsid w:val="003675AE"/>
    <w:rsid w:val="003675F3"/>
    <w:rsid w:val="00371B41"/>
    <w:rsid w:val="00373408"/>
    <w:rsid w:val="003738EB"/>
    <w:rsid w:val="00374FEB"/>
    <w:rsid w:val="00376129"/>
    <w:rsid w:val="003761B3"/>
    <w:rsid w:val="00376F32"/>
    <w:rsid w:val="00381D8D"/>
    <w:rsid w:val="00382419"/>
    <w:rsid w:val="00383D17"/>
    <w:rsid w:val="003840B2"/>
    <w:rsid w:val="00385B3A"/>
    <w:rsid w:val="003869FC"/>
    <w:rsid w:val="00387AAE"/>
    <w:rsid w:val="00387DA5"/>
    <w:rsid w:val="00390A9E"/>
    <w:rsid w:val="0039228B"/>
    <w:rsid w:val="00392882"/>
    <w:rsid w:val="00392B29"/>
    <w:rsid w:val="00393CC2"/>
    <w:rsid w:val="003960FF"/>
    <w:rsid w:val="0039722B"/>
    <w:rsid w:val="00397E32"/>
    <w:rsid w:val="003A0217"/>
    <w:rsid w:val="003A0E79"/>
    <w:rsid w:val="003A2411"/>
    <w:rsid w:val="003A3E4A"/>
    <w:rsid w:val="003A3F30"/>
    <w:rsid w:val="003A40AE"/>
    <w:rsid w:val="003A5E16"/>
    <w:rsid w:val="003A7014"/>
    <w:rsid w:val="003A7901"/>
    <w:rsid w:val="003B081F"/>
    <w:rsid w:val="003B0B78"/>
    <w:rsid w:val="003B14CF"/>
    <w:rsid w:val="003B24C6"/>
    <w:rsid w:val="003B3E0A"/>
    <w:rsid w:val="003B582B"/>
    <w:rsid w:val="003B640C"/>
    <w:rsid w:val="003C083E"/>
    <w:rsid w:val="003C08E0"/>
    <w:rsid w:val="003C0FEC"/>
    <w:rsid w:val="003C1395"/>
    <w:rsid w:val="003C1A97"/>
    <w:rsid w:val="003C2789"/>
    <w:rsid w:val="003C412A"/>
    <w:rsid w:val="003C4D9C"/>
    <w:rsid w:val="003C512C"/>
    <w:rsid w:val="003C5F15"/>
    <w:rsid w:val="003D062C"/>
    <w:rsid w:val="003D0F00"/>
    <w:rsid w:val="003D1EC5"/>
    <w:rsid w:val="003D30D3"/>
    <w:rsid w:val="003D34A0"/>
    <w:rsid w:val="003D5C51"/>
    <w:rsid w:val="003D788A"/>
    <w:rsid w:val="003D7957"/>
    <w:rsid w:val="003D7B93"/>
    <w:rsid w:val="003E0391"/>
    <w:rsid w:val="003E1829"/>
    <w:rsid w:val="003E1884"/>
    <w:rsid w:val="003E26EA"/>
    <w:rsid w:val="003E35E9"/>
    <w:rsid w:val="003E3AF6"/>
    <w:rsid w:val="003E53E2"/>
    <w:rsid w:val="003E5479"/>
    <w:rsid w:val="003E5CC5"/>
    <w:rsid w:val="003E65A0"/>
    <w:rsid w:val="003E7BA4"/>
    <w:rsid w:val="003F0AA5"/>
    <w:rsid w:val="003F1AAD"/>
    <w:rsid w:val="003F2EC7"/>
    <w:rsid w:val="003F3FC9"/>
    <w:rsid w:val="00400D1F"/>
    <w:rsid w:val="00401DCE"/>
    <w:rsid w:val="00402336"/>
    <w:rsid w:val="004036BA"/>
    <w:rsid w:val="00404D3F"/>
    <w:rsid w:val="00404E5B"/>
    <w:rsid w:val="00405041"/>
    <w:rsid w:val="004066C3"/>
    <w:rsid w:val="004070B9"/>
    <w:rsid w:val="00411115"/>
    <w:rsid w:val="00414378"/>
    <w:rsid w:val="0041577F"/>
    <w:rsid w:val="00415B31"/>
    <w:rsid w:val="00417D8D"/>
    <w:rsid w:val="0042082B"/>
    <w:rsid w:val="0042242E"/>
    <w:rsid w:val="0042279F"/>
    <w:rsid w:val="004227D9"/>
    <w:rsid w:val="00425F9C"/>
    <w:rsid w:val="004276AC"/>
    <w:rsid w:val="00430E70"/>
    <w:rsid w:val="00431EE6"/>
    <w:rsid w:val="0043417C"/>
    <w:rsid w:val="004349CC"/>
    <w:rsid w:val="00434F62"/>
    <w:rsid w:val="00435875"/>
    <w:rsid w:val="00435DD0"/>
    <w:rsid w:val="004360C7"/>
    <w:rsid w:val="00436762"/>
    <w:rsid w:val="00436D9D"/>
    <w:rsid w:val="0044142A"/>
    <w:rsid w:val="00444ED4"/>
    <w:rsid w:val="0045013D"/>
    <w:rsid w:val="00451740"/>
    <w:rsid w:val="00451FD0"/>
    <w:rsid w:val="00452030"/>
    <w:rsid w:val="004525A9"/>
    <w:rsid w:val="00452BF1"/>
    <w:rsid w:val="00456372"/>
    <w:rsid w:val="004569CA"/>
    <w:rsid w:val="0045723B"/>
    <w:rsid w:val="00457FDD"/>
    <w:rsid w:val="00461BCE"/>
    <w:rsid w:val="00462307"/>
    <w:rsid w:val="00462604"/>
    <w:rsid w:val="004629FE"/>
    <w:rsid w:val="0046339E"/>
    <w:rsid w:val="0046389E"/>
    <w:rsid w:val="00463F45"/>
    <w:rsid w:val="00463F70"/>
    <w:rsid w:val="00467C40"/>
    <w:rsid w:val="004704D9"/>
    <w:rsid w:val="00472D52"/>
    <w:rsid w:val="00473A80"/>
    <w:rsid w:val="004744ED"/>
    <w:rsid w:val="0047462E"/>
    <w:rsid w:val="00474653"/>
    <w:rsid w:val="00474CEE"/>
    <w:rsid w:val="00475EC4"/>
    <w:rsid w:val="004763A8"/>
    <w:rsid w:val="004767A6"/>
    <w:rsid w:val="00476C8B"/>
    <w:rsid w:val="00477F5C"/>
    <w:rsid w:val="004824F7"/>
    <w:rsid w:val="00482C0E"/>
    <w:rsid w:val="00482DE6"/>
    <w:rsid w:val="004830A1"/>
    <w:rsid w:val="00483A40"/>
    <w:rsid w:val="00483BDE"/>
    <w:rsid w:val="00484380"/>
    <w:rsid w:val="00485D65"/>
    <w:rsid w:val="00486B7D"/>
    <w:rsid w:val="00490846"/>
    <w:rsid w:val="004908B2"/>
    <w:rsid w:val="0049196C"/>
    <w:rsid w:val="00491F9E"/>
    <w:rsid w:val="0049249C"/>
    <w:rsid w:val="00493364"/>
    <w:rsid w:val="004950B6"/>
    <w:rsid w:val="00495952"/>
    <w:rsid w:val="00495AE7"/>
    <w:rsid w:val="004A0484"/>
    <w:rsid w:val="004A0820"/>
    <w:rsid w:val="004A1D10"/>
    <w:rsid w:val="004A252A"/>
    <w:rsid w:val="004A262B"/>
    <w:rsid w:val="004A2821"/>
    <w:rsid w:val="004A2A47"/>
    <w:rsid w:val="004A45FD"/>
    <w:rsid w:val="004A496A"/>
    <w:rsid w:val="004A4BBE"/>
    <w:rsid w:val="004A598F"/>
    <w:rsid w:val="004A6607"/>
    <w:rsid w:val="004A6883"/>
    <w:rsid w:val="004B095D"/>
    <w:rsid w:val="004B0CEB"/>
    <w:rsid w:val="004B31C4"/>
    <w:rsid w:val="004B32BF"/>
    <w:rsid w:val="004B37A3"/>
    <w:rsid w:val="004B4240"/>
    <w:rsid w:val="004B547B"/>
    <w:rsid w:val="004C0D82"/>
    <w:rsid w:val="004C1C2E"/>
    <w:rsid w:val="004C1CFC"/>
    <w:rsid w:val="004C2846"/>
    <w:rsid w:val="004C2C16"/>
    <w:rsid w:val="004C3FD9"/>
    <w:rsid w:val="004C5796"/>
    <w:rsid w:val="004C62D9"/>
    <w:rsid w:val="004C6718"/>
    <w:rsid w:val="004C79C6"/>
    <w:rsid w:val="004C7A69"/>
    <w:rsid w:val="004D45F6"/>
    <w:rsid w:val="004D580D"/>
    <w:rsid w:val="004D5814"/>
    <w:rsid w:val="004D621A"/>
    <w:rsid w:val="004D71C7"/>
    <w:rsid w:val="004D7AE2"/>
    <w:rsid w:val="004E0CE9"/>
    <w:rsid w:val="004E102E"/>
    <w:rsid w:val="004E17F4"/>
    <w:rsid w:val="004E1B99"/>
    <w:rsid w:val="004E206C"/>
    <w:rsid w:val="004E292C"/>
    <w:rsid w:val="004E312D"/>
    <w:rsid w:val="004E3151"/>
    <w:rsid w:val="004E4747"/>
    <w:rsid w:val="004E58C2"/>
    <w:rsid w:val="004E624C"/>
    <w:rsid w:val="004E7399"/>
    <w:rsid w:val="004F0150"/>
    <w:rsid w:val="004F0BBD"/>
    <w:rsid w:val="004F0DBC"/>
    <w:rsid w:val="004F1197"/>
    <w:rsid w:val="004F3488"/>
    <w:rsid w:val="004F52FD"/>
    <w:rsid w:val="004F5839"/>
    <w:rsid w:val="004F611F"/>
    <w:rsid w:val="004F6D97"/>
    <w:rsid w:val="004F737C"/>
    <w:rsid w:val="004F767B"/>
    <w:rsid w:val="00501539"/>
    <w:rsid w:val="00501D17"/>
    <w:rsid w:val="005032F8"/>
    <w:rsid w:val="00503CEC"/>
    <w:rsid w:val="00505029"/>
    <w:rsid w:val="005110EE"/>
    <w:rsid w:val="005112C4"/>
    <w:rsid w:val="005123A5"/>
    <w:rsid w:val="005129BC"/>
    <w:rsid w:val="00513C8E"/>
    <w:rsid w:val="00517DB1"/>
    <w:rsid w:val="0052097E"/>
    <w:rsid w:val="00520EF2"/>
    <w:rsid w:val="00521A37"/>
    <w:rsid w:val="005240F6"/>
    <w:rsid w:val="00524FD5"/>
    <w:rsid w:val="00525B8B"/>
    <w:rsid w:val="00526B1F"/>
    <w:rsid w:val="00526F92"/>
    <w:rsid w:val="0052705D"/>
    <w:rsid w:val="005278F4"/>
    <w:rsid w:val="00530B3E"/>
    <w:rsid w:val="0053226F"/>
    <w:rsid w:val="00532D67"/>
    <w:rsid w:val="00532FAE"/>
    <w:rsid w:val="0053316F"/>
    <w:rsid w:val="005364FA"/>
    <w:rsid w:val="00536866"/>
    <w:rsid w:val="005368BE"/>
    <w:rsid w:val="00540C26"/>
    <w:rsid w:val="005414BF"/>
    <w:rsid w:val="0054150D"/>
    <w:rsid w:val="00541A57"/>
    <w:rsid w:val="00542962"/>
    <w:rsid w:val="005442F9"/>
    <w:rsid w:val="0054446F"/>
    <w:rsid w:val="00544CDB"/>
    <w:rsid w:val="00545863"/>
    <w:rsid w:val="00547B15"/>
    <w:rsid w:val="005524CA"/>
    <w:rsid w:val="005524FB"/>
    <w:rsid w:val="0055356B"/>
    <w:rsid w:val="00553DD9"/>
    <w:rsid w:val="00553EE1"/>
    <w:rsid w:val="005549AE"/>
    <w:rsid w:val="00555677"/>
    <w:rsid w:val="005565F1"/>
    <w:rsid w:val="00557466"/>
    <w:rsid w:val="005617ED"/>
    <w:rsid w:val="00561ECB"/>
    <w:rsid w:val="00563A99"/>
    <w:rsid w:val="005642DE"/>
    <w:rsid w:val="005650B4"/>
    <w:rsid w:val="00566080"/>
    <w:rsid w:val="005702F8"/>
    <w:rsid w:val="0057242A"/>
    <w:rsid w:val="00572DD3"/>
    <w:rsid w:val="0057363E"/>
    <w:rsid w:val="00574EC1"/>
    <w:rsid w:val="0057522A"/>
    <w:rsid w:val="00576E86"/>
    <w:rsid w:val="005805E8"/>
    <w:rsid w:val="00583720"/>
    <w:rsid w:val="00583766"/>
    <w:rsid w:val="00584EFA"/>
    <w:rsid w:val="00585577"/>
    <w:rsid w:val="0058576D"/>
    <w:rsid w:val="005876CC"/>
    <w:rsid w:val="00587DEB"/>
    <w:rsid w:val="00590012"/>
    <w:rsid w:val="00591214"/>
    <w:rsid w:val="00591905"/>
    <w:rsid w:val="00591DAE"/>
    <w:rsid w:val="00593187"/>
    <w:rsid w:val="005943FF"/>
    <w:rsid w:val="00594E0F"/>
    <w:rsid w:val="00595697"/>
    <w:rsid w:val="00596D4B"/>
    <w:rsid w:val="00597CDD"/>
    <w:rsid w:val="00597D96"/>
    <w:rsid w:val="00597F63"/>
    <w:rsid w:val="005A07E4"/>
    <w:rsid w:val="005A19A2"/>
    <w:rsid w:val="005A29BD"/>
    <w:rsid w:val="005A3376"/>
    <w:rsid w:val="005A5E55"/>
    <w:rsid w:val="005A7090"/>
    <w:rsid w:val="005A7688"/>
    <w:rsid w:val="005A7D4E"/>
    <w:rsid w:val="005A7D55"/>
    <w:rsid w:val="005B2166"/>
    <w:rsid w:val="005B4F2D"/>
    <w:rsid w:val="005B7D72"/>
    <w:rsid w:val="005C05FD"/>
    <w:rsid w:val="005C1E7A"/>
    <w:rsid w:val="005C2C98"/>
    <w:rsid w:val="005C4302"/>
    <w:rsid w:val="005C435A"/>
    <w:rsid w:val="005C44E5"/>
    <w:rsid w:val="005C489D"/>
    <w:rsid w:val="005C4A98"/>
    <w:rsid w:val="005C4C03"/>
    <w:rsid w:val="005C7E3F"/>
    <w:rsid w:val="005D01BC"/>
    <w:rsid w:val="005D0405"/>
    <w:rsid w:val="005D26F2"/>
    <w:rsid w:val="005D69C8"/>
    <w:rsid w:val="005D7945"/>
    <w:rsid w:val="005E1367"/>
    <w:rsid w:val="005E13D8"/>
    <w:rsid w:val="005E1B2F"/>
    <w:rsid w:val="005E22E0"/>
    <w:rsid w:val="005E2334"/>
    <w:rsid w:val="005E3B9F"/>
    <w:rsid w:val="005E5E70"/>
    <w:rsid w:val="005E697A"/>
    <w:rsid w:val="005E70B0"/>
    <w:rsid w:val="005E7ECD"/>
    <w:rsid w:val="005F0EB5"/>
    <w:rsid w:val="005F0FA6"/>
    <w:rsid w:val="005F25DC"/>
    <w:rsid w:val="005F30AE"/>
    <w:rsid w:val="005F4CD5"/>
    <w:rsid w:val="005F5C9E"/>
    <w:rsid w:val="005F6151"/>
    <w:rsid w:val="005F6E2C"/>
    <w:rsid w:val="005F77B4"/>
    <w:rsid w:val="00601693"/>
    <w:rsid w:val="00602C2D"/>
    <w:rsid w:val="006032E3"/>
    <w:rsid w:val="0060352E"/>
    <w:rsid w:val="006041E9"/>
    <w:rsid w:val="0060732B"/>
    <w:rsid w:val="00607754"/>
    <w:rsid w:val="006107FF"/>
    <w:rsid w:val="00610B9B"/>
    <w:rsid w:val="00610F29"/>
    <w:rsid w:val="006130AD"/>
    <w:rsid w:val="006135F9"/>
    <w:rsid w:val="00614F42"/>
    <w:rsid w:val="0061622E"/>
    <w:rsid w:val="00617CCB"/>
    <w:rsid w:val="00621CCE"/>
    <w:rsid w:val="006228F7"/>
    <w:rsid w:val="00624751"/>
    <w:rsid w:val="00630CC8"/>
    <w:rsid w:val="00630EEB"/>
    <w:rsid w:val="00632224"/>
    <w:rsid w:val="006361A3"/>
    <w:rsid w:val="00636651"/>
    <w:rsid w:val="006375C1"/>
    <w:rsid w:val="00637D91"/>
    <w:rsid w:val="0064168B"/>
    <w:rsid w:val="00642A25"/>
    <w:rsid w:val="00643B66"/>
    <w:rsid w:val="00651980"/>
    <w:rsid w:val="00651C91"/>
    <w:rsid w:val="006540C3"/>
    <w:rsid w:val="00654909"/>
    <w:rsid w:val="00655457"/>
    <w:rsid w:val="00655EA6"/>
    <w:rsid w:val="0065652D"/>
    <w:rsid w:val="0065694B"/>
    <w:rsid w:val="00656B65"/>
    <w:rsid w:val="00656CE3"/>
    <w:rsid w:val="0065724E"/>
    <w:rsid w:val="006577B3"/>
    <w:rsid w:val="00657A2B"/>
    <w:rsid w:val="00660080"/>
    <w:rsid w:val="00660C48"/>
    <w:rsid w:val="00661116"/>
    <w:rsid w:val="00662189"/>
    <w:rsid w:val="00663519"/>
    <w:rsid w:val="00664458"/>
    <w:rsid w:val="00664D0D"/>
    <w:rsid w:val="00665C6F"/>
    <w:rsid w:val="00665F29"/>
    <w:rsid w:val="0067073C"/>
    <w:rsid w:val="00670D1F"/>
    <w:rsid w:val="0067293B"/>
    <w:rsid w:val="00672F02"/>
    <w:rsid w:val="00673285"/>
    <w:rsid w:val="006733BB"/>
    <w:rsid w:val="00675AA9"/>
    <w:rsid w:val="006779ED"/>
    <w:rsid w:val="0068147E"/>
    <w:rsid w:val="00681B83"/>
    <w:rsid w:val="006828A9"/>
    <w:rsid w:val="0068339F"/>
    <w:rsid w:val="006835FA"/>
    <w:rsid w:val="00684434"/>
    <w:rsid w:val="00685C68"/>
    <w:rsid w:val="00685DB1"/>
    <w:rsid w:val="0068639D"/>
    <w:rsid w:val="0068688F"/>
    <w:rsid w:val="00687BB1"/>
    <w:rsid w:val="00687F2E"/>
    <w:rsid w:val="00691881"/>
    <w:rsid w:val="00692E22"/>
    <w:rsid w:val="0069350D"/>
    <w:rsid w:val="00693719"/>
    <w:rsid w:val="00697236"/>
    <w:rsid w:val="006975ED"/>
    <w:rsid w:val="006A0149"/>
    <w:rsid w:val="006A0556"/>
    <w:rsid w:val="006A09FB"/>
    <w:rsid w:val="006A0CF2"/>
    <w:rsid w:val="006A3AC0"/>
    <w:rsid w:val="006A3CA0"/>
    <w:rsid w:val="006A4853"/>
    <w:rsid w:val="006A4A9B"/>
    <w:rsid w:val="006A4C97"/>
    <w:rsid w:val="006A52DC"/>
    <w:rsid w:val="006A686E"/>
    <w:rsid w:val="006A6B90"/>
    <w:rsid w:val="006A70C8"/>
    <w:rsid w:val="006A7B42"/>
    <w:rsid w:val="006B1989"/>
    <w:rsid w:val="006B1B40"/>
    <w:rsid w:val="006B2D37"/>
    <w:rsid w:val="006B3728"/>
    <w:rsid w:val="006B6E1C"/>
    <w:rsid w:val="006C1157"/>
    <w:rsid w:val="006C22B8"/>
    <w:rsid w:val="006C3BE6"/>
    <w:rsid w:val="006C43E7"/>
    <w:rsid w:val="006C4A80"/>
    <w:rsid w:val="006C76FE"/>
    <w:rsid w:val="006C795F"/>
    <w:rsid w:val="006D018C"/>
    <w:rsid w:val="006D0FCB"/>
    <w:rsid w:val="006D10D3"/>
    <w:rsid w:val="006D2D5D"/>
    <w:rsid w:val="006D2DF2"/>
    <w:rsid w:val="006D32DA"/>
    <w:rsid w:val="006D39CC"/>
    <w:rsid w:val="006E1A7A"/>
    <w:rsid w:val="006E2F10"/>
    <w:rsid w:val="006E3168"/>
    <w:rsid w:val="006E44B1"/>
    <w:rsid w:val="006E5206"/>
    <w:rsid w:val="006F078A"/>
    <w:rsid w:val="006F0EBC"/>
    <w:rsid w:val="006F137B"/>
    <w:rsid w:val="006F1968"/>
    <w:rsid w:val="006F2A51"/>
    <w:rsid w:val="006F30DD"/>
    <w:rsid w:val="006F6EEC"/>
    <w:rsid w:val="006F71DA"/>
    <w:rsid w:val="006F7618"/>
    <w:rsid w:val="006F7C4F"/>
    <w:rsid w:val="007003C8"/>
    <w:rsid w:val="00704C5F"/>
    <w:rsid w:val="00705765"/>
    <w:rsid w:val="00705C10"/>
    <w:rsid w:val="00705E0E"/>
    <w:rsid w:val="007107ED"/>
    <w:rsid w:val="00711450"/>
    <w:rsid w:val="00714253"/>
    <w:rsid w:val="007143C6"/>
    <w:rsid w:val="0071568F"/>
    <w:rsid w:val="007159F2"/>
    <w:rsid w:val="00715E23"/>
    <w:rsid w:val="00717975"/>
    <w:rsid w:val="0072264D"/>
    <w:rsid w:val="00723146"/>
    <w:rsid w:val="007232D5"/>
    <w:rsid w:val="00723677"/>
    <w:rsid w:val="00724202"/>
    <w:rsid w:val="00724B05"/>
    <w:rsid w:val="0072694C"/>
    <w:rsid w:val="007270EF"/>
    <w:rsid w:val="00727E27"/>
    <w:rsid w:val="00727E4D"/>
    <w:rsid w:val="00730423"/>
    <w:rsid w:val="00731D5C"/>
    <w:rsid w:val="0073223C"/>
    <w:rsid w:val="007322E0"/>
    <w:rsid w:val="007324FF"/>
    <w:rsid w:val="007328DA"/>
    <w:rsid w:val="007334B4"/>
    <w:rsid w:val="0073382B"/>
    <w:rsid w:val="00733C3E"/>
    <w:rsid w:val="007347D5"/>
    <w:rsid w:val="0073583C"/>
    <w:rsid w:val="00737AC9"/>
    <w:rsid w:val="0074003D"/>
    <w:rsid w:val="00740558"/>
    <w:rsid w:val="007405E8"/>
    <w:rsid w:val="0074192F"/>
    <w:rsid w:val="007419D4"/>
    <w:rsid w:val="00741B9E"/>
    <w:rsid w:val="00743071"/>
    <w:rsid w:val="00743680"/>
    <w:rsid w:val="00743AD7"/>
    <w:rsid w:val="00743BC6"/>
    <w:rsid w:val="00745732"/>
    <w:rsid w:val="00746039"/>
    <w:rsid w:val="007479AF"/>
    <w:rsid w:val="00747B4F"/>
    <w:rsid w:val="007503F3"/>
    <w:rsid w:val="00751363"/>
    <w:rsid w:val="00753041"/>
    <w:rsid w:val="00753A2C"/>
    <w:rsid w:val="00757301"/>
    <w:rsid w:val="00757DE6"/>
    <w:rsid w:val="0076028D"/>
    <w:rsid w:val="00761326"/>
    <w:rsid w:val="007615E7"/>
    <w:rsid w:val="00761ACE"/>
    <w:rsid w:val="0076239C"/>
    <w:rsid w:val="007655FD"/>
    <w:rsid w:val="0076566A"/>
    <w:rsid w:val="00766331"/>
    <w:rsid w:val="00771C9C"/>
    <w:rsid w:val="007722AF"/>
    <w:rsid w:val="00772663"/>
    <w:rsid w:val="007731A3"/>
    <w:rsid w:val="00774476"/>
    <w:rsid w:val="00775650"/>
    <w:rsid w:val="00776DB1"/>
    <w:rsid w:val="00780065"/>
    <w:rsid w:val="007840C7"/>
    <w:rsid w:val="007841FF"/>
    <w:rsid w:val="00785879"/>
    <w:rsid w:val="0078759A"/>
    <w:rsid w:val="00787BF5"/>
    <w:rsid w:val="00787D9F"/>
    <w:rsid w:val="00790941"/>
    <w:rsid w:val="00790958"/>
    <w:rsid w:val="00790E10"/>
    <w:rsid w:val="00791E85"/>
    <w:rsid w:val="00793617"/>
    <w:rsid w:val="00793A08"/>
    <w:rsid w:val="00794B3A"/>
    <w:rsid w:val="00795082"/>
    <w:rsid w:val="0079524A"/>
    <w:rsid w:val="007952C4"/>
    <w:rsid w:val="00796DCB"/>
    <w:rsid w:val="00797994"/>
    <w:rsid w:val="00797A1E"/>
    <w:rsid w:val="007A03D6"/>
    <w:rsid w:val="007A0926"/>
    <w:rsid w:val="007A2C9B"/>
    <w:rsid w:val="007A43E7"/>
    <w:rsid w:val="007A4F29"/>
    <w:rsid w:val="007A6457"/>
    <w:rsid w:val="007A6748"/>
    <w:rsid w:val="007A6CC0"/>
    <w:rsid w:val="007B0FE7"/>
    <w:rsid w:val="007B246D"/>
    <w:rsid w:val="007B2E51"/>
    <w:rsid w:val="007B31D8"/>
    <w:rsid w:val="007B4D8C"/>
    <w:rsid w:val="007B7C80"/>
    <w:rsid w:val="007C0919"/>
    <w:rsid w:val="007C142C"/>
    <w:rsid w:val="007C1806"/>
    <w:rsid w:val="007C1B97"/>
    <w:rsid w:val="007C56E5"/>
    <w:rsid w:val="007C5A49"/>
    <w:rsid w:val="007C6686"/>
    <w:rsid w:val="007D03F7"/>
    <w:rsid w:val="007D31F8"/>
    <w:rsid w:val="007D32AB"/>
    <w:rsid w:val="007D4DA6"/>
    <w:rsid w:val="007D514F"/>
    <w:rsid w:val="007D646B"/>
    <w:rsid w:val="007E0291"/>
    <w:rsid w:val="007E19B7"/>
    <w:rsid w:val="007E1B6B"/>
    <w:rsid w:val="007E2719"/>
    <w:rsid w:val="007E3260"/>
    <w:rsid w:val="007E5B42"/>
    <w:rsid w:val="007E6DD7"/>
    <w:rsid w:val="007E7AE9"/>
    <w:rsid w:val="007F0058"/>
    <w:rsid w:val="007F0FCA"/>
    <w:rsid w:val="007F1445"/>
    <w:rsid w:val="007F229A"/>
    <w:rsid w:val="007F31BF"/>
    <w:rsid w:val="007F3CC1"/>
    <w:rsid w:val="007F4033"/>
    <w:rsid w:val="007F6596"/>
    <w:rsid w:val="007F6BE8"/>
    <w:rsid w:val="0080032F"/>
    <w:rsid w:val="0080144A"/>
    <w:rsid w:val="00802BD1"/>
    <w:rsid w:val="0080316D"/>
    <w:rsid w:val="0080367B"/>
    <w:rsid w:val="0080376A"/>
    <w:rsid w:val="0080448A"/>
    <w:rsid w:val="00805092"/>
    <w:rsid w:val="0080531A"/>
    <w:rsid w:val="0080687E"/>
    <w:rsid w:val="0080721A"/>
    <w:rsid w:val="0081050E"/>
    <w:rsid w:val="00811315"/>
    <w:rsid w:val="00813355"/>
    <w:rsid w:val="00813B52"/>
    <w:rsid w:val="00813E7A"/>
    <w:rsid w:val="00814D9B"/>
    <w:rsid w:val="00820C15"/>
    <w:rsid w:val="0082116C"/>
    <w:rsid w:val="008214A8"/>
    <w:rsid w:val="00821A91"/>
    <w:rsid w:val="00823B2B"/>
    <w:rsid w:val="00824E9F"/>
    <w:rsid w:val="008255AF"/>
    <w:rsid w:val="0082595D"/>
    <w:rsid w:val="0082633A"/>
    <w:rsid w:val="008300C1"/>
    <w:rsid w:val="00830EEE"/>
    <w:rsid w:val="00832037"/>
    <w:rsid w:val="00834185"/>
    <w:rsid w:val="008341D0"/>
    <w:rsid w:val="008361AB"/>
    <w:rsid w:val="00841448"/>
    <w:rsid w:val="008414DA"/>
    <w:rsid w:val="008420BC"/>
    <w:rsid w:val="00842287"/>
    <w:rsid w:val="00843DD0"/>
    <w:rsid w:val="008454E3"/>
    <w:rsid w:val="00845F2B"/>
    <w:rsid w:val="008460C3"/>
    <w:rsid w:val="00846E57"/>
    <w:rsid w:val="0084700D"/>
    <w:rsid w:val="00847326"/>
    <w:rsid w:val="008479D9"/>
    <w:rsid w:val="00847A9A"/>
    <w:rsid w:val="00852208"/>
    <w:rsid w:val="00853821"/>
    <w:rsid w:val="00853F06"/>
    <w:rsid w:val="00854429"/>
    <w:rsid w:val="00854821"/>
    <w:rsid w:val="00854C7A"/>
    <w:rsid w:val="008550D0"/>
    <w:rsid w:val="00855476"/>
    <w:rsid w:val="00855728"/>
    <w:rsid w:val="008564F4"/>
    <w:rsid w:val="00856EB1"/>
    <w:rsid w:val="00860799"/>
    <w:rsid w:val="00860852"/>
    <w:rsid w:val="00861199"/>
    <w:rsid w:val="00864968"/>
    <w:rsid w:val="008650A4"/>
    <w:rsid w:val="008655C8"/>
    <w:rsid w:val="00865804"/>
    <w:rsid w:val="008668E6"/>
    <w:rsid w:val="00866A7B"/>
    <w:rsid w:val="00866F5A"/>
    <w:rsid w:val="008678FB"/>
    <w:rsid w:val="00870173"/>
    <w:rsid w:val="00871292"/>
    <w:rsid w:val="00871C9A"/>
    <w:rsid w:val="0087262F"/>
    <w:rsid w:val="00873022"/>
    <w:rsid w:val="0087463F"/>
    <w:rsid w:val="00875CF4"/>
    <w:rsid w:val="00877005"/>
    <w:rsid w:val="008771D6"/>
    <w:rsid w:val="00877579"/>
    <w:rsid w:val="00877640"/>
    <w:rsid w:val="00877939"/>
    <w:rsid w:val="00880A17"/>
    <w:rsid w:val="008819DB"/>
    <w:rsid w:val="00881E32"/>
    <w:rsid w:val="00883E51"/>
    <w:rsid w:val="0088436A"/>
    <w:rsid w:val="00884D30"/>
    <w:rsid w:val="00886723"/>
    <w:rsid w:val="008877BF"/>
    <w:rsid w:val="008907FE"/>
    <w:rsid w:val="00890E67"/>
    <w:rsid w:val="0089262C"/>
    <w:rsid w:val="008931EB"/>
    <w:rsid w:val="008935C0"/>
    <w:rsid w:val="00895C0A"/>
    <w:rsid w:val="00896B6B"/>
    <w:rsid w:val="00897964"/>
    <w:rsid w:val="00897BCE"/>
    <w:rsid w:val="008A0F66"/>
    <w:rsid w:val="008A1B16"/>
    <w:rsid w:val="008A31A1"/>
    <w:rsid w:val="008A397E"/>
    <w:rsid w:val="008A3C50"/>
    <w:rsid w:val="008A78D1"/>
    <w:rsid w:val="008A7BC1"/>
    <w:rsid w:val="008B197E"/>
    <w:rsid w:val="008B2006"/>
    <w:rsid w:val="008B22BA"/>
    <w:rsid w:val="008B239B"/>
    <w:rsid w:val="008B24F2"/>
    <w:rsid w:val="008B45B1"/>
    <w:rsid w:val="008B64D5"/>
    <w:rsid w:val="008B7FF3"/>
    <w:rsid w:val="008C099C"/>
    <w:rsid w:val="008C1620"/>
    <w:rsid w:val="008C1A65"/>
    <w:rsid w:val="008C1E10"/>
    <w:rsid w:val="008C21C7"/>
    <w:rsid w:val="008C258A"/>
    <w:rsid w:val="008C2630"/>
    <w:rsid w:val="008C2A5F"/>
    <w:rsid w:val="008C4DD4"/>
    <w:rsid w:val="008D0481"/>
    <w:rsid w:val="008D0563"/>
    <w:rsid w:val="008D38D4"/>
    <w:rsid w:val="008D3964"/>
    <w:rsid w:val="008D3C35"/>
    <w:rsid w:val="008D43E1"/>
    <w:rsid w:val="008D462C"/>
    <w:rsid w:val="008D4A07"/>
    <w:rsid w:val="008D5AF6"/>
    <w:rsid w:val="008D6517"/>
    <w:rsid w:val="008D7DB1"/>
    <w:rsid w:val="008E2112"/>
    <w:rsid w:val="008E2457"/>
    <w:rsid w:val="008E2BC7"/>
    <w:rsid w:val="008E448B"/>
    <w:rsid w:val="008E7D27"/>
    <w:rsid w:val="008F2846"/>
    <w:rsid w:val="008F2CCE"/>
    <w:rsid w:val="008F6114"/>
    <w:rsid w:val="008F68D0"/>
    <w:rsid w:val="008F77D5"/>
    <w:rsid w:val="008F7BB2"/>
    <w:rsid w:val="00901066"/>
    <w:rsid w:val="009023B2"/>
    <w:rsid w:val="00902B80"/>
    <w:rsid w:val="009034E9"/>
    <w:rsid w:val="0090492E"/>
    <w:rsid w:val="009056E8"/>
    <w:rsid w:val="0090609C"/>
    <w:rsid w:val="00906712"/>
    <w:rsid w:val="00910059"/>
    <w:rsid w:val="009122F4"/>
    <w:rsid w:val="0091335F"/>
    <w:rsid w:val="00913AC7"/>
    <w:rsid w:val="00914817"/>
    <w:rsid w:val="00915595"/>
    <w:rsid w:val="0091620A"/>
    <w:rsid w:val="009175A2"/>
    <w:rsid w:val="00921212"/>
    <w:rsid w:val="00921BE5"/>
    <w:rsid w:val="00922E2A"/>
    <w:rsid w:val="00923831"/>
    <w:rsid w:val="00923C43"/>
    <w:rsid w:val="00924274"/>
    <w:rsid w:val="00925262"/>
    <w:rsid w:val="0092696E"/>
    <w:rsid w:val="00930C46"/>
    <w:rsid w:val="00931FD7"/>
    <w:rsid w:val="009325EC"/>
    <w:rsid w:val="0093301D"/>
    <w:rsid w:val="009340DC"/>
    <w:rsid w:val="00934E4E"/>
    <w:rsid w:val="00936579"/>
    <w:rsid w:val="00936C32"/>
    <w:rsid w:val="00937E39"/>
    <w:rsid w:val="00940E31"/>
    <w:rsid w:val="00940E9C"/>
    <w:rsid w:val="00945418"/>
    <w:rsid w:val="00945874"/>
    <w:rsid w:val="0094658E"/>
    <w:rsid w:val="00946C5F"/>
    <w:rsid w:val="00950CD1"/>
    <w:rsid w:val="00950E85"/>
    <w:rsid w:val="00951CC9"/>
    <w:rsid w:val="00952A03"/>
    <w:rsid w:val="00952BE6"/>
    <w:rsid w:val="0095325D"/>
    <w:rsid w:val="009558C5"/>
    <w:rsid w:val="009604E2"/>
    <w:rsid w:val="00962272"/>
    <w:rsid w:val="009625B8"/>
    <w:rsid w:val="00963EFA"/>
    <w:rsid w:val="00964899"/>
    <w:rsid w:val="00964900"/>
    <w:rsid w:val="00965F47"/>
    <w:rsid w:val="0096632C"/>
    <w:rsid w:val="00966D0E"/>
    <w:rsid w:val="00970F68"/>
    <w:rsid w:val="00971CC3"/>
    <w:rsid w:val="009731C4"/>
    <w:rsid w:val="00974B58"/>
    <w:rsid w:val="00975A20"/>
    <w:rsid w:val="00977619"/>
    <w:rsid w:val="009836B2"/>
    <w:rsid w:val="009837BC"/>
    <w:rsid w:val="00983B05"/>
    <w:rsid w:val="009861B6"/>
    <w:rsid w:val="009863FD"/>
    <w:rsid w:val="00986B29"/>
    <w:rsid w:val="00986C12"/>
    <w:rsid w:val="00991ACD"/>
    <w:rsid w:val="00992372"/>
    <w:rsid w:val="009924A2"/>
    <w:rsid w:val="00992B29"/>
    <w:rsid w:val="00993363"/>
    <w:rsid w:val="0099640F"/>
    <w:rsid w:val="00997221"/>
    <w:rsid w:val="009A00F4"/>
    <w:rsid w:val="009A0776"/>
    <w:rsid w:val="009A18C3"/>
    <w:rsid w:val="009A2681"/>
    <w:rsid w:val="009A44F4"/>
    <w:rsid w:val="009A6686"/>
    <w:rsid w:val="009A6A15"/>
    <w:rsid w:val="009A6F49"/>
    <w:rsid w:val="009B1EA0"/>
    <w:rsid w:val="009B2218"/>
    <w:rsid w:val="009B33E8"/>
    <w:rsid w:val="009B4667"/>
    <w:rsid w:val="009B621F"/>
    <w:rsid w:val="009B7113"/>
    <w:rsid w:val="009B7639"/>
    <w:rsid w:val="009B7AC6"/>
    <w:rsid w:val="009C00BA"/>
    <w:rsid w:val="009C15EE"/>
    <w:rsid w:val="009C2027"/>
    <w:rsid w:val="009C236F"/>
    <w:rsid w:val="009C23B1"/>
    <w:rsid w:val="009C3ACA"/>
    <w:rsid w:val="009C41CC"/>
    <w:rsid w:val="009C57B9"/>
    <w:rsid w:val="009C6EC5"/>
    <w:rsid w:val="009D1306"/>
    <w:rsid w:val="009D1A9A"/>
    <w:rsid w:val="009D38F1"/>
    <w:rsid w:val="009D4C3E"/>
    <w:rsid w:val="009D58DD"/>
    <w:rsid w:val="009D61F6"/>
    <w:rsid w:val="009D7347"/>
    <w:rsid w:val="009D75ED"/>
    <w:rsid w:val="009D77D2"/>
    <w:rsid w:val="009D7DCA"/>
    <w:rsid w:val="009E0FB9"/>
    <w:rsid w:val="009E1D90"/>
    <w:rsid w:val="009E2138"/>
    <w:rsid w:val="009E2C9B"/>
    <w:rsid w:val="009E30E7"/>
    <w:rsid w:val="009E4ACB"/>
    <w:rsid w:val="009E5A3B"/>
    <w:rsid w:val="009E65FF"/>
    <w:rsid w:val="009E6942"/>
    <w:rsid w:val="009E6D07"/>
    <w:rsid w:val="009F147A"/>
    <w:rsid w:val="009F1D2D"/>
    <w:rsid w:val="009F5705"/>
    <w:rsid w:val="009F79D5"/>
    <w:rsid w:val="00A0033B"/>
    <w:rsid w:val="00A00E6D"/>
    <w:rsid w:val="00A01B51"/>
    <w:rsid w:val="00A042B8"/>
    <w:rsid w:val="00A04A9A"/>
    <w:rsid w:val="00A052E3"/>
    <w:rsid w:val="00A05404"/>
    <w:rsid w:val="00A05CAC"/>
    <w:rsid w:val="00A07216"/>
    <w:rsid w:val="00A100EA"/>
    <w:rsid w:val="00A10BFE"/>
    <w:rsid w:val="00A1290F"/>
    <w:rsid w:val="00A12EAD"/>
    <w:rsid w:val="00A1304A"/>
    <w:rsid w:val="00A14950"/>
    <w:rsid w:val="00A14E56"/>
    <w:rsid w:val="00A15589"/>
    <w:rsid w:val="00A16BFE"/>
    <w:rsid w:val="00A1739A"/>
    <w:rsid w:val="00A17507"/>
    <w:rsid w:val="00A215E9"/>
    <w:rsid w:val="00A217C5"/>
    <w:rsid w:val="00A2190B"/>
    <w:rsid w:val="00A25923"/>
    <w:rsid w:val="00A26AA7"/>
    <w:rsid w:val="00A26AF8"/>
    <w:rsid w:val="00A27527"/>
    <w:rsid w:val="00A27A25"/>
    <w:rsid w:val="00A27D54"/>
    <w:rsid w:val="00A27DE3"/>
    <w:rsid w:val="00A27FDA"/>
    <w:rsid w:val="00A30A1E"/>
    <w:rsid w:val="00A30DA9"/>
    <w:rsid w:val="00A31DF4"/>
    <w:rsid w:val="00A320DB"/>
    <w:rsid w:val="00A3357A"/>
    <w:rsid w:val="00A34CA3"/>
    <w:rsid w:val="00A36025"/>
    <w:rsid w:val="00A37419"/>
    <w:rsid w:val="00A400BC"/>
    <w:rsid w:val="00A4381D"/>
    <w:rsid w:val="00A43E67"/>
    <w:rsid w:val="00A444B1"/>
    <w:rsid w:val="00A450C1"/>
    <w:rsid w:val="00A458EA"/>
    <w:rsid w:val="00A46717"/>
    <w:rsid w:val="00A46B14"/>
    <w:rsid w:val="00A472CB"/>
    <w:rsid w:val="00A47C49"/>
    <w:rsid w:val="00A47C64"/>
    <w:rsid w:val="00A50C6E"/>
    <w:rsid w:val="00A527A5"/>
    <w:rsid w:val="00A53DF2"/>
    <w:rsid w:val="00A54872"/>
    <w:rsid w:val="00A56278"/>
    <w:rsid w:val="00A56C65"/>
    <w:rsid w:val="00A573C7"/>
    <w:rsid w:val="00A57C29"/>
    <w:rsid w:val="00A602E8"/>
    <w:rsid w:val="00A61C4F"/>
    <w:rsid w:val="00A62D4A"/>
    <w:rsid w:val="00A6574E"/>
    <w:rsid w:val="00A65D62"/>
    <w:rsid w:val="00A6606A"/>
    <w:rsid w:val="00A7197D"/>
    <w:rsid w:val="00A71A0F"/>
    <w:rsid w:val="00A728F1"/>
    <w:rsid w:val="00A72B29"/>
    <w:rsid w:val="00A7622A"/>
    <w:rsid w:val="00A77098"/>
    <w:rsid w:val="00A7791C"/>
    <w:rsid w:val="00A80AD8"/>
    <w:rsid w:val="00A82594"/>
    <w:rsid w:val="00A83D84"/>
    <w:rsid w:val="00A840A4"/>
    <w:rsid w:val="00A84B13"/>
    <w:rsid w:val="00A8511F"/>
    <w:rsid w:val="00A8651A"/>
    <w:rsid w:val="00A87973"/>
    <w:rsid w:val="00A9069C"/>
    <w:rsid w:val="00A909FC"/>
    <w:rsid w:val="00A90D24"/>
    <w:rsid w:val="00A91FFE"/>
    <w:rsid w:val="00A94293"/>
    <w:rsid w:val="00A97D92"/>
    <w:rsid w:val="00AA1017"/>
    <w:rsid w:val="00AA1138"/>
    <w:rsid w:val="00AA21E9"/>
    <w:rsid w:val="00AA348D"/>
    <w:rsid w:val="00AA5BD3"/>
    <w:rsid w:val="00AA6BA7"/>
    <w:rsid w:val="00AA73CD"/>
    <w:rsid w:val="00AB275F"/>
    <w:rsid w:val="00AB6E64"/>
    <w:rsid w:val="00AC0E59"/>
    <w:rsid w:val="00AC0F77"/>
    <w:rsid w:val="00AC10C6"/>
    <w:rsid w:val="00AC188D"/>
    <w:rsid w:val="00AC534B"/>
    <w:rsid w:val="00AC6450"/>
    <w:rsid w:val="00AD016D"/>
    <w:rsid w:val="00AD0635"/>
    <w:rsid w:val="00AD0F6C"/>
    <w:rsid w:val="00AD1DF5"/>
    <w:rsid w:val="00AD1FB2"/>
    <w:rsid w:val="00AD313C"/>
    <w:rsid w:val="00AD38A6"/>
    <w:rsid w:val="00AD3A5F"/>
    <w:rsid w:val="00AD6249"/>
    <w:rsid w:val="00AD6E8D"/>
    <w:rsid w:val="00AD71F3"/>
    <w:rsid w:val="00AD7346"/>
    <w:rsid w:val="00AD7423"/>
    <w:rsid w:val="00AE015E"/>
    <w:rsid w:val="00AE11A8"/>
    <w:rsid w:val="00AE1845"/>
    <w:rsid w:val="00AE4C7A"/>
    <w:rsid w:val="00AE64F4"/>
    <w:rsid w:val="00AE6AC1"/>
    <w:rsid w:val="00AE73FF"/>
    <w:rsid w:val="00AF0DD9"/>
    <w:rsid w:val="00AF18B2"/>
    <w:rsid w:val="00AF2497"/>
    <w:rsid w:val="00AF439A"/>
    <w:rsid w:val="00AF57B6"/>
    <w:rsid w:val="00AF6454"/>
    <w:rsid w:val="00AF6752"/>
    <w:rsid w:val="00AF6C16"/>
    <w:rsid w:val="00AF7566"/>
    <w:rsid w:val="00AF7E9B"/>
    <w:rsid w:val="00B01F1A"/>
    <w:rsid w:val="00B02A7F"/>
    <w:rsid w:val="00B02B3A"/>
    <w:rsid w:val="00B03F40"/>
    <w:rsid w:val="00B04556"/>
    <w:rsid w:val="00B05214"/>
    <w:rsid w:val="00B079E0"/>
    <w:rsid w:val="00B07C18"/>
    <w:rsid w:val="00B1085B"/>
    <w:rsid w:val="00B10928"/>
    <w:rsid w:val="00B11445"/>
    <w:rsid w:val="00B1325E"/>
    <w:rsid w:val="00B139D9"/>
    <w:rsid w:val="00B13A87"/>
    <w:rsid w:val="00B1431E"/>
    <w:rsid w:val="00B1460E"/>
    <w:rsid w:val="00B150B4"/>
    <w:rsid w:val="00B159A1"/>
    <w:rsid w:val="00B171C0"/>
    <w:rsid w:val="00B1723C"/>
    <w:rsid w:val="00B2065D"/>
    <w:rsid w:val="00B21C63"/>
    <w:rsid w:val="00B22053"/>
    <w:rsid w:val="00B22693"/>
    <w:rsid w:val="00B22C2C"/>
    <w:rsid w:val="00B23E9F"/>
    <w:rsid w:val="00B24FEB"/>
    <w:rsid w:val="00B25F4E"/>
    <w:rsid w:val="00B262D6"/>
    <w:rsid w:val="00B262EE"/>
    <w:rsid w:val="00B264FE"/>
    <w:rsid w:val="00B26C42"/>
    <w:rsid w:val="00B27ADB"/>
    <w:rsid w:val="00B27C26"/>
    <w:rsid w:val="00B30124"/>
    <w:rsid w:val="00B313AF"/>
    <w:rsid w:val="00B31E9A"/>
    <w:rsid w:val="00B32CF7"/>
    <w:rsid w:val="00B337A9"/>
    <w:rsid w:val="00B35475"/>
    <w:rsid w:val="00B3562E"/>
    <w:rsid w:val="00B35D62"/>
    <w:rsid w:val="00B37138"/>
    <w:rsid w:val="00B40671"/>
    <w:rsid w:val="00B42570"/>
    <w:rsid w:val="00B432D1"/>
    <w:rsid w:val="00B44481"/>
    <w:rsid w:val="00B45094"/>
    <w:rsid w:val="00B4521C"/>
    <w:rsid w:val="00B47B4A"/>
    <w:rsid w:val="00B5019F"/>
    <w:rsid w:val="00B518DE"/>
    <w:rsid w:val="00B51B0D"/>
    <w:rsid w:val="00B5248E"/>
    <w:rsid w:val="00B525D2"/>
    <w:rsid w:val="00B53CE4"/>
    <w:rsid w:val="00B54A96"/>
    <w:rsid w:val="00B54EB8"/>
    <w:rsid w:val="00B55A36"/>
    <w:rsid w:val="00B55C1F"/>
    <w:rsid w:val="00B57224"/>
    <w:rsid w:val="00B57B6E"/>
    <w:rsid w:val="00B60BD9"/>
    <w:rsid w:val="00B60FA1"/>
    <w:rsid w:val="00B61074"/>
    <w:rsid w:val="00B63415"/>
    <w:rsid w:val="00B64CC4"/>
    <w:rsid w:val="00B65430"/>
    <w:rsid w:val="00B66A1A"/>
    <w:rsid w:val="00B709F9"/>
    <w:rsid w:val="00B70D61"/>
    <w:rsid w:val="00B71008"/>
    <w:rsid w:val="00B71614"/>
    <w:rsid w:val="00B7252D"/>
    <w:rsid w:val="00B7360E"/>
    <w:rsid w:val="00B739AE"/>
    <w:rsid w:val="00B74B89"/>
    <w:rsid w:val="00B75473"/>
    <w:rsid w:val="00B758B5"/>
    <w:rsid w:val="00B75948"/>
    <w:rsid w:val="00B760A3"/>
    <w:rsid w:val="00B771D7"/>
    <w:rsid w:val="00B7773B"/>
    <w:rsid w:val="00B779F2"/>
    <w:rsid w:val="00B77ABB"/>
    <w:rsid w:val="00B77BDE"/>
    <w:rsid w:val="00B8059C"/>
    <w:rsid w:val="00B81704"/>
    <w:rsid w:val="00B830FC"/>
    <w:rsid w:val="00B83628"/>
    <w:rsid w:val="00B8492A"/>
    <w:rsid w:val="00B8497B"/>
    <w:rsid w:val="00B875A5"/>
    <w:rsid w:val="00B905CD"/>
    <w:rsid w:val="00B91374"/>
    <w:rsid w:val="00B9137C"/>
    <w:rsid w:val="00B91F59"/>
    <w:rsid w:val="00B931AA"/>
    <w:rsid w:val="00B93D88"/>
    <w:rsid w:val="00B94C60"/>
    <w:rsid w:val="00B95460"/>
    <w:rsid w:val="00B9589C"/>
    <w:rsid w:val="00B95C3F"/>
    <w:rsid w:val="00B96466"/>
    <w:rsid w:val="00B96983"/>
    <w:rsid w:val="00B96FA3"/>
    <w:rsid w:val="00B972CB"/>
    <w:rsid w:val="00BA015F"/>
    <w:rsid w:val="00BA0E6E"/>
    <w:rsid w:val="00BA19E8"/>
    <w:rsid w:val="00BA2267"/>
    <w:rsid w:val="00BA49A6"/>
    <w:rsid w:val="00BA4CC8"/>
    <w:rsid w:val="00BA4DA3"/>
    <w:rsid w:val="00BA544C"/>
    <w:rsid w:val="00BA6C62"/>
    <w:rsid w:val="00BB026D"/>
    <w:rsid w:val="00BB5F26"/>
    <w:rsid w:val="00BB66ED"/>
    <w:rsid w:val="00BC028D"/>
    <w:rsid w:val="00BC55A4"/>
    <w:rsid w:val="00BC5F6D"/>
    <w:rsid w:val="00BC6DE7"/>
    <w:rsid w:val="00BD02BE"/>
    <w:rsid w:val="00BD08BF"/>
    <w:rsid w:val="00BD0D9D"/>
    <w:rsid w:val="00BD1513"/>
    <w:rsid w:val="00BD1546"/>
    <w:rsid w:val="00BD3922"/>
    <w:rsid w:val="00BD3A0F"/>
    <w:rsid w:val="00BD411B"/>
    <w:rsid w:val="00BD54F9"/>
    <w:rsid w:val="00BD6073"/>
    <w:rsid w:val="00BD620C"/>
    <w:rsid w:val="00BD6E90"/>
    <w:rsid w:val="00BD7EA0"/>
    <w:rsid w:val="00BE0166"/>
    <w:rsid w:val="00BE3CB9"/>
    <w:rsid w:val="00BE4BE1"/>
    <w:rsid w:val="00BE4BE4"/>
    <w:rsid w:val="00BE739A"/>
    <w:rsid w:val="00BE7A13"/>
    <w:rsid w:val="00BE7FB3"/>
    <w:rsid w:val="00BF04B2"/>
    <w:rsid w:val="00BF2421"/>
    <w:rsid w:val="00BF2456"/>
    <w:rsid w:val="00BF2472"/>
    <w:rsid w:val="00BF3CE6"/>
    <w:rsid w:val="00BF6137"/>
    <w:rsid w:val="00BF63B3"/>
    <w:rsid w:val="00BF64E5"/>
    <w:rsid w:val="00BF6D15"/>
    <w:rsid w:val="00C00B09"/>
    <w:rsid w:val="00C00E6F"/>
    <w:rsid w:val="00C00FF7"/>
    <w:rsid w:val="00C0144F"/>
    <w:rsid w:val="00C01BD7"/>
    <w:rsid w:val="00C023BA"/>
    <w:rsid w:val="00C02CCB"/>
    <w:rsid w:val="00C02D29"/>
    <w:rsid w:val="00C03053"/>
    <w:rsid w:val="00C0444D"/>
    <w:rsid w:val="00C0454E"/>
    <w:rsid w:val="00C04854"/>
    <w:rsid w:val="00C05343"/>
    <w:rsid w:val="00C0589B"/>
    <w:rsid w:val="00C0624D"/>
    <w:rsid w:val="00C10167"/>
    <w:rsid w:val="00C11508"/>
    <w:rsid w:val="00C11AEE"/>
    <w:rsid w:val="00C12050"/>
    <w:rsid w:val="00C13B3F"/>
    <w:rsid w:val="00C1476C"/>
    <w:rsid w:val="00C14D72"/>
    <w:rsid w:val="00C16913"/>
    <w:rsid w:val="00C178A8"/>
    <w:rsid w:val="00C2022F"/>
    <w:rsid w:val="00C20F4A"/>
    <w:rsid w:val="00C21602"/>
    <w:rsid w:val="00C22E53"/>
    <w:rsid w:val="00C236EA"/>
    <w:rsid w:val="00C238BB"/>
    <w:rsid w:val="00C2542E"/>
    <w:rsid w:val="00C268B7"/>
    <w:rsid w:val="00C26D47"/>
    <w:rsid w:val="00C27A5B"/>
    <w:rsid w:val="00C27C4E"/>
    <w:rsid w:val="00C306A2"/>
    <w:rsid w:val="00C30CA4"/>
    <w:rsid w:val="00C3233B"/>
    <w:rsid w:val="00C32AE8"/>
    <w:rsid w:val="00C34356"/>
    <w:rsid w:val="00C402B9"/>
    <w:rsid w:val="00C41D99"/>
    <w:rsid w:val="00C42FF4"/>
    <w:rsid w:val="00C43226"/>
    <w:rsid w:val="00C440E8"/>
    <w:rsid w:val="00C44C28"/>
    <w:rsid w:val="00C45804"/>
    <w:rsid w:val="00C459E8"/>
    <w:rsid w:val="00C467A8"/>
    <w:rsid w:val="00C47AA2"/>
    <w:rsid w:val="00C5038F"/>
    <w:rsid w:val="00C503F1"/>
    <w:rsid w:val="00C51552"/>
    <w:rsid w:val="00C542F9"/>
    <w:rsid w:val="00C54E6E"/>
    <w:rsid w:val="00C55B4C"/>
    <w:rsid w:val="00C57480"/>
    <w:rsid w:val="00C618DA"/>
    <w:rsid w:val="00C61F15"/>
    <w:rsid w:val="00C63AAD"/>
    <w:rsid w:val="00C64618"/>
    <w:rsid w:val="00C647D5"/>
    <w:rsid w:val="00C64D0A"/>
    <w:rsid w:val="00C66C48"/>
    <w:rsid w:val="00C67D3C"/>
    <w:rsid w:val="00C70D9D"/>
    <w:rsid w:val="00C71083"/>
    <w:rsid w:val="00C713C0"/>
    <w:rsid w:val="00C719D8"/>
    <w:rsid w:val="00C71C83"/>
    <w:rsid w:val="00C72040"/>
    <w:rsid w:val="00C72C97"/>
    <w:rsid w:val="00C730FD"/>
    <w:rsid w:val="00C7315F"/>
    <w:rsid w:val="00C73360"/>
    <w:rsid w:val="00C747C1"/>
    <w:rsid w:val="00C74B3C"/>
    <w:rsid w:val="00C752A3"/>
    <w:rsid w:val="00C752AB"/>
    <w:rsid w:val="00C759D0"/>
    <w:rsid w:val="00C76CE4"/>
    <w:rsid w:val="00C76EE8"/>
    <w:rsid w:val="00C77AC0"/>
    <w:rsid w:val="00C808D1"/>
    <w:rsid w:val="00C816DB"/>
    <w:rsid w:val="00C81C80"/>
    <w:rsid w:val="00C82C4D"/>
    <w:rsid w:val="00C83004"/>
    <w:rsid w:val="00C836AD"/>
    <w:rsid w:val="00C83D19"/>
    <w:rsid w:val="00C85CD2"/>
    <w:rsid w:val="00C861E5"/>
    <w:rsid w:val="00C86D91"/>
    <w:rsid w:val="00C9050E"/>
    <w:rsid w:val="00C9071A"/>
    <w:rsid w:val="00C91B5D"/>
    <w:rsid w:val="00C92B40"/>
    <w:rsid w:val="00C93123"/>
    <w:rsid w:val="00C94573"/>
    <w:rsid w:val="00C94C6F"/>
    <w:rsid w:val="00C9562B"/>
    <w:rsid w:val="00C9715D"/>
    <w:rsid w:val="00C979E7"/>
    <w:rsid w:val="00CA0049"/>
    <w:rsid w:val="00CA19EC"/>
    <w:rsid w:val="00CA419D"/>
    <w:rsid w:val="00CA5205"/>
    <w:rsid w:val="00CA6F4F"/>
    <w:rsid w:val="00CA7FC5"/>
    <w:rsid w:val="00CB02BA"/>
    <w:rsid w:val="00CB03D7"/>
    <w:rsid w:val="00CB0464"/>
    <w:rsid w:val="00CB2AA5"/>
    <w:rsid w:val="00CB2EBE"/>
    <w:rsid w:val="00CB44CD"/>
    <w:rsid w:val="00CB4830"/>
    <w:rsid w:val="00CC04CF"/>
    <w:rsid w:val="00CC0624"/>
    <w:rsid w:val="00CC098F"/>
    <w:rsid w:val="00CC1495"/>
    <w:rsid w:val="00CC2144"/>
    <w:rsid w:val="00CC2359"/>
    <w:rsid w:val="00CC284B"/>
    <w:rsid w:val="00CC3E31"/>
    <w:rsid w:val="00CC523C"/>
    <w:rsid w:val="00CC6C42"/>
    <w:rsid w:val="00CC6D2C"/>
    <w:rsid w:val="00CD0269"/>
    <w:rsid w:val="00CD1611"/>
    <w:rsid w:val="00CD2CB3"/>
    <w:rsid w:val="00CD5113"/>
    <w:rsid w:val="00CD6090"/>
    <w:rsid w:val="00CD6608"/>
    <w:rsid w:val="00CE135E"/>
    <w:rsid w:val="00CE42B8"/>
    <w:rsid w:val="00CE6306"/>
    <w:rsid w:val="00CE6408"/>
    <w:rsid w:val="00CE6442"/>
    <w:rsid w:val="00CE6A33"/>
    <w:rsid w:val="00CE6DDC"/>
    <w:rsid w:val="00CE724F"/>
    <w:rsid w:val="00CE73B2"/>
    <w:rsid w:val="00CE76F2"/>
    <w:rsid w:val="00CE795B"/>
    <w:rsid w:val="00CF018B"/>
    <w:rsid w:val="00CF06DA"/>
    <w:rsid w:val="00CF0BE9"/>
    <w:rsid w:val="00CF1772"/>
    <w:rsid w:val="00CF1BBF"/>
    <w:rsid w:val="00CF1F19"/>
    <w:rsid w:val="00CF31EA"/>
    <w:rsid w:val="00CF4A21"/>
    <w:rsid w:val="00D02C06"/>
    <w:rsid w:val="00D032E0"/>
    <w:rsid w:val="00D03310"/>
    <w:rsid w:val="00D0358C"/>
    <w:rsid w:val="00D04955"/>
    <w:rsid w:val="00D04CDB"/>
    <w:rsid w:val="00D06281"/>
    <w:rsid w:val="00D07265"/>
    <w:rsid w:val="00D1054E"/>
    <w:rsid w:val="00D109E6"/>
    <w:rsid w:val="00D11F9F"/>
    <w:rsid w:val="00D1202B"/>
    <w:rsid w:val="00D12973"/>
    <w:rsid w:val="00D17DA1"/>
    <w:rsid w:val="00D209EC"/>
    <w:rsid w:val="00D20F31"/>
    <w:rsid w:val="00D221FF"/>
    <w:rsid w:val="00D22BAA"/>
    <w:rsid w:val="00D23260"/>
    <w:rsid w:val="00D23983"/>
    <w:rsid w:val="00D24C33"/>
    <w:rsid w:val="00D24ECB"/>
    <w:rsid w:val="00D251FB"/>
    <w:rsid w:val="00D27B32"/>
    <w:rsid w:val="00D302EA"/>
    <w:rsid w:val="00D3149A"/>
    <w:rsid w:val="00D31B36"/>
    <w:rsid w:val="00D3200A"/>
    <w:rsid w:val="00D33648"/>
    <w:rsid w:val="00D34550"/>
    <w:rsid w:val="00D36430"/>
    <w:rsid w:val="00D36B97"/>
    <w:rsid w:val="00D40D5E"/>
    <w:rsid w:val="00D42386"/>
    <w:rsid w:val="00D42AB7"/>
    <w:rsid w:val="00D4403D"/>
    <w:rsid w:val="00D44072"/>
    <w:rsid w:val="00D442B5"/>
    <w:rsid w:val="00D45810"/>
    <w:rsid w:val="00D467C7"/>
    <w:rsid w:val="00D470A3"/>
    <w:rsid w:val="00D47FE0"/>
    <w:rsid w:val="00D50857"/>
    <w:rsid w:val="00D52D0D"/>
    <w:rsid w:val="00D53407"/>
    <w:rsid w:val="00D55020"/>
    <w:rsid w:val="00D551B8"/>
    <w:rsid w:val="00D56568"/>
    <w:rsid w:val="00D61213"/>
    <w:rsid w:val="00D62F0F"/>
    <w:rsid w:val="00D64512"/>
    <w:rsid w:val="00D66371"/>
    <w:rsid w:val="00D67CBA"/>
    <w:rsid w:val="00D71FE4"/>
    <w:rsid w:val="00D73264"/>
    <w:rsid w:val="00D736A3"/>
    <w:rsid w:val="00D744B9"/>
    <w:rsid w:val="00D77995"/>
    <w:rsid w:val="00D80055"/>
    <w:rsid w:val="00D81689"/>
    <w:rsid w:val="00D83CB4"/>
    <w:rsid w:val="00D85294"/>
    <w:rsid w:val="00D86402"/>
    <w:rsid w:val="00D86D90"/>
    <w:rsid w:val="00D86F95"/>
    <w:rsid w:val="00D90680"/>
    <w:rsid w:val="00D9129A"/>
    <w:rsid w:val="00D9133E"/>
    <w:rsid w:val="00D9149A"/>
    <w:rsid w:val="00D9341E"/>
    <w:rsid w:val="00D95E65"/>
    <w:rsid w:val="00D95EEF"/>
    <w:rsid w:val="00D961E4"/>
    <w:rsid w:val="00D96BC1"/>
    <w:rsid w:val="00D9741D"/>
    <w:rsid w:val="00DA0718"/>
    <w:rsid w:val="00DA2B28"/>
    <w:rsid w:val="00DA32DD"/>
    <w:rsid w:val="00DA34A4"/>
    <w:rsid w:val="00DA3A19"/>
    <w:rsid w:val="00DA42BD"/>
    <w:rsid w:val="00DA69FA"/>
    <w:rsid w:val="00DA6CB1"/>
    <w:rsid w:val="00DA70E9"/>
    <w:rsid w:val="00DA755B"/>
    <w:rsid w:val="00DB11CC"/>
    <w:rsid w:val="00DB1708"/>
    <w:rsid w:val="00DB18CD"/>
    <w:rsid w:val="00DB1A58"/>
    <w:rsid w:val="00DB2349"/>
    <w:rsid w:val="00DB31B3"/>
    <w:rsid w:val="00DB4499"/>
    <w:rsid w:val="00DB4766"/>
    <w:rsid w:val="00DB54DD"/>
    <w:rsid w:val="00DB74BB"/>
    <w:rsid w:val="00DB7FCF"/>
    <w:rsid w:val="00DC0F64"/>
    <w:rsid w:val="00DC115A"/>
    <w:rsid w:val="00DC25A0"/>
    <w:rsid w:val="00DC29AC"/>
    <w:rsid w:val="00DC50D9"/>
    <w:rsid w:val="00DC659B"/>
    <w:rsid w:val="00DC700A"/>
    <w:rsid w:val="00DC72E3"/>
    <w:rsid w:val="00DC7867"/>
    <w:rsid w:val="00DD0287"/>
    <w:rsid w:val="00DD0658"/>
    <w:rsid w:val="00DD2048"/>
    <w:rsid w:val="00DD2CBB"/>
    <w:rsid w:val="00DD2ECE"/>
    <w:rsid w:val="00DD3460"/>
    <w:rsid w:val="00DD42F8"/>
    <w:rsid w:val="00DD48FD"/>
    <w:rsid w:val="00DD4A32"/>
    <w:rsid w:val="00DD64D3"/>
    <w:rsid w:val="00DD6C6A"/>
    <w:rsid w:val="00DE0665"/>
    <w:rsid w:val="00DE1748"/>
    <w:rsid w:val="00DE2AD7"/>
    <w:rsid w:val="00DE36E0"/>
    <w:rsid w:val="00DE60BF"/>
    <w:rsid w:val="00DE6A21"/>
    <w:rsid w:val="00DE70C6"/>
    <w:rsid w:val="00DE792E"/>
    <w:rsid w:val="00DE79D0"/>
    <w:rsid w:val="00DE7A57"/>
    <w:rsid w:val="00DE7AAF"/>
    <w:rsid w:val="00DE7D12"/>
    <w:rsid w:val="00DF040F"/>
    <w:rsid w:val="00DF2BAB"/>
    <w:rsid w:val="00DF4C78"/>
    <w:rsid w:val="00DF5D6F"/>
    <w:rsid w:val="00DF6567"/>
    <w:rsid w:val="00DF65F2"/>
    <w:rsid w:val="00E00420"/>
    <w:rsid w:val="00E019CA"/>
    <w:rsid w:val="00E0406B"/>
    <w:rsid w:val="00E04F7E"/>
    <w:rsid w:val="00E069FD"/>
    <w:rsid w:val="00E11C55"/>
    <w:rsid w:val="00E14148"/>
    <w:rsid w:val="00E148D7"/>
    <w:rsid w:val="00E17E1F"/>
    <w:rsid w:val="00E20886"/>
    <w:rsid w:val="00E226A3"/>
    <w:rsid w:val="00E22A43"/>
    <w:rsid w:val="00E22A86"/>
    <w:rsid w:val="00E22C01"/>
    <w:rsid w:val="00E22C10"/>
    <w:rsid w:val="00E22F1F"/>
    <w:rsid w:val="00E23920"/>
    <w:rsid w:val="00E24242"/>
    <w:rsid w:val="00E25940"/>
    <w:rsid w:val="00E25BB2"/>
    <w:rsid w:val="00E301D3"/>
    <w:rsid w:val="00E30AB8"/>
    <w:rsid w:val="00E318BD"/>
    <w:rsid w:val="00E3368E"/>
    <w:rsid w:val="00E33EE5"/>
    <w:rsid w:val="00E36AA9"/>
    <w:rsid w:val="00E37E29"/>
    <w:rsid w:val="00E40477"/>
    <w:rsid w:val="00E40F7A"/>
    <w:rsid w:val="00E43008"/>
    <w:rsid w:val="00E439AC"/>
    <w:rsid w:val="00E459A2"/>
    <w:rsid w:val="00E46498"/>
    <w:rsid w:val="00E471E8"/>
    <w:rsid w:val="00E47E77"/>
    <w:rsid w:val="00E50382"/>
    <w:rsid w:val="00E508F3"/>
    <w:rsid w:val="00E51DAF"/>
    <w:rsid w:val="00E51F3C"/>
    <w:rsid w:val="00E527F4"/>
    <w:rsid w:val="00E55D59"/>
    <w:rsid w:val="00E5639A"/>
    <w:rsid w:val="00E565BB"/>
    <w:rsid w:val="00E56867"/>
    <w:rsid w:val="00E56B2B"/>
    <w:rsid w:val="00E573E9"/>
    <w:rsid w:val="00E57897"/>
    <w:rsid w:val="00E60290"/>
    <w:rsid w:val="00E60904"/>
    <w:rsid w:val="00E60B2F"/>
    <w:rsid w:val="00E60D46"/>
    <w:rsid w:val="00E61024"/>
    <w:rsid w:val="00E620D6"/>
    <w:rsid w:val="00E62B56"/>
    <w:rsid w:val="00E642CA"/>
    <w:rsid w:val="00E645F5"/>
    <w:rsid w:val="00E65A34"/>
    <w:rsid w:val="00E66936"/>
    <w:rsid w:val="00E6699A"/>
    <w:rsid w:val="00E67ABE"/>
    <w:rsid w:val="00E721F0"/>
    <w:rsid w:val="00E72E1A"/>
    <w:rsid w:val="00E73176"/>
    <w:rsid w:val="00E746FE"/>
    <w:rsid w:val="00E749BC"/>
    <w:rsid w:val="00E750F0"/>
    <w:rsid w:val="00E75538"/>
    <w:rsid w:val="00E7630F"/>
    <w:rsid w:val="00E767BE"/>
    <w:rsid w:val="00E80950"/>
    <w:rsid w:val="00E816A5"/>
    <w:rsid w:val="00E82495"/>
    <w:rsid w:val="00E82A6B"/>
    <w:rsid w:val="00E86380"/>
    <w:rsid w:val="00E865AE"/>
    <w:rsid w:val="00E8761D"/>
    <w:rsid w:val="00E908B2"/>
    <w:rsid w:val="00E90E50"/>
    <w:rsid w:val="00E910BD"/>
    <w:rsid w:val="00E917DE"/>
    <w:rsid w:val="00E9273B"/>
    <w:rsid w:val="00E932FD"/>
    <w:rsid w:val="00E954CA"/>
    <w:rsid w:val="00E9615E"/>
    <w:rsid w:val="00E962C2"/>
    <w:rsid w:val="00E96608"/>
    <w:rsid w:val="00E970DA"/>
    <w:rsid w:val="00E970EA"/>
    <w:rsid w:val="00E973CB"/>
    <w:rsid w:val="00E9747D"/>
    <w:rsid w:val="00E97E80"/>
    <w:rsid w:val="00EA2353"/>
    <w:rsid w:val="00EA2E21"/>
    <w:rsid w:val="00EA319E"/>
    <w:rsid w:val="00EA3AF2"/>
    <w:rsid w:val="00EA441E"/>
    <w:rsid w:val="00EA4AC5"/>
    <w:rsid w:val="00EA55AA"/>
    <w:rsid w:val="00EA7083"/>
    <w:rsid w:val="00EA7C39"/>
    <w:rsid w:val="00EB14B5"/>
    <w:rsid w:val="00EB1547"/>
    <w:rsid w:val="00EB22D3"/>
    <w:rsid w:val="00EB2F0C"/>
    <w:rsid w:val="00EB4022"/>
    <w:rsid w:val="00EB5DA5"/>
    <w:rsid w:val="00EB65A9"/>
    <w:rsid w:val="00EC07E0"/>
    <w:rsid w:val="00EC250D"/>
    <w:rsid w:val="00EC6893"/>
    <w:rsid w:val="00EC696F"/>
    <w:rsid w:val="00EC7689"/>
    <w:rsid w:val="00EC786C"/>
    <w:rsid w:val="00ED35DA"/>
    <w:rsid w:val="00ED3B69"/>
    <w:rsid w:val="00ED46E9"/>
    <w:rsid w:val="00ED5BE7"/>
    <w:rsid w:val="00ED5E0A"/>
    <w:rsid w:val="00ED6D89"/>
    <w:rsid w:val="00ED7862"/>
    <w:rsid w:val="00ED7FAA"/>
    <w:rsid w:val="00EE025A"/>
    <w:rsid w:val="00EE129B"/>
    <w:rsid w:val="00EE17A6"/>
    <w:rsid w:val="00EE4760"/>
    <w:rsid w:val="00EE5020"/>
    <w:rsid w:val="00EE51AB"/>
    <w:rsid w:val="00EE521A"/>
    <w:rsid w:val="00EE56CF"/>
    <w:rsid w:val="00EE60BB"/>
    <w:rsid w:val="00EE7162"/>
    <w:rsid w:val="00EE78AA"/>
    <w:rsid w:val="00EF0C71"/>
    <w:rsid w:val="00EF0EBC"/>
    <w:rsid w:val="00EF13EB"/>
    <w:rsid w:val="00EF2198"/>
    <w:rsid w:val="00EF31DE"/>
    <w:rsid w:val="00EF589A"/>
    <w:rsid w:val="00EF5AC1"/>
    <w:rsid w:val="00EF6CDD"/>
    <w:rsid w:val="00F00C96"/>
    <w:rsid w:val="00F015E4"/>
    <w:rsid w:val="00F045CB"/>
    <w:rsid w:val="00F053AA"/>
    <w:rsid w:val="00F05D1A"/>
    <w:rsid w:val="00F06282"/>
    <w:rsid w:val="00F077D9"/>
    <w:rsid w:val="00F10D54"/>
    <w:rsid w:val="00F1144C"/>
    <w:rsid w:val="00F11592"/>
    <w:rsid w:val="00F11C63"/>
    <w:rsid w:val="00F122A1"/>
    <w:rsid w:val="00F16529"/>
    <w:rsid w:val="00F1767D"/>
    <w:rsid w:val="00F22683"/>
    <w:rsid w:val="00F2303A"/>
    <w:rsid w:val="00F23CF6"/>
    <w:rsid w:val="00F23FA9"/>
    <w:rsid w:val="00F2401C"/>
    <w:rsid w:val="00F25228"/>
    <w:rsid w:val="00F25398"/>
    <w:rsid w:val="00F270D8"/>
    <w:rsid w:val="00F27151"/>
    <w:rsid w:val="00F27B1B"/>
    <w:rsid w:val="00F30814"/>
    <w:rsid w:val="00F3329E"/>
    <w:rsid w:val="00F349E2"/>
    <w:rsid w:val="00F34AEB"/>
    <w:rsid w:val="00F352AC"/>
    <w:rsid w:val="00F355E7"/>
    <w:rsid w:val="00F35C04"/>
    <w:rsid w:val="00F3653B"/>
    <w:rsid w:val="00F36CA5"/>
    <w:rsid w:val="00F375B8"/>
    <w:rsid w:val="00F40C35"/>
    <w:rsid w:val="00F417DB"/>
    <w:rsid w:val="00F41AFA"/>
    <w:rsid w:val="00F44365"/>
    <w:rsid w:val="00F44FB6"/>
    <w:rsid w:val="00F45C64"/>
    <w:rsid w:val="00F46A75"/>
    <w:rsid w:val="00F501C8"/>
    <w:rsid w:val="00F542C4"/>
    <w:rsid w:val="00F550DC"/>
    <w:rsid w:val="00F55C1F"/>
    <w:rsid w:val="00F60B78"/>
    <w:rsid w:val="00F61B47"/>
    <w:rsid w:val="00F62493"/>
    <w:rsid w:val="00F641FD"/>
    <w:rsid w:val="00F66462"/>
    <w:rsid w:val="00F70244"/>
    <w:rsid w:val="00F72DD0"/>
    <w:rsid w:val="00F73A9C"/>
    <w:rsid w:val="00F73C21"/>
    <w:rsid w:val="00F75473"/>
    <w:rsid w:val="00F754B5"/>
    <w:rsid w:val="00F768B0"/>
    <w:rsid w:val="00F76B42"/>
    <w:rsid w:val="00F76EAC"/>
    <w:rsid w:val="00F778F6"/>
    <w:rsid w:val="00F77DCC"/>
    <w:rsid w:val="00F80CD2"/>
    <w:rsid w:val="00F81593"/>
    <w:rsid w:val="00F823DA"/>
    <w:rsid w:val="00F82753"/>
    <w:rsid w:val="00F83161"/>
    <w:rsid w:val="00F83438"/>
    <w:rsid w:val="00F83A6C"/>
    <w:rsid w:val="00F83F3B"/>
    <w:rsid w:val="00F8444C"/>
    <w:rsid w:val="00F84D63"/>
    <w:rsid w:val="00F85190"/>
    <w:rsid w:val="00F85512"/>
    <w:rsid w:val="00F85CE0"/>
    <w:rsid w:val="00F85D8D"/>
    <w:rsid w:val="00F86054"/>
    <w:rsid w:val="00F861E9"/>
    <w:rsid w:val="00F9007F"/>
    <w:rsid w:val="00F918C0"/>
    <w:rsid w:val="00F923A2"/>
    <w:rsid w:val="00F93600"/>
    <w:rsid w:val="00F9449D"/>
    <w:rsid w:val="00FA0BAB"/>
    <w:rsid w:val="00FA177E"/>
    <w:rsid w:val="00FA2F81"/>
    <w:rsid w:val="00FA34D8"/>
    <w:rsid w:val="00FA3E71"/>
    <w:rsid w:val="00FA402F"/>
    <w:rsid w:val="00FA4653"/>
    <w:rsid w:val="00FA4729"/>
    <w:rsid w:val="00FA6B57"/>
    <w:rsid w:val="00FB0683"/>
    <w:rsid w:val="00FB0A3D"/>
    <w:rsid w:val="00FB2573"/>
    <w:rsid w:val="00FB298F"/>
    <w:rsid w:val="00FB5B62"/>
    <w:rsid w:val="00FB5BC5"/>
    <w:rsid w:val="00FB6262"/>
    <w:rsid w:val="00FB71D4"/>
    <w:rsid w:val="00FB7B2E"/>
    <w:rsid w:val="00FB7D23"/>
    <w:rsid w:val="00FC2F6F"/>
    <w:rsid w:val="00FC3272"/>
    <w:rsid w:val="00FC35ED"/>
    <w:rsid w:val="00FC37ED"/>
    <w:rsid w:val="00FC445F"/>
    <w:rsid w:val="00FC5188"/>
    <w:rsid w:val="00FC5446"/>
    <w:rsid w:val="00FC5BFB"/>
    <w:rsid w:val="00FC7C5E"/>
    <w:rsid w:val="00FD05CD"/>
    <w:rsid w:val="00FD11C9"/>
    <w:rsid w:val="00FD3D7F"/>
    <w:rsid w:val="00FD3DBE"/>
    <w:rsid w:val="00FD5E86"/>
    <w:rsid w:val="00FD614C"/>
    <w:rsid w:val="00FD66D8"/>
    <w:rsid w:val="00FE03BA"/>
    <w:rsid w:val="00FE20C1"/>
    <w:rsid w:val="00FE2A50"/>
    <w:rsid w:val="00FE3CDB"/>
    <w:rsid w:val="00FE5D75"/>
    <w:rsid w:val="00FE60D7"/>
    <w:rsid w:val="00FF034A"/>
    <w:rsid w:val="00FF059A"/>
    <w:rsid w:val="00FF148A"/>
    <w:rsid w:val="00FF1C35"/>
    <w:rsid w:val="00FF2610"/>
    <w:rsid w:val="00FF632F"/>
    <w:rsid w:val="00FF665B"/>
    <w:rsid w:val="00FF691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34">
      <o:colormru v:ext="edit" colors="#fac754,#57eb7a,#f93"/>
    </o:shapedefaults>
    <o:shapelayout v:ext="edit">
      <o:idmap v:ext="edit" data="2"/>
    </o:shapelayout>
  </w:shapeDefaults>
  <w:decimalSymbol w:val="."/>
  <w:listSeparator w:val=","/>
  <w14:docId w14:val="775E6406"/>
  <w15:chartTrackingRefBased/>
  <w15:docId w15:val="{4A9419BC-BBD2-4027-A6D3-8AD6941E3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HK"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E6D07"/>
    <w:pPr>
      <w:widowControl w:val="0"/>
    </w:pPr>
    <w:rPr>
      <w:kern w:val="2"/>
      <w:sz w:val="24"/>
      <w:szCs w:val="24"/>
      <w:lang w:val="en-US"/>
    </w:rPr>
  </w:style>
  <w:style w:type="paragraph" w:styleId="Heading1">
    <w:name w:val="heading 1"/>
    <w:basedOn w:val="Normal"/>
    <w:next w:val="Normal"/>
    <w:link w:val="Heading1Char"/>
    <w:qFormat/>
    <w:rsid w:val="00A46B14"/>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C05343"/>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unit">
    <w:name w:val="unit"/>
    <w:basedOn w:val="DefaultParagraphFont"/>
    <w:rsid w:val="003526E9"/>
  </w:style>
  <w:style w:type="character" w:styleId="Hyperlink">
    <w:name w:val="Hyperlink"/>
    <w:uiPriority w:val="99"/>
    <w:rsid w:val="003526E9"/>
    <w:rPr>
      <w:color w:val="0000FF"/>
      <w:u w:val="single"/>
    </w:rPr>
  </w:style>
  <w:style w:type="table" w:styleId="TableGrid">
    <w:name w:val="Table Grid"/>
    <w:basedOn w:val="TableNormal"/>
    <w:uiPriority w:val="39"/>
    <w:rsid w:val="00EF31DE"/>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rsid w:val="00027021"/>
    <w:rPr>
      <w:color w:val="800080"/>
      <w:u w:val="single"/>
    </w:rPr>
  </w:style>
  <w:style w:type="paragraph" w:styleId="BalloonText">
    <w:name w:val="Balloon Text"/>
    <w:basedOn w:val="Normal"/>
    <w:semiHidden/>
    <w:rsid w:val="00E50382"/>
    <w:rPr>
      <w:rFonts w:ascii="Arial" w:hAnsi="Arial"/>
      <w:sz w:val="16"/>
      <w:szCs w:val="16"/>
    </w:rPr>
  </w:style>
  <w:style w:type="paragraph" w:styleId="Header">
    <w:name w:val="header"/>
    <w:basedOn w:val="Normal"/>
    <w:rsid w:val="0089262C"/>
    <w:pPr>
      <w:tabs>
        <w:tab w:val="center" w:pos="4153"/>
        <w:tab w:val="right" w:pos="8306"/>
      </w:tabs>
    </w:pPr>
  </w:style>
  <w:style w:type="paragraph" w:styleId="Footer">
    <w:name w:val="footer"/>
    <w:basedOn w:val="Normal"/>
    <w:link w:val="FooterChar"/>
    <w:uiPriority w:val="99"/>
    <w:rsid w:val="0089262C"/>
    <w:pPr>
      <w:tabs>
        <w:tab w:val="center" w:pos="4153"/>
        <w:tab w:val="right" w:pos="8306"/>
      </w:tabs>
    </w:pPr>
  </w:style>
  <w:style w:type="character" w:styleId="PageNumber">
    <w:name w:val="page number"/>
    <w:basedOn w:val="DefaultParagraphFont"/>
    <w:rsid w:val="00F2401C"/>
  </w:style>
  <w:style w:type="paragraph" w:styleId="TOC1">
    <w:name w:val="toc 1"/>
    <w:basedOn w:val="Normal"/>
    <w:next w:val="Normal"/>
    <w:autoRedefine/>
    <w:uiPriority w:val="39"/>
    <w:rsid w:val="0057242A"/>
    <w:pPr>
      <w:tabs>
        <w:tab w:val="right" w:leader="dot" w:pos="9628"/>
      </w:tabs>
      <w:spacing w:line="360" w:lineRule="auto"/>
    </w:pPr>
  </w:style>
  <w:style w:type="paragraph" w:styleId="TOC2">
    <w:name w:val="toc 2"/>
    <w:basedOn w:val="Normal"/>
    <w:next w:val="Normal"/>
    <w:autoRedefine/>
    <w:uiPriority w:val="39"/>
    <w:rsid w:val="00DB2349"/>
    <w:pPr>
      <w:tabs>
        <w:tab w:val="right" w:leader="dot" w:pos="9628"/>
      </w:tabs>
      <w:spacing w:line="360" w:lineRule="auto"/>
      <w:ind w:left="240"/>
    </w:pPr>
  </w:style>
  <w:style w:type="paragraph" w:customStyle="1" w:styleId="style1">
    <w:name w:val="style1"/>
    <w:basedOn w:val="Normal"/>
    <w:rsid w:val="00CE6DDC"/>
    <w:pPr>
      <w:widowControl/>
      <w:spacing w:before="100" w:beforeAutospacing="1" w:after="100" w:afterAutospacing="1"/>
    </w:pPr>
    <w:rPr>
      <w:rFonts w:ascii="Verdana" w:hAnsi="Verdana" w:cs="PMingLiU"/>
      <w:b/>
      <w:bCs/>
      <w:color w:val="818285"/>
      <w:kern w:val="0"/>
      <w:sz w:val="19"/>
      <w:szCs w:val="19"/>
    </w:rPr>
  </w:style>
  <w:style w:type="character" w:customStyle="1" w:styleId="style1eng1">
    <w:name w:val="style1_eng1"/>
    <w:rsid w:val="00CE6DDC"/>
    <w:rPr>
      <w:rFonts w:ascii="Verdana" w:hAnsi="Verdana" w:hint="default"/>
      <w:b/>
      <w:bCs/>
      <w:color w:val="818285"/>
      <w:sz w:val="17"/>
      <w:szCs w:val="17"/>
    </w:rPr>
  </w:style>
  <w:style w:type="character" w:customStyle="1" w:styleId="Heading1Char">
    <w:name w:val="Heading 1 Char"/>
    <w:link w:val="Heading1"/>
    <w:rsid w:val="00CA5205"/>
    <w:rPr>
      <w:rFonts w:ascii="Arial" w:eastAsia="PMingLiU" w:hAnsi="Arial" w:cs="Arial"/>
      <w:b/>
      <w:bCs/>
      <w:kern w:val="32"/>
      <w:sz w:val="32"/>
      <w:szCs w:val="32"/>
      <w:lang w:val="en-US" w:eastAsia="zh-TW" w:bidi="ar-SA"/>
    </w:rPr>
  </w:style>
  <w:style w:type="paragraph" w:styleId="NormalWeb">
    <w:name w:val="Normal (Web)"/>
    <w:basedOn w:val="Normal"/>
    <w:uiPriority w:val="99"/>
    <w:rsid w:val="00584EFA"/>
    <w:pPr>
      <w:widowControl/>
      <w:spacing w:before="100" w:beforeAutospacing="1" w:after="100" w:afterAutospacing="1"/>
    </w:pPr>
    <w:rPr>
      <w:rFonts w:ascii="PMingLiU" w:hAnsi="PMingLiU" w:cs="PMingLiU"/>
      <w:kern w:val="0"/>
    </w:rPr>
  </w:style>
  <w:style w:type="paragraph" w:styleId="ListParagraph">
    <w:name w:val="List Paragraph"/>
    <w:basedOn w:val="Normal"/>
    <w:uiPriority w:val="34"/>
    <w:qFormat/>
    <w:rsid w:val="00B53CE4"/>
    <w:pPr>
      <w:ind w:left="720"/>
    </w:pPr>
  </w:style>
  <w:style w:type="character" w:styleId="Strong">
    <w:name w:val="Strong"/>
    <w:uiPriority w:val="22"/>
    <w:qFormat/>
    <w:rsid w:val="00E069FD"/>
    <w:rPr>
      <w:b/>
      <w:bCs/>
    </w:rPr>
  </w:style>
  <w:style w:type="character" w:styleId="Emphasis">
    <w:name w:val="Emphasis"/>
    <w:qFormat/>
    <w:rsid w:val="007B4D8C"/>
    <w:rPr>
      <w:i/>
      <w:iCs/>
    </w:rPr>
  </w:style>
  <w:style w:type="paragraph" w:styleId="HTMLPreformatted">
    <w:name w:val="HTML Preformatted"/>
    <w:basedOn w:val="Normal"/>
    <w:link w:val="HTMLPreformattedChar"/>
    <w:uiPriority w:val="99"/>
    <w:unhideWhenUsed/>
    <w:rsid w:val="00642A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rPr>
  </w:style>
  <w:style w:type="character" w:customStyle="1" w:styleId="HTMLPreformattedChar">
    <w:name w:val="HTML Preformatted Char"/>
    <w:link w:val="HTMLPreformatted"/>
    <w:uiPriority w:val="99"/>
    <w:rsid w:val="00642A25"/>
    <w:rPr>
      <w:rFonts w:ascii="Courier New" w:eastAsia="Times New Roman" w:hAnsi="Courier New" w:cs="Courier New"/>
    </w:rPr>
  </w:style>
  <w:style w:type="character" w:styleId="UnresolvedMention">
    <w:name w:val="Unresolved Mention"/>
    <w:uiPriority w:val="99"/>
    <w:semiHidden/>
    <w:unhideWhenUsed/>
    <w:rsid w:val="00771C9C"/>
    <w:rPr>
      <w:color w:val="605E5C"/>
      <w:shd w:val="clear" w:color="auto" w:fill="E1DFDD"/>
    </w:rPr>
  </w:style>
  <w:style w:type="character" w:customStyle="1" w:styleId="ph">
    <w:name w:val="ph"/>
    <w:basedOn w:val="DefaultParagraphFont"/>
    <w:rsid w:val="00B518DE"/>
  </w:style>
  <w:style w:type="character" w:styleId="CommentReference">
    <w:name w:val="annotation reference"/>
    <w:rsid w:val="00D52D0D"/>
    <w:rPr>
      <w:sz w:val="16"/>
      <w:szCs w:val="16"/>
    </w:rPr>
  </w:style>
  <w:style w:type="paragraph" w:styleId="CommentText">
    <w:name w:val="annotation text"/>
    <w:basedOn w:val="Normal"/>
    <w:link w:val="CommentTextChar"/>
    <w:rsid w:val="00D52D0D"/>
    <w:rPr>
      <w:sz w:val="20"/>
      <w:szCs w:val="20"/>
    </w:rPr>
  </w:style>
  <w:style w:type="character" w:customStyle="1" w:styleId="CommentTextChar">
    <w:name w:val="Comment Text Char"/>
    <w:link w:val="CommentText"/>
    <w:rsid w:val="00D52D0D"/>
    <w:rPr>
      <w:kern w:val="2"/>
    </w:rPr>
  </w:style>
  <w:style w:type="paragraph" w:styleId="CommentSubject">
    <w:name w:val="annotation subject"/>
    <w:basedOn w:val="CommentText"/>
    <w:next w:val="CommentText"/>
    <w:link w:val="CommentSubjectChar"/>
    <w:rsid w:val="00D52D0D"/>
    <w:rPr>
      <w:b/>
      <w:bCs/>
    </w:rPr>
  </w:style>
  <w:style w:type="character" w:customStyle="1" w:styleId="CommentSubjectChar">
    <w:name w:val="Comment Subject Char"/>
    <w:link w:val="CommentSubject"/>
    <w:rsid w:val="00D52D0D"/>
    <w:rPr>
      <w:b/>
      <w:bCs/>
      <w:kern w:val="2"/>
    </w:rPr>
  </w:style>
  <w:style w:type="character" w:customStyle="1" w:styleId="FooterChar">
    <w:name w:val="Footer Char"/>
    <w:link w:val="Footer"/>
    <w:uiPriority w:val="99"/>
    <w:rsid w:val="001341B6"/>
    <w:rPr>
      <w:kern w:val="2"/>
      <w:sz w:val="24"/>
      <w:szCs w:val="24"/>
    </w:rPr>
  </w:style>
  <w:style w:type="paragraph" w:styleId="FootnoteText">
    <w:name w:val="footnote text"/>
    <w:basedOn w:val="Normal"/>
    <w:link w:val="FootnoteTextChar"/>
    <w:rsid w:val="00F11592"/>
    <w:rPr>
      <w:sz w:val="20"/>
      <w:szCs w:val="20"/>
    </w:rPr>
  </w:style>
  <w:style w:type="character" w:customStyle="1" w:styleId="FootnoteTextChar">
    <w:name w:val="Footnote Text Char"/>
    <w:link w:val="FootnoteText"/>
    <w:rsid w:val="00F11592"/>
    <w:rPr>
      <w:kern w:val="2"/>
    </w:rPr>
  </w:style>
  <w:style w:type="character" w:styleId="FootnoteReference">
    <w:name w:val="footnote reference"/>
    <w:rsid w:val="00F11592"/>
    <w:rPr>
      <w:vertAlign w:val="superscript"/>
    </w:rPr>
  </w:style>
  <w:style w:type="character" w:customStyle="1" w:styleId="gnkrckgcgsb">
    <w:name w:val="gnkrckgcgsb"/>
    <w:basedOn w:val="DefaultParagraphFont"/>
    <w:rsid w:val="00FA34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5381">
      <w:bodyDiv w:val="1"/>
      <w:marLeft w:val="0"/>
      <w:marRight w:val="0"/>
      <w:marTop w:val="0"/>
      <w:marBottom w:val="0"/>
      <w:divBdr>
        <w:top w:val="none" w:sz="0" w:space="0" w:color="auto"/>
        <w:left w:val="none" w:sz="0" w:space="0" w:color="auto"/>
        <w:bottom w:val="none" w:sz="0" w:space="0" w:color="auto"/>
        <w:right w:val="none" w:sz="0" w:space="0" w:color="auto"/>
      </w:divBdr>
    </w:div>
    <w:div w:id="35081439">
      <w:bodyDiv w:val="1"/>
      <w:marLeft w:val="0"/>
      <w:marRight w:val="0"/>
      <w:marTop w:val="0"/>
      <w:marBottom w:val="0"/>
      <w:divBdr>
        <w:top w:val="none" w:sz="0" w:space="0" w:color="auto"/>
        <w:left w:val="none" w:sz="0" w:space="0" w:color="auto"/>
        <w:bottom w:val="none" w:sz="0" w:space="0" w:color="auto"/>
        <w:right w:val="none" w:sz="0" w:space="0" w:color="auto"/>
      </w:divBdr>
    </w:div>
    <w:div w:id="109665853">
      <w:bodyDiv w:val="1"/>
      <w:marLeft w:val="0"/>
      <w:marRight w:val="0"/>
      <w:marTop w:val="0"/>
      <w:marBottom w:val="0"/>
      <w:divBdr>
        <w:top w:val="none" w:sz="0" w:space="0" w:color="auto"/>
        <w:left w:val="none" w:sz="0" w:space="0" w:color="auto"/>
        <w:bottom w:val="none" w:sz="0" w:space="0" w:color="auto"/>
        <w:right w:val="none" w:sz="0" w:space="0" w:color="auto"/>
      </w:divBdr>
    </w:div>
    <w:div w:id="270552880">
      <w:bodyDiv w:val="1"/>
      <w:marLeft w:val="0"/>
      <w:marRight w:val="0"/>
      <w:marTop w:val="0"/>
      <w:marBottom w:val="0"/>
      <w:divBdr>
        <w:top w:val="none" w:sz="0" w:space="0" w:color="auto"/>
        <w:left w:val="none" w:sz="0" w:space="0" w:color="auto"/>
        <w:bottom w:val="none" w:sz="0" w:space="0" w:color="auto"/>
        <w:right w:val="none" w:sz="0" w:space="0" w:color="auto"/>
      </w:divBdr>
      <w:divsChild>
        <w:div w:id="1401755930">
          <w:marLeft w:val="0"/>
          <w:marRight w:val="0"/>
          <w:marTop w:val="0"/>
          <w:marBottom w:val="0"/>
          <w:divBdr>
            <w:top w:val="none" w:sz="0" w:space="0" w:color="auto"/>
            <w:left w:val="none" w:sz="0" w:space="0" w:color="auto"/>
            <w:bottom w:val="none" w:sz="0" w:space="0" w:color="auto"/>
            <w:right w:val="none" w:sz="0" w:space="0" w:color="auto"/>
          </w:divBdr>
          <w:divsChild>
            <w:div w:id="120922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871254">
      <w:bodyDiv w:val="1"/>
      <w:marLeft w:val="0"/>
      <w:marRight w:val="0"/>
      <w:marTop w:val="0"/>
      <w:marBottom w:val="0"/>
      <w:divBdr>
        <w:top w:val="none" w:sz="0" w:space="0" w:color="auto"/>
        <w:left w:val="none" w:sz="0" w:space="0" w:color="auto"/>
        <w:bottom w:val="none" w:sz="0" w:space="0" w:color="auto"/>
        <w:right w:val="none" w:sz="0" w:space="0" w:color="auto"/>
      </w:divBdr>
    </w:div>
    <w:div w:id="453017508">
      <w:bodyDiv w:val="1"/>
      <w:marLeft w:val="0"/>
      <w:marRight w:val="0"/>
      <w:marTop w:val="0"/>
      <w:marBottom w:val="0"/>
      <w:divBdr>
        <w:top w:val="none" w:sz="0" w:space="0" w:color="auto"/>
        <w:left w:val="none" w:sz="0" w:space="0" w:color="auto"/>
        <w:bottom w:val="none" w:sz="0" w:space="0" w:color="auto"/>
        <w:right w:val="none" w:sz="0" w:space="0" w:color="auto"/>
      </w:divBdr>
      <w:divsChild>
        <w:div w:id="2009212631">
          <w:marLeft w:val="0"/>
          <w:marRight w:val="0"/>
          <w:marTop w:val="0"/>
          <w:marBottom w:val="0"/>
          <w:divBdr>
            <w:top w:val="none" w:sz="0" w:space="0" w:color="auto"/>
            <w:left w:val="none" w:sz="0" w:space="0" w:color="auto"/>
            <w:bottom w:val="none" w:sz="0" w:space="0" w:color="auto"/>
            <w:right w:val="none" w:sz="0" w:space="0" w:color="auto"/>
          </w:divBdr>
          <w:divsChild>
            <w:div w:id="73061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859438">
      <w:bodyDiv w:val="1"/>
      <w:marLeft w:val="0"/>
      <w:marRight w:val="0"/>
      <w:marTop w:val="0"/>
      <w:marBottom w:val="0"/>
      <w:divBdr>
        <w:top w:val="none" w:sz="0" w:space="0" w:color="auto"/>
        <w:left w:val="none" w:sz="0" w:space="0" w:color="auto"/>
        <w:bottom w:val="none" w:sz="0" w:space="0" w:color="auto"/>
        <w:right w:val="none" w:sz="0" w:space="0" w:color="auto"/>
      </w:divBdr>
    </w:div>
    <w:div w:id="622230527">
      <w:bodyDiv w:val="1"/>
      <w:marLeft w:val="0"/>
      <w:marRight w:val="0"/>
      <w:marTop w:val="0"/>
      <w:marBottom w:val="0"/>
      <w:divBdr>
        <w:top w:val="none" w:sz="0" w:space="0" w:color="auto"/>
        <w:left w:val="none" w:sz="0" w:space="0" w:color="auto"/>
        <w:bottom w:val="none" w:sz="0" w:space="0" w:color="auto"/>
        <w:right w:val="none" w:sz="0" w:space="0" w:color="auto"/>
      </w:divBdr>
    </w:div>
    <w:div w:id="668368752">
      <w:bodyDiv w:val="1"/>
      <w:marLeft w:val="0"/>
      <w:marRight w:val="0"/>
      <w:marTop w:val="0"/>
      <w:marBottom w:val="0"/>
      <w:divBdr>
        <w:top w:val="none" w:sz="0" w:space="0" w:color="auto"/>
        <w:left w:val="none" w:sz="0" w:space="0" w:color="auto"/>
        <w:bottom w:val="none" w:sz="0" w:space="0" w:color="auto"/>
        <w:right w:val="none" w:sz="0" w:space="0" w:color="auto"/>
      </w:divBdr>
      <w:divsChild>
        <w:div w:id="1202936196">
          <w:marLeft w:val="0"/>
          <w:marRight w:val="0"/>
          <w:marTop w:val="0"/>
          <w:marBottom w:val="0"/>
          <w:divBdr>
            <w:top w:val="none" w:sz="0" w:space="0" w:color="auto"/>
            <w:left w:val="none" w:sz="0" w:space="0" w:color="auto"/>
            <w:bottom w:val="none" w:sz="0" w:space="0" w:color="auto"/>
            <w:right w:val="none" w:sz="0" w:space="0" w:color="auto"/>
          </w:divBdr>
        </w:div>
        <w:div w:id="1034575152">
          <w:marLeft w:val="0"/>
          <w:marRight w:val="0"/>
          <w:marTop w:val="0"/>
          <w:marBottom w:val="0"/>
          <w:divBdr>
            <w:top w:val="none" w:sz="0" w:space="0" w:color="auto"/>
            <w:left w:val="none" w:sz="0" w:space="0" w:color="auto"/>
            <w:bottom w:val="none" w:sz="0" w:space="0" w:color="auto"/>
            <w:right w:val="none" w:sz="0" w:space="0" w:color="auto"/>
          </w:divBdr>
        </w:div>
        <w:div w:id="671878019">
          <w:marLeft w:val="0"/>
          <w:marRight w:val="0"/>
          <w:marTop w:val="0"/>
          <w:marBottom w:val="0"/>
          <w:divBdr>
            <w:top w:val="none" w:sz="0" w:space="0" w:color="auto"/>
            <w:left w:val="none" w:sz="0" w:space="0" w:color="auto"/>
            <w:bottom w:val="none" w:sz="0" w:space="0" w:color="auto"/>
            <w:right w:val="none" w:sz="0" w:space="0" w:color="auto"/>
          </w:divBdr>
        </w:div>
        <w:div w:id="450249075">
          <w:marLeft w:val="0"/>
          <w:marRight w:val="0"/>
          <w:marTop w:val="0"/>
          <w:marBottom w:val="0"/>
          <w:divBdr>
            <w:top w:val="none" w:sz="0" w:space="0" w:color="auto"/>
            <w:left w:val="none" w:sz="0" w:space="0" w:color="auto"/>
            <w:bottom w:val="none" w:sz="0" w:space="0" w:color="auto"/>
            <w:right w:val="none" w:sz="0" w:space="0" w:color="auto"/>
          </w:divBdr>
        </w:div>
        <w:div w:id="1758093365">
          <w:marLeft w:val="0"/>
          <w:marRight w:val="0"/>
          <w:marTop w:val="0"/>
          <w:marBottom w:val="0"/>
          <w:divBdr>
            <w:top w:val="none" w:sz="0" w:space="0" w:color="auto"/>
            <w:left w:val="none" w:sz="0" w:space="0" w:color="auto"/>
            <w:bottom w:val="none" w:sz="0" w:space="0" w:color="auto"/>
            <w:right w:val="none" w:sz="0" w:space="0" w:color="auto"/>
          </w:divBdr>
        </w:div>
        <w:div w:id="1988393780">
          <w:marLeft w:val="0"/>
          <w:marRight w:val="0"/>
          <w:marTop w:val="0"/>
          <w:marBottom w:val="0"/>
          <w:divBdr>
            <w:top w:val="none" w:sz="0" w:space="0" w:color="auto"/>
            <w:left w:val="none" w:sz="0" w:space="0" w:color="auto"/>
            <w:bottom w:val="none" w:sz="0" w:space="0" w:color="auto"/>
            <w:right w:val="none" w:sz="0" w:space="0" w:color="auto"/>
          </w:divBdr>
        </w:div>
      </w:divsChild>
    </w:div>
    <w:div w:id="799541315">
      <w:bodyDiv w:val="1"/>
      <w:marLeft w:val="0"/>
      <w:marRight w:val="0"/>
      <w:marTop w:val="0"/>
      <w:marBottom w:val="0"/>
      <w:divBdr>
        <w:top w:val="none" w:sz="0" w:space="0" w:color="auto"/>
        <w:left w:val="none" w:sz="0" w:space="0" w:color="auto"/>
        <w:bottom w:val="none" w:sz="0" w:space="0" w:color="auto"/>
        <w:right w:val="none" w:sz="0" w:space="0" w:color="auto"/>
      </w:divBdr>
    </w:div>
    <w:div w:id="815493855">
      <w:bodyDiv w:val="1"/>
      <w:marLeft w:val="0"/>
      <w:marRight w:val="0"/>
      <w:marTop w:val="0"/>
      <w:marBottom w:val="0"/>
      <w:divBdr>
        <w:top w:val="none" w:sz="0" w:space="0" w:color="auto"/>
        <w:left w:val="none" w:sz="0" w:space="0" w:color="auto"/>
        <w:bottom w:val="none" w:sz="0" w:space="0" w:color="auto"/>
        <w:right w:val="none" w:sz="0" w:space="0" w:color="auto"/>
      </w:divBdr>
    </w:div>
    <w:div w:id="839857844">
      <w:bodyDiv w:val="1"/>
      <w:marLeft w:val="0"/>
      <w:marRight w:val="0"/>
      <w:marTop w:val="0"/>
      <w:marBottom w:val="0"/>
      <w:divBdr>
        <w:top w:val="none" w:sz="0" w:space="0" w:color="auto"/>
        <w:left w:val="none" w:sz="0" w:space="0" w:color="auto"/>
        <w:bottom w:val="none" w:sz="0" w:space="0" w:color="auto"/>
        <w:right w:val="none" w:sz="0" w:space="0" w:color="auto"/>
      </w:divBdr>
    </w:div>
    <w:div w:id="907348706">
      <w:bodyDiv w:val="1"/>
      <w:marLeft w:val="0"/>
      <w:marRight w:val="0"/>
      <w:marTop w:val="0"/>
      <w:marBottom w:val="0"/>
      <w:divBdr>
        <w:top w:val="none" w:sz="0" w:space="0" w:color="auto"/>
        <w:left w:val="none" w:sz="0" w:space="0" w:color="auto"/>
        <w:bottom w:val="none" w:sz="0" w:space="0" w:color="auto"/>
        <w:right w:val="none" w:sz="0" w:space="0" w:color="auto"/>
      </w:divBdr>
    </w:div>
    <w:div w:id="971517807">
      <w:bodyDiv w:val="1"/>
      <w:marLeft w:val="0"/>
      <w:marRight w:val="0"/>
      <w:marTop w:val="0"/>
      <w:marBottom w:val="0"/>
      <w:divBdr>
        <w:top w:val="none" w:sz="0" w:space="0" w:color="auto"/>
        <w:left w:val="none" w:sz="0" w:space="0" w:color="auto"/>
        <w:bottom w:val="none" w:sz="0" w:space="0" w:color="auto"/>
        <w:right w:val="none" w:sz="0" w:space="0" w:color="auto"/>
      </w:divBdr>
    </w:div>
    <w:div w:id="1098939549">
      <w:bodyDiv w:val="1"/>
      <w:marLeft w:val="0"/>
      <w:marRight w:val="0"/>
      <w:marTop w:val="0"/>
      <w:marBottom w:val="0"/>
      <w:divBdr>
        <w:top w:val="none" w:sz="0" w:space="0" w:color="auto"/>
        <w:left w:val="none" w:sz="0" w:space="0" w:color="auto"/>
        <w:bottom w:val="none" w:sz="0" w:space="0" w:color="auto"/>
        <w:right w:val="none" w:sz="0" w:space="0" w:color="auto"/>
      </w:divBdr>
    </w:div>
    <w:div w:id="1157454122">
      <w:bodyDiv w:val="1"/>
      <w:marLeft w:val="0"/>
      <w:marRight w:val="0"/>
      <w:marTop w:val="0"/>
      <w:marBottom w:val="0"/>
      <w:divBdr>
        <w:top w:val="none" w:sz="0" w:space="0" w:color="auto"/>
        <w:left w:val="none" w:sz="0" w:space="0" w:color="auto"/>
        <w:bottom w:val="none" w:sz="0" w:space="0" w:color="auto"/>
        <w:right w:val="none" w:sz="0" w:space="0" w:color="auto"/>
      </w:divBdr>
    </w:div>
    <w:div w:id="1194878688">
      <w:bodyDiv w:val="1"/>
      <w:marLeft w:val="0"/>
      <w:marRight w:val="0"/>
      <w:marTop w:val="0"/>
      <w:marBottom w:val="0"/>
      <w:divBdr>
        <w:top w:val="none" w:sz="0" w:space="0" w:color="auto"/>
        <w:left w:val="none" w:sz="0" w:space="0" w:color="auto"/>
        <w:bottom w:val="none" w:sz="0" w:space="0" w:color="auto"/>
        <w:right w:val="none" w:sz="0" w:space="0" w:color="auto"/>
      </w:divBdr>
      <w:divsChild>
        <w:div w:id="1399984299">
          <w:marLeft w:val="0"/>
          <w:marRight w:val="0"/>
          <w:marTop w:val="0"/>
          <w:marBottom w:val="0"/>
          <w:divBdr>
            <w:top w:val="none" w:sz="0" w:space="0" w:color="auto"/>
            <w:left w:val="none" w:sz="0" w:space="0" w:color="auto"/>
            <w:bottom w:val="none" w:sz="0" w:space="0" w:color="auto"/>
            <w:right w:val="none" w:sz="0" w:space="0" w:color="auto"/>
          </w:divBdr>
        </w:div>
        <w:div w:id="59333288">
          <w:marLeft w:val="0"/>
          <w:marRight w:val="0"/>
          <w:marTop w:val="0"/>
          <w:marBottom w:val="0"/>
          <w:divBdr>
            <w:top w:val="none" w:sz="0" w:space="0" w:color="auto"/>
            <w:left w:val="none" w:sz="0" w:space="0" w:color="auto"/>
            <w:bottom w:val="none" w:sz="0" w:space="0" w:color="auto"/>
            <w:right w:val="none" w:sz="0" w:space="0" w:color="auto"/>
          </w:divBdr>
        </w:div>
        <w:div w:id="2020111077">
          <w:marLeft w:val="0"/>
          <w:marRight w:val="0"/>
          <w:marTop w:val="0"/>
          <w:marBottom w:val="0"/>
          <w:divBdr>
            <w:top w:val="none" w:sz="0" w:space="0" w:color="auto"/>
            <w:left w:val="none" w:sz="0" w:space="0" w:color="auto"/>
            <w:bottom w:val="none" w:sz="0" w:space="0" w:color="auto"/>
            <w:right w:val="none" w:sz="0" w:space="0" w:color="auto"/>
          </w:divBdr>
        </w:div>
        <w:div w:id="1718699961">
          <w:marLeft w:val="0"/>
          <w:marRight w:val="0"/>
          <w:marTop w:val="0"/>
          <w:marBottom w:val="0"/>
          <w:divBdr>
            <w:top w:val="none" w:sz="0" w:space="0" w:color="auto"/>
            <w:left w:val="none" w:sz="0" w:space="0" w:color="auto"/>
            <w:bottom w:val="none" w:sz="0" w:space="0" w:color="auto"/>
            <w:right w:val="none" w:sz="0" w:space="0" w:color="auto"/>
          </w:divBdr>
        </w:div>
        <w:div w:id="375129385">
          <w:marLeft w:val="0"/>
          <w:marRight w:val="0"/>
          <w:marTop w:val="0"/>
          <w:marBottom w:val="0"/>
          <w:divBdr>
            <w:top w:val="none" w:sz="0" w:space="0" w:color="auto"/>
            <w:left w:val="none" w:sz="0" w:space="0" w:color="auto"/>
            <w:bottom w:val="none" w:sz="0" w:space="0" w:color="auto"/>
            <w:right w:val="none" w:sz="0" w:space="0" w:color="auto"/>
          </w:divBdr>
        </w:div>
        <w:div w:id="280772354">
          <w:marLeft w:val="0"/>
          <w:marRight w:val="0"/>
          <w:marTop w:val="0"/>
          <w:marBottom w:val="0"/>
          <w:divBdr>
            <w:top w:val="none" w:sz="0" w:space="0" w:color="auto"/>
            <w:left w:val="none" w:sz="0" w:space="0" w:color="auto"/>
            <w:bottom w:val="none" w:sz="0" w:space="0" w:color="auto"/>
            <w:right w:val="none" w:sz="0" w:space="0" w:color="auto"/>
          </w:divBdr>
        </w:div>
      </w:divsChild>
    </w:div>
    <w:div w:id="1217010458">
      <w:bodyDiv w:val="1"/>
      <w:marLeft w:val="0"/>
      <w:marRight w:val="0"/>
      <w:marTop w:val="0"/>
      <w:marBottom w:val="0"/>
      <w:divBdr>
        <w:top w:val="none" w:sz="0" w:space="0" w:color="auto"/>
        <w:left w:val="none" w:sz="0" w:space="0" w:color="auto"/>
        <w:bottom w:val="none" w:sz="0" w:space="0" w:color="auto"/>
        <w:right w:val="none" w:sz="0" w:space="0" w:color="auto"/>
      </w:divBdr>
    </w:div>
    <w:div w:id="1297174385">
      <w:bodyDiv w:val="1"/>
      <w:marLeft w:val="0"/>
      <w:marRight w:val="0"/>
      <w:marTop w:val="0"/>
      <w:marBottom w:val="0"/>
      <w:divBdr>
        <w:top w:val="none" w:sz="0" w:space="0" w:color="auto"/>
        <w:left w:val="none" w:sz="0" w:space="0" w:color="auto"/>
        <w:bottom w:val="none" w:sz="0" w:space="0" w:color="auto"/>
        <w:right w:val="none" w:sz="0" w:space="0" w:color="auto"/>
      </w:divBdr>
      <w:divsChild>
        <w:div w:id="28730364">
          <w:marLeft w:val="0"/>
          <w:marRight w:val="0"/>
          <w:marTop w:val="0"/>
          <w:marBottom w:val="0"/>
          <w:divBdr>
            <w:top w:val="none" w:sz="0" w:space="0" w:color="auto"/>
            <w:left w:val="none" w:sz="0" w:space="0" w:color="auto"/>
            <w:bottom w:val="none" w:sz="0" w:space="0" w:color="auto"/>
            <w:right w:val="none" w:sz="0" w:space="0" w:color="auto"/>
          </w:divBdr>
          <w:divsChild>
            <w:div w:id="59868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949099">
      <w:bodyDiv w:val="1"/>
      <w:marLeft w:val="0"/>
      <w:marRight w:val="0"/>
      <w:marTop w:val="0"/>
      <w:marBottom w:val="0"/>
      <w:divBdr>
        <w:top w:val="none" w:sz="0" w:space="0" w:color="auto"/>
        <w:left w:val="none" w:sz="0" w:space="0" w:color="auto"/>
        <w:bottom w:val="none" w:sz="0" w:space="0" w:color="auto"/>
        <w:right w:val="none" w:sz="0" w:space="0" w:color="auto"/>
      </w:divBdr>
      <w:divsChild>
        <w:div w:id="1729767813">
          <w:marLeft w:val="0"/>
          <w:marRight w:val="0"/>
          <w:marTop w:val="0"/>
          <w:marBottom w:val="0"/>
          <w:divBdr>
            <w:top w:val="none" w:sz="0" w:space="0" w:color="auto"/>
            <w:left w:val="none" w:sz="0" w:space="0" w:color="auto"/>
            <w:bottom w:val="none" w:sz="0" w:space="0" w:color="auto"/>
            <w:right w:val="none" w:sz="0" w:space="0" w:color="auto"/>
          </w:divBdr>
          <w:divsChild>
            <w:div w:id="101287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059740">
      <w:bodyDiv w:val="1"/>
      <w:marLeft w:val="0"/>
      <w:marRight w:val="0"/>
      <w:marTop w:val="0"/>
      <w:marBottom w:val="0"/>
      <w:divBdr>
        <w:top w:val="none" w:sz="0" w:space="0" w:color="auto"/>
        <w:left w:val="none" w:sz="0" w:space="0" w:color="auto"/>
        <w:bottom w:val="none" w:sz="0" w:space="0" w:color="auto"/>
        <w:right w:val="none" w:sz="0" w:space="0" w:color="auto"/>
      </w:divBdr>
      <w:divsChild>
        <w:div w:id="443503571">
          <w:marLeft w:val="0"/>
          <w:marRight w:val="0"/>
          <w:marTop w:val="0"/>
          <w:marBottom w:val="0"/>
          <w:divBdr>
            <w:top w:val="none" w:sz="0" w:space="0" w:color="auto"/>
            <w:left w:val="none" w:sz="0" w:space="0" w:color="auto"/>
            <w:bottom w:val="none" w:sz="0" w:space="0" w:color="auto"/>
            <w:right w:val="none" w:sz="0" w:space="0" w:color="auto"/>
          </w:divBdr>
          <w:divsChild>
            <w:div w:id="99919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57377">
      <w:bodyDiv w:val="1"/>
      <w:marLeft w:val="0"/>
      <w:marRight w:val="0"/>
      <w:marTop w:val="0"/>
      <w:marBottom w:val="0"/>
      <w:divBdr>
        <w:top w:val="none" w:sz="0" w:space="0" w:color="auto"/>
        <w:left w:val="none" w:sz="0" w:space="0" w:color="auto"/>
        <w:bottom w:val="none" w:sz="0" w:space="0" w:color="auto"/>
        <w:right w:val="none" w:sz="0" w:space="0" w:color="auto"/>
      </w:divBdr>
      <w:divsChild>
        <w:div w:id="606230760">
          <w:marLeft w:val="0"/>
          <w:marRight w:val="0"/>
          <w:marTop w:val="0"/>
          <w:marBottom w:val="0"/>
          <w:divBdr>
            <w:top w:val="none" w:sz="0" w:space="0" w:color="auto"/>
            <w:left w:val="none" w:sz="0" w:space="0" w:color="auto"/>
            <w:bottom w:val="none" w:sz="0" w:space="0" w:color="auto"/>
            <w:right w:val="none" w:sz="0" w:space="0" w:color="auto"/>
          </w:divBdr>
          <w:divsChild>
            <w:div w:id="26215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800530">
      <w:bodyDiv w:val="1"/>
      <w:marLeft w:val="0"/>
      <w:marRight w:val="0"/>
      <w:marTop w:val="0"/>
      <w:marBottom w:val="0"/>
      <w:divBdr>
        <w:top w:val="none" w:sz="0" w:space="0" w:color="auto"/>
        <w:left w:val="none" w:sz="0" w:space="0" w:color="auto"/>
        <w:bottom w:val="none" w:sz="0" w:space="0" w:color="auto"/>
        <w:right w:val="none" w:sz="0" w:space="0" w:color="auto"/>
      </w:divBdr>
    </w:div>
    <w:div w:id="1549337284">
      <w:bodyDiv w:val="1"/>
      <w:marLeft w:val="0"/>
      <w:marRight w:val="0"/>
      <w:marTop w:val="0"/>
      <w:marBottom w:val="0"/>
      <w:divBdr>
        <w:top w:val="none" w:sz="0" w:space="0" w:color="auto"/>
        <w:left w:val="none" w:sz="0" w:space="0" w:color="auto"/>
        <w:bottom w:val="none" w:sz="0" w:space="0" w:color="auto"/>
        <w:right w:val="none" w:sz="0" w:space="0" w:color="auto"/>
      </w:divBdr>
    </w:div>
    <w:div w:id="1720011968">
      <w:bodyDiv w:val="1"/>
      <w:marLeft w:val="0"/>
      <w:marRight w:val="0"/>
      <w:marTop w:val="0"/>
      <w:marBottom w:val="0"/>
      <w:divBdr>
        <w:top w:val="none" w:sz="0" w:space="0" w:color="auto"/>
        <w:left w:val="none" w:sz="0" w:space="0" w:color="auto"/>
        <w:bottom w:val="none" w:sz="0" w:space="0" w:color="auto"/>
        <w:right w:val="none" w:sz="0" w:space="0" w:color="auto"/>
      </w:divBdr>
    </w:div>
    <w:div w:id="1799645887">
      <w:bodyDiv w:val="1"/>
      <w:marLeft w:val="0"/>
      <w:marRight w:val="0"/>
      <w:marTop w:val="0"/>
      <w:marBottom w:val="0"/>
      <w:divBdr>
        <w:top w:val="none" w:sz="0" w:space="0" w:color="auto"/>
        <w:left w:val="none" w:sz="0" w:space="0" w:color="auto"/>
        <w:bottom w:val="none" w:sz="0" w:space="0" w:color="auto"/>
        <w:right w:val="none" w:sz="0" w:space="0" w:color="auto"/>
      </w:divBdr>
    </w:div>
    <w:div w:id="1845122196">
      <w:bodyDiv w:val="1"/>
      <w:marLeft w:val="0"/>
      <w:marRight w:val="0"/>
      <w:marTop w:val="0"/>
      <w:marBottom w:val="0"/>
      <w:divBdr>
        <w:top w:val="none" w:sz="0" w:space="0" w:color="auto"/>
        <w:left w:val="none" w:sz="0" w:space="0" w:color="auto"/>
        <w:bottom w:val="none" w:sz="0" w:space="0" w:color="auto"/>
        <w:right w:val="none" w:sz="0" w:space="0" w:color="auto"/>
      </w:divBdr>
    </w:div>
    <w:div w:id="1876431457">
      <w:bodyDiv w:val="1"/>
      <w:marLeft w:val="0"/>
      <w:marRight w:val="0"/>
      <w:marTop w:val="0"/>
      <w:marBottom w:val="0"/>
      <w:divBdr>
        <w:top w:val="none" w:sz="0" w:space="0" w:color="auto"/>
        <w:left w:val="none" w:sz="0" w:space="0" w:color="auto"/>
        <w:bottom w:val="none" w:sz="0" w:space="0" w:color="auto"/>
        <w:right w:val="none" w:sz="0" w:space="0" w:color="auto"/>
      </w:divBdr>
    </w:div>
    <w:div w:id="1918249535">
      <w:bodyDiv w:val="1"/>
      <w:marLeft w:val="0"/>
      <w:marRight w:val="0"/>
      <w:marTop w:val="0"/>
      <w:marBottom w:val="0"/>
      <w:divBdr>
        <w:top w:val="none" w:sz="0" w:space="0" w:color="auto"/>
        <w:left w:val="none" w:sz="0" w:space="0" w:color="auto"/>
        <w:bottom w:val="none" w:sz="0" w:space="0" w:color="auto"/>
        <w:right w:val="none" w:sz="0" w:space="0" w:color="auto"/>
      </w:divBdr>
      <w:divsChild>
        <w:div w:id="50464511">
          <w:marLeft w:val="79"/>
          <w:marRight w:val="79"/>
          <w:marTop w:val="79"/>
          <w:marBottom w:val="79"/>
          <w:divBdr>
            <w:top w:val="dashed" w:sz="6" w:space="4" w:color="CCCCCC"/>
            <w:left w:val="dashed" w:sz="6" w:space="4" w:color="CCCCCC"/>
            <w:bottom w:val="dashed" w:sz="6" w:space="4" w:color="CCCCCC"/>
            <w:right w:val="dashed" w:sz="6" w:space="4" w:color="CCCCCC"/>
          </w:divBdr>
        </w:div>
      </w:divsChild>
    </w:div>
    <w:div w:id="2000576641">
      <w:bodyDiv w:val="1"/>
      <w:marLeft w:val="0"/>
      <w:marRight w:val="0"/>
      <w:marTop w:val="0"/>
      <w:marBottom w:val="0"/>
      <w:divBdr>
        <w:top w:val="none" w:sz="0" w:space="0" w:color="auto"/>
        <w:left w:val="none" w:sz="0" w:space="0" w:color="auto"/>
        <w:bottom w:val="none" w:sz="0" w:space="0" w:color="auto"/>
        <w:right w:val="none" w:sz="0" w:space="0" w:color="auto"/>
      </w:divBdr>
    </w:div>
    <w:div w:id="2075929543">
      <w:bodyDiv w:val="1"/>
      <w:marLeft w:val="0"/>
      <w:marRight w:val="0"/>
      <w:marTop w:val="0"/>
      <w:marBottom w:val="0"/>
      <w:divBdr>
        <w:top w:val="none" w:sz="0" w:space="0" w:color="auto"/>
        <w:left w:val="none" w:sz="0" w:space="0" w:color="auto"/>
        <w:bottom w:val="none" w:sz="0" w:space="0" w:color="auto"/>
        <w:right w:val="none" w:sz="0" w:space="0" w:color="auto"/>
      </w:divBdr>
    </w:div>
    <w:div w:id="2139102953">
      <w:bodyDiv w:val="1"/>
      <w:marLeft w:val="0"/>
      <w:marRight w:val="0"/>
      <w:marTop w:val="0"/>
      <w:marBottom w:val="0"/>
      <w:divBdr>
        <w:top w:val="none" w:sz="0" w:space="0" w:color="auto"/>
        <w:left w:val="none" w:sz="0" w:space="0" w:color="auto"/>
        <w:bottom w:val="none" w:sz="0" w:space="0" w:color="auto"/>
        <w:right w:val="none" w:sz="0" w:space="0" w:color="auto"/>
      </w:divBdr>
    </w:div>
  </w:divs>
  <w:encoding w:val="big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8.png"/><Relationship Id="rId1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footer" Target="footer2.xm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eader" Target="header1.xm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settings" Target="settings.xml"/><Relationship Id="rId71"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EC294B0BFEB8D4FB693297B21DF2900" ma:contentTypeVersion="0" ma:contentTypeDescription="Create a new document." ma:contentTypeScope="" ma:versionID="6ad6a7512200a4a15d3501d9d9e8fa6e">
  <xsd:schema xmlns:xsd="http://www.w3.org/2001/XMLSchema" xmlns:xs="http://www.w3.org/2001/XMLSchema" xmlns:p="http://schemas.microsoft.com/office/2006/metadata/properties" targetNamespace="http://schemas.microsoft.com/office/2006/metadata/properties" ma:root="true" ma:fieldsID="807cff5501eb0dd83dc36d55f9fd471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9B781E-FAF4-4E0B-9285-AFDBE0CE1F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579AEA2D-0404-4A97-A89E-63C95CEFB5E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3670D03-68C0-4948-9DAE-E359DC14160A}">
  <ds:schemaRefs>
    <ds:schemaRef ds:uri="http://schemas.microsoft.com/sharepoint/v3/contenttype/forms"/>
  </ds:schemaRefs>
</ds:datastoreItem>
</file>

<file path=customXml/itemProps4.xml><?xml version="1.0" encoding="utf-8"?>
<ds:datastoreItem xmlns:ds="http://schemas.openxmlformats.org/officeDocument/2006/customXml" ds:itemID="{F7F9645D-863E-4BC4-8278-99013B306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9946</TotalTime>
  <Pages>23</Pages>
  <Words>3048</Words>
  <Characters>17375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The edition of the April 2004 New South Wales (NSW) Recordkeeping Framework will be discussed in this report</vt:lpstr>
    </vt:vector>
  </TitlesOfParts>
  <Company/>
  <LinksUpToDate>false</LinksUpToDate>
  <CharactersWithSpaces>20383</CharactersWithSpaces>
  <SharedDoc>false</SharedDoc>
  <HLinks>
    <vt:vector size="174" baseType="variant">
      <vt:variant>
        <vt:i4>4915318</vt:i4>
      </vt:variant>
      <vt:variant>
        <vt:i4>144</vt:i4>
      </vt:variant>
      <vt:variant>
        <vt:i4>0</vt:i4>
      </vt:variant>
      <vt:variant>
        <vt:i4>5</vt:i4>
      </vt:variant>
      <vt:variant>
        <vt:lpwstr>http://en.wikipedia.org/wiki/Cognitive_bias.html</vt:lpwstr>
      </vt:variant>
      <vt:variant>
        <vt:lpwstr/>
      </vt:variant>
      <vt:variant>
        <vt:i4>1507380</vt:i4>
      </vt:variant>
      <vt:variant>
        <vt:i4>140</vt:i4>
      </vt:variant>
      <vt:variant>
        <vt:i4>0</vt:i4>
      </vt:variant>
      <vt:variant>
        <vt:i4>5</vt:i4>
      </vt:variant>
      <vt:variant>
        <vt:lpwstr/>
      </vt:variant>
      <vt:variant>
        <vt:lpwstr>_Toc227663775</vt:lpwstr>
      </vt:variant>
      <vt:variant>
        <vt:i4>1507380</vt:i4>
      </vt:variant>
      <vt:variant>
        <vt:i4>137</vt:i4>
      </vt:variant>
      <vt:variant>
        <vt:i4>0</vt:i4>
      </vt:variant>
      <vt:variant>
        <vt:i4>5</vt:i4>
      </vt:variant>
      <vt:variant>
        <vt:lpwstr/>
      </vt:variant>
      <vt:variant>
        <vt:lpwstr>_Toc227663774</vt:lpwstr>
      </vt:variant>
      <vt:variant>
        <vt:i4>1507380</vt:i4>
      </vt:variant>
      <vt:variant>
        <vt:i4>134</vt:i4>
      </vt:variant>
      <vt:variant>
        <vt:i4>0</vt:i4>
      </vt:variant>
      <vt:variant>
        <vt:i4>5</vt:i4>
      </vt:variant>
      <vt:variant>
        <vt:lpwstr/>
      </vt:variant>
      <vt:variant>
        <vt:lpwstr>_Toc227663773</vt:lpwstr>
      </vt:variant>
      <vt:variant>
        <vt:i4>1507380</vt:i4>
      </vt:variant>
      <vt:variant>
        <vt:i4>131</vt:i4>
      </vt:variant>
      <vt:variant>
        <vt:i4>0</vt:i4>
      </vt:variant>
      <vt:variant>
        <vt:i4>5</vt:i4>
      </vt:variant>
      <vt:variant>
        <vt:lpwstr/>
      </vt:variant>
      <vt:variant>
        <vt:lpwstr>_Toc227663772</vt:lpwstr>
      </vt:variant>
      <vt:variant>
        <vt:i4>1507380</vt:i4>
      </vt:variant>
      <vt:variant>
        <vt:i4>128</vt:i4>
      </vt:variant>
      <vt:variant>
        <vt:i4>0</vt:i4>
      </vt:variant>
      <vt:variant>
        <vt:i4>5</vt:i4>
      </vt:variant>
      <vt:variant>
        <vt:lpwstr/>
      </vt:variant>
      <vt:variant>
        <vt:lpwstr>_Toc227663771</vt:lpwstr>
      </vt:variant>
      <vt:variant>
        <vt:i4>1507380</vt:i4>
      </vt:variant>
      <vt:variant>
        <vt:i4>125</vt:i4>
      </vt:variant>
      <vt:variant>
        <vt:i4>0</vt:i4>
      </vt:variant>
      <vt:variant>
        <vt:i4>5</vt:i4>
      </vt:variant>
      <vt:variant>
        <vt:lpwstr/>
      </vt:variant>
      <vt:variant>
        <vt:lpwstr>_Toc227663770</vt:lpwstr>
      </vt:variant>
      <vt:variant>
        <vt:i4>1441844</vt:i4>
      </vt:variant>
      <vt:variant>
        <vt:i4>122</vt:i4>
      </vt:variant>
      <vt:variant>
        <vt:i4>0</vt:i4>
      </vt:variant>
      <vt:variant>
        <vt:i4>5</vt:i4>
      </vt:variant>
      <vt:variant>
        <vt:lpwstr/>
      </vt:variant>
      <vt:variant>
        <vt:lpwstr>_Toc227663769</vt:lpwstr>
      </vt:variant>
      <vt:variant>
        <vt:i4>1441844</vt:i4>
      </vt:variant>
      <vt:variant>
        <vt:i4>119</vt:i4>
      </vt:variant>
      <vt:variant>
        <vt:i4>0</vt:i4>
      </vt:variant>
      <vt:variant>
        <vt:i4>5</vt:i4>
      </vt:variant>
      <vt:variant>
        <vt:lpwstr/>
      </vt:variant>
      <vt:variant>
        <vt:lpwstr>_Toc227663768</vt:lpwstr>
      </vt:variant>
      <vt:variant>
        <vt:i4>1441844</vt:i4>
      </vt:variant>
      <vt:variant>
        <vt:i4>116</vt:i4>
      </vt:variant>
      <vt:variant>
        <vt:i4>0</vt:i4>
      </vt:variant>
      <vt:variant>
        <vt:i4>5</vt:i4>
      </vt:variant>
      <vt:variant>
        <vt:lpwstr/>
      </vt:variant>
      <vt:variant>
        <vt:lpwstr>_Toc227663767</vt:lpwstr>
      </vt:variant>
      <vt:variant>
        <vt:i4>1441844</vt:i4>
      </vt:variant>
      <vt:variant>
        <vt:i4>110</vt:i4>
      </vt:variant>
      <vt:variant>
        <vt:i4>0</vt:i4>
      </vt:variant>
      <vt:variant>
        <vt:i4>5</vt:i4>
      </vt:variant>
      <vt:variant>
        <vt:lpwstr/>
      </vt:variant>
      <vt:variant>
        <vt:lpwstr>_Toc227663766</vt:lpwstr>
      </vt:variant>
      <vt:variant>
        <vt:i4>1441844</vt:i4>
      </vt:variant>
      <vt:variant>
        <vt:i4>104</vt:i4>
      </vt:variant>
      <vt:variant>
        <vt:i4>0</vt:i4>
      </vt:variant>
      <vt:variant>
        <vt:i4>5</vt:i4>
      </vt:variant>
      <vt:variant>
        <vt:lpwstr/>
      </vt:variant>
      <vt:variant>
        <vt:lpwstr>_Toc227663765</vt:lpwstr>
      </vt:variant>
      <vt:variant>
        <vt:i4>1441844</vt:i4>
      </vt:variant>
      <vt:variant>
        <vt:i4>98</vt:i4>
      </vt:variant>
      <vt:variant>
        <vt:i4>0</vt:i4>
      </vt:variant>
      <vt:variant>
        <vt:i4>5</vt:i4>
      </vt:variant>
      <vt:variant>
        <vt:lpwstr/>
      </vt:variant>
      <vt:variant>
        <vt:lpwstr>_Toc227663764</vt:lpwstr>
      </vt:variant>
      <vt:variant>
        <vt:i4>1441844</vt:i4>
      </vt:variant>
      <vt:variant>
        <vt:i4>92</vt:i4>
      </vt:variant>
      <vt:variant>
        <vt:i4>0</vt:i4>
      </vt:variant>
      <vt:variant>
        <vt:i4>5</vt:i4>
      </vt:variant>
      <vt:variant>
        <vt:lpwstr/>
      </vt:variant>
      <vt:variant>
        <vt:lpwstr>_Toc227663763</vt:lpwstr>
      </vt:variant>
      <vt:variant>
        <vt:i4>1441844</vt:i4>
      </vt:variant>
      <vt:variant>
        <vt:i4>86</vt:i4>
      </vt:variant>
      <vt:variant>
        <vt:i4>0</vt:i4>
      </vt:variant>
      <vt:variant>
        <vt:i4>5</vt:i4>
      </vt:variant>
      <vt:variant>
        <vt:lpwstr/>
      </vt:variant>
      <vt:variant>
        <vt:lpwstr>_Toc227663762</vt:lpwstr>
      </vt:variant>
      <vt:variant>
        <vt:i4>1441844</vt:i4>
      </vt:variant>
      <vt:variant>
        <vt:i4>80</vt:i4>
      </vt:variant>
      <vt:variant>
        <vt:i4>0</vt:i4>
      </vt:variant>
      <vt:variant>
        <vt:i4>5</vt:i4>
      </vt:variant>
      <vt:variant>
        <vt:lpwstr/>
      </vt:variant>
      <vt:variant>
        <vt:lpwstr>_Toc227663761</vt:lpwstr>
      </vt:variant>
      <vt:variant>
        <vt:i4>1441844</vt:i4>
      </vt:variant>
      <vt:variant>
        <vt:i4>74</vt:i4>
      </vt:variant>
      <vt:variant>
        <vt:i4>0</vt:i4>
      </vt:variant>
      <vt:variant>
        <vt:i4>5</vt:i4>
      </vt:variant>
      <vt:variant>
        <vt:lpwstr/>
      </vt:variant>
      <vt:variant>
        <vt:lpwstr>_Toc227663760</vt:lpwstr>
      </vt:variant>
      <vt:variant>
        <vt:i4>1376308</vt:i4>
      </vt:variant>
      <vt:variant>
        <vt:i4>68</vt:i4>
      </vt:variant>
      <vt:variant>
        <vt:i4>0</vt:i4>
      </vt:variant>
      <vt:variant>
        <vt:i4>5</vt:i4>
      </vt:variant>
      <vt:variant>
        <vt:lpwstr/>
      </vt:variant>
      <vt:variant>
        <vt:lpwstr>_Toc227663759</vt:lpwstr>
      </vt:variant>
      <vt:variant>
        <vt:i4>1376308</vt:i4>
      </vt:variant>
      <vt:variant>
        <vt:i4>62</vt:i4>
      </vt:variant>
      <vt:variant>
        <vt:i4>0</vt:i4>
      </vt:variant>
      <vt:variant>
        <vt:i4>5</vt:i4>
      </vt:variant>
      <vt:variant>
        <vt:lpwstr/>
      </vt:variant>
      <vt:variant>
        <vt:lpwstr>_Toc227663758</vt:lpwstr>
      </vt:variant>
      <vt:variant>
        <vt:i4>1376308</vt:i4>
      </vt:variant>
      <vt:variant>
        <vt:i4>56</vt:i4>
      </vt:variant>
      <vt:variant>
        <vt:i4>0</vt:i4>
      </vt:variant>
      <vt:variant>
        <vt:i4>5</vt:i4>
      </vt:variant>
      <vt:variant>
        <vt:lpwstr/>
      </vt:variant>
      <vt:variant>
        <vt:lpwstr>_Toc227663757</vt:lpwstr>
      </vt:variant>
      <vt:variant>
        <vt:i4>1376308</vt:i4>
      </vt:variant>
      <vt:variant>
        <vt:i4>50</vt:i4>
      </vt:variant>
      <vt:variant>
        <vt:i4>0</vt:i4>
      </vt:variant>
      <vt:variant>
        <vt:i4>5</vt:i4>
      </vt:variant>
      <vt:variant>
        <vt:lpwstr/>
      </vt:variant>
      <vt:variant>
        <vt:lpwstr>_Toc227663756</vt:lpwstr>
      </vt:variant>
      <vt:variant>
        <vt:i4>1376308</vt:i4>
      </vt:variant>
      <vt:variant>
        <vt:i4>44</vt:i4>
      </vt:variant>
      <vt:variant>
        <vt:i4>0</vt:i4>
      </vt:variant>
      <vt:variant>
        <vt:i4>5</vt:i4>
      </vt:variant>
      <vt:variant>
        <vt:lpwstr/>
      </vt:variant>
      <vt:variant>
        <vt:lpwstr>_Toc227663755</vt:lpwstr>
      </vt:variant>
      <vt:variant>
        <vt:i4>1376308</vt:i4>
      </vt:variant>
      <vt:variant>
        <vt:i4>38</vt:i4>
      </vt:variant>
      <vt:variant>
        <vt:i4>0</vt:i4>
      </vt:variant>
      <vt:variant>
        <vt:i4>5</vt:i4>
      </vt:variant>
      <vt:variant>
        <vt:lpwstr/>
      </vt:variant>
      <vt:variant>
        <vt:lpwstr>_Toc227663754</vt:lpwstr>
      </vt:variant>
      <vt:variant>
        <vt:i4>1376308</vt:i4>
      </vt:variant>
      <vt:variant>
        <vt:i4>32</vt:i4>
      </vt:variant>
      <vt:variant>
        <vt:i4>0</vt:i4>
      </vt:variant>
      <vt:variant>
        <vt:i4>5</vt:i4>
      </vt:variant>
      <vt:variant>
        <vt:lpwstr/>
      </vt:variant>
      <vt:variant>
        <vt:lpwstr>_Toc227663753</vt:lpwstr>
      </vt:variant>
      <vt:variant>
        <vt:i4>1376308</vt:i4>
      </vt:variant>
      <vt:variant>
        <vt:i4>26</vt:i4>
      </vt:variant>
      <vt:variant>
        <vt:i4>0</vt:i4>
      </vt:variant>
      <vt:variant>
        <vt:i4>5</vt:i4>
      </vt:variant>
      <vt:variant>
        <vt:lpwstr/>
      </vt:variant>
      <vt:variant>
        <vt:lpwstr>_Toc227663752</vt:lpwstr>
      </vt:variant>
      <vt:variant>
        <vt:i4>1376308</vt:i4>
      </vt:variant>
      <vt:variant>
        <vt:i4>20</vt:i4>
      </vt:variant>
      <vt:variant>
        <vt:i4>0</vt:i4>
      </vt:variant>
      <vt:variant>
        <vt:i4>5</vt:i4>
      </vt:variant>
      <vt:variant>
        <vt:lpwstr/>
      </vt:variant>
      <vt:variant>
        <vt:lpwstr>_Toc227663751</vt:lpwstr>
      </vt:variant>
      <vt:variant>
        <vt:i4>1376308</vt:i4>
      </vt:variant>
      <vt:variant>
        <vt:i4>14</vt:i4>
      </vt:variant>
      <vt:variant>
        <vt:i4>0</vt:i4>
      </vt:variant>
      <vt:variant>
        <vt:i4>5</vt:i4>
      </vt:variant>
      <vt:variant>
        <vt:lpwstr/>
      </vt:variant>
      <vt:variant>
        <vt:lpwstr>_Toc227663750</vt:lpwstr>
      </vt:variant>
      <vt:variant>
        <vt:i4>1310772</vt:i4>
      </vt:variant>
      <vt:variant>
        <vt:i4>8</vt:i4>
      </vt:variant>
      <vt:variant>
        <vt:i4>0</vt:i4>
      </vt:variant>
      <vt:variant>
        <vt:i4>5</vt:i4>
      </vt:variant>
      <vt:variant>
        <vt:lpwstr/>
      </vt:variant>
      <vt:variant>
        <vt:lpwstr>_Toc227663749</vt:lpwstr>
      </vt:variant>
      <vt:variant>
        <vt:i4>1310772</vt:i4>
      </vt:variant>
      <vt:variant>
        <vt:i4>2</vt:i4>
      </vt:variant>
      <vt:variant>
        <vt:i4>0</vt:i4>
      </vt:variant>
      <vt:variant>
        <vt:i4>5</vt:i4>
      </vt:variant>
      <vt:variant>
        <vt:lpwstr/>
      </vt:variant>
      <vt:variant>
        <vt:lpwstr>_Toc227663748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edition of the April 2004 New South Wales (NSW) Recordkeeping Framework will be discussed in this report</dc:title>
  <dc:subject/>
  <dc:creator>Billy</dc:creator>
  <cp:keywords/>
  <dc:description/>
  <cp:lastModifiedBy>Billy Choy</cp:lastModifiedBy>
  <cp:revision>458</cp:revision>
  <cp:lastPrinted>2021-10-02T18:46:00Z</cp:lastPrinted>
  <dcterms:created xsi:type="dcterms:W3CDTF">2021-06-11T10:55:00Z</dcterms:created>
  <dcterms:modified xsi:type="dcterms:W3CDTF">2022-11-18T19:42:00Z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0x0101004EC294B0BFEB8D4FB693297B21DF2900</vt:lpwstr>
  </property>
  <property fmtid="{D5CDD505-2E9C-101B-9397-08002B2CF9AE}" pid="3" name="Mendeley Document_1">
    <vt:lpwstr>True</vt:lpwstr>
  </property>
  <property fmtid="{D5CDD505-2E9C-101B-9397-08002B2CF9AE}" pid="4" name="Mendeley Citation Style_1">
    <vt:lpwstr>http://www.zotero.org/styles/chicago-fullnote-bibliography</vt:lpwstr>
  </property>
  <property fmtid="{D5CDD505-2E9C-101B-9397-08002B2CF9AE}" pid="5" name="Mendeley Unique User Id_1">
    <vt:lpwstr>1875ed79-4ba4-30d9-a492-4095772d55f8</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http://www.zotero.org/styles/chicago-fullnote-bibliography</vt:lpwstr>
  </property>
  <property fmtid="{D5CDD505-2E9C-101B-9397-08002B2CF9AE}" pid="17" name="Mendeley Recent Style Name 5_1">
    <vt:lpwstr>Chicago Manual of Style 17th edition (full note)</vt:lpwstr>
  </property>
  <property fmtid="{D5CDD505-2E9C-101B-9397-08002B2CF9AE}" pid="18" name="Mendeley Recent Style Id 6_1">
    <vt:lpwstr>http://www.zotero.org/styles/harvard-cite-them-right</vt:lpwstr>
  </property>
  <property fmtid="{D5CDD505-2E9C-101B-9397-08002B2CF9AE}" pid="19" name="Mendeley Recent Style Name 6_1">
    <vt:lpwstr>Cite Them Right 10th edition - Harvard</vt:lpwstr>
  </property>
  <property fmtid="{D5CDD505-2E9C-101B-9397-08002B2CF9AE}" pid="20" name="Mendeley Recent Style Id 7_1">
    <vt:lpwstr>http://www.zotero.org/styles/ieee</vt:lpwstr>
  </property>
  <property fmtid="{D5CDD505-2E9C-101B-9397-08002B2CF9AE}" pid="21" name="Mendeley Recent Style Name 7_1">
    <vt:lpwstr>IEEE</vt:lpwstr>
  </property>
  <property fmtid="{D5CDD505-2E9C-101B-9397-08002B2CF9AE}" pid="22" name="Mendeley Recent Style Id 8_1">
    <vt:lpwstr>http://www.zotero.org/styles/modern-humanities-research-association</vt:lpwstr>
  </property>
  <property fmtid="{D5CDD505-2E9C-101B-9397-08002B2CF9AE}" pid="23" name="Mendeley Recent Style Name 8_1">
    <vt:lpwstr>Modern Humanities Research Association 3rd edition (note with bibliography)</vt:lpwstr>
  </property>
  <property fmtid="{D5CDD505-2E9C-101B-9397-08002B2CF9AE}" pid="24" name="Mendeley Recent Style Id 9_1">
    <vt:lpwstr>http://www.zotero.org/styles/modern-language-association</vt:lpwstr>
  </property>
  <property fmtid="{D5CDD505-2E9C-101B-9397-08002B2CF9AE}" pid="25" name="Mendeley Recent Style Name 9_1">
    <vt:lpwstr>Modern Language Association 8th edition</vt:lpwstr>
  </property>
</Properties>
</file>