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4D12" w14:textId="0D7B3C2A" w:rsidR="00F76EAC" w:rsidRPr="00FE5D75" w:rsidRDefault="00F76EAC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84249134"/>
      <w:r w:rsidRPr="00FE5D75">
        <w:rPr>
          <w:rFonts w:ascii="Times New Roman" w:hAnsi="Times New Roman" w:cs="Times New Roman"/>
          <w:sz w:val="24"/>
          <w:szCs w:val="24"/>
          <w:u w:val="single"/>
        </w:rPr>
        <w:t>Table of Contents</w:t>
      </w:r>
      <w:bookmarkEnd w:id="0"/>
    </w:p>
    <w:p w14:paraId="0CBFA34A" w14:textId="77777777" w:rsidR="0057242A" w:rsidRPr="00FE5D75" w:rsidRDefault="0057242A" w:rsidP="00FE5D75">
      <w:pPr>
        <w:spacing w:line="360" w:lineRule="auto"/>
      </w:pPr>
    </w:p>
    <w:p w14:paraId="1CC59715" w14:textId="0EE56CE0" w:rsidR="007120B0" w:rsidRPr="002379FF" w:rsidRDefault="00F76EAC">
      <w:pPr>
        <w:pStyle w:val="TOC1"/>
        <w:rPr>
          <w:rFonts w:ascii="Calibri" w:hAnsi="Calibri"/>
          <w:noProof/>
          <w:kern w:val="0"/>
          <w:sz w:val="22"/>
          <w:szCs w:val="22"/>
        </w:rPr>
      </w:pPr>
      <w:r w:rsidRPr="00FE5D75">
        <w:fldChar w:fldCharType="begin"/>
      </w:r>
      <w:r w:rsidRPr="00FE5D75">
        <w:instrText xml:space="preserve"> TOC \o "1-3" \h \z \u </w:instrText>
      </w:r>
      <w:r w:rsidRPr="00FE5D75">
        <w:fldChar w:fldCharType="separate"/>
      </w:r>
      <w:hyperlink w:anchor="_Toc84249134" w:history="1">
        <w:r w:rsidR="007120B0" w:rsidRPr="00655698">
          <w:rPr>
            <w:rStyle w:val="Hyperlink"/>
            <w:noProof/>
          </w:rPr>
          <w:t>Table of Contents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_Toc84249134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2</w:t>
        </w:r>
        <w:r w:rsidR="007120B0">
          <w:rPr>
            <w:noProof/>
            <w:webHidden/>
          </w:rPr>
          <w:fldChar w:fldCharType="end"/>
        </w:r>
      </w:hyperlink>
    </w:p>
    <w:p w14:paraId="6341C6E9" w14:textId="02A3F52E" w:rsidR="007120B0" w:rsidRPr="002379FF" w:rsidRDefault="00000000">
      <w:pPr>
        <w:pStyle w:val="TOC1"/>
        <w:rPr>
          <w:rFonts w:ascii="Calibri" w:hAnsi="Calibri"/>
          <w:noProof/>
          <w:kern w:val="0"/>
          <w:sz w:val="22"/>
          <w:szCs w:val="22"/>
        </w:rPr>
      </w:pPr>
      <w:hyperlink w:anchor="_Toc84249135" w:history="1">
        <w:r w:rsidR="007120B0" w:rsidRPr="00655698">
          <w:rPr>
            <w:rStyle w:val="Hyperlink"/>
            <w:noProof/>
          </w:rPr>
          <w:t>Descriptive Analysis – Parkinson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_Toc84249135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3</w:t>
        </w:r>
        <w:r w:rsidR="007120B0">
          <w:rPr>
            <w:noProof/>
            <w:webHidden/>
          </w:rPr>
          <w:fldChar w:fldCharType="end"/>
        </w:r>
      </w:hyperlink>
    </w:p>
    <w:p w14:paraId="6D78C104" w14:textId="35C3D0B4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36" w:history="1">
        <w:r w:rsidR="007120B0" w:rsidRPr="00655698">
          <w:rPr>
            <w:rStyle w:val="Hyperlink"/>
            <w:noProof/>
          </w:rPr>
          <w:t>PDTrain summary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_Toc84249136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3</w:t>
        </w:r>
        <w:r w:rsidR="007120B0">
          <w:rPr>
            <w:noProof/>
            <w:webHidden/>
          </w:rPr>
          <w:fldChar w:fldCharType="end"/>
        </w:r>
      </w:hyperlink>
    </w:p>
    <w:p w14:paraId="4C91B7A1" w14:textId="187156EB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37" w:history="1">
        <w:r w:rsidR="007120B0" w:rsidRPr="00655698">
          <w:rPr>
            <w:rStyle w:val="Hyperlink"/>
            <w:noProof/>
          </w:rPr>
          <w:t>PDTest summary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_Toc84249137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4</w:t>
        </w:r>
        <w:r w:rsidR="007120B0">
          <w:rPr>
            <w:noProof/>
            <w:webHidden/>
          </w:rPr>
          <w:fldChar w:fldCharType="end"/>
        </w:r>
      </w:hyperlink>
    </w:p>
    <w:p w14:paraId="0D3E7B06" w14:textId="0FF8F7D9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38" w:history="1">
        <w:r w:rsidR="007120B0" w:rsidRPr="00655698">
          <w:rPr>
            <w:rStyle w:val="Hyperlink"/>
            <w:noProof/>
          </w:rPr>
          <w:t>Correlation Map for PDTrain Dataset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_Toc84249138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5</w:t>
        </w:r>
        <w:r w:rsidR="007120B0">
          <w:rPr>
            <w:noProof/>
            <w:webHidden/>
          </w:rPr>
          <w:fldChar w:fldCharType="end"/>
        </w:r>
      </w:hyperlink>
    </w:p>
    <w:p w14:paraId="31025F5C" w14:textId="6A83666F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39" w:history="1">
        <w:r w:rsidR="007120B0" w:rsidRPr="00655698">
          <w:rPr>
            <w:rStyle w:val="Hyperlink"/>
            <w:noProof/>
          </w:rPr>
          <w:t>Correlation Map for PDTest Dataset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_Toc84249139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6</w:t>
        </w:r>
        <w:r w:rsidR="007120B0">
          <w:rPr>
            <w:noProof/>
            <w:webHidden/>
          </w:rPr>
          <w:fldChar w:fldCharType="end"/>
        </w:r>
      </w:hyperlink>
    </w:p>
    <w:p w14:paraId="43111F84" w14:textId="290F7449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40" w:history="1">
        <w:r w:rsidR="007120B0" w:rsidRPr="00655698">
          <w:rPr>
            <w:rStyle w:val="Hyperlink"/>
            <w:noProof/>
          </w:rPr>
          <w:t>Linear Regression on Training Set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_Toc84249140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7</w:t>
        </w:r>
        <w:r w:rsidR="007120B0">
          <w:rPr>
            <w:noProof/>
            <w:webHidden/>
          </w:rPr>
          <w:fldChar w:fldCharType="end"/>
        </w:r>
      </w:hyperlink>
    </w:p>
    <w:p w14:paraId="02F2F5A8" w14:textId="4D8FCF77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41" w:history="1">
        <w:r w:rsidR="007120B0" w:rsidRPr="00655698">
          <w:rPr>
            <w:rStyle w:val="Hyperlink"/>
            <w:noProof/>
          </w:rPr>
          <w:t>Linear Regression Summary – PD Test dataset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_Toc84249141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9</w:t>
        </w:r>
        <w:r w:rsidR="007120B0">
          <w:rPr>
            <w:noProof/>
            <w:webHidden/>
          </w:rPr>
          <w:fldChar w:fldCharType="end"/>
        </w:r>
      </w:hyperlink>
    </w:p>
    <w:p w14:paraId="3DC6D452" w14:textId="21B231D6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42" w:history="1">
        <w:r w:rsidR="007120B0" w:rsidRPr="00655698">
          <w:rPr>
            <w:rStyle w:val="Hyperlink"/>
            <w:noProof/>
          </w:rPr>
          <w:t>Standard Error and MAE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_Toc84249142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10</w:t>
        </w:r>
        <w:r w:rsidR="007120B0">
          <w:rPr>
            <w:noProof/>
            <w:webHidden/>
          </w:rPr>
          <w:fldChar w:fldCharType="end"/>
        </w:r>
      </w:hyperlink>
    </w:p>
    <w:p w14:paraId="0FCC20AA" w14:textId="17AAD8F2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43" w:history="1">
        <w:r w:rsidR="007120B0" w:rsidRPr="00655698">
          <w:rPr>
            <w:rStyle w:val="Hyperlink"/>
            <w:noProof/>
          </w:rPr>
          <w:t>Conclusion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_Toc84249143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11</w:t>
        </w:r>
        <w:r w:rsidR="007120B0">
          <w:rPr>
            <w:noProof/>
            <w:webHidden/>
          </w:rPr>
          <w:fldChar w:fldCharType="end"/>
        </w:r>
      </w:hyperlink>
    </w:p>
    <w:p w14:paraId="250DE031" w14:textId="62A5C81E" w:rsidR="007120B0" w:rsidRPr="002379FF" w:rsidRDefault="00000000">
      <w:pPr>
        <w:pStyle w:val="TOC2"/>
        <w:rPr>
          <w:rFonts w:ascii="Calibri" w:hAnsi="Calibri"/>
          <w:noProof/>
          <w:kern w:val="0"/>
          <w:sz w:val="22"/>
          <w:szCs w:val="22"/>
        </w:rPr>
      </w:pPr>
      <w:hyperlink w:anchor="_Toc84249144" w:history="1">
        <w:r w:rsidR="007120B0" w:rsidRPr="00655698">
          <w:rPr>
            <w:rStyle w:val="Hyperlink"/>
            <w:noProof/>
          </w:rPr>
          <w:t>Reference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_Toc84249144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11</w:t>
        </w:r>
        <w:r w:rsidR="007120B0">
          <w:rPr>
            <w:noProof/>
            <w:webHidden/>
          </w:rPr>
          <w:fldChar w:fldCharType="end"/>
        </w:r>
      </w:hyperlink>
    </w:p>
    <w:p w14:paraId="205E87C0" w14:textId="53BB08AF" w:rsidR="007120B0" w:rsidRPr="002379FF" w:rsidRDefault="00000000">
      <w:pPr>
        <w:pStyle w:val="TOC1"/>
        <w:rPr>
          <w:rFonts w:ascii="Calibri" w:hAnsi="Calibri"/>
          <w:noProof/>
          <w:kern w:val="0"/>
          <w:sz w:val="22"/>
          <w:szCs w:val="22"/>
        </w:rPr>
      </w:pPr>
      <w:hyperlink w:anchor="_Toc84249145" w:history="1">
        <w:r w:rsidR="007120B0" w:rsidRPr="00655698">
          <w:rPr>
            <w:rStyle w:val="Hyperlink"/>
            <w:noProof/>
          </w:rPr>
          <w:t>Appendix – R Code</w:t>
        </w:r>
        <w:r w:rsidR="007120B0">
          <w:rPr>
            <w:noProof/>
            <w:webHidden/>
          </w:rPr>
          <w:tab/>
        </w:r>
        <w:r w:rsidR="007120B0">
          <w:rPr>
            <w:noProof/>
            <w:webHidden/>
          </w:rPr>
          <w:fldChar w:fldCharType="begin"/>
        </w:r>
        <w:r w:rsidR="007120B0">
          <w:rPr>
            <w:noProof/>
            <w:webHidden/>
          </w:rPr>
          <w:instrText xml:space="preserve"> PAGEREF _Toc84249145 \h </w:instrText>
        </w:r>
        <w:r w:rsidR="007120B0">
          <w:rPr>
            <w:noProof/>
            <w:webHidden/>
          </w:rPr>
        </w:r>
        <w:r w:rsidR="007120B0">
          <w:rPr>
            <w:noProof/>
            <w:webHidden/>
          </w:rPr>
          <w:fldChar w:fldCharType="separate"/>
        </w:r>
        <w:r w:rsidR="007120B0">
          <w:rPr>
            <w:noProof/>
            <w:webHidden/>
          </w:rPr>
          <w:t>12</w:t>
        </w:r>
        <w:r w:rsidR="007120B0">
          <w:rPr>
            <w:noProof/>
            <w:webHidden/>
          </w:rPr>
          <w:fldChar w:fldCharType="end"/>
        </w:r>
      </w:hyperlink>
    </w:p>
    <w:p w14:paraId="01804968" w14:textId="658AA352" w:rsidR="00397E32" w:rsidRPr="00FE5D75" w:rsidRDefault="00F76EAC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E5D75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361CE3" w:rsidRPr="00FE5D75"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1" w:name="_Toc84249135"/>
      <w:r w:rsidR="00475EC4" w:rsidRPr="00FE5D7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Descriptive Analysis </w:t>
      </w:r>
      <w:r w:rsidR="001338C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397E32" w:rsidRPr="00FE5D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38CB">
        <w:rPr>
          <w:rFonts w:ascii="Times New Roman" w:hAnsi="Times New Roman" w:cs="Times New Roman"/>
          <w:sz w:val="24"/>
          <w:szCs w:val="24"/>
          <w:u w:val="single"/>
        </w:rPr>
        <w:t>Parkinson</w:t>
      </w:r>
      <w:bookmarkEnd w:id="1"/>
    </w:p>
    <w:p w14:paraId="2BEEDBFD" w14:textId="21030801" w:rsidR="0015463F" w:rsidRDefault="0015463F" w:rsidP="00AA2EF2">
      <w:pPr>
        <w:spacing w:line="360" w:lineRule="auto"/>
        <w:jc w:val="both"/>
      </w:pPr>
      <w:r>
        <w:t xml:space="preserve">This </w:t>
      </w:r>
      <w:r w:rsidR="002B7A22">
        <w:t>report</w:t>
      </w:r>
      <w:r>
        <w:t xml:space="preserve"> continue</w:t>
      </w:r>
      <w:r w:rsidR="002B7A22">
        <w:t>s the</w:t>
      </w:r>
      <w:r>
        <w:t xml:space="preserve"> </w:t>
      </w:r>
      <w:proofErr w:type="spellStart"/>
      <w:r>
        <w:t>experient</w:t>
      </w:r>
      <w:proofErr w:type="spellEnd"/>
      <w:r>
        <w:t xml:space="preserve"> from assignment 1, cleaned data with 5857 observations. We split the data into 80:20 ratios and got two subset</w:t>
      </w:r>
      <w:r w:rsidR="002B7A22">
        <w:t>s</w:t>
      </w:r>
      <w:r>
        <w:t xml:space="preserve"> as </w:t>
      </w:r>
      <w:proofErr w:type="spellStart"/>
      <w:r>
        <w:t>PDTrain</w:t>
      </w:r>
      <w:proofErr w:type="spellEnd"/>
      <w:r>
        <w:t xml:space="preserve"> and </w:t>
      </w:r>
      <w:proofErr w:type="spellStart"/>
      <w:r>
        <w:t>PDTest</w:t>
      </w:r>
      <w:proofErr w:type="spellEnd"/>
      <w:r>
        <w:t xml:space="preserve"> below:</w:t>
      </w:r>
    </w:p>
    <w:p w14:paraId="6240509F" w14:textId="221A0478" w:rsidR="00794FCB" w:rsidRDefault="002A133F" w:rsidP="0015463F">
      <w:pPr>
        <w:spacing w:line="360" w:lineRule="auto"/>
      </w:pPr>
      <w:r>
        <w:rPr>
          <w:noProof/>
        </w:rPr>
        <w:pict w14:anchorId="37751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pt;height:49.5pt;visibility:visible;mso-wrap-style:square">
            <v:imagedata r:id="rId11" o:title=""/>
          </v:shape>
        </w:pict>
      </w:r>
    </w:p>
    <w:p w14:paraId="7EECD3F0" w14:textId="4588CAA9" w:rsidR="00670BA6" w:rsidRDefault="00670BA6" w:rsidP="00E800FA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2" w:name="_Toc84249136"/>
      <w:proofErr w:type="spellStart"/>
      <w:r>
        <w:rPr>
          <w:rFonts w:ascii="Times New Roman" w:hAnsi="Times New Roman" w:cs="Times New Roman"/>
          <w:b w:val="0"/>
          <w:sz w:val="24"/>
          <w:szCs w:val="24"/>
          <w:u w:val="single"/>
        </w:rPr>
        <w:t>PDTrain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summary</w:t>
      </w:r>
      <w:bookmarkEnd w:id="2"/>
    </w:p>
    <w:p w14:paraId="2BD39262" w14:textId="50D21EE4" w:rsidR="00AA2EF2" w:rsidRPr="00AA2EF2" w:rsidRDefault="00AA2EF2" w:rsidP="00AA2EF2">
      <w:pPr>
        <w:spacing w:line="360" w:lineRule="auto"/>
        <w:jc w:val="both"/>
      </w:pPr>
      <w:proofErr w:type="spellStart"/>
      <w:r>
        <w:t>PDTrain</w:t>
      </w:r>
      <w:proofErr w:type="spellEnd"/>
      <w:r>
        <w:t xml:space="preserve"> dataset is a subset of </w:t>
      </w:r>
      <w:r w:rsidR="002B7A22">
        <w:t>the Parkinsons</w:t>
      </w:r>
      <w:r>
        <w:t xml:space="preserve"> dataset</w:t>
      </w:r>
      <w:r w:rsidR="002B7A22">
        <w:t>,</w:t>
      </w:r>
      <w:r>
        <w:t xml:space="preserve"> which </w:t>
      </w:r>
      <w:r w:rsidR="002B7A22">
        <w:t xml:space="preserve">is </w:t>
      </w:r>
      <w:r>
        <w:t xml:space="preserve">applied with </w:t>
      </w:r>
      <w:r w:rsidR="002B7A22">
        <w:t xml:space="preserve">the </w:t>
      </w:r>
      <w:r>
        <w:t xml:space="preserve">80/20 rule. 80% subset of data </w:t>
      </w:r>
      <w:r w:rsidR="002B7A22">
        <w:t>is</w:t>
      </w:r>
      <w:r>
        <w:t xml:space="preserve"> </w:t>
      </w:r>
      <w:r w:rsidR="002B7A22">
        <w:t xml:space="preserve">a </w:t>
      </w:r>
      <w:r>
        <w:t xml:space="preserve">clone to </w:t>
      </w:r>
      <w:r w:rsidR="002B7A22">
        <w:t xml:space="preserve">the </w:t>
      </w:r>
      <w:proofErr w:type="spellStart"/>
      <w:r>
        <w:t>PDTrain</w:t>
      </w:r>
      <w:proofErr w:type="spellEnd"/>
      <w:r>
        <w:t xml:space="preserve"> dataset</w:t>
      </w:r>
      <w:r w:rsidR="002B7A22">
        <w:t>. T</w:t>
      </w:r>
      <w:r>
        <w:t xml:space="preserve">here </w:t>
      </w:r>
      <w:r w:rsidR="002B7A22">
        <w:t>are</w:t>
      </w:r>
      <w:r>
        <w:t xml:space="preserve"> 4,784 observations with </w:t>
      </w:r>
      <w:r w:rsidR="002B7A22">
        <w:t xml:space="preserve">the </w:t>
      </w:r>
      <w:r>
        <w:t>summary below: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276"/>
        <w:gridCol w:w="1276"/>
        <w:gridCol w:w="1417"/>
        <w:gridCol w:w="1276"/>
      </w:tblGrid>
      <w:tr w:rsidR="009103C3" w:rsidRPr="009103C3" w14:paraId="4B2718DC" w14:textId="77777777" w:rsidTr="009103C3">
        <w:tc>
          <w:tcPr>
            <w:tcW w:w="1809" w:type="dxa"/>
            <w:shd w:val="clear" w:color="auto" w:fill="D9D9D9"/>
          </w:tcPr>
          <w:p w14:paraId="63E708B7" w14:textId="77777777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134" w:type="dxa"/>
            <w:shd w:val="clear" w:color="auto" w:fill="D9D9D9"/>
          </w:tcPr>
          <w:p w14:paraId="31464DB7" w14:textId="1BA03840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Minimum</w:t>
            </w:r>
          </w:p>
        </w:tc>
        <w:tc>
          <w:tcPr>
            <w:tcW w:w="1276" w:type="dxa"/>
            <w:shd w:val="clear" w:color="auto" w:fill="D9D9D9"/>
          </w:tcPr>
          <w:p w14:paraId="71203B45" w14:textId="79AD6FAC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1st Quartile</w:t>
            </w:r>
          </w:p>
        </w:tc>
        <w:tc>
          <w:tcPr>
            <w:tcW w:w="1276" w:type="dxa"/>
            <w:shd w:val="clear" w:color="auto" w:fill="D9D9D9"/>
          </w:tcPr>
          <w:p w14:paraId="7C8EC571" w14:textId="0E3B5FF1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Median</w:t>
            </w:r>
          </w:p>
        </w:tc>
        <w:tc>
          <w:tcPr>
            <w:tcW w:w="1276" w:type="dxa"/>
            <w:shd w:val="clear" w:color="auto" w:fill="D9D9D9"/>
          </w:tcPr>
          <w:p w14:paraId="0C39782A" w14:textId="33F57C19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Mean</w:t>
            </w:r>
          </w:p>
        </w:tc>
        <w:tc>
          <w:tcPr>
            <w:tcW w:w="1417" w:type="dxa"/>
            <w:shd w:val="clear" w:color="auto" w:fill="D9D9D9"/>
          </w:tcPr>
          <w:p w14:paraId="13C39D55" w14:textId="20E48281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rd</w:t>
            </w: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276" w:type="dxa"/>
            <w:shd w:val="clear" w:color="auto" w:fill="D9D9D9"/>
          </w:tcPr>
          <w:p w14:paraId="52777096" w14:textId="249749AA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Maximum</w:t>
            </w:r>
          </w:p>
        </w:tc>
      </w:tr>
      <w:tr w:rsidR="009103C3" w:rsidRPr="009103C3" w14:paraId="7D372AA2" w14:textId="77777777" w:rsidTr="009103C3">
        <w:tc>
          <w:tcPr>
            <w:tcW w:w="1809" w:type="dxa"/>
            <w:shd w:val="clear" w:color="auto" w:fill="auto"/>
          </w:tcPr>
          <w:p w14:paraId="35F19F1E" w14:textId="304EFF72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Nos</w:t>
            </w:r>
          </w:p>
        </w:tc>
        <w:tc>
          <w:tcPr>
            <w:tcW w:w="1134" w:type="dxa"/>
            <w:shd w:val="clear" w:color="auto" w:fill="auto"/>
          </w:tcPr>
          <w:p w14:paraId="11720AA8" w14:textId="5966CD87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F0F90D1" w14:textId="65EFEF19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1460</w:t>
            </w:r>
          </w:p>
        </w:tc>
        <w:tc>
          <w:tcPr>
            <w:tcW w:w="1276" w:type="dxa"/>
            <w:shd w:val="clear" w:color="auto" w:fill="auto"/>
          </w:tcPr>
          <w:p w14:paraId="73338E32" w14:textId="13685EF0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2928</w:t>
            </w:r>
          </w:p>
        </w:tc>
        <w:tc>
          <w:tcPr>
            <w:tcW w:w="1276" w:type="dxa"/>
            <w:shd w:val="clear" w:color="auto" w:fill="auto"/>
          </w:tcPr>
          <w:p w14:paraId="1BE30010" w14:textId="6634E3C4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2931</w:t>
            </w:r>
          </w:p>
        </w:tc>
        <w:tc>
          <w:tcPr>
            <w:tcW w:w="1417" w:type="dxa"/>
            <w:shd w:val="clear" w:color="auto" w:fill="auto"/>
          </w:tcPr>
          <w:p w14:paraId="6E862EDD" w14:textId="7D79EAC8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4397</w:t>
            </w:r>
          </w:p>
        </w:tc>
        <w:tc>
          <w:tcPr>
            <w:tcW w:w="1276" w:type="dxa"/>
            <w:shd w:val="clear" w:color="auto" w:fill="auto"/>
          </w:tcPr>
          <w:p w14:paraId="2CC0D84F" w14:textId="4400D849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5875</w:t>
            </w:r>
          </w:p>
        </w:tc>
      </w:tr>
      <w:tr w:rsidR="009103C3" w:rsidRPr="009103C3" w14:paraId="263C55DD" w14:textId="77777777" w:rsidTr="009103C3">
        <w:tc>
          <w:tcPr>
            <w:tcW w:w="1809" w:type="dxa"/>
            <w:shd w:val="clear" w:color="auto" w:fill="auto"/>
          </w:tcPr>
          <w:p w14:paraId="486B842F" w14:textId="4DBA3E72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Subject</w:t>
            </w:r>
          </w:p>
        </w:tc>
        <w:tc>
          <w:tcPr>
            <w:tcW w:w="1134" w:type="dxa"/>
            <w:shd w:val="clear" w:color="auto" w:fill="auto"/>
          </w:tcPr>
          <w:p w14:paraId="5FBAD850" w14:textId="6F7640C9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E095BB7" w14:textId="6EFC5BB3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8104F79" w14:textId="049A90E5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21.5</w:t>
            </w:r>
          </w:p>
        </w:tc>
        <w:tc>
          <w:tcPr>
            <w:tcW w:w="1276" w:type="dxa"/>
            <w:shd w:val="clear" w:color="auto" w:fill="auto"/>
          </w:tcPr>
          <w:p w14:paraId="54C5C68C" w14:textId="565F3F4B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21.44</w:t>
            </w:r>
          </w:p>
        </w:tc>
        <w:tc>
          <w:tcPr>
            <w:tcW w:w="1417" w:type="dxa"/>
            <w:shd w:val="clear" w:color="auto" w:fill="auto"/>
          </w:tcPr>
          <w:p w14:paraId="425ED0C9" w14:textId="289FFA03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33</w:t>
            </w:r>
          </w:p>
        </w:tc>
        <w:tc>
          <w:tcPr>
            <w:tcW w:w="1276" w:type="dxa"/>
            <w:shd w:val="clear" w:color="auto" w:fill="auto"/>
          </w:tcPr>
          <w:p w14:paraId="4A7C8663" w14:textId="6D133DCE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42</w:t>
            </w:r>
          </w:p>
        </w:tc>
      </w:tr>
      <w:tr w:rsidR="009103C3" w:rsidRPr="009103C3" w14:paraId="29B4AF51" w14:textId="77777777" w:rsidTr="009103C3">
        <w:tc>
          <w:tcPr>
            <w:tcW w:w="1809" w:type="dxa"/>
            <w:shd w:val="clear" w:color="auto" w:fill="auto"/>
          </w:tcPr>
          <w:p w14:paraId="73B6C737" w14:textId="7C55A80D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Age</w:t>
            </w:r>
          </w:p>
        </w:tc>
        <w:tc>
          <w:tcPr>
            <w:tcW w:w="1134" w:type="dxa"/>
            <w:shd w:val="clear" w:color="auto" w:fill="auto"/>
          </w:tcPr>
          <w:p w14:paraId="46057135" w14:textId="4093E195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14:paraId="59D4CB34" w14:textId="6E6D2E72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58</w:t>
            </w:r>
          </w:p>
        </w:tc>
        <w:tc>
          <w:tcPr>
            <w:tcW w:w="1276" w:type="dxa"/>
            <w:shd w:val="clear" w:color="auto" w:fill="auto"/>
          </w:tcPr>
          <w:p w14:paraId="538478A2" w14:textId="0BFC284A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65</w:t>
            </w:r>
          </w:p>
        </w:tc>
        <w:tc>
          <w:tcPr>
            <w:tcW w:w="1276" w:type="dxa"/>
            <w:shd w:val="clear" w:color="auto" w:fill="auto"/>
          </w:tcPr>
          <w:p w14:paraId="1C14CA87" w14:textId="31C9D5D8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64.82</w:t>
            </w:r>
          </w:p>
        </w:tc>
        <w:tc>
          <w:tcPr>
            <w:tcW w:w="1417" w:type="dxa"/>
            <w:shd w:val="clear" w:color="auto" w:fill="auto"/>
          </w:tcPr>
          <w:p w14:paraId="64AA5131" w14:textId="332DD8CA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72</w:t>
            </w:r>
          </w:p>
        </w:tc>
        <w:tc>
          <w:tcPr>
            <w:tcW w:w="1276" w:type="dxa"/>
            <w:shd w:val="clear" w:color="auto" w:fill="auto"/>
          </w:tcPr>
          <w:p w14:paraId="74F9AED2" w14:textId="0E718729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85</w:t>
            </w:r>
          </w:p>
        </w:tc>
      </w:tr>
      <w:tr w:rsidR="009103C3" w:rsidRPr="009103C3" w14:paraId="29D7CB1B" w14:textId="77777777" w:rsidTr="009103C3">
        <w:tc>
          <w:tcPr>
            <w:tcW w:w="1809" w:type="dxa"/>
            <w:shd w:val="clear" w:color="auto" w:fill="auto"/>
          </w:tcPr>
          <w:p w14:paraId="13B6882D" w14:textId="06012A62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Sex</w:t>
            </w:r>
          </w:p>
        </w:tc>
        <w:tc>
          <w:tcPr>
            <w:tcW w:w="1134" w:type="dxa"/>
            <w:shd w:val="clear" w:color="auto" w:fill="auto"/>
          </w:tcPr>
          <w:p w14:paraId="5C92E057" w14:textId="345AE6F8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09B55A14" w14:textId="1E5B8A7B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0D4D5708" w14:textId="38DC4C5D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6B10965C" w14:textId="5CF2CFC6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0.3165</w:t>
            </w:r>
          </w:p>
        </w:tc>
        <w:tc>
          <w:tcPr>
            <w:tcW w:w="1417" w:type="dxa"/>
            <w:shd w:val="clear" w:color="auto" w:fill="auto"/>
          </w:tcPr>
          <w:p w14:paraId="76653A0F" w14:textId="6A19C056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24714E5B" w14:textId="78F4822C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</w:tr>
      <w:tr w:rsidR="009103C3" w:rsidRPr="009103C3" w14:paraId="1EF3FC0C" w14:textId="77777777" w:rsidTr="009103C3">
        <w:trPr>
          <w:trHeight w:val="167"/>
        </w:trPr>
        <w:tc>
          <w:tcPr>
            <w:tcW w:w="1809" w:type="dxa"/>
            <w:shd w:val="clear" w:color="auto" w:fill="auto"/>
          </w:tcPr>
          <w:p w14:paraId="5697A0AD" w14:textId="1EAADABF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FBECD5" w14:textId="2F6189F9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0.3958 </w:t>
            </w:r>
          </w:p>
        </w:tc>
        <w:tc>
          <w:tcPr>
            <w:tcW w:w="1276" w:type="dxa"/>
            <w:shd w:val="clear" w:color="auto" w:fill="auto"/>
          </w:tcPr>
          <w:p w14:paraId="08B97502" w14:textId="47F66FB8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47.3380</w:t>
            </w:r>
          </w:p>
        </w:tc>
        <w:tc>
          <w:tcPr>
            <w:tcW w:w="1276" w:type="dxa"/>
            <w:shd w:val="clear" w:color="auto" w:fill="auto"/>
          </w:tcPr>
          <w:p w14:paraId="4DCA8818" w14:textId="7EDED576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92.4430</w:t>
            </w:r>
          </w:p>
        </w:tc>
        <w:tc>
          <w:tcPr>
            <w:tcW w:w="1276" w:type="dxa"/>
            <w:shd w:val="clear" w:color="auto" w:fill="auto"/>
          </w:tcPr>
          <w:p w14:paraId="6DD3EDA9" w14:textId="18D35F36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93.1543</w:t>
            </w:r>
          </w:p>
        </w:tc>
        <w:tc>
          <w:tcPr>
            <w:tcW w:w="1417" w:type="dxa"/>
            <w:shd w:val="clear" w:color="auto" w:fill="auto"/>
          </w:tcPr>
          <w:p w14:paraId="765170A4" w14:textId="280DB66F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138.4600</w:t>
            </w:r>
          </w:p>
        </w:tc>
        <w:tc>
          <w:tcPr>
            <w:tcW w:w="1276" w:type="dxa"/>
            <w:shd w:val="clear" w:color="auto" w:fill="auto"/>
          </w:tcPr>
          <w:p w14:paraId="2D5B3459" w14:textId="2FC0A109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215.4900 </w:t>
            </w:r>
          </w:p>
        </w:tc>
      </w:tr>
      <w:tr w:rsidR="009103C3" w:rsidRPr="009103C3" w14:paraId="09038933" w14:textId="77777777" w:rsidTr="009103C3">
        <w:tc>
          <w:tcPr>
            <w:tcW w:w="1809" w:type="dxa"/>
            <w:shd w:val="clear" w:color="auto" w:fill="auto"/>
          </w:tcPr>
          <w:p w14:paraId="1119174D" w14:textId="00843731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Test_time_hr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A9FAEA1" w14:textId="64FF4953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9.5</w:t>
            </w:r>
          </w:p>
        </w:tc>
        <w:tc>
          <w:tcPr>
            <w:tcW w:w="1276" w:type="dxa"/>
            <w:shd w:val="clear" w:color="auto" w:fill="auto"/>
          </w:tcPr>
          <w:p w14:paraId="2AFB1F2C" w14:textId="46929713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1136.1</w:t>
            </w:r>
          </w:p>
        </w:tc>
        <w:tc>
          <w:tcPr>
            <w:tcW w:w="1276" w:type="dxa"/>
            <w:shd w:val="clear" w:color="auto" w:fill="auto"/>
          </w:tcPr>
          <w:p w14:paraId="7EE795CD" w14:textId="7F55D5BC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2218.6</w:t>
            </w:r>
          </w:p>
        </w:tc>
        <w:tc>
          <w:tcPr>
            <w:tcW w:w="1276" w:type="dxa"/>
            <w:shd w:val="clear" w:color="auto" w:fill="auto"/>
          </w:tcPr>
          <w:p w14:paraId="156AC9DE" w14:textId="06C09A01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2235.7</w:t>
            </w:r>
          </w:p>
        </w:tc>
        <w:tc>
          <w:tcPr>
            <w:tcW w:w="1417" w:type="dxa"/>
            <w:shd w:val="clear" w:color="auto" w:fill="auto"/>
          </w:tcPr>
          <w:p w14:paraId="3CCF0ECF" w14:textId="5CFB48AE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3323</w:t>
            </w:r>
          </w:p>
        </w:tc>
        <w:tc>
          <w:tcPr>
            <w:tcW w:w="1276" w:type="dxa"/>
            <w:shd w:val="clear" w:color="auto" w:fill="auto"/>
          </w:tcPr>
          <w:p w14:paraId="6E77E7C6" w14:textId="54C6CE04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5171.8</w:t>
            </w:r>
          </w:p>
        </w:tc>
      </w:tr>
      <w:tr w:rsidR="009103C3" w:rsidRPr="009103C3" w14:paraId="1FA533EB" w14:textId="77777777" w:rsidTr="009103C3">
        <w:tc>
          <w:tcPr>
            <w:tcW w:w="1809" w:type="dxa"/>
            <w:shd w:val="clear" w:color="auto" w:fill="auto"/>
          </w:tcPr>
          <w:p w14:paraId="67B31D27" w14:textId="5E400759" w:rsidR="00E800FA" w:rsidRPr="009103C3" w:rsidRDefault="00E800FA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Test_time_min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D7240C6" w14:textId="2DF4501E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570</w:t>
            </w:r>
          </w:p>
        </w:tc>
        <w:tc>
          <w:tcPr>
            <w:tcW w:w="1276" w:type="dxa"/>
            <w:shd w:val="clear" w:color="auto" w:fill="auto"/>
          </w:tcPr>
          <w:p w14:paraId="032BE372" w14:textId="2A8D61DC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68167</w:t>
            </w:r>
          </w:p>
        </w:tc>
        <w:tc>
          <w:tcPr>
            <w:tcW w:w="1276" w:type="dxa"/>
            <w:shd w:val="clear" w:color="auto" w:fill="auto"/>
          </w:tcPr>
          <w:p w14:paraId="45C13506" w14:textId="611777C8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133118</w:t>
            </w:r>
          </w:p>
        </w:tc>
        <w:tc>
          <w:tcPr>
            <w:tcW w:w="1276" w:type="dxa"/>
            <w:shd w:val="clear" w:color="auto" w:fill="auto"/>
          </w:tcPr>
          <w:p w14:paraId="201C1242" w14:textId="2D716A74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134142</w:t>
            </w:r>
          </w:p>
        </w:tc>
        <w:tc>
          <w:tcPr>
            <w:tcW w:w="1417" w:type="dxa"/>
            <w:shd w:val="clear" w:color="auto" w:fill="auto"/>
          </w:tcPr>
          <w:p w14:paraId="6FF527BE" w14:textId="4D8953A1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199382</w:t>
            </w:r>
          </w:p>
        </w:tc>
        <w:tc>
          <w:tcPr>
            <w:tcW w:w="1276" w:type="dxa"/>
            <w:shd w:val="clear" w:color="auto" w:fill="auto"/>
          </w:tcPr>
          <w:p w14:paraId="2B02A5F3" w14:textId="6F2D5D1A" w:rsidR="00E800FA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310306</w:t>
            </w:r>
          </w:p>
        </w:tc>
      </w:tr>
      <w:tr w:rsidR="009103C3" w:rsidRPr="009103C3" w14:paraId="5E3F55B1" w14:textId="77777777" w:rsidTr="009103C3">
        <w:tc>
          <w:tcPr>
            <w:tcW w:w="1809" w:type="dxa"/>
            <w:shd w:val="clear" w:color="auto" w:fill="auto"/>
          </w:tcPr>
          <w:p w14:paraId="2ABDD919" w14:textId="43290D70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Motor_UPDRS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03E5AD1" w14:textId="16233CED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5.038</w:t>
            </w:r>
          </w:p>
        </w:tc>
        <w:tc>
          <w:tcPr>
            <w:tcW w:w="1276" w:type="dxa"/>
            <w:shd w:val="clear" w:color="auto" w:fill="auto"/>
          </w:tcPr>
          <w:p w14:paraId="032EE064" w14:textId="7D50E8C3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14.993</w:t>
            </w:r>
          </w:p>
        </w:tc>
        <w:tc>
          <w:tcPr>
            <w:tcW w:w="1276" w:type="dxa"/>
            <w:shd w:val="clear" w:color="auto" w:fill="auto"/>
          </w:tcPr>
          <w:p w14:paraId="38631559" w14:textId="0E57D019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20.839</w:t>
            </w:r>
          </w:p>
        </w:tc>
        <w:tc>
          <w:tcPr>
            <w:tcW w:w="1276" w:type="dxa"/>
            <w:shd w:val="clear" w:color="auto" w:fill="auto"/>
          </w:tcPr>
          <w:p w14:paraId="4C36D9F1" w14:textId="1BBBE21A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31.283</w:t>
            </w:r>
          </w:p>
        </w:tc>
        <w:tc>
          <w:tcPr>
            <w:tcW w:w="1417" w:type="dxa"/>
            <w:shd w:val="clear" w:color="auto" w:fill="auto"/>
          </w:tcPr>
          <w:p w14:paraId="6F53BE87" w14:textId="3D976871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27.594</w:t>
            </w:r>
          </w:p>
        </w:tc>
        <w:tc>
          <w:tcPr>
            <w:tcW w:w="1276" w:type="dxa"/>
            <w:shd w:val="clear" w:color="auto" w:fill="auto"/>
          </w:tcPr>
          <w:p w14:paraId="7AC121EC" w14:textId="44733D2C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39.511</w:t>
            </w:r>
          </w:p>
        </w:tc>
      </w:tr>
      <w:tr w:rsidR="009103C3" w:rsidRPr="009103C3" w14:paraId="6E1229E1" w14:textId="77777777" w:rsidTr="009103C3">
        <w:tc>
          <w:tcPr>
            <w:tcW w:w="1809" w:type="dxa"/>
            <w:shd w:val="clear" w:color="auto" w:fill="auto"/>
          </w:tcPr>
          <w:p w14:paraId="20695D91" w14:textId="48148FD6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Total_UPDRS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373E59" w14:textId="13FEA863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335F986D" w14:textId="587B8C69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21.36</w:t>
            </w:r>
          </w:p>
        </w:tc>
        <w:tc>
          <w:tcPr>
            <w:tcW w:w="1276" w:type="dxa"/>
            <w:shd w:val="clear" w:color="auto" w:fill="auto"/>
          </w:tcPr>
          <w:p w14:paraId="75675AFF" w14:textId="369D0291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27.49</w:t>
            </w:r>
          </w:p>
        </w:tc>
        <w:tc>
          <w:tcPr>
            <w:tcW w:w="1276" w:type="dxa"/>
            <w:shd w:val="clear" w:color="auto" w:fill="auto"/>
          </w:tcPr>
          <w:p w14:paraId="191ADAD5" w14:textId="725DA8DB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29.02</w:t>
            </w:r>
          </w:p>
        </w:tc>
        <w:tc>
          <w:tcPr>
            <w:tcW w:w="1417" w:type="dxa"/>
            <w:shd w:val="clear" w:color="auto" w:fill="auto"/>
          </w:tcPr>
          <w:p w14:paraId="3649C9F6" w14:textId="69C98A6D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36.4</w:t>
            </w:r>
          </w:p>
        </w:tc>
        <w:tc>
          <w:tcPr>
            <w:tcW w:w="1276" w:type="dxa"/>
            <w:shd w:val="clear" w:color="auto" w:fill="auto"/>
          </w:tcPr>
          <w:p w14:paraId="47D5BF21" w14:textId="3ECB9FF3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54.99</w:t>
            </w:r>
          </w:p>
        </w:tc>
      </w:tr>
      <w:tr w:rsidR="009103C3" w:rsidRPr="009103C3" w14:paraId="3B76AB1D" w14:textId="77777777" w:rsidTr="009103C3">
        <w:tc>
          <w:tcPr>
            <w:tcW w:w="1809" w:type="dxa"/>
            <w:shd w:val="clear" w:color="auto" w:fill="auto"/>
          </w:tcPr>
          <w:p w14:paraId="71099329" w14:textId="3FE57875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</w:t>
            </w:r>
          </w:p>
        </w:tc>
        <w:tc>
          <w:tcPr>
            <w:tcW w:w="1134" w:type="dxa"/>
            <w:shd w:val="clear" w:color="auto" w:fill="auto"/>
          </w:tcPr>
          <w:p w14:paraId="175F7EB0" w14:textId="08A645A4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0.00083</w:t>
            </w:r>
          </w:p>
        </w:tc>
        <w:tc>
          <w:tcPr>
            <w:tcW w:w="1276" w:type="dxa"/>
            <w:shd w:val="clear" w:color="auto" w:fill="auto"/>
          </w:tcPr>
          <w:p w14:paraId="458BE3E7" w14:textId="53B3405E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0.00358</w:t>
            </w:r>
          </w:p>
        </w:tc>
        <w:tc>
          <w:tcPr>
            <w:tcW w:w="1276" w:type="dxa"/>
            <w:shd w:val="clear" w:color="auto" w:fill="auto"/>
          </w:tcPr>
          <w:p w14:paraId="22B2F713" w14:textId="64181E59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0.00491</w:t>
            </w:r>
          </w:p>
        </w:tc>
        <w:tc>
          <w:tcPr>
            <w:tcW w:w="1276" w:type="dxa"/>
            <w:shd w:val="clear" w:color="auto" w:fill="auto"/>
          </w:tcPr>
          <w:p w14:paraId="46BD6BCB" w14:textId="581B4CDD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0.006194</w:t>
            </w:r>
          </w:p>
        </w:tc>
        <w:tc>
          <w:tcPr>
            <w:tcW w:w="1417" w:type="dxa"/>
            <w:shd w:val="clear" w:color="auto" w:fill="auto"/>
          </w:tcPr>
          <w:p w14:paraId="6BDD270E" w14:textId="73D93550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0.006830</w:t>
            </w:r>
          </w:p>
        </w:tc>
        <w:tc>
          <w:tcPr>
            <w:tcW w:w="1276" w:type="dxa"/>
            <w:shd w:val="clear" w:color="auto" w:fill="auto"/>
          </w:tcPr>
          <w:p w14:paraId="1E303BE6" w14:textId="083794A9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0.09999</w:t>
            </w:r>
          </w:p>
        </w:tc>
      </w:tr>
      <w:tr w:rsidR="009103C3" w:rsidRPr="009103C3" w14:paraId="67B68B03" w14:textId="77777777" w:rsidTr="009103C3">
        <w:tc>
          <w:tcPr>
            <w:tcW w:w="1809" w:type="dxa"/>
            <w:shd w:val="clear" w:color="auto" w:fill="auto"/>
          </w:tcPr>
          <w:p w14:paraId="135C8CB6" w14:textId="5182B617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Jitter.Abs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8EE879" w14:textId="05C0276A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2.250e-06</w:t>
            </w:r>
          </w:p>
        </w:tc>
        <w:tc>
          <w:tcPr>
            <w:tcW w:w="1276" w:type="dxa"/>
            <w:shd w:val="clear" w:color="auto" w:fill="auto"/>
          </w:tcPr>
          <w:p w14:paraId="6579594C" w14:textId="20350C3C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2.230e-05</w:t>
            </w:r>
          </w:p>
        </w:tc>
        <w:tc>
          <w:tcPr>
            <w:tcW w:w="1276" w:type="dxa"/>
            <w:shd w:val="clear" w:color="auto" w:fill="auto"/>
          </w:tcPr>
          <w:p w14:paraId="7B63B5A9" w14:textId="2E2AF775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3.480e-05</w:t>
            </w:r>
          </w:p>
        </w:tc>
        <w:tc>
          <w:tcPr>
            <w:tcW w:w="1276" w:type="dxa"/>
            <w:shd w:val="clear" w:color="auto" w:fill="auto"/>
          </w:tcPr>
          <w:p w14:paraId="3B3D1AAB" w14:textId="41640CB6" w:rsidR="007F7AD9" w:rsidRPr="009103C3" w:rsidRDefault="007F7AD9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2.250e-06</w:t>
            </w:r>
          </w:p>
        </w:tc>
        <w:tc>
          <w:tcPr>
            <w:tcW w:w="1417" w:type="dxa"/>
            <w:shd w:val="clear" w:color="auto" w:fill="auto"/>
          </w:tcPr>
          <w:p w14:paraId="3234D8C8" w14:textId="4BE75C5C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5.390e-05</w:t>
            </w:r>
          </w:p>
        </w:tc>
        <w:tc>
          <w:tcPr>
            <w:tcW w:w="1276" w:type="dxa"/>
            <w:shd w:val="clear" w:color="auto" w:fill="auto"/>
          </w:tcPr>
          <w:p w14:paraId="306D2F26" w14:textId="0E716131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4.456e-04</w:t>
            </w:r>
          </w:p>
        </w:tc>
      </w:tr>
      <w:tr w:rsidR="009103C3" w:rsidRPr="009103C3" w14:paraId="0E58B74B" w14:textId="77777777" w:rsidTr="009103C3">
        <w:tc>
          <w:tcPr>
            <w:tcW w:w="1809" w:type="dxa"/>
            <w:shd w:val="clear" w:color="auto" w:fill="auto"/>
          </w:tcPr>
          <w:p w14:paraId="2B98065E" w14:textId="0F7B7F76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Jitter.RAP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391F7D" w14:textId="7DC9E3E4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0.000330</w:t>
            </w:r>
          </w:p>
        </w:tc>
        <w:tc>
          <w:tcPr>
            <w:tcW w:w="1276" w:type="dxa"/>
            <w:shd w:val="clear" w:color="auto" w:fill="auto"/>
          </w:tcPr>
          <w:p w14:paraId="6479C1FE" w14:textId="7524F430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0.001580</w:t>
            </w:r>
          </w:p>
        </w:tc>
        <w:tc>
          <w:tcPr>
            <w:tcW w:w="1276" w:type="dxa"/>
            <w:shd w:val="clear" w:color="auto" w:fill="auto"/>
          </w:tcPr>
          <w:p w14:paraId="2E142756" w14:textId="109BB52D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0.002250</w:t>
            </w:r>
          </w:p>
        </w:tc>
        <w:tc>
          <w:tcPr>
            <w:tcW w:w="1276" w:type="dxa"/>
            <w:shd w:val="clear" w:color="auto" w:fill="auto"/>
          </w:tcPr>
          <w:p w14:paraId="5635D499" w14:textId="6732E7C9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0.003008</w:t>
            </w:r>
          </w:p>
        </w:tc>
        <w:tc>
          <w:tcPr>
            <w:tcW w:w="1417" w:type="dxa"/>
            <w:shd w:val="clear" w:color="auto" w:fill="auto"/>
          </w:tcPr>
          <w:p w14:paraId="6A29E0EC" w14:textId="24E4B0D3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0.003310</w:t>
            </w:r>
          </w:p>
        </w:tc>
        <w:tc>
          <w:tcPr>
            <w:tcW w:w="1276" w:type="dxa"/>
            <w:shd w:val="clear" w:color="auto" w:fill="auto"/>
          </w:tcPr>
          <w:p w14:paraId="63A6BACA" w14:textId="6A8539C4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0.057540</w:t>
            </w:r>
          </w:p>
        </w:tc>
      </w:tr>
      <w:tr w:rsidR="009103C3" w:rsidRPr="009103C3" w14:paraId="0810C2DB" w14:textId="77777777" w:rsidTr="009103C3">
        <w:tc>
          <w:tcPr>
            <w:tcW w:w="1809" w:type="dxa"/>
            <w:shd w:val="clear" w:color="auto" w:fill="auto"/>
          </w:tcPr>
          <w:p w14:paraId="53C1292F" w14:textId="58B6A3FD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Jitter.PPQ5</w:t>
            </w:r>
          </w:p>
        </w:tc>
        <w:tc>
          <w:tcPr>
            <w:tcW w:w="1134" w:type="dxa"/>
            <w:shd w:val="clear" w:color="auto" w:fill="auto"/>
          </w:tcPr>
          <w:p w14:paraId="3455DAC6" w14:textId="2107C52A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0.000430</w:t>
            </w:r>
          </w:p>
        </w:tc>
        <w:tc>
          <w:tcPr>
            <w:tcW w:w="1276" w:type="dxa"/>
            <w:shd w:val="clear" w:color="auto" w:fill="auto"/>
          </w:tcPr>
          <w:p w14:paraId="5CB6AA94" w14:textId="733B4E23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0.001830</w:t>
            </w:r>
          </w:p>
        </w:tc>
        <w:tc>
          <w:tcPr>
            <w:tcW w:w="1276" w:type="dxa"/>
            <w:shd w:val="clear" w:color="auto" w:fill="auto"/>
          </w:tcPr>
          <w:p w14:paraId="66BAE8FF" w14:textId="4814430A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0.002495</w:t>
            </w:r>
          </w:p>
        </w:tc>
        <w:tc>
          <w:tcPr>
            <w:tcW w:w="1276" w:type="dxa"/>
            <w:shd w:val="clear" w:color="auto" w:fill="auto"/>
          </w:tcPr>
          <w:p w14:paraId="2B897ACB" w14:textId="57E2873D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0.003305</w:t>
            </w:r>
          </w:p>
        </w:tc>
        <w:tc>
          <w:tcPr>
            <w:tcW w:w="1417" w:type="dxa"/>
            <w:shd w:val="clear" w:color="auto" w:fill="auto"/>
          </w:tcPr>
          <w:p w14:paraId="543896C3" w14:textId="27A9BD2F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0.003500</w:t>
            </w:r>
          </w:p>
        </w:tc>
        <w:tc>
          <w:tcPr>
            <w:tcW w:w="1276" w:type="dxa"/>
            <w:shd w:val="clear" w:color="auto" w:fill="auto"/>
          </w:tcPr>
          <w:p w14:paraId="19FC8897" w14:textId="20AB1151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0.069560</w:t>
            </w:r>
          </w:p>
        </w:tc>
      </w:tr>
      <w:tr w:rsidR="009103C3" w:rsidRPr="009103C3" w14:paraId="4EB67D9E" w14:textId="77777777" w:rsidTr="009103C3">
        <w:tc>
          <w:tcPr>
            <w:tcW w:w="1809" w:type="dxa"/>
            <w:shd w:val="clear" w:color="auto" w:fill="auto"/>
          </w:tcPr>
          <w:p w14:paraId="09B26B70" w14:textId="77AA0BDA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Jitter.DDP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CD04AD5" w14:textId="2048906A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0.000980</w:t>
            </w:r>
          </w:p>
        </w:tc>
        <w:tc>
          <w:tcPr>
            <w:tcW w:w="1276" w:type="dxa"/>
            <w:shd w:val="clear" w:color="auto" w:fill="auto"/>
          </w:tcPr>
          <w:p w14:paraId="7DD3881F" w14:textId="577294CD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0.004730</w:t>
            </w:r>
          </w:p>
        </w:tc>
        <w:tc>
          <w:tcPr>
            <w:tcW w:w="1276" w:type="dxa"/>
            <w:shd w:val="clear" w:color="auto" w:fill="auto"/>
          </w:tcPr>
          <w:p w14:paraId="3719F6B0" w14:textId="1D82E5C2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0.006760</w:t>
            </w:r>
          </w:p>
        </w:tc>
        <w:tc>
          <w:tcPr>
            <w:tcW w:w="1276" w:type="dxa"/>
            <w:shd w:val="clear" w:color="auto" w:fill="auto"/>
          </w:tcPr>
          <w:p w14:paraId="7A19874A" w14:textId="10A50792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0.009024</w:t>
            </w:r>
          </w:p>
        </w:tc>
        <w:tc>
          <w:tcPr>
            <w:tcW w:w="1417" w:type="dxa"/>
            <w:shd w:val="clear" w:color="auto" w:fill="auto"/>
          </w:tcPr>
          <w:p w14:paraId="40681B6B" w14:textId="3C70D994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0.009940</w:t>
            </w:r>
          </w:p>
        </w:tc>
        <w:tc>
          <w:tcPr>
            <w:tcW w:w="1276" w:type="dxa"/>
            <w:shd w:val="clear" w:color="auto" w:fill="auto"/>
          </w:tcPr>
          <w:p w14:paraId="74F0A352" w14:textId="5501E021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0.172630</w:t>
            </w:r>
          </w:p>
        </w:tc>
      </w:tr>
      <w:tr w:rsidR="009103C3" w:rsidRPr="009103C3" w14:paraId="2CB550C5" w14:textId="77777777" w:rsidTr="009103C3">
        <w:tc>
          <w:tcPr>
            <w:tcW w:w="1809" w:type="dxa"/>
            <w:shd w:val="clear" w:color="auto" w:fill="auto"/>
          </w:tcPr>
          <w:p w14:paraId="3C9354E4" w14:textId="280E51D8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</w:t>
            </w:r>
          </w:p>
        </w:tc>
        <w:tc>
          <w:tcPr>
            <w:tcW w:w="1134" w:type="dxa"/>
            <w:shd w:val="clear" w:color="auto" w:fill="auto"/>
          </w:tcPr>
          <w:p w14:paraId="7B2C946D" w14:textId="35803EC4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0.00344</w:t>
            </w:r>
          </w:p>
        </w:tc>
        <w:tc>
          <w:tcPr>
            <w:tcW w:w="1276" w:type="dxa"/>
            <w:shd w:val="clear" w:color="auto" w:fill="auto"/>
          </w:tcPr>
          <w:p w14:paraId="7847257C" w14:textId="3DA43A3F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0.01910</w:t>
            </w:r>
          </w:p>
        </w:tc>
        <w:tc>
          <w:tcPr>
            <w:tcW w:w="1276" w:type="dxa"/>
            <w:shd w:val="clear" w:color="auto" w:fill="auto"/>
          </w:tcPr>
          <w:p w14:paraId="5C760B0B" w14:textId="4A38BA5C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0.2774</w:t>
            </w:r>
          </w:p>
        </w:tc>
        <w:tc>
          <w:tcPr>
            <w:tcW w:w="1276" w:type="dxa"/>
            <w:shd w:val="clear" w:color="auto" w:fill="auto"/>
          </w:tcPr>
          <w:p w14:paraId="37928EB9" w14:textId="6A6A0F60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0.03414</w:t>
            </w:r>
          </w:p>
        </w:tc>
        <w:tc>
          <w:tcPr>
            <w:tcW w:w="1417" w:type="dxa"/>
            <w:shd w:val="clear" w:color="auto" w:fill="auto"/>
          </w:tcPr>
          <w:p w14:paraId="0C7A0E00" w14:textId="5A6E3A9D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0.03981</w:t>
            </w:r>
          </w:p>
        </w:tc>
        <w:tc>
          <w:tcPr>
            <w:tcW w:w="1276" w:type="dxa"/>
            <w:shd w:val="clear" w:color="auto" w:fill="auto"/>
          </w:tcPr>
          <w:p w14:paraId="4177D1B8" w14:textId="07364D19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0.26863</w:t>
            </w:r>
          </w:p>
        </w:tc>
      </w:tr>
      <w:tr w:rsidR="009103C3" w:rsidRPr="009103C3" w14:paraId="31B546B1" w14:textId="77777777" w:rsidTr="009103C3">
        <w:tc>
          <w:tcPr>
            <w:tcW w:w="1809" w:type="dxa"/>
            <w:shd w:val="clear" w:color="auto" w:fill="auto"/>
          </w:tcPr>
          <w:p w14:paraId="2BAB3E9B" w14:textId="1716A725" w:rsidR="007F7AD9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38D92CE" w14:textId="667D94B3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0.0300</w:t>
            </w:r>
          </w:p>
        </w:tc>
        <w:tc>
          <w:tcPr>
            <w:tcW w:w="1276" w:type="dxa"/>
            <w:shd w:val="clear" w:color="auto" w:fill="auto"/>
          </w:tcPr>
          <w:p w14:paraId="4945C226" w14:textId="66C7E4EC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0.1750</w:t>
            </w:r>
          </w:p>
        </w:tc>
        <w:tc>
          <w:tcPr>
            <w:tcW w:w="1276" w:type="dxa"/>
            <w:shd w:val="clear" w:color="auto" w:fill="auto"/>
          </w:tcPr>
          <w:p w14:paraId="1436196E" w14:textId="6587142D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0.2540</w:t>
            </w:r>
          </w:p>
        </w:tc>
        <w:tc>
          <w:tcPr>
            <w:tcW w:w="1276" w:type="dxa"/>
            <w:shd w:val="clear" w:color="auto" w:fill="auto"/>
          </w:tcPr>
          <w:p w14:paraId="7A7A3A78" w14:textId="41F9C10F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0.3118</w:t>
            </w:r>
          </w:p>
        </w:tc>
        <w:tc>
          <w:tcPr>
            <w:tcW w:w="1417" w:type="dxa"/>
            <w:shd w:val="clear" w:color="auto" w:fill="auto"/>
          </w:tcPr>
          <w:p w14:paraId="3E21FF8F" w14:textId="54D249C2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0.3640</w:t>
            </w:r>
          </w:p>
        </w:tc>
        <w:tc>
          <w:tcPr>
            <w:tcW w:w="1276" w:type="dxa"/>
            <w:shd w:val="clear" w:color="auto" w:fill="auto"/>
          </w:tcPr>
          <w:p w14:paraId="3955F56E" w14:textId="437662BB" w:rsidR="007F7AD9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2.1070</w:t>
            </w:r>
          </w:p>
        </w:tc>
      </w:tr>
      <w:tr w:rsidR="009103C3" w:rsidRPr="009103C3" w14:paraId="585B13A9" w14:textId="77777777" w:rsidTr="009103C3">
        <w:tc>
          <w:tcPr>
            <w:tcW w:w="1809" w:type="dxa"/>
            <w:shd w:val="clear" w:color="auto" w:fill="auto"/>
          </w:tcPr>
          <w:p w14:paraId="7D6C7F80" w14:textId="43E96B18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Shimmer.APQ3</w:t>
            </w:r>
          </w:p>
        </w:tc>
        <w:tc>
          <w:tcPr>
            <w:tcW w:w="1134" w:type="dxa"/>
            <w:shd w:val="clear" w:color="auto" w:fill="auto"/>
          </w:tcPr>
          <w:p w14:paraId="466459DF" w14:textId="2CB7F84E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0.00172</w:t>
            </w:r>
          </w:p>
        </w:tc>
        <w:tc>
          <w:tcPr>
            <w:tcW w:w="1276" w:type="dxa"/>
            <w:shd w:val="clear" w:color="auto" w:fill="auto"/>
          </w:tcPr>
          <w:p w14:paraId="12D889F8" w14:textId="17019C92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0.00931</w:t>
            </w:r>
          </w:p>
        </w:tc>
        <w:tc>
          <w:tcPr>
            <w:tcW w:w="1276" w:type="dxa"/>
            <w:shd w:val="clear" w:color="auto" w:fill="auto"/>
          </w:tcPr>
          <w:p w14:paraId="1831AD49" w14:textId="1D10C19F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0.01378</w:t>
            </w:r>
          </w:p>
        </w:tc>
        <w:tc>
          <w:tcPr>
            <w:tcW w:w="1276" w:type="dxa"/>
            <w:shd w:val="clear" w:color="auto" w:fill="auto"/>
          </w:tcPr>
          <w:p w14:paraId="44D19A38" w14:textId="3D4C370A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0.01722</w:t>
            </w:r>
          </w:p>
        </w:tc>
        <w:tc>
          <w:tcPr>
            <w:tcW w:w="1417" w:type="dxa"/>
            <w:shd w:val="clear" w:color="auto" w:fill="auto"/>
          </w:tcPr>
          <w:p w14:paraId="381621DF" w14:textId="79D2DBE8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0.02065</w:t>
            </w:r>
          </w:p>
        </w:tc>
        <w:tc>
          <w:tcPr>
            <w:tcW w:w="1276" w:type="dxa"/>
            <w:shd w:val="clear" w:color="auto" w:fill="auto"/>
          </w:tcPr>
          <w:p w14:paraId="441E4573" w14:textId="689889CB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0.14428</w:t>
            </w:r>
          </w:p>
        </w:tc>
      </w:tr>
      <w:tr w:rsidR="009103C3" w:rsidRPr="009103C3" w14:paraId="25253B61" w14:textId="77777777" w:rsidTr="009103C3">
        <w:tc>
          <w:tcPr>
            <w:tcW w:w="1809" w:type="dxa"/>
            <w:shd w:val="clear" w:color="auto" w:fill="auto"/>
          </w:tcPr>
          <w:p w14:paraId="3E3D6781" w14:textId="14F6A045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Shimmer.APQ5</w:t>
            </w:r>
          </w:p>
        </w:tc>
        <w:tc>
          <w:tcPr>
            <w:tcW w:w="1134" w:type="dxa"/>
            <w:shd w:val="clear" w:color="auto" w:fill="auto"/>
          </w:tcPr>
          <w:p w14:paraId="54B89235" w14:textId="34A1B8D2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0.00205</w:t>
            </w:r>
          </w:p>
        </w:tc>
        <w:tc>
          <w:tcPr>
            <w:tcW w:w="1276" w:type="dxa"/>
            <w:shd w:val="clear" w:color="auto" w:fill="auto"/>
          </w:tcPr>
          <w:p w14:paraId="47CDECFF" w14:textId="0E683CF1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0.01082</w:t>
            </w:r>
          </w:p>
        </w:tc>
        <w:tc>
          <w:tcPr>
            <w:tcW w:w="1276" w:type="dxa"/>
            <w:shd w:val="clear" w:color="auto" w:fill="auto"/>
          </w:tcPr>
          <w:p w14:paraId="4209C223" w14:textId="7DE3421C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0.01611</w:t>
            </w:r>
          </w:p>
        </w:tc>
        <w:tc>
          <w:tcPr>
            <w:tcW w:w="1276" w:type="dxa"/>
            <w:shd w:val="clear" w:color="auto" w:fill="auto"/>
          </w:tcPr>
          <w:p w14:paraId="0B6987D8" w14:textId="660F56DB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0.02024</w:t>
            </w:r>
          </w:p>
        </w:tc>
        <w:tc>
          <w:tcPr>
            <w:tcW w:w="1417" w:type="dxa"/>
            <w:shd w:val="clear" w:color="auto" w:fill="auto"/>
          </w:tcPr>
          <w:p w14:paraId="6A8D15C0" w14:textId="73AFEE67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0.02385</w:t>
            </w:r>
          </w:p>
        </w:tc>
        <w:tc>
          <w:tcPr>
            <w:tcW w:w="1276" w:type="dxa"/>
            <w:shd w:val="clear" w:color="auto" w:fill="auto"/>
          </w:tcPr>
          <w:p w14:paraId="41884E00" w14:textId="341DFDDF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0.16702</w:t>
            </w:r>
          </w:p>
        </w:tc>
      </w:tr>
      <w:tr w:rsidR="009103C3" w:rsidRPr="009103C3" w14:paraId="11E5BA14" w14:textId="77777777" w:rsidTr="009103C3">
        <w:tc>
          <w:tcPr>
            <w:tcW w:w="1809" w:type="dxa"/>
            <w:shd w:val="clear" w:color="auto" w:fill="auto"/>
          </w:tcPr>
          <w:p w14:paraId="77260CC0" w14:textId="5ACFE80B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Shimmer.APQ11</w:t>
            </w:r>
          </w:p>
        </w:tc>
        <w:tc>
          <w:tcPr>
            <w:tcW w:w="1134" w:type="dxa"/>
            <w:shd w:val="clear" w:color="auto" w:fill="auto"/>
          </w:tcPr>
          <w:p w14:paraId="09C41179" w14:textId="5025F058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0.00299</w:t>
            </w:r>
          </w:p>
        </w:tc>
        <w:tc>
          <w:tcPr>
            <w:tcW w:w="1276" w:type="dxa"/>
            <w:shd w:val="clear" w:color="auto" w:fill="auto"/>
          </w:tcPr>
          <w:p w14:paraId="41DEFBD7" w14:textId="182DBE02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0.01567</w:t>
            </w:r>
          </w:p>
        </w:tc>
        <w:tc>
          <w:tcPr>
            <w:tcW w:w="1276" w:type="dxa"/>
            <w:shd w:val="clear" w:color="auto" w:fill="auto"/>
          </w:tcPr>
          <w:p w14:paraId="22703961" w14:textId="44B6A555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0.02282</w:t>
            </w:r>
          </w:p>
        </w:tc>
        <w:tc>
          <w:tcPr>
            <w:tcW w:w="1276" w:type="dxa"/>
            <w:shd w:val="clear" w:color="auto" w:fill="auto"/>
          </w:tcPr>
          <w:p w14:paraId="465602A6" w14:textId="12E640E0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0.02758</w:t>
            </w:r>
          </w:p>
        </w:tc>
        <w:tc>
          <w:tcPr>
            <w:tcW w:w="1417" w:type="dxa"/>
            <w:shd w:val="clear" w:color="auto" w:fill="auto"/>
          </w:tcPr>
          <w:p w14:paraId="6CB06DEC" w14:textId="13AA0EE9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0.03283</w:t>
            </w:r>
          </w:p>
        </w:tc>
        <w:tc>
          <w:tcPr>
            <w:tcW w:w="1276" w:type="dxa"/>
            <w:shd w:val="clear" w:color="auto" w:fill="auto"/>
          </w:tcPr>
          <w:p w14:paraId="4775EBD9" w14:textId="18B45634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0.27546</w:t>
            </w:r>
          </w:p>
        </w:tc>
      </w:tr>
      <w:tr w:rsidR="009103C3" w:rsidRPr="009103C3" w14:paraId="6060C56A" w14:textId="77777777" w:rsidTr="009103C3">
        <w:tc>
          <w:tcPr>
            <w:tcW w:w="1809" w:type="dxa"/>
            <w:shd w:val="clear" w:color="auto" w:fill="auto"/>
          </w:tcPr>
          <w:p w14:paraId="49214CD8" w14:textId="5E964663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Shimmer.DDA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D8DDCC7" w14:textId="2420F50E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0.00515</w:t>
            </w:r>
          </w:p>
        </w:tc>
        <w:tc>
          <w:tcPr>
            <w:tcW w:w="1276" w:type="dxa"/>
            <w:shd w:val="clear" w:color="auto" w:fill="auto"/>
          </w:tcPr>
          <w:p w14:paraId="665B7DC1" w14:textId="2B2BC328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0.02793</w:t>
            </w:r>
          </w:p>
        </w:tc>
        <w:tc>
          <w:tcPr>
            <w:tcW w:w="1276" w:type="dxa"/>
            <w:shd w:val="clear" w:color="auto" w:fill="auto"/>
          </w:tcPr>
          <w:p w14:paraId="5EF44F8B" w14:textId="7AB69A54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0.04134</w:t>
            </w:r>
          </w:p>
        </w:tc>
        <w:tc>
          <w:tcPr>
            <w:tcW w:w="1276" w:type="dxa"/>
            <w:shd w:val="clear" w:color="auto" w:fill="auto"/>
          </w:tcPr>
          <w:p w14:paraId="5D9C800E" w14:textId="58D3000D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0.05165</w:t>
            </w:r>
          </w:p>
        </w:tc>
        <w:tc>
          <w:tcPr>
            <w:tcW w:w="1417" w:type="dxa"/>
            <w:shd w:val="clear" w:color="auto" w:fill="auto"/>
          </w:tcPr>
          <w:p w14:paraId="57E97CE4" w14:textId="6BB2B41B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0.06194</w:t>
            </w:r>
          </w:p>
        </w:tc>
        <w:tc>
          <w:tcPr>
            <w:tcW w:w="1276" w:type="dxa"/>
            <w:shd w:val="clear" w:color="auto" w:fill="auto"/>
          </w:tcPr>
          <w:p w14:paraId="33690E92" w14:textId="67338CA0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0.43283</w:t>
            </w:r>
          </w:p>
        </w:tc>
      </w:tr>
      <w:tr w:rsidR="009103C3" w:rsidRPr="009103C3" w14:paraId="29E6AAE8" w14:textId="77777777" w:rsidTr="009103C3">
        <w:tc>
          <w:tcPr>
            <w:tcW w:w="1809" w:type="dxa"/>
            <w:shd w:val="clear" w:color="auto" w:fill="auto"/>
          </w:tcPr>
          <w:p w14:paraId="5B114838" w14:textId="2957CAB9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NHR</w:t>
            </w:r>
          </w:p>
        </w:tc>
        <w:tc>
          <w:tcPr>
            <w:tcW w:w="1134" w:type="dxa"/>
            <w:shd w:val="clear" w:color="auto" w:fill="auto"/>
          </w:tcPr>
          <w:p w14:paraId="410C8162" w14:textId="66370AFD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0.000286</w:t>
            </w:r>
          </w:p>
        </w:tc>
        <w:tc>
          <w:tcPr>
            <w:tcW w:w="1276" w:type="dxa"/>
            <w:shd w:val="clear" w:color="auto" w:fill="auto"/>
          </w:tcPr>
          <w:p w14:paraId="17CC5BCE" w14:textId="41F0E48C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0.010895</w:t>
            </w:r>
          </w:p>
        </w:tc>
        <w:tc>
          <w:tcPr>
            <w:tcW w:w="1276" w:type="dxa"/>
            <w:shd w:val="clear" w:color="auto" w:fill="auto"/>
          </w:tcPr>
          <w:p w14:paraId="15EAA117" w14:textId="2C7B2C7D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0.32324</w:t>
            </w:r>
          </w:p>
        </w:tc>
        <w:tc>
          <w:tcPr>
            <w:tcW w:w="1276" w:type="dxa"/>
            <w:shd w:val="clear" w:color="auto" w:fill="auto"/>
          </w:tcPr>
          <w:p w14:paraId="6532AC1F" w14:textId="0DCA2DF6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0.032324</w:t>
            </w:r>
          </w:p>
        </w:tc>
        <w:tc>
          <w:tcPr>
            <w:tcW w:w="1417" w:type="dxa"/>
            <w:shd w:val="clear" w:color="auto" w:fill="auto"/>
          </w:tcPr>
          <w:p w14:paraId="64020703" w14:textId="4BCAC540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0.031441</w:t>
            </w:r>
          </w:p>
        </w:tc>
        <w:tc>
          <w:tcPr>
            <w:tcW w:w="1276" w:type="dxa"/>
            <w:shd w:val="clear" w:color="auto" w:fill="auto"/>
          </w:tcPr>
          <w:p w14:paraId="3CD3F18E" w14:textId="79927DE1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0.748260</w:t>
            </w:r>
          </w:p>
        </w:tc>
      </w:tr>
      <w:tr w:rsidR="009103C3" w:rsidRPr="009103C3" w14:paraId="2387ADD4" w14:textId="77777777" w:rsidTr="009103C3">
        <w:tc>
          <w:tcPr>
            <w:tcW w:w="1809" w:type="dxa"/>
            <w:shd w:val="clear" w:color="auto" w:fill="auto"/>
          </w:tcPr>
          <w:p w14:paraId="13EBFD50" w14:textId="606097FF" w:rsidR="007F2487" w:rsidRPr="009103C3" w:rsidRDefault="007F2487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HNR</w:t>
            </w:r>
          </w:p>
        </w:tc>
        <w:tc>
          <w:tcPr>
            <w:tcW w:w="1134" w:type="dxa"/>
            <w:shd w:val="clear" w:color="auto" w:fill="auto"/>
          </w:tcPr>
          <w:p w14:paraId="5F619CFC" w14:textId="2CD8B2BF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1.659</w:t>
            </w:r>
          </w:p>
        </w:tc>
        <w:tc>
          <w:tcPr>
            <w:tcW w:w="1276" w:type="dxa"/>
            <w:shd w:val="clear" w:color="auto" w:fill="auto"/>
          </w:tcPr>
          <w:p w14:paraId="3ED04EDB" w14:textId="683C6CD6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19.366</w:t>
            </w:r>
          </w:p>
        </w:tc>
        <w:tc>
          <w:tcPr>
            <w:tcW w:w="1276" w:type="dxa"/>
            <w:shd w:val="clear" w:color="auto" w:fill="auto"/>
          </w:tcPr>
          <w:p w14:paraId="586E0332" w14:textId="53838655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21.905</w:t>
            </w:r>
          </w:p>
        </w:tc>
        <w:tc>
          <w:tcPr>
            <w:tcW w:w="1276" w:type="dxa"/>
            <w:shd w:val="clear" w:color="auto" w:fill="auto"/>
          </w:tcPr>
          <w:p w14:paraId="0F7D74A0" w14:textId="1CC7FE56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21.666</w:t>
            </w:r>
          </w:p>
        </w:tc>
        <w:tc>
          <w:tcPr>
            <w:tcW w:w="1417" w:type="dxa"/>
            <w:shd w:val="clear" w:color="auto" w:fill="auto"/>
          </w:tcPr>
          <w:p w14:paraId="5AEFE156" w14:textId="77180649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24.468</w:t>
            </w:r>
          </w:p>
        </w:tc>
        <w:tc>
          <w:tcPr>
            <w:tcW w:w="1276" w:type="dxa"/>
            <w:shd w:val="clear" w:color="auto" w:fill="auto"/>
          </w:tcPr>
          <w:p w14:paraId="3FA47776" w14:textId="1F901503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37.875</w:t>
            </w:r>
          </w:p>
        </w:tc>
      </w:tr>
      <w:tr w:rsidR="009103C3" w:rsidRPr="009103C3" w14:paraId="11D5CF7E" w14:textId="77777777" w:rsidTr="009103C3">
        <w:tc>
          <w:tcPr>
            <w:tcW w:w="1809" w:type="dxa"/>
            <w:shd w:val="clear" w:color="auto" w:fill="auto"/>
          </w:tcPr>
          <w:p w14:paraId="481FB81B" w14:textId="2E7065B5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RPDE</w:t>
            </w:r>
          </w:p>
        </w:tc>
        <w:tc>
          <w:tcPr>
            <w:tcW w:w="1134" w:type="dxa"/>
            <w:shd w:val="clear" w:color="auto" w:fill="auto"/>
          </w:tcPr>
          <w:p w14:paraId="03E6BEB3" w14:textId="7F13F660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0.1510</w:t>
            </w:r>
          </w:p>
        </w:tc>
        <w:tc>
          <w:tcPr>
            <w:tcW w:w="1276" w:type="dxa"/>
            <w:shd w:val="clear" w:color="auto" w:fill="auto"/>
          </w:tcPr>
          <w:p w14:paraId="462E992A" w14:textId="42A3463B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0.2696</w:t>
            </w:r>
          </w:p>
        </w:tc>
        <w:tc>
          <w:tcPr>
            <w:tcW w:w="1276" w:type="dxa"/>
            <w:shd w:val="clear" w:color="auto" w:fill="auto"/>
          </w:tcPr>
          <w:p w14:paraId="04B6CCAF" w14:textId="4FBB44B7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0.5427</w:t>
            </w:r>
          </w:p>
        </w:tc>
        <w:tc>
          <w:tcPr>
            <w:tcW w:w="1276" w:type="dxa"/>
            <w:shd w:val="clear" w:color="auto" w:fill="auto"/>
          </w:tcPr>
          <w:p w14:paraId="73D702AE" w14:textId="4F6552ED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0.5416</w:t>
            </w:r>
          </w:p>
        </w:tc>
        <w:tc>
          <w:tcPr>
            <w:tcW w:w="1417" w:type="dxa"/>
            <w:shd w:val="clear" w:color="auto" w:fill="auto"/>
          </w:tcPr>
          <w:p w14:paraId="1A8EB464" w14:textId="3CD54FBE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0.6145</w:t>
            </w:r>
          </w:p>
        </w:tc>
        <w:tc>
          <w:tcPr>
            <w:tcW w:w="1276" w:type="dxa"/>
            <w:shd w:val="clear" w:color="auto" w:fill="auto"/>
          </w:tcPr>
          <w:p w14:paraId="6FAB1872" w14:textId="44107253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0.9661</w:t>
            </w:r>
          </w:p>
        </w:tc>
      </w:tr>
      <w:tr w:rsidR="009103C3" w:rsidRPr="009103C3" w14:paraId="4E1F3812" w14:textId="77777777" w:rsidTr="009103C3">
        <w:tc>
          <w:tcPr>
            <w:tcW w:w="1809" w:type="dxa"/>
            <w:shd w:val="clear" w:color="auto" w:fill="auto"/>
          </w:tcPr>
          <w:p w14:paraId="383273BE" w14:textId="09125C9D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DFA</w:t>
            </w:r>
          </w:p>
        </w:tc>
        <w:tc>
          <w:tcPr>
            <w:tcW w:w="1134" w:type="dxa"/>
            <w:shd w:val="clear" w:color="auto" w:fill="auto"/>
          </w:tcPr>
          <w:p w14:paraId="028F0FAD" w14:textId="42C3CD90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0.5140</w:t>
            </w:r>
          </w:p>
        </w:tc>
        <w:tc>
          <w:tcPr>
            <w:tcW w:w="1276" w:type="dxa"/>
            <w:shd w:val="clear" w:color="auto" w:fill="auto"/>
          </w:tcPr>
          <w:p w14:paraId="4559168C" w14:textId="0A86FEE5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0.5967</w:t>
            </w:r>
          </w:p>
        </w:tc>
        <w:tc>
          <w:tcPr>
            <w:tcW w:w="1276" w:type="dxa"/>
            <w:shd w:val="clear" w:color="auto" w:fill="auto"/>
          </w:tcPr>
          <w:p w14:paraId="05C2C345" w14:textId="60FE53AC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0.6447</w:t>
            </w:r>
          </w:p>
        </w:tc>
        <w:tc>
          <w:tcPr>
            <w:tcW w:w="1276" w:type="dxa"/>
            <w:shd w:val="clear" w:color="auto" w:fill="auto"/>
          </w:tcPr>
          <w:p w14:paraId="1BC9E059" w14:textId="11328779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0.6537</w:t>
            </w:r>
          </w:p>
        </w:tc>
        <w:tc>
          <w:tcPr>
            <w:tcW w:w="1417" w:type="dxa"/>
            <w:shd w:val="clear" w:color="auto" w:fill="auto"/>
          </w:tcPr>
          <w:p w14:paraId="2AB0653D" w14:textId="58F1A1AB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0.7122</w:t>
            </w:r>
          </w:p>
        </w:tc>
        <w:tc>
          <w:tcPr>
            <w:tcW w:w="1276" w:type="dxa"/>
            <w:shd w:val="clear" w:color="auto" w:fill="auto"/>
          </w:tcPr>
          <w:p w14:paraId="4C28A3C2" w14:textId="44E42156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0.8656</w:t>
            </w:r>
          </w:p>
        </w:tc>
      </w:tr>
      <w:tr w:rsidR="009103C3" w:rsidRPr="009103C3" w14:paraId="3531AE81" w14:textId="77777777" w:rsidTr="009103C3">
        <w:tc>
          <w:tcPr>
            <w:tcW w:w="1809" w:type="dxa"/>
            <w:shd w:val="clear" w:color="auto" w:fill="auto"/>
          </w:tcPr>
          <w:p w14:paraId="4C458DD6" w14:textId="433223A3" w:rsidR="007F2487" w:rsidRPr="009103C3" w:rsidRDefault="0020431B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PPE</w:t>
            </w:r>
          </w:p>
        </w:tc>
        <w:tc>
          <w:tcPr>
            <w:tcW w:w="1134" w:type="dxa"/>
            <w:shd w:val="clear" w:color="auto" w:fill="auto"/>
          </w:tcPr>
          <w:p w14:paraId="235F2662" w14:textId="02D6BEE4" w:rsidR="007F2487" w:rsidRPr="009103C3" w:rsidRDefault="008B097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0.02198</w:t>
            </w:r>
          </w:p>
        </w:tc>
        <w:tc>
          <w:tcPr>
            <w:tcW w:w="1276" w:type="dxa"/>
            <w:shd w:val="clear" w:color="auto" w:fill="auto"/>
          </w:tcPr>
          <w:p w14:paraId="145036B3" w14:textId="59C75704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0.15684</w:t>
            </w:r>
          </w:p>
        </w:tc>
        <w:tc>
          <w:tcPr>
            <w:tcW w:w="1276" w:type="dxa"/>
            <w:shd w:val="clear" w:color="auto" w:fill="auto"/>
          </w:tcPr>
          <w:p w14:paraId="644F343C" w14:textId="5C54C791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0.20648</w:t>
            </w:r>
          </w:p>
        </w:tc>
        <w:tc>
          <w:tcPr>
            <w:tcW w:w="1276" w:type="dxa"/>
            <w:shd w:val="clear" w:color="auto" w:fill="auto"/>
          </w:tcPr>
          <w:p w14:paraId="4D93DF60" w14:textId="7BDC8081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0.22009</w:t>
            </w:r>
          </w:p>
        </w:tc>
        <w:tc>
          <w:tcPr>
            <w:tcW w:w="1417" w:type="dxa"/>
            <w:shd w:val="clear" w:color="auto" w:fill="auto"/>
          </w:tcPr>
          <w:p w14:paraId="3CED5033" w14:textId="400E7545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0.26474</w:t>
            </w:r>
          </w:p>
        </w:tc>
        <w:tc>
          <w:tcPr>
            <w:tcW w:w="1276" w:type="dxa"/>
            <w:shd w:val="clear" w:color="auto" w:fill="auto"/>
          </w:tcPr>
          <w:p w14:paraId="772A84B3" w14:textId="4A7E4995" w:rsidR="007F2487" w:rsidRPr="009103C3" w:rsidRDefault="00D365D8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0.73173</w:t>
            </w:r>
          </w:p>
        </w:tc>
      </w:tr>
    </w:tbl>
    <w:p w14:paraId="710B425E" w14:textId="69D9C8EB" w:rsidR="00670BA6" w:rsidRPr="00E800FA" w:rsidRDefault="00670BA6" w:rsidP="00D365D8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E800FA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F2487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B0974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5C4AC937" w14:textId="7FD96271" w:rsidR="00AF0FE4" w:rsidRDefault="00AF0FE4" w:rsidP="00AF0FE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3" w:name="_Toc84249137"/>
      <w:proofErr w:type="spellStart"/>
      <w:r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PDTest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summary</w:t>
      </w:r>
      <w:bookmarkEnd w:id="3"/>
    </w:p>
    <w:p w14:paraId="62C33C6E" w14:textId="0439B855" w:rsidR="00AA2EF2" w:rsidRPr="00AA2EF2" w:rsidRDefault="00AA2EF2" w:rsidP="00AA2EF2">
      <w:pPr>
        <w:spacing w:line="360" w:lineRule="auto"/>
        <w:jc w:val="both"/>
      </w:pPr>
      <w:proofErr w:type="spellStart"/>
      <w:r>
        <w:t>PDTest</w:t>
      </w:r>
      <w:proofErr w:type="spellEnd"/>
      <w:r>
        <w:t xml:space="preserve"> dataset is a subset of </w:t>
      </w:r>
      <w:r w:rsidR="002B7A22">
        <w:t>the Parkinson</w:t>
      </w:r>
      <w:r>
        <w:t xml:space="preserve"> dataset</w:t>
      </w:r>
      <w:r w:rsidR="002B7A22">
        <w:t>,</w:t>
      </w:r>
      <w:r>
        <w:t xml:space="preserve"> which </w:t>
      </w:r>
      <w:r w:rsidR="002B7A22">
        <w:t xml:space="preserve">is </w:t>
      </w:r>
      <w:r>
        <w:t xml:space="preserve">applied with </w:t>
      </w:r>
      <w:r w:rsidR="002B7A22">
        <w:t xml:space="preserve">the </w:t>
      </w:r>
      <w:r>
        <w:t xml:space="preserve">80/20 rule. 20% subset of data </w:t>
      </w:r>
      <w:r w:rsidR="002B7A22">
        <w:t>is</w:t>
      </w:r>
      <w:r>
        <w:t xml:space="preserve"> </w:t>
      </w:r>
      <w:r w:rsidR="002B7A22">
        <w:t xml:space="preserve">a </w:t>
      </w:r>
      <w:r>
        <w:t xml:space="preserve">clone to </w:t>
      </w:r>
      <w:proofErr w:type="spellStart"/>
      <w:r>
        <w:t>PDTrain</w:t>
      </w:r>
      <w:proofErr w:type="spellEnd"/>
      <w:r>
        <w:t xml:space="preserve"> dataset</w:t>
      </w:r>
      <w:r w:rsidR="002B7A22">
        <w:t>. T</w:t>
      </w:r>
      <w:r>
        <w:t xml:space="preserve">here </w:t>
      </w:r>
      <w:r w:rsidR="002B7A22">
        <w:t>are</w:t>
      </w:r>
      <w:r>
        <w:t xml:space="preserve"> 1,073 observations with </w:t>
      </w:r>
      <w:r w:rsidR="002B7A22">
        <w:t xml:space="preserve">the </w:t>
      </w:r>
      <w:r>
        <w:t>summary below: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276"/>
        <w:gridCol w:w="1276"/>
        <w:gridCol w:w="1417"/>
        <w:gridCol w:w="1276"/>
      </w:tblGrid>
      <w:tr w:rsidR="009103C3" w:rsidRPr="009103C3" w14:paraId="060DC8A3" w14:textId="77777777" w:rsidTr="009103C3">
        <w:tc>
          <w:tcPr>
            <w:tcW w:w="1809" w:type="dxa"/>
            <w:shd w:val="clear" w:color="auto" w:fill="D9D9D9"/>
          </w:tcPr>
          <w:p w14:paraId="3C161AD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134" w:type="dxa"/>
            <w:shd w:val="clear" w:color="auto" w:fill="D9D9D9"/>
          </w:tcPr>
          <w:p w14:paraId="3711B95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Minimum</w:t>
            </w:r>
          </w:p>
        </w:tc>
        <w:tc>
          <w:tcPr>
            <w:tcW w:w="1276" w:type="dxa"/>
            <w:shd w:val="clear" w:color="auto" w:fill="D9D9D9"/>
          </w:tcPr>
          <w:p w14:paraId="3DFF769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1st Quartile</w:t>
            </w:r>
          </w:p>
        </w:tc>
        <w:tc>
          <w:tcPr>
            <w:tcW w:w="1276" w:type="dxa"/>
            <w:shd w:val="clear" w:color="auto" w:fill="D9D9D9"/>
          </w:tcPr>
          <w:p w14:paraId="0C75B66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Median</w:t>
            </w:r>
          </w:p>
        </w:tc>
        <w:tc>
          <w:tcPr>
            <w:tcW w:w="1276" w:type="dxa"/>
            <w:shd w:val="clear" w:color="auto" w:fill="D9D9D9"/>
          </w:tcPr>
          <w:p w14:paraId="1AE4748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Mean</w:t>
            </w:r>
          </w:p>
        </w:tc>
        <w:tc>
          <w:tcPr>
            <w:tcW w:w="1417" w:type="dxa"/>
            <w:shd w:val="clear" w:color="auto" w:fill="D9D9D9"/>
          </w:tcPr>
          <w:p w14:paraId="49580FD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</w:t>
            </w: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rd</w:t>
            </w: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276" w:type="dxa"/>
            <w:shd w:val="clear" w:color="auto" w:fill="D9D9D9"/>
          </w:tcPr>
          <w:p w14:paraId="5264F4B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Maximum</w:t>
            </w:r>
          </w:p>
        </w:tc>
      </w:tr>
      <w:tr w:rsidR="009103C3" w:rsidRPr="009103C3" w14:paraId="630CA427" w14:textId="77777777" w:rsidTr="009103C3">
        <w:tc>
          <w:tcPr>
            <w:tcW w:w="1809" w:type="dxa"/>
            <w:shd w:val="clear" w:color="auto" w:fill="auto"/>
          </w:tcPr>
          <w:p w14:paraId="59D6BDC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Nos</w:t>
            </w:r>
          </w:p>
        </w:tc>
        <w:tc>
          <w:tcPr>
            <w:tcW w:w="1134" w:type="dxa"/>
            <w:shd w:val="clear" w:color="auto" w:fill="auto"/>
          </w:tcPr>
          <w:p w14:paraId="1E3A52D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E8968C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  <w:r w:rsidRPr="009103C3">
              <w:rPr>
                <w:rStyle w:val="gnkrckgcgsb"/>
                <w:color w:val="000000"/>
                <w:bdr w:val="none" w:sz="0" w:space="0" w:color="auto" w:frame="1"/>
              </w:rPr>
              <w:t>515</w:t>
            </w:r>
          </w:p>
        </w:tc>
        <w:tc>
          <w:tcPr>
            <w:tcW w:w="1276" w:type="dxa"/>
            <w:shd w:val="clear" w:color="auto" w:fill="auto"/>
          </w:tcPr>
          <w:p w14:paraId="3886B17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  <w:r w:rsidRPr="009103C3">
              <w:rPr>
                <w:rStyle w:val="gnkrckgcgsb"/>
                <w:color w:val="000000"/>
                <w:bdr w:val="none" w:sz="0" w:space="0" w:color="auto" w:frame="1"/>
              </w:rPr>
              <w:t>940</w:t>
            </w:r>
          </w:p>
        </w:tc>
        <w:tc>
          <w:tcPr>
            <w:tcW w:w="1276" w:type="dxa"/>
            <w:shd w:val="clear" w:color="auto" w:fill="auto"/>
          </w:tcPr>
          <w:p w14:paraId="22528A5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</w:t>
            </w:r>
            <w:r w:rsidRPr="009103C3">
              <w:rPr>
                <w:rStyle w:val="gnkrckgcgsb"/>
                <w:color w:val="000000"/>
                <w:bdr w:val="none" w:sz="0" w:space="0" w:color="auto" w:frame="1"/>
              </w:rPr>
              <w:t>949</w:t>
            </w:r>
          </w:p>
        </w:tc>
        <w:tc>
          <w:tcPr>
            <w:tcW w:w="1417" w:type="dxa"/>
            <w:shd w:val="clear" w:color="auto" w:fill="auto"/>
          </w:tcPr>
          <w:p w14:paraId="5391948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4396</w:t>
            </w:r>
          </w:p>
        </w:tc>
        <w:tc>
          <w:tcPr>
            <w:tcW w:w="1276" w:type="dxa"/>
            <w:shd w:val="clear" w:color="auto" w:fill="auto"/>
          </w:tcPr>
          <w:p w14:paraId="12FBDAF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5874</w:t>
            </w:r>
          </w:p>
        </w:tc>
      </w:tr>
      <w:tr w:rsidR="009103C3" w:rsidRPr="009103C3" w14:paraId="3BB668D2" w14:textId="77777777" w:rsidTr="009103C3">
        <w:tc>
          <w:tcPr>
            <w:tcW w:w="1809" w:type="dxa"/>
            <w:shd w:val="clear" w:color="auto" w:fill="auto"/>
          </w:tcPr>
          <w:p w14:paraId="7702454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Subject</w:t>
            </w:r>
          </w:p>
        </w:tc>
        <w:tc>
          <w:tcPr>
            <w:tcW w:w="1134" w:type="dxa"/>
            <w:shd w:val="clear" w:color="auto" w:fill="auto"/>
          </w:tcPr>
          <w:p w14:paraId="2D27CDB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B0ADB8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1A95079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22</w:t>
            </w:r>
          </w:p>
        </w:tc>
        <w:tc>
          <w:tcPr>
            <w:tcW w:w="1276" w:type="dxa"/>
            <w:shd w:val="clear" w:color="auto" w:fill="auto"/>
          </w:tcPr>
          <w:p w14:paraId="6251DAC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21.57</w:t>
            </w:r>
          </w:p>
        </w:tc>
        <w:tc>
          <w:tcPr>
            <w:tcW w:w="1417" w:type="dxa"/>
            <w:shd w:val="clear" w:color="auto" w:fill="auto"/>
          </w:tcPr>
          <w:p w14:paraId="79435F8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32</w:t>
            </w:r>
          </w:p>
        </w:tc>
        <w:tc>
          <w:tcPr>
            <w:tcW w:w="1276" w:type="dxa"/>
            <w:shd w:val="clear" w:color="auto" w:fill="auto"/>
          </w:tcPr>
          <w:p w14:paraId="28B4D0A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42</w:t>
            </w:r>
          </w:p>
        </w:tc>
      </w:tr>
      <w:tr w:rsidR="009103C3" w:rsidRPr="009103C3" w14:paraId="4FDD0430" w14:textId="77777777" w:rsidTr="009103C3">
        <w:tc>
          <w:tcPr>
            <w:tcW w:w="1809" w:type="dxa"/>
            <w:shd w:val="clear" w:color="auto" w:fill="auto"/>
          </w:tcPr>
          <w:p w14:paraId="5FE0105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Age</w:t>
            </w:r>
          </w:p>
        </w:tc>
        <w:tc>
          <w:tcPr>
            <w:tcW w:w="1134" w:type="dxa"/>
            <w:shd w:val="clear" w:color="auto" w:fill="auto"/>
          </w:tcPr>
          <w:p w14:paraId="31DEA69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14:paraId="45AA3E1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58</w:t>
            </w:r>
          </w:p>
        </w:tc>
        <w:tc>
          <w:tcPr>
            <w:tcW w:w="1276" w:type="dxa"/>
            <w:shd w:val="clear" w:color="auto" w:fill="auto"/>
          </w:tcPr>
          <w:p w14:paraId="2F1D7BA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65</w:t>
            </w:r>
          </w:p>
        </w:tc>
        <w:tc>
          <w:tcPr>
            <w:tcW w:w="1276" w:type="dxa"/>
            <w:shd w:val="clear" w:color="auto" w:fill="auto"/>
          </w:tcPr>
          <w:p w14:paraId="191EB54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64.77</w:t>
            </w:r>
          </w:p>
        </w:tc>
        <w:tc>
          <w:tcPr>
            <w:tcW w:w="1417" w:type="dxa"/>
            <w:shd w:val="clear" w:color="auto" w:fill="auto"/>
          </w:tcPr>
          <w:p w14:paraId="4A1E24D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72</w:t>
            </w:r>
          </w:p>
        </w:tc>
        <w:tc>
          <w:tcPr>
            <w:tcW w:w="1276" w:type="dxa"/>
            <w:shd w:val="clear" w:color="auto" w:fill="auto"/>
          </w:tcPr>
          <w:p w14:paraId="0177113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85</w:t>
            </w:r>
          </w:p>
        </w:tc>
      </w:tr>
      <w:tr w:rsidR="009103C3" w:rsidRPr="009103C3" w14:paraId="01770C02" w14:textId="77777777" w:rsidTr="009103C3">
        <w:tc>
          <w:tcPr>
            <w:tcW w:w="1809" w:type="dxa"/>
            <w:shd w:val="clear" w:color="auto" w:fill="auto"/>
          </w:tcPr>
          <w:p w14:paraId="6CF673A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Sex</w:t>
            </w:r>
          </w:p>
        </w:tc>
        <w:tc>
          <w:tcPr>
            <w:tcW w:w="1134" w:type="dxa"/>
            <w:shd w:val="clear" w:color="auto" w:fill="auto"/>
          </w:tcPr>
          <w:p w14:paraId="45C017F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756495C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2ED2E9D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6C6151A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0.329</w:t>
            </w:r>
          </w:p>
        </w:tc>
        <w:tc>
          <w:tcPr>
            <w:tcW w:w="1417" w:type="dxa"/>
            <w:shd w:val="clear" w:color="auto" w:fill="auto"/>
          </w:tcPr>
          <w:p w14:paraId="6C85E26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74C9ED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</w:t>
            </w:r>
          </w:p>
        </w:tc>
      </w:tr>
      <w:tr w:rsidR="009103C3" w:rsidRPr="009103C3" w14:paraId="2213E08F" w14:textId="77777777" w:rsidTr="009103C3">
        <w:trPr>
          <w:trHeight w:val="167"/>
        </w:trPr>
        <w:tc>
          <w:tcPr>
            <w:tcW w:w="1809" w:type="dxa"/>
            <w:shd w:val="clear" w:color="auto" w:fill="auto"/>
          </w:tcPr>
          <w:p w14:paraId="4F14510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975BBD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0.3958 </w:t>
            </w:r>
          </w:p>
        </w:tc>
        <w:tc>
          <w:tcPr>
            <w:tcW w:w="1276" w:type="dxa"/>
            <w:shd w:val="clear" w:color="auto" w:fill="auto"/>
          </w:tcPr>
          <w:p w14:paraId="14B3BF7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46.775</w:t>
            </w:r>
          </w:p>
        </w:tc>
        <w:tc>
          <w:tcPr>
            <w:tcW w:w="1276" w:type="dxa"/>
            <w:shd w:val="clear" w:color="auto" w:fill="auto"/>
          </w:tcPr>
          <w:p w14:paraId="4EC4C69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90.799</w:t>
            </w:r>
          </w:p>
        </w:tc>
        <w:tc>
          <w:tcPr>
            <w:tcW w:w="1276" w:type="dxa"/>
            <w:shd w:val="clear" w:color="auto" w:fill="auto"/>
          </w:tcPr>
          <w:p w14:paraId="6E04707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92.7311</w:t>
            </w:r>
          </w:p>
        </w:tc>
        <w:tc>
          <w:tcPr>
            <w:tcW w:w="1417" w:type="dxa"/>
            <w:shd w:val="clear" w:color="auto" w:fill="auto"/>
          </w:tcPr>
          <w:p w14:paraId="3B5A7F1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138.4600</w:t>
            </w:r>
          </w:p>
        </w:tc>
        <w:tc>
          <w:tcPr>
            <w:tcW w:w="1276" w:type="dxa"/>
            <w:shd w:val="clear" w:color="auto" w:fill="auto"/>
          </w:tcPr>
          <w:p w14:paraId="19CB29E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215.4900 </w:t>
            </w:r>
          </w:p>
        </w:tc>
      </w:tr>
      <w:tr w:rsidR="009103C3" w:rsidRPr="009103C3" w14:paraId="44832AB4" w14:textId="77777777" w:rsidTr="009103C3">
        <w:tc>
          <w:tcPr>
            <w:tcW w:w="1809" w:type="dxa"/>
            <w:shd w:val="clear" w:color="auto" w:fill="auto"/>
          </w:tcPr>
          <w:p w14:paraId="6F9A8CA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Test_time_hr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71330E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9.517</w:t>
            </w:r>
          </w:p>
        </w:tc>
        <w:tc>
          <w:tcPr>
            <w:tcW w:w="1276" w:type="dxa"/>
            <w:shd w:val="clear" w:color="auto" w:fill="auto"/>
          </w:tcPr>
          <w:p w14:paraId="5646B00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1122.6</w:t>
            </w:r>
          </w:p>
        </w:tc>
        <w:tc>
          <w:tcPr>
            <w:tcW w:w="1276" w:type="dxa"/>
            <w:shd w:val="clear" w:color="auto" w:fill="auto"/>
          </w:tcPr>
          <w:p w14:paraId="70DCE92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2179.176</w:t>
            </w:r>
          </w:p>
        </w:tc>
        <w:tc>
          <w:tcPr>
            <w:tcW w:w="1276" w:type="dxa"/>
            <w:shd w:val="clear" w:color="auto" w:fill="auto"/>
          </w:tcPr>
          <w:p w14:paraId="65E9050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2225.546</w:t>
            </w:r>
          </w:p>
        </w:tc>
        <w:tc>
          <w:tcPr>
            <w:tcW w:w="1417" w:type="dxa"/>
            <w:shd w:val="clear" w:color="auto" w:fill="auto"/>
          </w:tcPr>
          <w:p w14:paraId="377306F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3323.04</w:t>
            </w:r>
          </w:p>
        </w:tc>
        <w:tc>
          <w:tcPr>
            <w:tcW w:w="1276" w:type="dxa"/>
            <w:shd w:val="clear" w:color="auto" w:fill="auto"/>
          </w:tcPr>
          <w:p w14:paraId="52DEB2E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5171.760</w:t>
            </w:r>
          </w:p>
        </w:tc>
      </w:tr>
      <w:tr w:rsidR="009103C3" w:rsidRPr="009103C3" w14:paraId="565C12EC" w14:textId="77777777" w:rsidTr="009103C3">
        <w:tc>
          <w:tcPr>
            <w:tcW w:w="1809" w:type="dxa"/>
            <w:shd w:val="clear" w:color="auto" w:fill="auto"/>
          </w:tcPr>
          <w:p w14:paraId="770A17D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Test_time_min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941E59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571</w:t>
            </w:r>
          </w:p>
        </w:tc>
        <w:tc>
          <w:tcPr>
            <w:tcW w:w="1276" w:type="dxa"/>
            <w:shd w:val="clear" w:color="auto" w:fill="auto"/>
          </w:tcPr>
          <w:p w14:paraId="5011417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67356</w:t>
            </w:r>
          </w:p>
        </w:tc>
        <w:tc>
          <w:tcPr>
            <w:tcW w:w="1276" w:type="dxa"/>
            <w:shd w:val="clear" w:color="auto" w:fill="auto"/>
          </w:tcPr>
          <w:p w14:paraId="410894B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130751</w:t>
            </w:r>
          </w:p>
        </w:tc>
        <w:tc>
          <w:tcPr>
            <w:tcW w:w="1276" w:type="dxa"/>
            <w:shd w:val="clear" w:color="auto" w:fill="auto"/>
          </w:tcPr>
          <w:p w14:paraId="013E3CA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133533</w:t>
            </w:r>
          </w:p>
        </w:tc>
        <w:tc>
          <w:tcPr>
            <w:tcW w:w="1417" w:type="dxa"/>
            <w:shd w:val="clear" w:color="auto" w:fill="auto"/>
          </w:tcPr>
          <w:p w14:paraId="4BAA668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199382</w:t>
            </w:r>
          </w:p>
        </w:tc>
        <w:tc>
          <w:tcPr>
            <w:tcW w:w="1276" w:type="dxa"/>
            <w:shd w:val="clear" w:color="auto" w:fill="auto"/>
          </w:tcPr>
          <w:p w14:paraId="632D27C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310306</w:t>
            </w:r>
          </w:p>
        </w:tc>
      </w:tr>
      <w:tr w:rsidR="009103C3" w:rsidRPr="009103C3" w14:paraId="190463AE" w14:textId="77777777" w:rsidTr="009103C3">
        <w:tc>
          <w:tcPr>
            <w:tcW w:w="1809" w:type="dxa"/>
            <w:shd w:val="clear" w:color="auto" w:fill="auto"/>
          </w:tcPr>
          <w:p w14:paraId="254EDDD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Motor_UPDRS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DA0A55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5.038</w:t>
            </w:r>
          </w:p>
        </w:tc>
        <w:tc>
          <w:tcPr>
            <w:tcW w:w="1276" w:type="dxa"/>
            <w:shd w:val="clear" w:color="auto" w:fill="auto"/>
          </w:tcPr>
          <w:p w14:paraId="76F3011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15</w:t>
            </w:r>
          </w:p>
        </w:tc>
        <w:tc>
          <w:tcPr>
            <w:tcW w:w="1276" w:type="dxa"/>
            <w:shd w:val="clear" w:color="auto" w:fill="auto"/>
          </w:tcPr>
          <w:p w14:paraId="637CF7E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21.000</w:t>
            </w:r>
          </w:p>
        </w:tc>
        <w:tc>
          <w:tcPr>
            <w:tcW w:w="1276" w:type="dxa"/>
            <w:shd w:val="clear" w:color="auto" w:fill="auto"/>
          </w:tcPr>
          <w:p w14:paraId="4C3FA6E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21.306</w:t>
            </w:r>
          </w:p>
        </w:tc>
        <w:tc>
          <w:tcPr>
            <w:tcW w:w="1417" w:type="dxa"/>
            <w:shd w:val="clear" w:color="auto" w:fill="auto"/>
          </w:tcPr>
          <w:p w14:paraId="40F285B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27.594</w:t>
            </w:r>
          </w:p>
        </w:tc>
        <w:tc>
          <w:tcPr>
            <w:tcW w:w="1276" w:type="dxa"/>
            <w:shd w:val="clear" w:color="auto" w:fill="auto"/>
          </w:tcPr>
          <w:p w14:paraId="32FFC3B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39.511</w:t>
            </w:r>
          </w:p>
        </w:tc>
      </w:tr>
      <w:tr w:rsidR="009103C3" w:rsidRPr="009103C3" w14:paraId="25402087" w14:textId="77777777" w:rsidTr="009103C3">
        <w:tc>
          <w:tcPr>
            <w:tcW w:w="1809" w:type="dxa"/>
            <w:shd w:val="clear" w:color="auto" w:fill="auto"/>
          </w:tcPr>
          <w:p w14:paraId="5870CB0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Total_UPDRS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A29839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25AA0C9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21.54</w:t>
            </w:r>
          </w:p>
        </w:tc>
        <w:tc>
          <w:tcPr>
            <w:tcW w:w="1276" w:type="dxa"/>
            <w:shd w:val="clear" w:color="auto" w:fill="auto"/>
          </w:tcPr>
          <w:p w14:paraId="07B2343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27.67</w:t>
            </w:r>
          </w:p>
        </w:tc>
        <w:tc>
          <w:tcPr>
            <w:tcW w:w="1276" w:type="dxa"/>
            <w:shd w:val="clear" w:color="auto" w:fill="auto"/>
          </w:tcPr>
          <w:p w14:paraId="5A899AF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28.98</w:t>
            </w:r>
          </w:p>
        </w:tc>
        <w:tc>
          <w:tcPr>
            <w:tcW w:w="1417" w:type="dxa"/>
            <w:shd w:val="clear" w:color="auto" w:fill="auto"/>
          </w:tcPr>
          <w:p w14:paraId="6C09C02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36.4</w:t>
            </w:r>
          </w:p>
        </w:tc>
        <w:tc>
          <w:tcPr>
            <w:tcW w:w="1276" w:type="dxa"/>
            <w:shd w:val="clear" w:color="auto" w:fill="auto"/>
          </w:tcPr>
          <w:p w14:paraId="4D1E7A2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54.99</w:t>
            </w:r>
          </w:p>
        </w:tc>
      </w:tr>
      <w:tr w:rsidR="009103C3" w:rsidRPr="009103C3" w14:paraId="6C4CB779" w14:textId="77777777" w:rsidTr="009103C3">
        <w:tc>
          <w:tcPr>
            <w:tcW w:w="1809" w:type="dxa"/>
            <w:shd w:val="clear" w:color="auto" w:fill="auto"/>
          </w:tcPr>
          <w:p w14:paraId="282C9B0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</w:t>
            </w:r>
          </w:p>
        </w:tc>
        <w:tc>
          <w:tcPr>
            <w:tcW w:w="1134" w:type="dxa"/>
            <w:shd w:val="clear" w:color="auto" w:fill="auto"/>
          </w:tcPr>
          <w:p w14:paraId="5244606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0.00106</w:t>
            </w:r>
          </w:p>
        </w:tc>
        <w:tc>
          <w:tcPr>
            <w:tcW w:w="1276" w:type="dxa"/>
            <w:shd w:val="clear" w:color="auto" w:fill="auto"/>
          </w:tcPr>
          <w:p w14:paraId="2432B80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0.00358</w:t>
            </w:r>
          </w:p>
        </w:tc>
        <w:tc>
          <w:tcPr>
            <w:tcW w:w="1276" w:type="dxa"/>
            <w:shd w:val="clear" w:color="auto" w:fill="auto"/>
          </w:tcPr>
          <w:p w14:paraId="48CB3E0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0.00487</w:t>
            </w:r>
          </w:p>
        </w:tc>
        <w:tc>
          <w:tcPr>
            <w:tcW w:w="1276" w:type="dxa"/>
            <w:shd w:val="clear" w:color="auto" w:fill="auto"/>
          </w:tcPr>
          <w:p w14:paraId="3818AAE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0.005985</w:t>
            </w:r>
          </w:p>
        </w:tc>
        <w:tc>
          <w:tcPr>
            <w:tcW w:w="1417" w:type="dxa"/>
            <w:shd w:val="clear" w:color="auto" w:fill="auto"/>
          </w:tcPr>
          <w:p w14:paraId="2561378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0.00665</w:t>
            </w:r>
          </w:p>
        </w:tc>
        <w:tc>
          <w:tcPr>
            <w:tcW w:w="1276" w:type="dxa"/>
            <w:shd w:val="clear" w:color="auto" w:fill="auto"/>
          </w:tcPr>
          <w:p w14:paraId="1D9B5D0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0.71830</w:t>
            </w:r>
          </w:p>
        </w:tc>
      </w:tr>
      <w:tr w:rsidR="009103C3" w:rsidRPr="009103C3" w14:paraId="52AC3388" w14:textId="77777777" w:rsidTr="009103C3">
        <w:tc>
          <w:tcPr>
            <w:tcW w:w="1809" w:type="dxa"/>
            <w:shd w:val="clear" w:color="auto" w:fill="auto"/>
          </w:tcPr>
          <w:p w14:paraId="5627864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Jitter.Abs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558472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3.940e-06</w:t>
            </w:r>
          </w:p>
        </w:tc>
        <w:tc>
          <w:tcPr>
            <w:tcW w:w="1276" w:type="dxa"/>
            <w:shd w:val="clear" w:color="auto" w:fill="auto"/>
          </w:tcPr>
          <w:p w14:paraId="66AECE2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2.310e-05</w:t>
            </w:r>
          </w:p>
        </w:tc>
        <w:tc>
          <w:tcPr>
            <w:tcW w:w="1276" w:type="dxa"/>
            <w:shd w:val="clear" w:color="auto" w:fill="auto"/>
          </w:tcPr>
          <w:p w14:paraId="5B279B5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3.340e-05</w:t>
            </w:r>
          </w:p>
        </w:tc>
        <w:tc>
          <w:tcPr>
            <w:tcW w:w="1276" w:type="dxa"/>
            <w:shd w:val="clear" w:color="auto" w:fill="auto"/>
          </w:tcPr>
          <w:p w14:paraId="197F250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4.295e-06</w:t>
            </w:r>
          </w:p>
        </w:tc>
        <w:tc>
          <w:tcPr>
            <w:tcW w:w="1417" w:type="dxa"/>
            <w:shd w:val="clear" w:color="auto" w:fill="auto"/>
          </w:tcPr>
          <w:p w14:paraId="3DBC883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5.190e-05</w:t>
            </w:r>
          </w:p>
        </w:tc>
        <w:tc>
          <w:tcPr>
            <w:tcW w:w="1276" w:type="dxa"/>
            <w:shd w:val="clear" w:color="auto" w:fill="auto"/>
          </w:tcPr>
          <w:p w14:paraId="04C347F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3.638e-04</w:t>
            </w:r>
          </w:p>
        </w:tc>
      </w:tr>
      <w:tr w:rsidR="009103C3" w:rsidRPr="009103C3" w14:paraId="4D59D6FA" w14:textId="77777777" w:rsidTr="009103C3">
        <w:tc>
          <w:tcPr>
            <w:tcW w:w="1809" w:type="dxa"/>
            <w:shd w:val="clear" w:color="auto" w:fill="auto"/>
          </w:tcPr>
          <w:p w14:paraId="3341C4B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Jitter.RAP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24984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0.000420</w:t>
            </w:r>
          </w:p>
        </w:tc>
        <w:tc>
          <w:tcPr>
            <w:tcW w:w="1276" w:type="dxa"/>
            <w:shd w:val="clear" w:color="auto" w:fill="auto"/>
          </w:tcPr>
          <w:p w14:paraId="7FF339B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0.001580</w:t>
            </w:r>
          </w:p>
        </w:tc>
        <w:tc>
          <w:tcPr>
            <w:tcW w:w="1276" w:type="dxa"/>
            <w:shd w:val="clear" w:color="auto" w:fill="auto"/>
          </w:tcPr>
          <w:p w14:paraId="30FA95A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0.002220</w:t>
            </w:r>
          </w:p>
        </w:tc>
        <w:tc>
          <w:tcPr>
            <w:tcW w:w="1276" w:type="dxa"/>
            <w:shd w:val="clear" w:color="auto" w:fill="auto"/>
          </w:tcPr>
          <w:p w14:paraId="184CC02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0.002902</w:t>
            </w:r>
          </w:p>
        </w:tc>
        <w:tc>
          <w:tcPr>
            <w:tcW w:w="1417" w:type="dxa"/>
            <w:shd w:val="clear" w:color="auto" w:fill="auto"/>
          </w:tcPr>
          <w:p w14:paraId="537360E4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0.003230</w:t>
            </w:r>
          </w:p>
        </w:tc>
        <w:tc>
          <w:tcPr>
            <w:tcW w:w="1276" w:type="dxa"/>
            <w:shd w:val="clear" w:color="auto" w:fill="auto"/>
          </w:tcPr>
          <w:p w14:paraId="0C58FFC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0.043560</w:t>
            </w:r>
          </w:p>
        </w:tc>
      </w:tr>
      <w:tr w:rsidR="009103C3" w:rsidRPr="009103C3" w14:paraId="18B3A846" w14:textId="77777777" w:rsidTr="009103C3">
        <w:tc>
          <w:tcPr>
            <w:tcW w:w="1809" w:type="dxa"/>
            <w:shd w:val="clear" w:color="auto" w:fill="auto"/>
          </w:tcPr>
          <w:p w14:paraId="0A99128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Jitter.PPQ5</w:t>
            </w:r>
          </w:p>
        </w:tc>
        <w:tc>
          <w:tcPr>
            <w:tcW w:w="1134" w:type="dxa"/>
            <w:shd w:val="clear" w:color="auto" w:fill="auto"/>
          </w:tcPr>
          <w:p w14:paraId="2D69B45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0.00052</w:t>
            </w:r>
          </w:p>
        </w:tc>
        <w:tc>
          <w:tcPr>
            <w:tcW w:w="1276" w:type="dxa"/>
            <w:shd w:val="clear" w:color="auto" w:fill="auto"/>
          </w:tcPr>
          <w:p w14:paraId="4B3856E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0.00182</w:t>
            </w:r>
          </w:p>
        </w:tc>
        <w:tc>
          <w:tcPr>
            <w:tcW w:w="1276" w:type="dxa"/>
            <w:shd w:val="clear" w:color="auto" w:fill="auto"/>
          </w:tcPr>
          <w:p w14:paraId="4B69D77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0.00245</w:t>
            </w:r>
          </w:p>
        </w:tc>
        <w:tc>
          <w:tcPr>
            <w:tcW w:w="1276" w:type="dxa"/>
            <w:shd w:val="clear" w:color="auto" w:fill="auto"/>
          </w:tcPr>
          <w:p w14:paraId="367B04D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0.00316</w:t>
            </w:r>
          </w:p>
        </w:tc>
        <w:tc>
          <w:tcPr>
            <w:tcW w:w="1417" w:type="dxa"/>
            <w:shd w:val="clear" w:color="auto" w:fill="auto"/>
          </w:tcPr>
          <w:p w14:paraId="28763A9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0.00335</w:t>
            </w:r>
          </w:p>
        </w:tc>
        <w:tc>
          <w:tcPr>
            <w:tcW w:w="1276" w:type="dxa"/>
            <w:shd w:val="clear" w:color="auto" w:fill="auto"/>
          </w:tcPr>
          <w:p w14:paraId="5AB2CEC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0.04917</w:t>
            </w:r>
          </w:p>
        </w:tc>
      </w:tr>
      <w:tr w:rsidR="009103C3" w:rsidRPr="009103C3" w14:paraId="394332E7" w14:textId="77777777" w:rsidTr="009103C3">
        <w:tc>
          <w:tcPr>
            <w:tcW w:w="1809" w:type="dxa"/>
            <w:shd w:val="clear" w:color="auto" w:fill="auto"/>
          </w:tcPr>
          <w:p w14:paraId="3F4B423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Jitter.DDP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5375DE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0.0001250</w:t>
            </w:r>
          </w:p>
        </w:tc>
        <w:tc>
          <w:tcPr>
            <w:tcW w:w="1276" w:type="dxa"/>
            <w:shd w:val="clear" w:color="auto" w:fill="auto"/>
          </w:tcPr>
          <w:p w14:paraId="781ACD7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0.004730</w:t>
            </w:r>
          </w:p>
        </w:tc>
        <w:tc>
          <w:tcPr>
            <w:tcW w:w="1276" w:type="dxa"/>
            <w:shd w:val="clear" w:color="auto" w:fill="auto"/>
          </w:tcPr>
          <w:p w14:paraId="3749714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0.006670</w:t>
            </w:r>
          </w:p>
        </w:tc>
        <w:tc>
          <w:tcPr>
            <w:tcW w:w="1276" w:type="dxa"/>
            <w:shd w:val="clear" w:color="auto" w:fill="auto"/>
          </w:tcPr>
          <w:p w14:paraId="178B6DD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0.008707</w:t>
            </w:r>
          </w:p>
        </w:tc>
        <w:tc>
          <w:tcPr>
            <w:tcW w:w="1417" w:type="dxa"/>
            <w:shd w:val="clear" w:color="auto" w:fill="auto"/>
          </w:tcPr>
          <w:p w14:paraId="5B026C2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0.009690</w:t>
            </w:r>
          </w:p>
        </w:tc>
        <w:tc>
          <w:tcPr>
            <w:tcW w:w="1276" w:type="dxa"/>
            <w:shd w:val="clear" w:color="auto" w:fill="auto"/>
          </w:tcPr>
          <w:p w14:paraId="06FD2A0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0.130680</w:t>
            </w:r>
          </w:p>
        </w:tc>
      </w:tr>
      <w:tr w:rsidR="009103C3" w:rsidRPr="009103C3" w14:paraId="2D8FC8EF" w14:textId="77777777" w:rsidTr="009103C3">
        <w:tc>
          <w:tcPr>
            <w:tcW w:w="1809" w:type="dxa"/>
            <w:shd w:val="clear" w:color="auto" w:fill="auto"/>
          </w:tcPr>
          <w:p w14:paraId="62049D4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</w:t>
            </w:r>
          </w:p>
        </w:tc>
        <w:tc>
          <w:tcPr>
            <w:tcW w:w="1134" w:type="dxa"/>
            <w:shd w:val="clear" w:color="auto" w:fill="auto"/>
          </w:tcPr>
          <w:p w14:paraId="6611E8E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0.00306</w:t>
            </w:r>
          </w:p>
        </w:tc>
        <w:tc>
          <w:tcPr>
            <w:tcW w:w="1276" w:type="dxa"/>
            <w:shd w:val="clear" w:color="auto" w:fill="auto"/>
          </w:tcPr>
          <w:p w14:paraId="5820F6C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0.01913</w:t>
            </w:r>
          </w:p>
        </w:tc>
        <w:tc>
          <w:tcPr>
            <w:tcW w:w="1276" w:type="dxa"/>
            <w:shd w:val="clear" w:color="auto" w:fill="auto"/>
          </w:tcPr>
          <w:p w14:paraId="03A7283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0.2675</w:t>
            </w:r>
          </w:p>
        </w:tc>
        <w:tc>
          <w:tcPr>
            <w:tcW w:w="1276" w:type="dxa"/>
            <w:shd w:val="clear" w:color="auto" w:fill="auto"/>
          </w:tcPr>
          <w:p w14:paraId="3EBEF1F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0.03361</w:t>
            </w:r>
          </w:p>
        </w:tc>
        <w:tc>
          <w:tcPr>
            <w:tcW w:w="1417" w:type="dxa"/>
            <w:shd w:val="clear" w:color="auto" w:fill="auto"/>
          </w:tcPr>
          <w:p w14:paraId="3E547F3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0.03931</w:t>
            </w:r>
          </w:p>
        </w:tc>
        <w:tc>
          <w:tcPr>
            <w:tcW w:w="1276" w:type="dxa"/>
            <w:shd w:val="clear" w:color="auto" w:fill="auto"/>
          </w:tcPr>
          <w:p w14:paraId="4AA16AE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0.23915</w:t>
            </w:r>
          </w:p>
        </w:tc>
      </w:tr>
      <w:tr w:rsidR="009103C3" w:rsidRPr="009103C3" w14:paraId="26230D47" w14:textId="77777777" w:rsidTr="009103C3">
        <w:tc>
          <w:tcPr>
            <w:tcW w:w="1809" w:type="dxa"/>
            <w:shd w:val="clear" w:color="auto" w:fill="auto"/>
          </w:tcPr>
          <w:p w14:paraId="001C539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9BE93E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0.0260</w:t>
            </w:r>
          </w:p>
        </w:tc>
        <w:tc>
          <w:tcPr>
            <w:tcW w:w="1276" w:type="dxa"/>
            <w:shd w:val="clear" w:color="auto" w:fill="auto"/>
          </w:tcPr>
          <w:p w14:paraId="7F3BED0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0.1760</w:t>
            </w:r>
          </w:p>
        </w:tc>
        <w:tc>
          <w:tcPr>
            <w:tcW w:w="1276" w:type="dxa"/>
            <w:shd w:val="clear" w:color="auto" w:fill="auto"/>
          </w:tcPr>
          <w:p w14:paraId="390179B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0.2470</w:t>
            </w:r>
          </w:p>
        </w:tc>
        <w:tc>
          <w:tcPr>
            <w:tcW w:w="1276" w:type="dxa"/>
            <w:shd w:val="clear" w:color="auto" w:fill="auto"/>
          </w:tcPr>
          <w:p w14:paraId="08A8311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0.3075</w:t>
            </w:r>
          </w:p>
        </w:tc>
        <w:tc>
          <w:tcPr>
            <w:tcW w:w="1417" w:type="dxa"/>
            <w:shd w:val="clear" w:color="auto" w:fill="auto"/>
          </w:tcPr>
          <w:p w14:paraId="376FE24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0.3680</w:t>
            </w:r>
          </w:p>
        </w:tc>
        <w:tc>
          <w:tcPr>
            <w:tcW w:w="1276" w:type="dxa"/>
            <w:shd w:val="clear" w:color="auto" w:fill="auto"/>
          </w:tcPr>
          <w:p w14:paraId="5A4863A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1.97</w:t>
            </w:r>
          </w:p>
        </w:tc>
      </w:tr>
      <w:tr w:rsidR="009103C3" w:rsidRPr="009103C3" w14:paraId="7DD31435" w14:textId="77777777" w:rsidTr="009103C3">
        <w:tc>
          <w:tcPr>
            <w:tcW w:w="1809" w:type="dxa"/>
            <w:shd w:val="clear" w:color="auto" w:fill="auto"/>
          </w:tcPr>
          <w:p w14:paraId="29C124F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Shimmer.APQ3</w:t>
            </w:r>
          </w:p>
        </w:tc>
        <w:tc>
          <w:tcPr>
            <w:tcW w:w="1134" w:type="dxa"/>
            <w:shd w:val="clear" w:color="auto" w:fill="auto"/>
          </w:tcPr>
          <w:p w14:paraId="71B3550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0.00161</w:t>
            </w:r>
          </w:p>
        </w:tc>
        <w:tc>
          <w:tcPr>
            <w:tcW w:w="1276" w:type="dxa"/>
            <w:shd w:val="clear" w:color="auto" w:fill="auto"/>
          </w:tcPr>
          <w:p w14:paraId="07D26DE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0.00912</w:t>
            </w:r>
          </w:p>
        </w:tc>
        <w:tc>
          <w:tcPr>
            <w:tcW w:w="1276" w:type="dxa"/>
            <w:shd w:val="clear" w:color="auto" w:fill="auto"/>
          </w:tcPr>
          <w:p w14:paraId="2ECDECF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0.01318</w:t>
            </w:r>
          </w:p>
        </w:tc>
        <w:tc>
          <w:tcPr>
            <w:tcW w:w="1276" w:type="dxa"/>
            <w:shd w:val="clear" w:color="auto" w:fill="auto"/>
          </w:tcPr>
          <w:p w14:paraId="2D096BB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0.01690</w:t>
            </w:r>
          </w:p>
        </w:tc>
        <w:tc>
          <w:tcPr>
            <w:tcW w:w="1417" w:type="dxa"/>
            <w:shd w:val="clear" w:color="auto" w:fill="auto"/>
          </w:tcPr>
          <w:p w14:paraId="5D773CF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0.02037</w:t>
            </w:r>
          </w:p>
        </w:tc>
        <w:tc>
          <w:tcPr>
            <w:tcW w:w="1276" w:type="dxa"/>
            <w:shd w:val="clear" w:color="auto" w:fill="auto"/>
          </w:tcPr>
          <w:p w14:paraId="426A29D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0.16267</w:t>
            </w:r>
          </w:p>
        </w:tc>
      </w:tr>
      <w:tr w:rsidR="009103C3" w:rsidRPr="009103C3" w14:paraId="16C2FA8B" w14:textId="77777777" w:rsidTr="009103C3">
        <w:tc>
          <w:tcPr>
            <w:tcW w:w="1809" w:type="dxa"/>
            <w:shd w:val="clear" w:color="auto" w:fill="auto"/>
          </w:tcPr>
          <w:p w14:paraId="25BB3AE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Shimmer.APQ5</w:t>
            </w:r>
          </w:p>
        </w:tc>
        <w:tc>
          <w:tcPr>
            <w:tcW w:w="1134" w:type="dxa"/>
            <w:shd w:val="clear" w:color="auto" w:fill="auto"/>
          </w:tcPr>
          <w:p w14:paraId="1AD071B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0.00194</w:t>
            </w:r>
          </w:p>
        </w:tc>
        <w:tc>
          <w:tcPr>
            <w:tcW w:w="1276" w:type="dxa"/>
            <w:shd w:val="clear" w:color="auto" w:fill="auto"/>
          </w:tcPr>
          <w:p w14:paraId="49A818C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0.01075</w:t>
            </w:r>
          </w:p>
        </w:tc>
        <w:tc>
          <w:tcPr>
            <w:tcW w:w="1276" w:type="dxa"/>
            <w:shd w:val="clear" w:color="auto" w:fill="auto"/>
          </w:tcPr>
          <w:p w14:paraId="50CA8DB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0.01556</w:t>
            </w:r>
          </w:p>
        </w:tc>
        <w:tc>
          <w:tcPr>
            <w:tcW w:w="1276" w:type="dxa"/>
            <w:shd w:val="clear" w:color="auto" w:fill="auto"/>
          </w:tcPr>
          <w:p w14:paraId="05AA702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0.01976</w:t>
            </w:r>
          </w:p>
        </w:tc>
        <w:tc>
          <w:tcPr>
            <w:tcW w:w="1417" w:type="dxa"/>
            <w:shd w:val="clear" w:color="auto" w:fill="auto"/>
          </w:tcPr>
          <w:p w14:paraId="769D727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0.02341</w:t>
            </w:r>
          </w:p>
        </w:tc>
        <w:tc>
          <w:tcPr>
            <w:tcW w:w="1276" w:type="dxa"/>
            <w:shd w:val="clear" w:color="auto" w:fill="auto"/>
          </w:tcPr>
          <w:p w14:paraId="113E1BF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0.16246</w:t>
            </w:r>
          </w:p>
        </w:tc>
      </w:tr>
      <w:tr w:rsidR="009103C3" w:rsidRPr="009103C3" w14:paraId="43CF8063" w14:textId="77777777" w:rsidTr="009103C3">
        <w:tc>
          <w:tcPr>
            <w:tcW w:w="1809" w:type="dxa"/>
            <w:shd w:val="clear" w:color="auto" w:fill="auto"/>
          </w:tcPr>
          <w:p w14:paraId="511261F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Shimmer.APQ11</w:t>
            </w:r>
          </w:p>
        </w:tc>
        <w:tc>
          <w:tcPr>
            <w:tcW w:w="1134" w:type="dxa"/>
            <w:shd w:val="clear" w:color="auto" w:fill="auto"/>
          </w:tcPr>
          <w:p w14:paraId="4946094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0.00249</w:t>
            </w:r>
          </w:p>
        </w:tc>
        <w:tc>
          <w:tcPr>
            <w:tcW w:w="1276" w:type="dxa"/>
            <w:shd w:val="clear" w:color="auto" w:fill="auto"/>
          </w:tcPr>
          <w:p w14:paraId="1EDF48A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0.01561</w:t>
            </w:r>
          </w:p>
        </w:tc>
        <w:tc>
          <w:tcPr>
            <w:tcW w:w="1276" w:type="dxa"/>
            <w:shd w:val="clear" w:color="auto" w:fill="auto"/>
          </w:tcPr>
          <w:p w14:paraId="76F40B2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0.02221</w:t>
            </w:r>
          </w:p>
        </w:tc>
        <w:tc>
          <w:tcPr>
            <w:tcW w:w="1276" w:type="dxa"/>
            <w:shd w:val="clear" w:color="auto" w:fill="auto"/>
          </w:tcPr>
          <w:p w14:paraId="0B5CF67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0.02708</w:t>
            </w:r>
          </w:p>
        </w:tc>
        <w:tc>
          <w:tcPr>
            <w:tcW w:w="1417" w:type="dxa"/>
            <w:shd w:val="clear" w:color="auto" w:fill="auto"/>
          </w:tcPr>
          <w:p w14:paraId="086813A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0.03221</w:t>
            </w:r>
          </w:p>
        </w:tc>
        <w:tc>
          <w:tcPr>
            <w:tcW w:w="1276" w:type="dxa"/>
            <w:shd w:val="clear" w:color="auto" w:fill="auto"/>
          </w:tcPr>
          <w:p w14:paraId="1BC731D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0.16991</w:t>
            </w:r>
          </w:p>
        </w:tc>
      </w:tr>
      <w:tr w:rsidR="009103C3" w:rsidRPr="009103C3" w14:paraId="17DDD86F" w14:textId="77777777" w:rsidTr="009103C3">
        <w:tc>
          <w:tcPr>
            <w:tcW w:w="1809" w:type="dxa"/>
            <w:shd w:val="clear" w:color="auto" w:fill="auto"/>
          </w:tcPr>
          <w:p w14:paraId="0A7D1EC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Shimmer.DDA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1340D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0.00484</w:t>
            </w:r>
          </w:p>
        </w:tc>
        <w:tc>
          <w:tcPr>
            <w:tcW w:w="1276" w:type="dxa"/>
            <w:shd w:val="clear" w:color="auto" w:fill="auto"/>
          </w:tcPr>
          <w:p w14:paraId="66AC466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0.02737</w:t>
            </w:r>
          </w:p>
        </w:tc>
        <w:tc>
          <w:tcPr>
            <w:tcW w:w="1276" w:type="dxa"/>
            <w:shd w:val="clear" w:color="auto" w:fill="auto"/>
          </w:tcPr>
          <w:p w14:paraId="7A16FCB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0.03954</w:t>
            </w:r>
          </w:p>
        </w:tc>
        <w:tc>
          <w:tcPr>
            <w:tcW w:w="1276" w:type="dxa"/>
            <w:shd w:val="clear" w:color="auto" w:fill="auto"/>
          </w:tcPr>
          <w:p w14:paraId="5EEAFED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0.05070</w:t>
            </w:r>
          </w:p>
        </w:tc>
        <w:tc>
          <w:tcPr>
            <w:tcW w:w="1417" w:type="dxa"/>
            <w:shd w:val="clear" w:color="auto" w:fill="auto"/>
          </w:tcPr>
          <w:p w14:paraId="783FFEE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0.06110</w:t>
            </w:r>
          </w:p>
        </w:tc>
        <w:tc>
          <w:tcPr>
            <w:tcW w:w="1276" w:type="dxa"/>
            <w:shd w:val="clear" w:color="auto" w:fill="auto"/>
          </w:tcPr>
          <w:p w14:paraId="4A22107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0.48802</w:t>
            </w:r>
          </w:p>
        </w:tc>
      </w:tr>
      <w:tr w:rsidR="009103C3" w:rsidRPr="009103C3" w14:paraId="6065805F" w14:textId="77777777" w:rsidTr="009103C3">
        <w:tc>
          <w:tcPr>
            <w:tcW w:w="1809" w:type="dxa"/>
            <w:shd w:val="clear" w:color="auto" w:fill="auto"/>
          </w:tcPr>
          <w:p w14:paraId="34C4C6D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NHR</w:t>
            </w:r>
          </w:p>
        </w:tc>
        <w:tc>
          <w:tcPr>
            <w:tcW w:w="1134" w:type="dxa"/>
            <w:shd w:val="clear" w:color="auto" w:fill="auto"/>
          </w:tcPr>
          <w:p w14:paraId="7C0CAF2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0.000774</w:t>
            </w:r>
          </w:p>
        </w:tc>
        <w:tc>
          <w:tcPr>
            <w:tcW w:w="1276" w:type="dxa"/>
            <w:shd w:val="clear" w:color="auto" w:fill="auto"/>
          </w:tcPr>
          <w:p w14:paraId="0DA9040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0.011183</w:t>
            </w:r>
          </w:p>
        </w:tc>
        <w:tc>
          <w:tcPr>
            <w:tcW w:w="1276" w:type="dxa"/>
            <w:shd w:val="clear" w:color="auto" w:fill="auto"/>
          </w:tcPr>
          <w:p w14:paraId="280B45C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0.018116</w:t>
            </w:r>
          </w:p>
        </w:tc>
        <w:tc>
          <w:tcPr>
            <w:tcW w:w="1276" w:type="dxa"/>
            <w:shd w:val="clear" w:color="auto" w:fill="auto"/>
          </w:tcPr>
          <w:p w14:paraId="537F90B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0.0312272</w:t>
            </w:r>
          </w:p>
        </w:tc>
        <w:tc>
          <w:tcPr>
            <w:tcW w:w="1417" w:type="dxa"/>
            <w:shd w:val="clear" w:color="auto" w:fill="auto"/>
          </w:tcPr>
          <w:p w14:paraId="5FE0B97D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0.031574</w:t>
            </w:r>
          </w:p>
        </w:tc>
        <w:tc>
          <w:tcPr>
            <w:tcW w:w="1276" w:type="dxa"/>
            <w:shd w:val="clear" w:color="auto" w:fill="auto"/>
          </w:tcPr>
          <w:p w14:paraId="4B38E2E6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0.72537</w:t>
            </w:r>
          </w:p>
        </w:tc>
      </w:tr>
      <w:tr w:rsidR="009103C3" w:rsidRPr="009103C3" w14:paraId="33B5B21E" w14:textId="77777777" w:rsidTr="009103C3">
        <w:tc>
          <w:tcPr>
            <w:tcW w:w="1809" w:type="dxa"/>
            <w:shd w:val="clear" w:color="auto" w:fill="auto"/>
          </w:tcPr>
          <w:p w14:paraId="30FAAF27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HNR</w:t>
            </w:r>
          </w:p>
        </w:tc>
        <w:tc>
          <w:tcPr>
            <w:tcW w:w="1134" w:type="dxa"/>
            <w:shd w:val="clear" w:color="auto" w:fill="auto"/>
          </w:tcPr>
          <w:p w14:paraId="1C1E419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1.799</w:t>
            </w:r>
          </w:p>
        </w:tc>
        <w:tc>
          <w:tcPr>
            <w:tcW w:w="1276" w:type="dxa"/>
            <w:shd w:val="clear" w:color="auto" w:fill="auto"/>
          </w:tcPr>
          <w:p w14:paraId="4FC5F55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19.588</w:t>
            </w:r>
          </w:p>
        </w:tc>
        <w:tc>
          <w:tcPr>
            <w:tcW w:w="1276" w:type="dxa"/>
            <w:shd w:val="clear" w:color="auto" w:fill="auto"/>
          </w:tcPr>
          <w:p w14:paraId="78622E7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21.984</w:t>
            </w:r>
          </w:p>
        </w:tc>
        <w:tc>
          <w:tcPr>
            <w:tcW w:w="1276" w:type="dxa"/>
            <w:shd w:val="clear" w:color="auto" w:fill="auto"/>
          </w:tcPr>
          <w:p w14:paraId="699DBB4F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21.740</w:t>
            </w:r>
          </w:p>
        </w:tc>
        <w:tc>
          <w:tcPr>
            <w:tcW w:w="1417" w:type="dxa"/>
            <w:shd w:val="clear" w:color="auto" w:fill="auto"/>
          </w:tcPr>
          <w:p w14:paraId="6327C081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24.410</w:t>
            </w:r>
          </w:p>
        </w:tc>
        <w:tc>
          <w:tcPr>
            <w:tcW w:w="1276" w:type="dxa"/>
            <w:shd w:val="clear" w:color="auto" w:fill="auto"/>
          </w:tcPr>
          <w:p w14:paraId="071109E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34.555</w:t>
            </w:r>
          </w:p>
        </w:tc>
      </w:tr>
      <w:tr w:rsidR="009103C3" w:rsidRPr="009103C3" w14:paraId="6484B323" w14:textId="77777777" w:rsidTr="009103C3">
        <w:tc>
          <w:tcPr>
            <w:tcW w:w="1809" w:type="dxa"/>
            <w:shd w:val="clear" w:color="auto" w:fill="auto"/>
          </w:tcPr>
          <w:p w14:paraId="5C7F028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RPDE</w:t>
            </w:r>
          </w:p>
        </w:tc>
        <w:tc>
          <w:tcPr>
            <w:tcW w:w="1134" w:type="dxa"/>
            <w:shd w:val="clear" w:color="auto" w:fill="auto"/>
          </w:tcPr>
          <w:p w14:paraId="0F903EB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0.2588</w:t>
            </w:r>
          </w:p>
        </w:tc>
        <w:tc>
          <w:tcPr>
            <w:tcW w:w="1276" w:type="dxa"/>
            <w:shd w:val="clear" w:color="auto" w:fill="auto"/>
          </w:tcPr>
          <w:p w14:paraId="2BC2FE9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0.4695</w:t>
            </w:r>
          </w:p>
        </w:tc>
        <w:tc>
          <w:tcPr>
            <w:tcW w:w="1276" w:type="dxa"/>
            <w:shd w:val="clear" w:color="auto" w:fill="auto"/>
          </w:tcPr>
          <w:p w14:paraId="72AE00A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0.5390</w:t>
            </w:r>
          </w:p>
        </w:tc>
        <w:tc>
          <w:tcPr>
            <w:tcW w:w="1276" w:type="dxa"/>
            <w:shd w:val="clear" w:color="auto" w:fill="auto"/>
          </w:tcPr>
          <w:p w14:paraId="185D0FE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0.5403</w:t>
            </w:r>
          </w:p>
        </w:tc>
        <w:tc>
          <w:tcPr>
            <w:tcW w:w="1417" w:type="dxa"/>
            <w:shd w:val="clear" w:color="auto" w:fill="auto"/>
          </w:tcPr>
          <w:p w14:paraId="4537814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0.6102</w:t>
            </w:r>
          </w:p>
        </w:tc>
        <w:tc>
          <w:tcPr>
            <w:tcW w:w="1276" w:type="dxa"/>
            <w:shd w:val="clear" w:color="auto" w:fill="auto"/>
          </w:tcPr>
          <w:p w14:paraId="7D669C3C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0.9089</w:t>
            </w:r>
          </w:p>
        </w:tc>
      </w:tr>
      <w:tr w:rsidR="009103C3" w:rsidRPr="009103C3" w14:paraId="04882873" w14:textId="77777777" w:rsidTr="009103C3">
        <w:tc>
          <w:tcPr>
            <w:tcW w:w="1809" w:type="dxa"/>
            <w:shd w:val="clear" w:color="auto" w:fill="auto"/>
          </w:tcPr>
          <w:p w14:paraId="51D943F8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DFA</w:t>
            </w:r>
          </w:p>
        </w:tc>
        <w:tc>
          <w:tcPr>
            <w:tcW w:w="1134" w:type="dxa"/>
            <w:shd w:val="clear" w:color="auto" w:fill="auto"/>
          </w:tcPr>
          <w:p w14:paraId="17115D69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0.5147</w:t>
            </w:r>
          </w:p>
        </w:tc>
        <w:tc>
          <w:tcPr>
            <w:tcW w:w="1276" w:type="dxa"/>
            <w:shd w:val="clear" w:color="auto" w:fill="auto"/>
          </w:tcPr>
          <w:p w14:paraId="1039303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0.5931</w:t>
            </w:r>
          </w:p>
        </w:tc>
        <w:tc>
          <w:tcPr>
            <w:tcW w:w="1276" w:type="dxa"/>
            <w:shd w:val="clear" w:color="auto" w:fill="auto"/>
          </w:tcPr>
          <w:p w14:paraId="7CFC0BE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0.6409</w:t>
            </w:r>
          </w:p>
        </w:tc>
        <w:tc>
          <w:tcPr>
            <w:tcW w:w="1276" w:type="dxa"/>
            <w:shd w:val="clear" w:color="auto" w:fill="auto"/>
          </w:tcPr>
          <w:p w14:paraId="6C6210F5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0.6514</w:t>
            </w:r>
          </w:p>
        </w:tc>
        <w:tc>
          <w:tcPr>
            <w:tcW w:w="1417" w:type="dxa"/>
            <w:shd w:val="clear" w:color="auto" w:fill="auto"/>
          </w:tcPr>
          <w:p w14:paraId="09317813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0.7072</w:t>
            </w:r>
          </w:p>
        </w:tc>
        <w:tc>
          <w:tcPr>
            <w:tcW w:w="1276" w:type="dxa"/>
            <w:shd w:val="clear" w:color="auto" w:fill="auto"/>
          </w:tcPr>
          <w:p w14:paraId="49D8282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0.8220</w:t>
            </w:r>
          </w:p>
        </w:tc>
      </w:tr>
      <w:tr w:rsidR="009103C3" w:rsidRPr="009103C3" w14:paraId="5A8942AD" w14:textId="77777777" w:rsidTr="009103C3">
        <w:tc>
          <w:tcPr>
            <w:tcW w:w="1809" w:type="dxa"/>
            <w:shd w:val="clear" w:color="auto" w:fill="auto"/>
          </w:tcPr>
          <w:p w14:paraId="76846890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PPE</w:t>
            </w:r>
          </w:p>
        </w:tc>
        <w:tc>
          <w:tcPr>
            <w:tcW w:w="1134" w:type="dxa"/>
            <w:shd w:val="clear" w:color="auto" w:fill="auto"/>
          </w:tcPr>
          <w:p w14:paraId="50AC63A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0.02634</w:t>
            </w:r>
          </w:p>
        </w:tc>
        <w:tc>
          <w:tcPr>
            <w:tcW w:w="1276" w:type="dxa"/>
            <w:shd w:val="clear" w:color="auto" w:fill="auto"/>
          </w:tcPr>
          <w:p w14:paraId="0077197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0.15495</w:t>
            </w:r>
          </w:p>
        </w:tc>
        <w:tc>
          <w:tcPr>
            <w:tcW w:w="1276" w:type="dxa"/>
            <w:shd w:val="clear" w:color="auto" w:fill="auto"/>
          </w:tcPr>
          <w:p w14:paraId="7419AFDE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0.20276</w:t>
            </w:r>
          </w:p>
        </w:tc>
        <w:tc>
          <w:tcPr>
            <w:tcW w:w="1276" w:type="dxa"/>
            <w:shd w:val="clear" w:color="auto" w:fill="auto"/>
          </w:tcPr>
          <w:p w14:paraId="187CC13A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0.21737</w:t>
            </w:r>
          </w:p>
        </w:tc>
        <w:tc>
          <w:tcPr>
            <w:tcW w:w="1417" w:type="dxa"/>
            <w:shd w:val="clear" w:color="auto" w:fill="auto"/>
          </w:tcPr>
          <w:p w14:paraId="050D8A8B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0.26443</w:t>
            </w:r>
          </w:p>
        </w:tc>
        <w:tc>
          <w:tcPr>
            <w:tcW w:w="1276" w:type="dxa"/>
            <w:shd w:val="clear" w:color="auto" w:fill="auto"/>
          </w:tcPr>
          <w:p w14:paraId="73889A02" w14:textId="77777777" w:rsidR="00AF0FE4" w:rsidRPr="009103C3" w:rsidRDefault="00AF0FE4" w:rsidP="009103C3">
            <w:pPr>
              <w:pStyle w:val="HTMLPreformatted"/>
              <w:wordWrap w:val="0"/>
              <w:spacing w:line="240" w:lineRule="atLeast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9103C3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0.59467</w:t>
            </w:r>
          </w:p>
        </w:tc>
      </w:tr>
    </w:tbl>
    <w:p w14:paraId="5ECFBBBD" w14:textId="76BF63B1" w:rsidR="00AF0FE4" w:rsidRDefault="00AF0FE4" w:rsidP="00AF0FE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14:paraId="1711955D" w14:textId="57F28342" w:rsidR="00AF0FE4" w:rsidRDefault="00D9029E" w:rsidP="00AF0FE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4" w:name="_Toc84249138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 xml:space="preserve">Correlation Map for </w:t>
      </w:r>
      <w:proofErr w:type="spellStart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t>PDTrain</w:t>
      </w:r>
      <w:proofErr w:type="spellEnd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Dataset</w:t>
      </w:r>
      <w:bookmarkEnd w:id="4"/>
    </w:p>
    <w:p w14:paraId="34BC4B83" w14:textId="14756BB4" w:rsidR="00D9029E" w:rsidRPr="00D9029E" w:rsidRDefault="00D9029E" w:rsidP="00D9029E">
      <w:pPr>
        <w:spacing w:line="360" w:lineRule="auto"/>
        <w:jc w:val="both"/>
      </w:pPr>
      <w:r>
        <w:t>Cor</w:t>
      </w:r>
      <w:r w:rsidR="00476B35">
        <w:t>r</w:t>
      </w:r>
      <w:r>
        <w:t xml:space="preserve">elation mapping of all </w:t>
      </w:r>
      <w:proofErr w:type="spellStart"/>
      <w:r w:rsidR="00962BF3">
        <w:t>PDTrain</w:t>
      </w:r>
      <w:proofErr w:type="spellEnd"/>
      <w:r w:rsidR="00962BF3">
        <w:t xml:space="preserve"> </w:t>
      </w:r>
      <w:r>
        <w:t xml:space="preserve">variables </w:t>
      </w:r>
      <w:r w:rsidR="002B7A22">
        <w:t>is</w:t>
      </w:r>
      <w:r>
        <w:t xml:space="preserve"> below</w:t>
      </w:r>
      <w:r w:rsidR="00962BF3">
        <w:t xml:space="preserve">. The number with blue </w:t>
      </w:r>
      <w:proofErr w:type="spellStart"/>
      <w:r w:rsidR="00962BF3">
        <w:t>colour</w:t>
      </w:r>
      <w:proofErr w:type="spellEnd"/>
      <w:r w:rsidR="00962BF3">
        <w:t xml:space="preserve"> is </w:t>
      </w:r>
      <w:r w:rsidR="002B7A22">
        <w:t xml:space="preserve">a </w:t>
      </w:r>
      <w:r w:rsidR="00962BF3">
        <w:t>positive relationship</w:t>
      </w:r>
      <w:r w:rsidR="002B7A22">
        <w:t>,</w:t>
      </w:r>
      <w:r w:rsidR="00962BF3">
        <w:t xml:space="preserve"> and </w:t>
      </w:r>
      <w:r w:rsidR="002B7A22">
        <w:t xml:space="preserve">the </w:t>
      </w:r>
      <w:proofErr w:type="spellStart"/>
      <w:r w:rsidR="00962BF3">
        <w:t>colour</w:t>
      </w:r>
      <w:proofErr w:type="spellEnd"/>
      <w:r w:rsidR="00962BF3">
        <w:t xml:space="preserve"> with orange is </w:t>
      </w:r>
      <w:r w:rsidR="002B7A22">
        <w:t xml:space="preserve">a </w:t>
      </w:r>
      <w:r w:rsidR="00962BF3">
        <w:t xml:space="preserve">negative relationship. For example, a dark blue with </w:t>
      </w:r>
      <w:r w:rsidR="002B7A22">
        <w:t xml:space="preserve">a </w:t>
      </w:r>
      <w:r w:rsidR="00962BF3">
        <w:t xml:space="preserve">value </w:t>
      </w:r>
      <w:r w:rsidR="002B7A22">
        <w:t xml:space="preserve">of </w:t>
      </w:r>
      <w:r w:rsidR="00962BF3">
        <w:t>one on Nos and subject means a s</w:t>
      </w:r>
      <w:r w:rsidR="002B7A22">
        <w:t>olid</w:t>
      </w:r>
      <w:r w:rsidR="00962BF3">
        <w:t xml:space="preserve"> positive relationship between these two variables. For </w:t>
      </w:r>
      <w:r w:rsidR="002B7A22">
        <w:t xml:space="preserve">the </w:t>
      </w:r>
      <w:r w:rsidR="00962BF3">
        <w:t>high</w:t>
      </w:r>
      <w:r w:rsidR="002B7A22">
        <w:t>-</w:t>
      </w:r>
      <w:r w:rsidR="00962BF3">
        <w:t xml:space="preserve">level summary, </w:t>
      </w:r>
      <w:r>
        <w:t>negative relationship</w:t>
      </w:r>
      <w:r w:rsidR="00962BF3">
        <w:t>s</w:t>
      </w:r>
      <w:r>
        <w:t xml:space="preserve"> </w:t>
      </w:r>
      <w:r w:rsidR="002B7A22">
        <w:t xml:space="preserve">were </w:t>
      </w:r>
      <w:r w:rsidR="00962BF3">
        <w:t>found on variables pairs with</w:t>
      </w:r>
      <w:r>
        <w:t xml:space="preserve"> HNR</w:t>
      </w:r>
      <w:r w:rsidR="00962BF3">
        <w:t>, and other variables pairs such as Sex with RPDE, Sex with DFA, Sex with PPE, Nos with HNR, Subject with HNR</w:t>
      </w:r>
      <w:r w:rsidR="002B7A22">
        <w:t>,</w:t>
      </w:r>
      <w:r w:rsidR="00962BF3">
        <w:t xml:space="preserve"> and so now. Ot</w:t>
      </w:r>
      <w:r>
        <w:t>her variable</w:t>
      </w:r>
      <w:r w:rsidR="00962BF3">
        <w:t>s</w:t>
      </w:r>
      <w:r>
        <w:t xml:space="preserve"> correlation </w:t>
      </w:r>
      <w:proofErr w:type="gramStart"/>
      <w:r>
        <w:t>are</w:t>
      </w:r>
      <w:proofErr w:type="gramEnd"/>
      <w:r>
        <w:t xml:space="preserve"> with </w:t>
      </w:r>
      <w:r w:rsidR="002B7A22">
        <w:t xml:space="preserve">a </w:t>
      </w:r>
      <w:r>
        <w:t>positive relationship</w:t>
      </w:r>
      <w:r w:rsidR="00962BF3">
        <w:t>.</w:t>
      </w:r>
    </w:p>
    <w:p w14:paraId="6C4CF731" w14:textId="2B0D9232" w:rsidR="00DC0B90" w:rsidRDefault="002A133F" w:rsidP="00670BA6">
      <w:pPr>
        <w:pStyle w:val="HTMLPreformatted"/>
        <w:shd w:val="clear" w:color="auto" w:fill="FFFFFF"/>
        <w:wordWrap w:val="0"/>
        <w:spacing w:line="240" w:lineRule="atLeast"/>
        <w:rPr>
          <w:noProof/>
        </w:rPr>
      </w:pPr>
      <w:r>
        <w:rPr>
          <w:noProof/>
        </w:rPr>
        <w:pict w14:anchorId="44DAEDB9">
          <v:shape id="Picture 1" o:spid="_x0000_i1026" type="#_x0000_t75" style="width:454.5pt;height:416pt;visibility:visible;mso-wrap-style:square">
            <v:imagedata r:id="rId12" o:title="" croptop="3230f" cropleft="6098f"/>
          </v:shape>
        </w:pict>
      </w:r>
    </w:p>
    <w:p w14:paraId="42E52BEE" w14:textId="1F287D97" w:rsidR="00AF0FE4" w:rsidRDefault="006F0988" w:rsidP="00AF0FE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5" w:name="_Toc84249139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 xml:space="preserve">Correlation Map for </w:t>
      </w:r>
      <w:proofErr w:type="spellStart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t>PD</w:t>
      </w:r>
      <w:r w:rsidR="00AF0FE4">
        <w:rPr>
          <w:rFonts w:ascii="Times New Roman" w:hAnsi="Times New Roman" w:cs="Times New Roman"/>
          <w:b w:val="0"/>
          <w:sz w:val="24"/>
          <w:szCs w:val="24"/>
          <w:u w:val="single"/>
        </w:rPr>
        <w:t>Test</w:t>
      </w:r>
      <w:proofErr w:type="spellEnd"/>
      <w:r w:rsidR="00AF0FE4" w:rsidRPr="00AF0FE4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Dataset</w:t>
      </w:r>
      <w:bookmarkEnd w:id="5"/>
    </w:p>
    <w:p w14:paraId="3077D96E" w14:textId="0BD9CE5A" w:rsidR="00476B35" w:rsidRPr="00D9029E" w:rsidRDefault="00476B35" w:rsidP="00476B35">
      <w:pPr>
        <w:spacing w:line="360" w:lineRule="auto"/>
        <w:jc w:val="both"/>
      </w:pPr>
      <w:r>
        <w:t xml:space="preserve">Similar to </w:t>
      </w:r>
      <w:r w:rsidR="002B7A22">
        <w:t xml:space="preserve">the </w:t>
      </w:r>
      <w:proofErr w:type="spellStart"/>
      <w:r>
        <w:t>PDTrain</w:t>
      </w:r>
      <w:proofErr w:type="spellEnd"/>
      <w:r>
        <w:t xml:space="preserve"> dataset</w:t>
      </w:r>
      <w:r w:rsidR="002B7A22">
        <w:t>,</w:t>
      </w:r>
      <w:r>
        <w:t xml:space="preserve"> the correlation mapping of all </w:t>
      </w:r>
      <w:proofErr w:type="spellStart"/>
      <w:r>
        <w:t>PDTest</w:t>
      </w:r>
      <w:proofErr w:type="spellEnd"/>
      <w:r>
        <w:t xml:space="preserve"> variables </w:t>
      </w:r>
      <w:proofErr w:type="gramStart"/>
      <w:r>
        <w:t>are</w:t>
      </w:r>
      <w:proofErr w:type="gramEnd"/>
      <w:r>
        <w:t xml:space="preserve"> below</w:t>
      </w:r>
      <w:r w:rsidR="002B7A22">
        <w:t>. T</w:t>
      </w:r>
      <w:r w:rsidR="006F0988">
        <w:t xml:space="preserve">he heatmap pattern and the value are </w:t>
      </w:r>
      <w:r w:rsidR="002B7A22">
        <w:t xml:space="preserve">identical; </w:t>
      </w:r>
      <w:r w:rsidR="006F0988">
        <w:t xml:space="preserve">the </w:t>
      </w:r>
      <w:r w:rsidR="002B7A22">
        <w:t>size</w:t>
      </w:r>
      <w:r w:rsidR="006F0988">
        <w:t xml:space="preserve"> of observations from the same dataset does not deviate much from </w:t>
      </w:r>
      <w:r w:rsidR="002B7A22">
        <w:t xml:space="preserve">the </w:t>
      </w:r>
      <w:r w:rsidR="006F0988">
        <w:t>original.</w:t>
      </w:r>
    </w:p>
    <w:p w14:paraId="3ED208F7" w14:textId="77777777" w:rsidR="00476B35" w:rsidRPr="00476B35" w:rsidRDefault="00476B35" w:rsidP="00476B35">
      <w:pPr>
        <w:rPr>
          <w:i/>
          <w:iCs/>
        </w:rPr>
      </w:pPr>
    </w:p>
    <w:p w14:paraId="2EF30E2E" w14:textId="3B6790F0" w:rsidR="005A15C1" w:rsidRDefault="002A133F" w:rsidP="00AA2EF2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noProof/>
        </w:rPr>
        <w:pict w14:anchorId="3D73C7DA">
          <v:shape id="_x0000_i1027" type="#_x0000_t75" style="width:449.5pt;height:404pt;visibility:visible;mso-wrap-style:square">
            <v:imagedata r:id="rId13" o:title="" croptop="2921f" cropbottom="551f" cropleft="1390f"/>
          </v:shape>
        </w:pict>
      </w:r>
    </w:p>
    <w:p w14:paraId="35104A8C" w14:textId="02F0E795" w:rsidR="008B0549" w:rsidRDefault="00A63097" w:rsidP="00573815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6" w:name="_Toc84249140"/>
      <w:r w:rsidR="00D35658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Linear Regression on Training Set</w:t>
      </w:r>
      <w:bookmarkEnd w:id="6"/>
    </w:p>
    <w:p w14:paraId="6EF0DE5F" w14:textId="3DCE1814" w:rsidR="000A2A03" w:rsidRPr="00977C3A" w:rsidRDefault="000A2A03" w:rsidP="00890AC3">
      <w:pPr>
        <w:pStyle w:val="ListParagraph"/>
        <w:widowControl/>
        <w:spacing w:line="360" w:lineRule="auto"/>
        <w:ind w:left="0"/>
        <w:contextualSpacing/>
        <w:rPr>
          <w:kern w:val="0"/>
        </w:rPr>
      </w:pPr>
      <w:r>
        <w:t xml:space="preserve">Linear regression </w:t>
      </w:r>
      <w:r w:rsidR="00977C3A">
        <w:t>build model to predicts ‘</w:t>
      </w:r>
      <w:proofErr w:type="spellStart"/>
      <w:r w:rsidR="00977C3A">
        <w:t>total_UPDRS</w:t>
      </w:r>
      <w:proofErr w:type="spellEnd"/>
      <w:r w:rsidR="00977C3A">
        <w:t>’ with selected predictors with ‘age’, ‘sex’, ‘</w:t>
      </w:r>
      <w:proofErr w:type="spellStart"/>
      <w:r w:rsidR="00977C3A">
        <w:t>test_time</w:t>
      </w:r>
      <w:proofErr w:type="spellEnd"/>
      <w:r w:rsidR="00977C3A">
        <w:t>’, ‘RPDE’, ‘NHR’, ‘HNR’, ‘DFA’, ‘PPE’, the graphical presentation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103C3" w14:paraId="14EEE667" w14:textId="77777777" w:rsidTr="009103C3">
        <w:tc>
          <w:tcPr>
            <w:tcW w:w="4621" w:type="dxa"/>
            <w:shd w:val="clear" w:color="auto" w:fill="D9D9D9"/>
          </w:tcPr>
          <w:p w14:paraId="4B32CBA7" w14:textId="6C9C739F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4621" w:type="dxa"/>
            <w:shd w:val="clear" w:color="auto" w:fill="D9D9D9"/>
          </w:tcPr>
          <w:p w14:paraId="76BB9277" w14:textId="0BE5D874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Sex</w:t>
            </w:r>
          </w:p>
        </w:tc>
      </w:tr>
      <w:tr w:rsidR="009103C3" w14:paraId="6582FF5A" w14:textId="77777777" w:rsidTr="009103C3">
        <w:tc>
          <w:tcPr>
            <w:tcW w:w="4621" w:type="dxa"/>
            <w:shd w:val="clear" w:color="auto" w:fill="auto"/>
          </w:tcPr>
          <w:p w14:paraId="53FB794B" w14:textId="7E9A751B" w:rsidR="00227683" w:rsidRDefault="002A133F" w:rsidP="008B0549">
            <w:r>
              <w:rPr>
                <w:noProof/>
              </w:rPr>
              <w:pict w14:anchorId="416FD63D">
                <v:shape id="_x0000_i1028" type="#_x0000_t75" style="width:219pt;height:191pt;visibility:visible;mso-wrap-style:square">
                  <v:imagedata r:id="rId14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716908C9" w14:textId="14A00B56" w:rsidR="00227683" w:rsidRDefault="002A133F" w:rsidP="008B0549">
            <w:r>
              <w:rPr>
                <w:noProof/>
              </w:rPr>
              <w:pict w14:anchorId="57798361">
                <v:shape id="_x0000_i1029" type="#_x0000_t75" style="width:219pt;height:190pt;visibility:visible;mso-wrap-style:square">
                  <v:imagedata r:id="rId15" o:title=""/>
                </v:shape>
              </w:pict>
            </w:r>
          </w:p>
        </w:tc>
      </w:tr>
      <w:tr w:rsidR="009103C3" w14:paraId="244B35E7" w14:textId="77777777" w:rsidTr="009103C3">
        <w:tc>
          <w:tcPr>
            <w:tcW w:w="4621" w:type="dxa"/>
            <w:shd w:val="clear" w:color="auto" w:fill="D9D9D9"/>
          </w:tcPr>
          <w:p w14:paraId="26499E17" w14:textId="09AD2AAF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Test_Time</w:t>
            </w:r>
          </w:p>
        </w:tc>
        <w:tc>
          <w:tcPr>
            <w:tcW w:w="4621" w:type="dxa"/>
            <w:shd w:val="clear" w:color="auto" w:fill="D9D9D9"/>
          </w:tcPr>
          <w:p w14:paraId="7142A1EF" w14:textId="4FCFDA35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RPDE</w:t>
            </w:r>
          </w:p>
        </w:tc>
      </w:tr>
      <w:tr w:rsidR="009103C3" w14:paraId="519BD65A" w14:textId="77777777" w:rsidTr="009103C3">
        <w:tc>
          <w:tcPr>
            <w:tcW w:w="4621" w:type="dxa"/>
            <w:shd w:val="clear" w:color="auto" w:fill="auto"/>
          </w:tcPr>
          <w:p w14:paraId="6D8B151B" w14:textId="6769C246" w:rsidR="00227683" w:rsidRDefault="002A133F" w:rsidP="008B0549">
            <w:r>
              <w:rPr>
                <w:noProof/>
              </w:rPr>
              <w:pict w14:anchorId="6B5B215F">
                <v:shape id="_x0000_i1030" type="#_x0000_t75" style="width:219pt;height:192pt;visibility:visible;mso-wrap-style:square">
                  <v:imagedata r:id="rId16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0BB59EDA" w14:textId="09472358" w:rsidR="00227683" w:rsidRDefault="002A133F" w:rsidP="008B0549">
            <w:r>
              <w:rPr>
                <w:noProof/>
              </w:rPr>
              <w:pict w14:anchorId="0517D7AA">
                <v:shape id="_x0000_i1031" type="#_x0000_t75" style="width:219pt;height:190.5pt;visibility:visible;mso-wrap-style:square">
                  <v:imagedata r:id="rId17" o:title=""/>
                </v:shape>
              </w:pict>
            </w:r>
          </w:p>
        </w:tc>
      </w:tr>
      <w:tr w:rsidR="00573815" w14:paraId="7C5315A1" w14:textId="77777777" w:rsidTr="009103C3">
        <w:tc>
          <w:tcPr>
            <w:tcW w:w="4621" w:type="dxa"/>
            <w:shd w:val="clear" w:color="auto" w:fill="D9D9D9"/>
          </w:tcPr>
          <w:p w14:paraId="6694E524" w14:textId="69EED5E1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NHR</w:t>
            </w:r>
          </w:p>
        </w:tc>
        <w:tc>
          <w:tcPr>
            <w:tcW w:w="4621" w:type="dxa"/>
            <w:shd w:val="clear" w:color="auto" w:fill="D9D9D9"/>
          </w:tcPr>
          <w:p w14:paraId="7927862B" w14:textId="17C27B5F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HNR</w:t>
            </w:r>
          </w:p>
        </w:tc>
      </w:tr>
      <w:tr w:rsidR="009103C3" w14:paraId="53FC62D0" w14:textId="77777777" w:rsidTr="009103C3">
        <w:tc>
          <w:tcPr>
            <w:tcW w:w="4621" w:type="dxa"/>
            <w:shd w:val="clear" w:color="auto" w:fill="auto"/>
          </w:tcPr>
          <w:p w14:paraId="627B2DA2" w14:textId="7024CE22" w:rsidR="00227683" w:rsidRDefault="002A133F" w:rsidP="008B0549">
            <w:r>
              <w:rPr>
                <w:noProof/>
              </w:rPr>
              <w:pict w14:anchorId="354DE681">
                <v:shape id="_x0000_i1032" type="#_x0000_t75" style="width:219pt;height:190pt;visibility:visible;mso-wrap-style:square">
                  <v:imagedata r:id="rId18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2A92921E" w14:textId="3276982C" w:rsidR="00227683" w:rsidRDefault="002A133F" w:rsidP="008B0549">
            <w:r>
              <w:rPr>
                <w:noProof/>
              </w:rPr>
              <w:pict w14:anchorId="676D3ABA">
                <v:shape id="_x0000_i1033" type="#_x0000_t75" style="width:219pt;height:189pt;visibility:visible;mso-wrap-style:square">
                  <v:imagedata r:id="rId19" o:title=""/>
                </v:shape>
              </w:pict>
            </w:r>
          </w:p>
        </w:tc>
      </w:tr>
      <w:tr w:rsidR="00573815" w14:paraId="49B2FBA4" w14:textId="77777777" w:rsidTr="009103C3">
        <w:tc>
          <w:tcPr>
            <w:tcW w:w="4621" w:type="dxa"/>
            <w:shd w:val="clear" w:color="auto" w:fill="D9D9D9"/>
          </w:tcPr>
          <w:p w14:paraId="015160E9" w14:textId="51CF1344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DFA</w:t>
            </w:r>
          </w:p>
        </w:tc>
        <w:tc>
          <w:tcPr>
            <w:tcW w:w="4621" w:type="dxa"/>
            <w:shd w:val="clear" w:color="auto" w:fill="D9D9D9"/>
          </w:tcPr>
          <w:p w14:paraId="29FF7EDF" w14:textId="23BF729B" w:rsidR="00573815" w:rsidRPr="0011494C" w:rsidRDefault="00573815" w:rsidP="009103C3">
            <w:pPr>
              <w:jc w:val="center"/>
              <w:rPr>
                <w:noProof/>
              </w:rPr>
            </w:pPr>
            <w:r>
              <w:rPr>
                <w:noProof/>
              </w:rPr>
              <w:t>PPE</w:t>
            </w:r>
          </w:p>
        </w:tc>
      </w:tr>
      <w:tr w:rsidR="009103C3" w14:paraId="6852217E" w14:textId="77777777" w:rsidTr="009103C3">
        <w:tc>
          <w:tcPr>
            <w:tcW w:w="4621" w:type="dxa"/>
            <w:shd w:val="clear" w:color="auto" w:fill="auto"/>
          </w:tcPr>
          <w:p w14:paraId="14679E35" w14:textId="0FA20ED1" w:rsidR="00227683" w:rsidRDefault="002A133F" w:rsidP="008B0549">
            <w:r>
              <w:rPr>
                <w:noProof/>
              </w:rPr>
              <w:pict w14:anchorId="28C2C1FB">
                <v:shape id="_x0000_i1034" type="#_x0000_t75" style="width:219pt;height:189.5pt;visibility:visible;mso-wrap-style:square">
                  <v:imagedata r:id="rId20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662D0628" w14:textId="7063E109" w:rsidR="00227683" w:rsidRDefault="002A133F" w:rsidP="008B0549">
            <w:r>
              <w:rPr>
                <w:noProof/>
              </w:rPr>
              <w:pict w14:anchorId="1D9C6356">
                <v:shape id="_x0000_i1035" type="#_x0000_t75" style="width:219pt;height:189.5pt;visibility:visible;mso-wrap-style:square">
                  <v:imagedata r:id="rId21" o:title=""/>
                </v:shape>
              </w:pict>
            </w:r>
          </w:p>
        </w:tc>
      </w:tr>
    </w:tbl>
    <w:p w14:paraId="628C603D" w14:textId="724A4267" w:rsidR="008B0549" w:rsidRDefault="008B0549" w:rsidP="00E3199C">
      <w:pPr>
        <w:spacing w:line="360" w:lineRule="auto"/>
      </w:pPr>
    </w:p>
    <w:p w14:paraId="25E24FC6" w14:textId="0BA414DA" w:rsidR="009A1E65" w:rsidRPr="009A1E65" w:rsidRDefault="009A1E65" w:rsidP="00BE6F72">
      <w:pPr>
        <w:spacing w:line="360" w:lineRule="auto"/>
        <w:rPr>
          <w:u w:val="single"/>
        </w:rPr>
      </w:pPr>
      <w:r w:rsidRPr="009A1E65">
        <w:rPr>
          <w:u w:val="single"/>
        </w:rPr>
        <w:t>Linear Regression Summary</w:t>
      </w:r>
      <w:r w:rsidR="00E3199C">
        <w:rPr>
          <w:u w:val="single"/>
        </w:rPr>
        <w:t xml:space="preserve"> – PD Train dataset</w:t>
      </w:r>
    </w:p>
    <w:p w14:paraId="7709CD32" w14:textId="645BFF9B" w:rsidR="0071620C" w:rsidRDefault="002A133F" w:rsidP="008B0549">
      <w:pPr>
        <w:rPr>
          <w:noProof/>
        </w:rPr>
      </w:pPr>
      <w:r>
        <w:rPr>
          <w:noProof/>
        </w:rPr>
        <w:pict w14:anchorId="5AF5A011">
          <v:shape id="_x0000_i1036" type="#_x0000_t75" style="width:324pt;height:205.5pt;visibility:visible;mso-wrap-style:square">
            <v:imagedata r:id="rId22" o:title="" croptop="9970f" cropright="946f"/>
          </v:shape>
        </w:pict>
      </w:r>
    </w:p>
    <w:p w14:paraId="3869C3BD" w14:textId="2C33BB1F" w:rsidR="00E23C24" w:rsidRDefault="00E23C24" w:rsidP="00F27306">
      <w:pPr>
        <w:pStyle w:val="ListParagraph"/>
        <w:widowControl/>
        <w:ind w:left="0"/>
        <w:contextualSpacing/>
      </w:pPr>
    </w:p>
    <w:p w14:paraId="6B973696" w14:textId="010C2F92" w:rsidR="00E3199C" w:rsidRDefault="00BE6F72" w:rsidP="00E3199C">
      <w:pPr>
        <w:pStyle w:val="ListParagraph"/>
        <w:widowControl/>
        <w:spacing w:line="360" w:lineRule="auto"/>
        <w:ind w:left="0"/>
        <w:contextualSpacing/>
        <w:jc w:val="both"/>
      </w:pPr>
      <w:r>
        <w:t>The linear equation on total UPDRS below</w:t>
      </w:r>
      <w:r w:rsidR="00F27306">
        <w:t xml:space="preserve"> means one unit of total UPDRS increase required the factor of these predictors + 35.6547 intercept</w:t>
      </w:r>
      <w:r w:rsidR="002B7A22">
        <w:t>s</w:t>
      </w:r>
      <w:r w:rsidR="00F27306">
        <w:t>.</w:t>
      </w:r>
      <w:r w:rsidR="00E3199C">
        <w:t xml:space="preserve"> For RPDE, the p-value is 0.247</w:t>
      </w:r>
      <w:r w:rsidR="002B7A22">
        <w:t>,</w:t>
      </w:r>
      <w:r w:rsidR="00E3199C">
        <w:t xml:space="preserve"> which </w:t>
      </w:r>
      <w:r w:rsidR="002B7A22">
        <w:t xml:space="preserve">is </w:t>
      </w:r>
      <w:r w:rsidR="00E3199C">
        <w:t xml:space="preserve">greater than </w:t>
      </w:r>
      <w:r w:rsidR="002B7A22">
        <w:t xml:space="preserve">the </w:t>
      </w:r>
      <w:r w:rsidR="00E3199C">
        <w:t>0.05 confident level</w:t>
      </w:r>
      <w:r w:rsidR="002B7A22">
        <w:t xml:space="preserve">. </w:t>
      </w:r>
      <w:proofErr w:type="gramStart"/>
      <w:r w:rsidR="002B7A22">
        <w:t>T</w:t>
      </w:r>
      <w:r w:rsidR="00E3199C">
        <w:t>hus</w:t>
      </w:r>
      <w:proofErr w:type="gramEnd"/>
      <w:r w:rsidR="00E3199C">
        <w:t xml:space="preserve"> we </w:t>
      </w:r>
      <w:r w:rsidR="00E3199C" w:rsidRPr="00ED4D62">
        <w:rPr>
          <w:u w:val="single"/>
        </w:rPr>
        <w:t>accept the null hypothesis</w:t>
      </w:r>
      <w:r w:rsidR="002B7A22">
        <w:rPr>
          <w:u w:val="single"/>
        </w:rPr>
        <w:t>,</w:t>
      </w:r>
      <w:r w:rsidR="00E3199C">
        <w:t xml:space="preserve"> and there is </w:t>
      </w:r>
      <w:r w:rsidR="00E3199C" w:rsidRPr="00ED4D62">
        <w:rPr>
          <w:u w:val="single"/>
        </w:rPr>
        <w:t>no relationship</w:t>
      </w:r>
      <w:r w:rsidR="00E3199C">
        <w:t xml:space="preserve"> between RPDE and </w:t>
      </w:r>
      <w:proofErr w:type="spellStart"/>
      <w:r w:rsidR="00E3199C">
        <w:t>Total_UPDRS</w:t>
      </w:r>
      <w:proofErr w:type="spellEnd"/>
      <w:r w:rsidR="00E3199C">
        <w:t xml:space="preserve">. </w:t>
      </w:r>
      <w:proofErr w:type="gramStart"/>
      <w:r w:rsidR="00E3199C">
        <w:t>Therefor</w:t>
      </w:r>
      <w:r w:rsidR="00ED4D62">
        <w:t>e</w:t>
      </w:r>
      <w:proofErr w:type="gramEnd"/>
      <w:r w:rsidR="00E3199C">
        <w:t xml:space="preserve"> we remove </w:t>
      </w:r>
      <w:r w:rsidR="002B7A22">
        <w:t>this</w:t>
      </w:r>
      <w:r w:rsidR="00E3199C">
        <w:t xml:space="preserve"> predictor from </w:t>
      </w:r>
      <w:r w:rsidR="002B7A22">
        <w:t xml:space="preserve">the </w:t>
      </w:r>
      <w:r w:rsidR="00E3199C">
        <w:t>linear regress model.</w:t>
      </w:r>
    </w:p>
    <w:p w14:paraId="6E9BE557" w14:textId="23161660" w:rsidR="00E23C24" w:rsidRDefault="00E23C24" w:rsidP="00BE6F72">
      <w:pPr>
        <w:pStyle w:val="ListParagraph"/>
        <w:widowControl/>
        <w:spacing w:line="360" w:lineRule="auto"/>
        <w:ind w:left="0"/>
        <w:contextualSpacing/>
      </w:pPr>
      <w:r>
        <w:t>Total UPDRS = 0.3054(Age) – 1.867 (Sex) + 0.0164</w:t>
      </w:r>
      <w:r w:rsidR="00CC0C71">
        <w:t xml:space="preserve"> </w:t>
      </w:r>
      <w:r>
        <w:t>(</w:t>
      </w:r>
      <w:proofErr w:type="spellStart"/>
      <w:r>
        <w:t>Test_Time</w:t>
      </w:r>
      <w:proofErr w:type="spellEnd"/>
      <w:r>
        <w:t>) – 23.5855 (</w:t>
      </w:r>
      <w:r w:rsidR="00CC0C71">
        <w:t xml:space="preserve">NHR) – 0.4560 (HNR) – 32.3887 (DFA) + 14.6762 (PPE) </w:t>
      </w:r>
      <w:r>
        <w:t>+ 35.654</w:t>
      </w:r>
      <w:r w:rsidR="00BE6F72">
        <w:t>7</w:t>
      </w:r>
    </w:p>
    <w:p w14:paraId="4665784A" w14:textId="3CEFFE45" w:rsidR="00BE6F72" w:rsidRDefault="00BE6F72" w:rsidP="00BE6F72">
      <w:pPr>
        <w:pStyle w:val="ListParagraph"/>
        <w:widowControl/>
        <w:spacing w:line="360" w:lineRule="auto"/>
        <w:ind w:left="0"/>
        <w:contextualSpacing/>
      </w:pPr>
    </w:p>
    <w:p w14:paraId="57356E08" w14:textId="567844C8" w:rsidR="00C76D4D" w:rsidRDefault="002B7A22" w:rsidP="00F27306">
      <w:pPr>
        <w:pStyle w:val="ListParagraph"/>
        <w:widowControl/>
        <w:spacing w:line="360" w:lineRule="auto"/>
        <w:ind w:left="0"/>
        <w:contextualSpacing/>
        <w:jc w:val="both"/>
      </w:pPr>
      <w:r>
        <w:t>The s</w:t>
      </w:r>
      <w:r w:rsidR="00BE6F72">
        <w:t xml:space="preserve">tandard error tells the average distance between </w:t>
      </w:r>
      <w:r>
        <w:t xml:space="preserve">the </w:t>
      </w:r>
      <w:r w:rsidR="00BE6F72">
        <w:t>estim</w:t>
      </w:r>
      <w:r w:rsidR="001D7F9D">
        <w:t>ated</w:t>
      </w:r>
      <w:r w:rsidR="00BE6F72">
        <w:t xml:space="preserve"> </w:t>
      </w:r>
      <w:r w:rsidR="001D7F9D">
        <w:t xml:space="preserve">coefficient from </w:t>
      </w:r>
      <w:r>
        <w:t xml:space="preserve">the </w:t>
      </w:r>
      <w:r w:rsidR="001D7F9D">
        <w:t>response variable</w:t>
      </w:r>
      <w:r>
        <w:t>. It also uses it</w:t>
      </w:r>
      <w:r w:rsidR="001D7F9D">
        <w:t xml:space="preserve"> to calculate confidence level</w:t>
      </w:r>
      <w:r>
        <w:t>s</w:t>
      </w:r>
      <w:r w:rsidR="001D7F9D">
        <w:t xml:space="preserve"> to support </w:t>
      </w:r>
      <w:r>
        <w:t>the relationship between predictor variables and response variables</w:t>
      </w:r>
      <w:r w:rsidR="00E62C18">
        <w:t xml:space="preserve">. P-value </w:t>
      </w:r>
      <w:r>
        <w:t>help</w:t>
      </w:r>
      <w:r w:rsidR="00E62C18">
        <w:t>ed with these</w:t>
      </w:r>
      <w:r>
        <w:t>. I</w:t>
      </w:r>
      <w:r w:rsidR="00521EEB">
        <w:t>n this model</w:t>
      </w:r>
      <w:r>
        <w:t>,</w:t>
      </w:r>
      <w:r w:rsidR="00521EEB">
        <w:t xml:space="preserve"> </w:t>
      </w:r>
      <w:r w:rsidR="00521EEB">
        <w:lastRenderedPageBreak/>
        <w:t xml:space="preserve">most of the </w:t>
      </w:r>
      <w:r w:rsidR="00F27306">
        <w:t xml:space="preserve">p-value are less than 0.05 (with *** significant codes) indicates we can reject the null hypothesis that there is a relationship between </w:t>
      </w:r>
      <w:r w:rsidR="007B5A73">
        <w:t>response variable</w:t>
      </w:r>
      <w:r>
        <w:t>s</w:t>
      </w:r>
      <w:r w:rsidR="007B5A73">
        <w:t xml:space="preserve"> </w:t>
      </w:r>
      <w:r w:rsidR="00F27306">
        <w:t>and predicto</w:t>
      </w:r>
      <w:r w:rsidR="00310F89">
        <w:t>rs</w:t>
      </w:r>
      <w:r w:rsidR="00F27306">
        <w:t xml:space="preserve">. </w:t>
      </w:r>
    </w:p>
    <w:p w14:paraId="38DA8614" w14:textId="1D1F6212" w:rsidR="00BE6F72" w:rsidRDefault="00BE6F72" w:rsidP="00BE6F72">
      <w:pPr>
        <w:pStyle w:val="ListParagraph"/>
        <w:widowControl/>
        <w:spacing w:line="360" w:lineRule="auto"/>
        <w:ind w:left="0"/>
        <w:contextualSpacing/>
      </w:pPr>
    </w:p>
    <w:p w14:paraId="58021AC3" w14:textId="4D3B6A6A" w:rsidR="00FC06A8" w:rsidRDefault="002B7A22" w:rsidP="00F70525">
      <w:pPr>
        <w:pStyle w:val="ListParagraph"/>
        <w:widowControl/>
        <w:spacing w:line="360" w:lineRule="auto"/>
        <w:ind w:left="0"/>
        <w:contextualSpacing/>
        <w:jc w:val="both"/>
      </w:pPr>
      <w:r>
        <w:t>The r</w:t>
      </w:r>
      <w:r w:rsidR="00FC06A8">
        <w:t>esidual standard error explain</w:t>
      </w:r>
      <w:r>
        <w:t>s</w:t>
      </w:r>
      <w:r w:rsidR="00FC06A8">
        <w:t xml:space="preserve"> the quality of linear regression</w:t>
      </w:r>
      <w:r>
        <w:t>. T</w:t>
      </w:r>
      <w:r w:rsidR="00FC06A8">
        <w:t xml:space="preserve">he average deviation from </w:t>
      </w:r>
      <w:r>
        <w:t xml:space="preserve">the </w:t>
      </w:r>
      <w:r w:rsidR="00FC06A8">
        <w:t>regression line is 9.832</w:t>
      </w:r>
      <w:r>
        <w:t>,</w:t>
      </w:r>
      <w:r w:rsidR="00FC06A8">
        <w:t xml:space="preserve"> which is quite significant as it </w:t>
      </w:r>
      <w:r>
        <w:t xml:space="preserve">was </w:t>
      </w:r>
      <w:r w:rsidR="00FC06A8">
        <w:t>calculated with 4,775 degre</w:t>
      </w:r>
      <w:r>
        <w:t>e</w:t>
      </w:r>
      <w:r w:rsidR="00FC06A8">
        <w:t>s of freedom (data point in consideration).</w:t>
      </w:r>
      <w:r w:rsidR="007B5A73">
        <w:t xml:space="preserve"> R-square interpret</w:t>
      </w:r>
      <w:r>
        <w:t>s how fit the data model is</w:t>
      </w:r>
      <w:r w:rsidR="007B5A73">
        <w:t>, with 0.1607 (R-square) and 0.1593 (adjusted R-square), it tells around 16% of response variable can be explained by predictor variable.</w:t>
      </w:r>
      <w:r w:rsidR="00F70525">
        <w:t xml:space="preserve"> In general, </w:t>
      </w:r>
      <w:r>
        <w:t xml:space="preserve">the </w:t>
      </w:r>
      <w:r w:rsidR="00F70525">
        <w:t>R-square value close to 1 is better.</w:t>
      </w:r>
    </w:p>
    <w:p w14:paraId="321F1FA2" w14:textId="6F0D63D7" w:rsidR="00F70525" w:rsidRDefault="00F70525" w:rsidP="00F70525">
      <w:pPr>
        <w:pStyle w:val="ListParagraph"/>
        <w:widowControl/>
        <w:spacing w:line="360" w:lineRule="auto"/>
        <w:ind w:left="0"/>
        <w:contextualSpacing/>
        <w:jc w:val="both"/>
      </w:pPr>
    </w:p>
    <w:p w14:paraId="6FBC0EB6" w14:textId="0C5620AA" w:rsidR="00F70525" w:rsidRDefault="00F70525" w:rsidP="00B6091B">
      <w:pPr>
        <w:pStyle w:val="ListParagraph"/>
        <w:widowControl/>
        <w:spacing w:line="360" w:lineRule="auto"/>
        <w:ind w:left="0"/>
        <w:contextualSpacing/>
      </w:pPr>
      <w:r>
        <w:t>F-statistic is another i</w:t>
      </w:r>
      <w:r w:rsidR="002B7A22">
        <w:t>ndic</w:t>
      </w:r>
      <w:r>
        <w:t xml:space="preserve">ator </w:t>
      </w:r>
      <w:r w:rsidR="002B7A22">
        <w:t xml:space="preserve">that </w:t>
      </w:r>
      <w:r>
        <w:t>explain</w:t>
      </w:r>
      <w:r w:rsidR="002B7A22">
        <w:t>s</w:t>
      </w:r>
      <w:r>
        <w:t xml:space="preserve"> the relationship between predictor and response variable</w:t>
      </w:r>
      <w:r w:rsidR="002B7A22">
        <w:t>. I</w:t>
      </w:r>
      <w:r>
        <w:t xml:space="preserve">n </w:t>
      </w:r>
      <w:r w:rsidR="002B7A22">
        <w:t>regular</w:t>
      </w:r>
      <w:r>
        <w:t xml:space="preserve"> practice</w:t>
      </w:r>
      <w:r w:rsidR="002B7A22">
        <w:t>,</w:t>
      </w:r>
      <w:r>
        <w:t xml:space="preserve"> </w:t>
      </w:r>
      <w:r w:rsidR="002B7A22">
        <w:t>rejected the null hypothesis when the F-statistic value is larger than one</w:t>
      </w:r>
      <w:r>
        <w:t>. In this model, the F-statistic is 114.3</w:t>
      </w:r>
      <w:r w:rsidR="002B7A22">
        <w:t>,</w:t>
      </w:r>
      <w:r>
        <w:t xml:space="preserve"> which is larger than 1</w:t>
      </w:r>
      <w:r w:rsidR="002B7A22">
        <w:t>. S</w:t>
      </w:r>
      <w:r>
        <w:t>ame as previous</w:t>
      </w:r>
      <w:r w:rsidR="002B7A22">
        <w:t>ly</w:t>
      </w:r>
      <w:r>
        <w:t xml:space="preserve"> mentioned</w:t>
      </w:r>
      <w:r w:rsidR="002B7A22">
        <w:t>,</w:t>
      </w:r>
      <w:r>
        <w:t xml:space="preserve"> we reject the null hypothesis and</w:t>
      </w:r>
      <w:r w:rsidR="00A910F3">
        <w:t>,</w:t>
      </w:r>
      <w:r w:rsidR="002B7A22">
        <w:t xml:space="preserve"> </w:t>
      </w:r>
      <w:r w:rsidR="00A910F3">
        <w:t xml:space="preserve">statistically, </w:t>
      </w:r>
      <w:r>
        <w:t>there is a relationship between predictor and re</w:t>
      </w:r>
      <w:r w:rsidR="002B7A22">
        <w:t>sp</w:t>
      </w:r>
      <w:r>
        <w:t>onse variable</w:t>
      </w:r>
      <w:r w:rsidR="0025557F">
        <w:rPr>
          <w:rStyle w:val="FootnoteReference"/>
        </w:rPr>
        <w:footnoteReference w:id="1"/>
      </w:r>
      <w:r>
        <w:t>.</w:t>
      </w:r>
    </w:p>
    <w:p w14:paraId="4FBF9ED5" w14:textId="77777777" w:rsidR="007120B0" w:rsidRDefault="007120B0" w:rsidP="00B6091B">
      <w:pPr>
        <w:pStyle w:val="ListParagraph"/>
        <w:widowControl/>
        <w:spacing w:line="360" w:lineRule="auto"/>
        <w:ind w:left="0"/>
        <w:contextualSpacing/>
      </w:pPr>
    </w:p>
    <w:p w14:paraId="676E401D" w14:textId="090B0D87" w:rsidR="0071620C" w:rsidRDefault="00E3199C" w:rsidP="00940E9C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7" w:name="_Toc84249141"/>
      <w:r>
        <w:rPr>
          <w:rFonts w:ascii="Times New Roman" w:hAnsi="Times New Roman" w:cs="Times New Roman"/>
          <w:b w:val="0"/>
          <w:sz w:val="24"/>
          <w:szCs w:val="24"/>
          <w:u w:val="single"/>
        </w:rPr>
        <w:t>L</w:t>
      </w:r>
      <w:r w:rsidRPr="00E3199C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inear Regression Summary – PD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Test</w:t>
      </w:r>
      <w:r w:rsidRPr="00E3199C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dataset</w:t>
      </w:r>
      <w:bookmarkEnd w:id="7"/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</w:t>
      </w:r>
    </w:p>
    <w:p w14:paraId="0C9AC6D2" w14:textId="72D21083" w:rsidR="00EF390E" w:rsidRDefault="002A133F" w:rsidP="00EF390E">
      <w:pPr>
        <w:rPr>
          <w:noProof/>
        </w:rPr>
      </w:pPr>
      <w:r>
        <w:rPr>
          <w:noProof/>
        </w:rPr>
        <w:pict w14:anchorId="7CA60664">
          <v:shape id="_x0000_i1037" type="#_x0000_t75" style="width:328.5pt;height:241pt;visibility:visible;mso-wrap-style:square">
            <v:imagedata r:id="rId23" o:title=""/>
          </v:shape>
        </w:pict>
      </w:r>
    </w:p>
    <w:p w14:paraId="7FD061D4" w14:textId="77777777" w:rsidR="00ED4D62" w:rsidRDefault="00ED4D62" w:rsidP="00EF390E"/>
    <w:p w14:paraId="28CA1712" w14:textId="4118FD88" w:rsidR="00EF390E" w:rsidRDefault="00EF390E" w:rsidP="00EF390E">
      <w:pPr>
        <w:pStyle w:val="ListParagraph"/>
        <w:widowControl/>
        <w:spacing w:line="360" w:lineRule="auto"/>
        <w:ind w:left="0"/>
        <w:contextualSpacing/>
        <w:jc w:val="both"/>
      </w:pPr>
      <w:r>
        <w:lastRenderedPageBreak/>
        <w:t>The linear summary of PD Test data above show</w:t>
      </w:r>
      <w:r w:rsidR="002B7A22">
        <w:t>s</w:t>
      </w:r>
      <w:r>
        <w:t xml:space="preserve"> the p-values on all predictors with less than </w:t>
      </w:r>
      <w:r w:rsidR="002B7A22">
        <w:t xml:space="preserve">a </w:t>
      </w:r>
      <w:r>
        <w:t xml:space="preserve">signification level of 0.05. </w:t>
      </w:r>
      <w:r w:rsidR="002B7A22">
        <w:t>The n</w:t>
      </w:r>
      <w:r>
        <w:t xml:space="preserve">ull hypothesis </w:t>
      </w:r>
      <w:r w:rsidRPr="00ED4D62">
        <w:rPr>
          <w:u w:val="single"/>
        </w:rPr>
        <w:t xml:space="preserve">has </w:t>
      </w:r>
      <w:r w:rsidR="002B7A22">
        <w:rPr>
          <w:u w:val="single"/>
        </w:rPr>
        <w:t xml:space="preserve">been </w:t>
      </w:r>
      <w:r w:rsidRPr="00ED4D62">
        <w:rPr>
          <w:u w:val="single"/>
        </w:rPr>
        <w:t>rejected</w:t>
      </w:r>
      <w:r w:rsidR="002B7A22">
        <w:rPr>
          <w:u w:val="single"/>
        </w:rPr>
        <w:t>,</w:t>
      </w:r>
      <w:r>
        <w:t xml:space="preserve"> and there is </w:t>
      </w:r>
      <w:r w:rsidR="00ED4D62">
        <w:t xml:space="preserve">a </w:t>
      </w:r>
      <w:r>
        <w:t>relationship between predictors and observe</w:t>
      </w:r>
      <w:r w:rsidR="002B7A22">
        <w:t>d</w:t>
      </w:r>
      <w:r>
        <w:t xml:space="preserve"> variable</w:t>
      </w:r>
      <w:r w:rsidR="002B7A22">
        <w:t>s</w:t>
      </w:r>
      <w:r>
        <w:t>. The linear equation on total UPDRS below means one unit of total UPDRS increase required the factor of these predictors + 3</w:t>
      </w:r>
      <w:r w:rsidR="00ED4D62">
        <w:t>0.189513</w:t>
      </w:r>
      <w:r>
        <w:t xml:space="preserve"> intercept</w:t>
      </w:r>
      <w:r w:rsidR="002B7A22">
        <w:t>s</w:t>
      </w:r>
      <w:r>
        <w:t xml:space="preserve">. </w:t>
      </w:r>
      <w:r w:rsidR="00ED4D62">
        <w:t xml:space="preserve"> </w:t>
      </w:r>
    </w:p>
    <w:p w14:paraId="6BE3CA87" w14:textId="30E66F40" w:rsidR="00EF390E" w:rsidRDefault="00EF390E" w:rsidP="00ED4D62">
      <w:pPr>
        <w:pStyle w:val="ListParagraph"/>
        <w:widowControl/>
        <w:spacing w:line="360" w:lineRule="auto"/>
        <w:ind w:left="0" w:firstLine="480"/>
        <w:contextualSpacing/>
      </w:pPr>
      <w:r>
        <w:t>Total UPDRS = 0.</w:t>
      </w:r>
      <w:r w:rsidR="00ED4D62">
        <w:t>2930</w:t>
      </w:r>
      <w:r>
        <w:t xml:space="preserve">(Age) </w:t>
      </w:r>
      <w:r w:rsidR="00ED4D62">
        <w:t>-</w:t>
      </w:r>
      <w:r>
        <w:t xml:space="preserve"> 1.</w:t>
      </w:r>
      <w:r w:rsidR="00ED4D62">
        <w:t>5360</w:t>
      </w:r>
      <w:r>
        <w:t>(Sex) + 0.01</w:t>
      </w:r>
      <w:r w:rsidR="00ED4D62">
        <w:t>37</w:t>
      </w:r>
      <w:r>
        <w:t xml:space="preserve"> (</w:t>
      </w:r>
      <w:proofErr w:type="spellStart"/>
      <w:r>
        <w:t>Test_Time</w:t>
      </w:r>
      <w:proofErr w:type="spellEnd"/>
      <w:r>
        <w:t xml:space="preserve">) </w:t>
      </w:r>
      <w:r w:rsidR="00ED4D62">
        <w:t>+</w:t>
      </w:r>
      <w:r>
        <w:t xml:space="preserve"> </w:t>
      </w:r>
      <w:r w:rsidR="00ED4D62">
        <w:t xml:space="preserve">10.4958 (RPDE) - </w:t>
      </w:r>
      <w:r>
        <w:t>2</w:t>
      </w:r>
      <w:r w:rsidR="00ED4D62">
        <w:t>9</w:t>
      </w:r>
      <w:r>
        <w:t>.</w:t>
      </w:r>
      <w:r w:rsidR="00ED4D62">
        <w:t>4633</w:t>
      </w:r>
      <w:r>
        <w:t xml:space="preserve"> (NHR) </w:t>
      </w:r>
      <w:r w:rsidR="00ED4D62">
        <w:t xml:space="preserve">- </w:t>
      </w:r>
      <w:r>
        <w:t>0.</w:t>
      </w:r>
      <w:r w:rsidR="00ED4D62">
        <w:t>3454</w:t>
      </w:r>
      <w:r>
        <w:t xml:space="preserve"> (HNR) </w:t>
      </w:r>
      <w:r w:rsidR="00ED4D62">
        <w:t>-</w:t>
      </w:r>
      <w:r>
        <w:t xml:space="preserve"> 3</w:t>
      </w:r>
      <w:r w:rsidR="00ED4D62">
        <w:t>3</w:t>
      </w:r>
      <w:r>
        <w:t>.</w:t>
      </w:r>
      <w:r w:rsidR="00ED4D62">
        <w:t>6810</w:t>
      </w:r>
      <w:r>
        <w:t xml:space="preserve"> (DFA) + </w:t>
      </w:r>
      <w:r w:rsidR="00ED4D62">
        <w:t>5</w:t>
      </w:r>
      <w:r>
        <w:t>.</w:t>
      </w:r>
      <w:r w:rsidR="00ED4D62">
        <w:t>6169</w:t>
      </w:r>
      <w:r>
        <w:t xml:space="preserve"> (PPE) + 3</w:t>
      </w:r>
      <w:r w:rsidR="00ED4D62">
        <w:t>0</w:t>
      </w:r>
      <w:r>
        <w:t>.</w:t>
      </w:r>
      <w:r w:rsidR="00ED4D62">
        <w:t>1895</w:t>
      </w:r>
    </w:p>
    <w:p w14:paraId="1346AC6A" w14:textId="120BDC54" w:rsidR="00A81990" w:rsidRDefault="00A81990" w:rsidP="007120B0">
      <w:pPr>
        <w:pStyle w:val="ListParagraph"/>
        <w:widowControl/>
        <w:ind w:left="0"/>
        <w:contextualSpacing/>
      </w:pPr>
    </w:p>
    <w:p w14:paraId="475B4745" w14:textId="7A4F59FD" w:rsidR="00A81990" w:rsidRDefault="002B7A22" w:rsidP="00A81990">
      <w:pPr>
        <w:pStyle w:val="ListParagraph"/>
        <w:widowControl/>
        <w:spacing w:line="360" w:lineRule="auto"/>
        <w:ind w:left="0"/>
        <w:contextualSpacing/>
        <w:jc w:val="both"/>
      </w:pPr>
      <w:r>
        <w:t>The s</w:t>
      </w:r>
      <w:r w:rsidR="00A81990">
        <w:t xml:space="preserve">tandard error tells the average distance between </w:t>
      </w:r>
      <w:r>
        <w:t xml:space="preserve">the </w:t>
      </w:r>
      <w:r w:rsidR="00A81990">
        <w:t xml:space="preserve">estimated coefficient from </w:t>
      </w:r>
      <w:r>
        <w:t xml:space="preserve">the </w:t>
      </w:r>
      <w:r w:rsidR="00A81990">
        <w:t>response variable</w:t>
      </w:r>
      <w:r>
        <w:t>. It also uses it</w:t>
      </w:r>
      <w:r w:rsidR="00A81990">
        <w:t xml:space="preserve"> to calculate confidence level</w:t>
      </w:r>
      <w:r>
        <w:t>s</w:t>
      </w:r>
      <w:r w:rsidR="00A81990">
        <w:t xml:space="preserve"> to support </w:t>
      </w:r>
      <w:r>
        <w:t xml:space="preserve">the </w:t>
      </w:r>
      <w:r w:rsidR="00A81990">
        <w:t>relationship between predictor variables and response variable</w:t>
      </w:r>
      <w:r>
        <w:t>s</w:t>
      </w:r>
      <w:r w:rsidR="00A81990">
        <w:t xml:space="preserve">. P-value </w:t>
      </w:r>
      <w:r>
        <w:t>help</w:t>
      </w:r>
      <w:r w:rsidR="00A81990">
        <w:t>ed with these</w:t>
      </w:r>
      <w:r>
        <w:t>. I</w:t>
      </w:r>
      <w:r w:rsidR="00A81990">
        <w:t>n this model</w:t>
      </w:r>
      <w:r>
        <w:t>,</w:t>
      </w:r>
      <w:r w:rsidR="00A81990">
        <w:t xml:space="preserve"> </w:t>
      </w:r>
      <w:r w:rsidR="006C0356">
        <w:t xml:space="preserve">the significant code has the combination of *, **, *** </w:t>
      </w:r>
      <w:r w:rsidR="00A81990">
        <w:t xml:space="preserve">indicates we can reject the null hypothesis that there is a relationship between </w:t>
      </w:r>
      <w:r>
        <w:t xml:space="preserve">the </w:t>
      </w:r>
      <w:r w:rsidR="00A81990">
        <w:t>response variable and predictor</w:t>
      </w:r>
      <w:r w:rsidR="006C0356">
        <w:t>s</w:t>
      </w:r>
      <w:r w:rsidR="00A81990">
        <w:t xml:space="preserve">. </w:t>
      </w:r>
    </w:p>
    <w:p w14:paraId="13C9FBE9" w14:textId="77777777" w:rsidR="00A81990" w:rsidRDefault="00A81990" w:rsidP="007120B0">
      <w:pPr>
        <w:pStyle w:val="ListParagraph"/>
        <w:widowControl/>
        <w:ind w:left="0"/>
        <w:contextualSpacing/>
      </w:pPr>
    </w:p>
    <w:p w14:paraId="6C104606" w14:textId="7A6D99FF" w:rsidR="00A81990" w:rsidRDefault="00A81990" w:rsidP="009C2680">
      <w:pPr>
        <w:pStyle w:val="ListParagraph"/>
        <w:widowControl/>
        <w:spacing w:line="360" w:lineRule="auto"/>
        <w:ind w:left="0"/>
        <w:contextualSpacing/>
        <w:jc w:val="both"/>
      </w:pPr>
      <w:r>
        <w:t>Residual standard error</w:t>
      </w:r>
      <w:r w:rsidR="00310F89">
        <w:t>,</w:t>
      </w:r>
      <w:r>
        <w:t xml:space="preserve"> </w:t>
      </w:r>
      <w:proofErr w:type="gramStart"/>
      <w:r w:rsidR="00310F89">
        <w:t>similar to</w:t>
      </w:r>
      <w:proofErr w:type="gramEnd"/>
      <w:r w:rsidR="00310F89">
        <w:t xml:space="preserve"> </w:t>
      </w:r>
      <w:r w:rsidR="002B7A22">
        <w:t xml:space="preserve">the </w:t>
      </w:r>
      <w:r w:rsidR="00310F89">
        <w:t>training dataset, with 9.764</w:t>
      </w:r>
      <w:r w:rsidR="002B7A22">
        <w:t>, interprets the average deviation from the</w:t>
      </w:r>
      <w:r>
        <w:t xml:space="preserve"> regression line</w:t>
      </w:r>
      <w:r w:rsidR="00310F89">
        <w:t xml:space="preserve">. </w:t>
      </w:r>
      <w:r w:rsidR="009C2680">
        <w:t>R</w:t>
      </w:r>
      <w:r>
        <w:t>-square interpret</w:t>
      </w:r>
      <w:r w:rsidR="002B7A22">
        <w:t>s how fit the data model is</w:t>
      </w:r>
      <w:r>
        <w:t>, with 0.16</w:t>
      </w:r>
      <w:r w:rsidR="009C2680">
        <w:t>79</w:t>
      </w:r>
      <w:r>
        <w:t xml:space="preserve"> (R-square) and 0.1</w:t>
      </w:r>
      <w:r w:rsidR="009C2680">
        <w:t>616</w:t>
      </w:r>
      <w:r>
        <w:t xml:space="preserve"> (adjusted R-square), it tells around 16</w:t>
      </w:r>
      <w:r w:rsidR="009C2680">
        <w:t>.79</w:t>
      </w:r>
      <w:r>
        <w:t xml:space="preserve">% of response variable can be explained by predictor variable. In this model, the F-statistic is </w:t>
      </w:r>
      <w:r w:rsidR="009C2680">
        <w:t>9.764</w:t>
      </w:r>
      <w:r w:rsidR="002B7A22">
        <w:t>,</w:t>
      </w:r>
      <w:r w:rsidR="009C2680">
        <w:t xml:space="preserve"> </w:t>
      </w:r>
      <w:r>
        <w:t xml:space="preserve">which is larger than 1, same as </w:t>
      </w:r>
      <w:r w:rsidR="002B7A22">
        <w:t xml:space="preserve">the </w:t>
      </w:r>
      <w:r w:rsidR="009C2680">
        <w:t>training dataset</w:t>
      </w:r>
      <w:r w:rsidR="002B7A22">
        <w:t>;</w:t>
      </w:r>
      <w:r w:rsidR="009C2680">
        <w:t xml:space="preserve"> </w:t>
      </w:r>
      <w:r>
        <w:t>we reject the null hypothesis and,</w:t>
      </w:r>
      <w:r w:rsidR="009C2680">
        <w:t xml:space="preserve"> </w:t>
      </w:r>
      <w:r>
        <w:t>statistically, there is a relationship between predictor and re</w:t>
      </w:r>
      <w:r w:rsidR="002B7A22">
        <w:t>sp</w:t>
      </w:r>
      <w:r>
        <w:t xml:space="preserve">onse variable.  </w:t>
      </w:r>
    </w:p>
    <w:p w14:paraId="6BED6078" w14:textId="77777777" w:rsidR="00EF390E" w:rsidRPr="00EF390E" w:rsidRDefault="00EF390E" w:rsidP="00EF390E"/>
    <w:p w14:paraId="01AAB0C7" w14:textId="77777777" w:rsidR="00027BB8" w:rsidRDefault="00027BB8" w:rsidP="007120B0">
      <w:pPr>
        <w:sectPr w:rsidR="00027BB8" w:rsidSect="0025557F">
          <w:headerReference w:type="default" r:id="rId24"/>
          <w:footerReference w:type="default" r:id="rId25"/>
          <w:footerReference w:type="first" r:id="rId26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96117F" w14:textId="7BAE68DE" w:rsidR="00027BB8" w:rsidRDefault="00FF3DDE" w:rsidP="00FF3DDE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8" w:name="_Toc84249142"/>
      <w:r>
        <w:rPr>
          <w:rFonts w:ascii="Times New Roman" w:hAnsi="Times New Roman" w:cs="Times New Roman"/>
          <w:b w:val="0"/>
          <w:sz w:val="24"/>
          <w:szCs w:val="24"/>
          <w:u w:val="single"/>
        </w:rPr>
        <w:t>Standard Error and MAE</w:t>
      </w:r>
      <w:bookmarkEnd w:id="8"/>
    </w:p>
    <w:p w14:paraId="29400720" w14:textId="7009256C" w:rsidR="000D7CA0" w:rsidRDefault="00AC1AF9" w:rsidP="00750DDA">
      <w:pPr>
        <w:spacing w:line="360" w:lineRule="auto"/>
        <w:jc w:val="both"/>
      </w:pPr>
      <w:r>
        <w:t xml:space="preserve">Mean Average Error (MAE) </w:t>
      </w:r>
      <w:r w:rsidR="006B5D03">
        <w:t xml:space="preserve">is </w:t>
      </w:r>
      <w:r w:rsidR="002B7A22">
        <w:t xml:space="preserve">a </w:t>
      </w:r>
      <w:r w:rsidR="006B5D03">
        <w:t xml:space="preserve">measurement of error between pairs of </w:t>
      </w:r>
      <w:r w:rsidR="002B7A22">
        <w:t xml:space="preserve">the </w:t>
      </w:r>
      <w:r w:rsidR="006B5D03">
        <w:t>data point. In other word</w:t>
      </w:r>
      <w:r w:rsidR="002B7A22">
        <w:t>s</w:t>
      </w:r>
      <w:r w:rsidR="006B5D03">
        <w:t>, it calculates the absolute value between forecast and correspondent.</w:t>
      </w:r>
      <w:r w:rsidR="00593EE2">
        <w:t xml:space="preserve"> </w:t>
      </w:r>
      <w:r w:rsidR="000D7CA0">
        <w:t xml:space="preserve">For </w:t>
      </w:r>
      <w:r w:rsidR="002B7A22">
        <w:t xml:space="preserve">the </w:t>
      </w:r>
      <w:r w:rsidR="000D7CA0">
        <w:t>train</w:t>
      </w:r>
      <w:r w:rsidR="002B7A22">
        <w:t>ing</w:t>
      </w:r>
      <w:r w:rsidR="000D7CA0">
        <w:t xml:space="preserve"> dataset, the residual standard error is 9.832</w:t>
      </w:r>
      <w:r w:rsidR="002B7A22">
        <w:t>,</w:t>
      </w:r>
      <w:r w:rsidR="000D7CA0">
        <w:t xml:space="preserve"> and the MAE is 8.144. </w:t>
      </w:r>
      <w:r w:rsidR="002B7A22">
        <w:t>The r</w:t>
      </w:r>
      <w:r w:rsidR="000D7CA0">
        <w:t>esidual standard error is calculated base</w:t>
      </w:r>
      <w:r w:rsidR="002B7A22">
        <w:t>d on prediction, and MAE is calculated as the absolute, which gives</w:t>
      </w:r>
      <w:r w:rsidR="000D7CA0">
        <w:t xml:space="preserve"> a more precise</w:t>
      </w:r>
      <w:r w:rsidR="00C4413F">
        <w:t xml:space="preserve"> (1.7 difference)</w:t>
      </w:r>
      <w:r w:rsidR="000D7CA0">
        <w:t xml:space="preserve"> on error measurement of the regression model.</w:t>
      </w:r>
      <w:r w:rsidR="00C4413F">
        <w:t xml:space="preserve"> </w:t>
      </w:r>
      <w:proofErr w:type="gramStart"/>
      <w:r w:rsidR="00C4413F">
        <w:t>Similar to</w:t>
      </w:r>
      <w:proofErr w:type="gramEnd"/>
      <w:r w:rsidR="00C4413F">
        <w:t xml:space="preserve"> </w:t>
      </w:r>
      <w:r w:rsidR="002B7A22">
        <w:t xml:space="preserve">the </w:t>
      </w:r>
      <w:r w:rsidR="00C4413F">
        <w:t>Test dataset</w:t>
      </w:r>
      <w:r w:rsidR="002B7A22">
        <w:t>,</w:t>
      </w:r>
      <w:r w:rsidR="00C4413F">
        <w:t xml:space="preserve"> the discrepancy of </w:t>
      </w:r>
      <w:r w:rsidR="002B7A22">
        <w:t xml:space="preserve">the </w:t>
      </w:r>
      <w:r w:rsidR="00C4413F">
        <w:t>two measure</w:t>
      </w:r>
      <w:r w:rsidR="002B7A22">
        <w:t>s</w:t>
      </w:r>
      <w:r w:rsidR="00C4413F">
        <w:t xml:space="preserve"> is 1.784 (9.764 – 7.980). These two regression models have </w:t>
      </w:r>
      <w:r w:rsidR="002B7A22">
        <w:t>identified</w:t>
      </w:r>
      <w:r w:rsidR="00C4413F">
        <w:t xml:space="preserve"> difference</w:t>
      </w:r>
      <w:r w:rsidR="002B7A22">
        <w:t>s</w:t>
      </w:r>
      <w:r w:rsidR="00C4413F">
        <w:t xml:space="preserve"> </w:t>
      </w:r>
      <w:r w:rsidR="002B7A22">
        <w:t>i</w:t>
      </w:r>
      <w:r w:rsidR="00C4413F">
        <w:t>n absolute error measurement.</w:t>
      </w:r>
    </w:p>
    <w:p w14:paraId="6E81ED67" w14:textId="77777777" w:rsidR="000D7CA0" w:rsidRDefault="000D7CA0" w:rsidP="007120B0">
      <w:pPr>
        <w:jc w:val="both"/>
      </w:pPr>
    </w:p>
    <w:p w14:paraId="6CFA116B" w14:textId="5E9766C5" w:rsidR="00AC1AF9" w:rsidRDefault="00C4413F" w:rsidP="00750DDA">
      <w:pPr>
        <w:spacing w:line="360" w:lineRule="auto"/>
        <w:jc w:val="both"/>
      </w:pPr>
      <w:r>
        <w:t>O</w:t>
      </w:r>
      <w:r w:rsidR="002B7A22">
        <w:t>n the other hand, Train dataset, the MAE value is 8.144, and in the Test dataset, the MAE value is 7.980; the test dataset has a smaller MAE value, which means</w:t>
      </w:r>
      <w:r w:rsidR="00593EE2">
        <w:t xml:space="preserve"> the model is better in theory. However</w:t>
      </w:r>
      <w:r w:rsidR="002B7A22">
        <w:t>,</w:t>
      </w:r>
      <w:r w:rsidR="00593EE2">
        <w:t xml:space="preserve"> when looking at the size of the dataset, </w:t>
      </w:r>
      <w:r w:rsidR="002B7A22">
        <w:t xml:space="preserve">the </w:t>
      </w:r>
      <w:r w:rsidR="00593EE2">
        <w:t>train</w:t>
      </w:r>
      <w:r w:rsidR="002B7A22">
        <w:t>ing</w:t>
      </w:r>
      <w:r w:rsidR="00593EE2">
        <w:t xml:space="preserve"> dataset </w:t>
      </w:r>
      <w:r w:rsidR="002B7A22">
        <w:t xml:space="preserve">is four times bigger than the test dataset; the MAE value may be different or the same when the test dataset </w:t>
      </w:r>
      <w:r w:rsidR="002B7A22">
        <w:lastRenderedPageBreak/>
        <w:t>size is the same as the</w:t>
      </w:r>
      <w:r w:rsidR="00593EE2">
        <w:t xml:space="preserve"> train</w:t>
      </w:r>
      <w:r w:rsidR="002B7A22">
        <w:t>ing</w:t>
      </w:r>
      <w:r w:rsidR="00593EE2">
        <w:t xml:space="preserve"> dataset.</w:t>
      </w:r>
    </w:p>
    <w:p w14:paraId="70BA98AA" w14:textId="77777777" w:rsidR="006B5D03" w:rsidRPr="00AC1AF9" w:rsidRDefault="006B5D03" w:rsidP="00AC1A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730"/>
        <w:gridCol w:w="4773"/>
      </w:tblGrid>
      <w:tr w:rsidR="002379FF" w14:paraId="667F66A0" w14:textId="77777777" w:rsidTr="002379FF">
        <w:tc>
          <w:tcPr>
            <w:tcW w:w="4738" w:type="dxa"/>
            <w:shd w:val="clear" w:color="auto" w:fill="D9D9D9"/>
          </w:tcPr>
          <w:p w14:paraId="537D179C" w14:textId="1B9773C0" w:rsidR="00593EE2" w:rsidRDefault="00593EE2" w:rsidP="00027BB8">
            <w:r>
              <w:t>Train Dataset</w:t>
            </w:r>
          </w:p>
        </w:tc>
        <w:tc>
          <w:tcPr>
            <w:tcW w:w="4773" w:type="dxa"/>
            <w:shd w:val="clear" w:color="auto" w:fill="D9D9D9"/>
          </w:tcPr>
          <w:p w14:paraId="00FF8AE0" w14:textId="643063EF" w:rsidR="00593EE2" w:rsidRDefault="00593EE2" w:rsidP="00027BB8">
            <w:r>
              <w:t>Test Dataset</w:t>
            </w:r>
          </w:p>
        </w:tc>
      </w:tr>
      <w:tr w:rsidR="00593EE2" w14:paraId="1D2BBFD7" w14:textId="77777777" w:rsidTr="002379FF">
        <w:tc>
          <w:tcPr>
            <w:tcW w:w="4738" w:type="dxa"/>
            <w:shd w:val="clear" w:color="auto" w:fill="auto"/>
          </w:tcPr>
          <w:p w14:paraId="129E0DD5" w14:textId="18D62C1B" w:rsidR="00593EE2" w:rsidRDefault="002A133F" w:rsidP="00027BB8">
            <w:r>
              <w:rPr>
                <w:noProof/>
              </w:rPr>
              <w:pict w14:anchorId="5EE7F98C">
                <v:shape id="_x0000_i1038" type="#_x0000_t75" style="width:225.5pt;height:186.5pt;visibility:visible;mso-wrap-style:square">
                  <v:imagedata r:id="rId27" o:title=""/>
                </v:shape>
              </w:pict>
            </w:r>
          </w:p>
        </w:tc>
        <w:tc>
          <w:tcPr>
            <w:tcW w:w="4773" w:type="dxa"/>
            <w:shd w:val="clear" w:color="auto" w:fill="auto"/>
          </w:tcPr>
          <w:p w14:paraId="54856976" w14:textId="6FCF522E" w:rsidR="00593EE2" w:rsidRDefault="002A133F" w:rsidP="00027BB8">
            <w:r>
              <w:rPr>
                <w:noProof/>
              </w:rPr>
              <w:pict w14:anchorId="06B7B127">
                <v:shape id="_x0000_i1039" type="#_x0000_t75" style="width:228pt;height:186.5pt;visibility:visible;mso-wrap-style:square">
                  <v:imagedata r:id="rId28" o:title=""/>
                </v:shape>
              </w:pict>
            </w:r>
          </w:p>
        </w:tc>
      </w:tr>
    </w:tbl>
    <w:p w14:paraId="6B5A833B" w14:textId="708DA8EA" w:rsidR="00027BB8" w:rsidRPr="00027BB8" w:rsidRDefault="00027BB8" w:rsidP="00027BB8">
      <w:pPr>
        <w:sectPr w:rsidR="00027BB8" w:rsidRPr="00027BB8" w:rsidSect="0025557F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CD8ADF" w14:textId="77777777" w:rsidR="00B6091B" w:rsidRPr="008B24F2" w:rsidRDefault="00B6091B" w:rsidP="00B6091B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9" w:name="_Toc84249143"/>
      <w:r>
        <w:rPr>
          <w:rFonts w:ascii="Times New Roman" w:hAnsi="Times New Roman" w:cs="Times New Roman"/>
          <w:b w:val="0"/>
          <w:sz w:val="24"/>
          <w:szCs w:val="24"/>
          <w:u w:val="single"/>
        </w:rPr>
        <w:t>Conclusion</w:t>
      </w:r>
      <w:bookmarkEnd w:id="9"/>
    </w:p>
    <w:p w14:paraId="0675246C" w14:textId="6E485DAB" w:rsidR="003869FC" w:rsidRPr="00CE6A33" w:rsidRDefault="00422E25" w:rsidP="003869FC">
      <w:pPr>
        <w:spacing w:line="360" w:lineRule="auto"/>
        <w:jc w:val="both"/>
        <w:rPr>
          <w:noProof/>
        </w:rPr>
      </w:pPr>
      <w:r>
        <w:rPr>
          <w:noProof/>
        </w:rPr>
        <w:t xml:space="preserve">There </w:t>
      </w:r>
      <w:r w:rsidR="002B7A22">
        <w:rPr>
          <w:noProof/>
        </w:rPr>
        <w:t>are several ways to interpret a dataset. This report focuses on the regression model with selected predictors, interpretation of</w:t>
      </w:r>
      <w:r w:rsidR="00F54C6F">
        <w:rPr>
          <w:noProof/>
        </w:rPr>
        <w:t xml:space="preserve"> </w:t>
      </w:r>
      <w:r w:rsidR="002B7A22">
        <w:rPr>
          <w:noProof/>
        </w:rPr>
        <w:t xml:space="preserve">the </w:t>
      </w:r>
      <w:r w:rsidR="00F54C6F">
        <w:rPr>
          <w:noProof/>
        </w:rPr>
        <w:t>regression summary, and measurement comparison on MAE and standard error.</w:t>
      </w:r>
      <w:r>
        <w:rPr>
          <w:noProof/>
        </w:rPr>
        <w:t xml:space="preserve"> Experiment results may be </w:t>
      </w:r>
      <w:r w:rsidR="002B7A22">
        <w:rPr>
          <w:noProof/>
        </w:rPr>
        <w:t xml:space="preserve">the </w:t>
      </w:r>
      <w:r>
        <w:rPr>
          <w:noProof/>
        </w:rPr>
        <w:t>differen</w:t>
      </w:r>
      <w:r w:rsidR="002B7A22">
        <w:rPr>
          <w:noProof/>
        </w:rPr>
        <w:t>ce</w:t>
      </w:r>
      <w:r>
        <w:rPr>
          <w:noProof/>
        </w:rPr>
        <w:t xml:space="preserve"> when </w:t>
      </w:r>
      <w:r w:rsidR="002B7A22">
        <w:rPr>
          <w:noProof/>
        </w:rPr>
        <w:t xml:space="preserve">a </w:t>
      </w:r>
      <w:r>
        <w:rPr>
          <w:noProof/>
        </w:rPr>
        <w:t xml:space="preserve">dataset </w:t>
      </w:r>
      <w:r w:rsidR="002B7A22">
        <w:rPr>
          <w:noProof/>
        </w:rPr>
        <w:t>is split into a different group ratio, and even the summary looks similar to the original dataset; however, the sample siz</w:t>
      </w:r>
      <w:r w:rsidR="00F54C6F">
        <w:rPr>
          <w:noProof/>
        </w:rPr>
        <w:t>e can show information differently. I</w:t>
      </w:r>
      <w:r>
        <w:rPr>
          <w:noProof/>
        </w:rPr>
        <w:t>n statistic</w:t>
      </w:r>
      <w:r w:rsidR="00F54C6F">
        <w:rPr>
          <w:noProof/>
        </w:rPr>
        <w:t xml:space="preserve"> word</w:t>
      </w:r>
      <w:r w:rsidR="002B7A22">
        <w:rPr>
          <w:noProof/>
        </w:rPr>
        <w:t>s</w:t>
      </w:r>
      <w:r>
        <w:rPr>
          <w:noProof/>
        </w:rPr>
        <w:t xml:space="preserve">, </w:t>
      </w:r>
      <w:r w:rsidR="00F54C6F">
        <w:rPr>
          <w:noProof/>
        </w:rPr>
        <w:t xml:space="preserve">even a </w:t>
      </w:r>
      <w:r w:rsidR="002B7A22">
        <w:rPr>
          <w:noProof/>
        </w:rPr>
        <w:t>complete</w:t>
      </w:r>
      <w:r>
        <w:rPr>
          <w:noProof/>
        </w:rPr>
        <w:t xml:space="preserve"> set dataset </w:t>
      </w:r>
      <w:r w:rsidR="002B7A22">
        <w:rPr>
          <w:noProof/>
        </w:rPr>
        <w:t xml:space="preserve">is </w:t>
      </w:r>
      <w:r>
        <w:rPr>
          <w:noProof/>
        </w:rPr>
        <w:t xml:space="preserve">split into </w:t>
      </w:r>
      <w:r w:rsidR="00F54C6F">
        <w:rPr>
          <w:noProof/>
        </w:rPr>
        <w:t>two dataset</w:t>
      </w:r>
      <w:r w:rsidR="002B7A22">
        <w:rPr>
          <w:noProof/>
        </w:rPr>
        <w:t>s</w:t>
      </w:r>
      <w:r w:rsidR="00F54C6F">
        <w:rPr>
          <w:noProof/>
        </w:rPr>
        <w:t xml:space="preserve"> with </w:t>
      </w:r>
      <w:r w:rsidR="002B7A22">
        <w:rPr>
          <w:noProof/>
        </w:rPr>
        <w:t xml:space="preserve">a </w:t>
      </w:r>
      <w:r>
        <w:rPr>
          <w:noProof/>
        </w:rPr>
        <w:t>50:50 ratio</w:t>
      </w:r>
      <w:r w:rsidR="002B7A22">
        <w:rPr>
          <w:noProof/>
        </w:rPr>
        <w:t>. A</w:t>
      </w:r>
      <w:r w:rsidR="00F54C6F">
        <w:rPr>
          <w:noProof/>
        </w:rPr>
        <w:t>ll the findings</w:t>
      </w:r>
      <w:r>
        <w:rPr>
          <w:noProof/>
        </w:rPr>
        <w:t xml:space="preserve"> may not have the same.</w:t>
      </w:r>
    </w:p>
    <w:p w14:paraId="415567D3" w14:textId="53265869" w:rsidR="00B6091B" w:rsidRPr="008B24F2" w:rsidRDefault="00B6091B" w:rsidP="00B6091B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10" w:name="_Toc84249144"/>
      <w:r>
        <w:rPr>
          <w:rFonts w:ascii="Times New Roman" w:hAnsi="Times New Roman" w:cs="Times New Roman"/>
          <w:b w:val="0"/>
          <w:sz w:val="24"/>
          <w:szCs w:val="24"/>
          <w:u w:val="single"/>
        </w:rPr>
        <w:t>Reference</w:t>
      </w:r>
      <w:bookmarkEnd w:id="10"/>
    </w:p>
    <w:p w14:paraId="06F4BB74" w14:textId="40F5BD0E" w:rsidR="00B6091B" w:rsidRDefault="00B6091B" w:rsidP="0025557F">
      <w:pPr>
        <w:widowControl/>
        <w:spacing w:before="100" w:beforeAutospacing="1" w:after="100" w:afterAutospacing="1" w:line="360" w:lineRule="auto"/>
        <w:ind w:left="567" w:hanging="567"/>
        <w:rPr>
          <w:rFonts w:eastAsia="Times New Roman"/>
          <w:kern w:val="0"/>
        </w:rPr>
      </w:pPr>
      <w:r w:rsidRPr="00B6091B">
        <w:rPr>
          <w:rFonts w:eastAsia="Times New Roman"/>
          <w:kern w:val="0"/>
        </w:rPr>
        <w:t xml:space="preserve">“QUICK GUIDE: INTERPRETING SIMPLE LINEAR MODEL OUTPUT IN R.” Quick guide: Interpreting simple linear model output in R, October 25, 2015. https://feliperego.github.io/blog/2015/10/23/Interpreting-Model-Output-In-R. </w:t>
      </w:r>
    </w:p>
    <w:p w14:paraId="22849052" w14:textId="5BFF68C1" w:rsidR="00521A37" w:rsidRPr="00FE5D75" w:rsidRDefault="007120B0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11" w:name="_Toc84249145"/>
      <w:r w:rsidR="00521A37" w:rsidRPr="00FE5D7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Appendix – </w:t>
      </w:r>
      <w:r w:rsidR="00EB65A9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521A37" w:rsidRPr="00FE5D75">
        <w:rPr>
          <w:rFonts w:ascii="Times New Roman" w:hAnsi="Times New Roman" w:cs="Times New Roman"/>
          <w:sz w:val="24"/>
          <w:szCs w:val="24"/>
          <w:u w:val="single"/>
        </w:rPr>
        <w:t xml:space="preserve"> Code</w:t>
      </w:r>
      <w:bookmarkEnd w:id="11"/>
    </w:p>
    <w:p w14:paraId="5DF95B07" w14:textId="77777777" w:rsidR="00D04208" w:rsidRDefault="00D04208" w:rsidP="00D04208">
      <w:r>
        <w:t>#Set Working Directory</w:t>
      </w:r>
    </w:p>
    <w:p w14:paraId="4226165A" w14:textId="77777777" w:rsidR="00D04208" w:rsidRDefault="00D04208" w:rsidP="00D04208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"~/2. </w:t>
      </w:r>
      <w:proofErr w:type="spellStart"/>
      <w:r>
        <w:t>Lanagara</w:t>
      </w:r>
      <w:proofErr w:type="spellEnd"/>
      <w:r>
        <w:t xml:space="preserve"> College/DANA_4810/Assignment2_Parkinson")</w:t>
      </w:r>
    </w:p>
    <w:p w14:paraId="4A34495F" w14:textId="77777777" w:rsidR="00D04208" w:rsidRDefault="00D04208" w:rsidP="00D04208"/>
    <w:p w14:paraId="52EF90B6" w14:textId="77777777" w:rsidR="00D04208" w:rsidRDefault="00D04208" w:rsidP="00D04208">
      <w:r>
        <w:t>#</w:t>
      </w:r>
      <w:proofErr w:type="gramStart"/>
      <w:r>
        <w:t>read</w:t>
      </w:r>
      <w:proofErr w:type="gramEnd"/>
      <w:r>
        <w:t xml:space="preserve"> in the data</w:t>
      </w:r>
    </w:p>
    <w:p w14:paraId="4B8F6FBB" w14:textId="77777777" w:rsidR="00D04208" w:rsidRDefault="00D04208" w:rsidP="00D04208">
      <w:r>
        <w:t>library("</w:t>
      </w:r>
      <w:proofErr w:type="spellStart"/>
      <w:r>
        <w:t>readr</w:t>
      </w:r>
      <w:proofErr w:type="spellEnd"/>
      <w:r>
        <w:t>")</w:t>
      </w:r>
    </w:p>
    <w:p w14:paraId="58BE3C10" w14:textId="77777777" w:rsidR="00D04208" w:rsidRDefault="00D04208" w:rsidP="00D04208">
      <w:proofErr w:type="spellStart"/>
      <w:r>
        <w:t>parkinsons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('ParkinsonsClean2.csv')</w:t>
      </w:r>
    </w:p>
    <w:p w14:paraId="15131791" w14:textId="77777777" w:rsidR="00D04208" w:rsidRDefault="00D04208" w:rsidP="00D04208"/>
    <w:p w14:paraId="187BE2C8" w14:textId="77777777" w:rsidR="00D04208" w:rsidRDefault="00D04208" w:rsidP="00D04208">
      <w:r>
        <w:t>#Split 80 20 Ratio</w:t>
      </w:r>
    </w:p>
    <w:p w14:paraId="63B7C29C" w14:textId="77777777" w:rsidR="00D04208" w:rsidRDefault="00D04208" w:rsidP="00D04208">
      <w:r>
        <w:t>library('</w:t>
      </w:r>
      <w:proofErr w:type="spellStart"/>
      <w:r>
        <w:t>caTools</w:t>
      </w:r>
      <w:proofErr w:type="spellEnd"/>
      <w:r>
        <w:t>')</w:t>
      </w:r>
    </w:p>
    <w:p w14:paraId="1BB1BE1B" w14:textId="77777777" w:rsidR="00D04208" w:rsidRDefault="00D04208" w:rsidP="00D04208">
      <w:proofErr w:type="spellStart"/>
      <w:r>
        <w:t>PDSplit</w:t>
      </w:r>
      <w:proofErr w:type="spellEnd"/>
      <w:r>
        <w:t xml:space="preserve">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parkinsons$total_UPDRS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.8)</w:t>
      </w:r>
    </w:p>
    <w:p w14:paraId="0CD6C6B6" w14:textId="77777777" w:rsidR="00D04208" w:rsidRDefault="00D04208" w:rsidP="00D04208">
      <w:proofErr w:type="spellStart"/>
      <w:r>
        <w:t>PDTrain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parkinsons</w:t>
      </w:r>
      <w:proofErr w:type="spellEnd"/>
      <w:r>
        <w:t xml:space="preserve">, </w:t>
      </w:r>
      <w:proofErr w:type="spellStart"/>
      <w:r>
        <w:t>PDSplit</w:t>
      </w:r>
      <w:proofErr w:type="spellEnd"/>
      <w:r>
        <w:t xml:space="preserve"> == TRUE)</w:t>
      </w:r>
    </w:p>
    <w:p w14:paraId="2691F0BC" w14:textId="77777777" w:rsidR="00D04208" w:rsidRDefault="00D04208" w:rsidP="00D04208">
      <w:proofErr w:type="spellStart"/>
      <w:proofErr w:type="gramStart"/>
      <w:r>
        <w:t>PDTest</w:t>
      </w:r>
      <w:proofErr w:type="spellEnd"/>
      <w:r>
        <w:t xml:space="preserve">  =</w:t>
      </w:r>
      <w:proofErr w:type="gramEnd"/>
      <w:r>
        <w:t xml:space="preserve"> subset(</w:t>
      </w:r>
      <w:proofErr w:type="spellStart"/>
      <w:r>
        <w:t>parkinsons</w:t>
      </w:r>
      <w:proofErr w:type="spellEnd"/>
      <w:r>
        <w:t xml:space="preserve">, </w:t>
      </w:r>
      <w:proofErr w:type="spellStart"/>
      <w:r>
        <w:t>PDSplit</w:t>
      </w:r>
      <w:proofErr w:type="spellEnd"/>
      <w:r>
        <w:t xml:space="preserve"> == FALSE)</w:t>
      </w:r>
    </w:p>
    <w:p w14:paraId="47CD341D" w14:textId="77777777" w:rsidR="00D04208" w:rsidRDefault="00D04208" w:rsidP="00D04208"/>
    <w:p w14:paraId="265511E1" w14:textId="77777777" w:rsidR="00D04208" w:rsidRDefault="00D04208" w:rsidP="00D04208">
      <w:r>
        <w:t>#Check Row Count and statistic</w:t>
      </w:r>
    </w:p>
    <w:p w14:paraId="289BBA4F" w14:textId="77777777" w:rsidR="00D04208" w:rsidRDefault="00D04208" w:rsidP="00D04208">
      <w:proofErr w:type="gramStart"/>
      <w:r>
        <w:t>count(</w:t>
      </w:r>
      <w:proofErr w:type="spellStart"/>
      <w:proofErr w:type="gramEnd"/>
      <w:r>
        <w:t>PDTrain</w:t>
      </w:r>
      <w:proofErr w:type="spellEnd"/>
      <w:r>
        <w:t>)</w:t>
      </w:r>
    </w:p>
    <w:p w14:paraId="79472CCE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PDTrain</w:t>
      </w:r>
      <w:proofErr w:type="spellEnd"/>
      <w:r>
        <w:t>)</w:t>
      </w:r>
    </w:p>
    <w:p w14:paraId="3A8EDF4F" w14:textId="77777777" w:rsidR="00D04208" w:rsidRDefault="00D04208" w:rsidP="00D04208"/>
    <w:p w14:paraId="1619B8F0" w14:textId="77777777" w:rsidR="00D04208" w:rsidRDefault="00D04208" w:rsidP="00D04208">
      <w:r>
        <w:t>#Check Row Count and statistic</w:t>
      </w:r>
    </w:p>
    <w:p w14:paraId="73D87D7E" w14:textId="77777777" w:rsidR="00D04208" w:rsidRDefault="00D04208" w:rsidP="00D04208">
      <w:proofErr w:type="gramStart"/>
      <w:r>
        <w:t>count(</w:t>
      </w:r>
      <w:proofErr w:type="spellStart"/>
      <w:proofErr w:type="gramEnd"/>
      <w:r>
        <w:t>PDTest</w:t>
      </w:r>
      <w:proofErr w:type="spellEnd"/>
      <w:r>
        <w:t>)</w:t>
      </w:r>
    </w:p>
    <w:p w14:paraId="53532E5A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PDTest</w:t>
      </w:r>
      <w:proofErr w:type="spellEnd"/>
      <w:r>
        <w:t>)</w:t>
      </w:r>
    </w:p>
    <w:p w14:paraId="39261BF8" w14:textId="77777777" w:rsidR="00D04208" w:rsidRDefault="00D04208" w:rsidP="00D04208"/>
    <w:p w14:paraId="060BDACE" w14:textId="77777777" w:rsidR="00D04208" w:rsidRDefault="00D04208" w:rsidP="00D04208">
      <w:r>
        <w:t>library(</w:t>
      </w:r>
      <w:proofErr w:type="spellStart"/>
      <w:r>
        <w:t>corrplot</w:t>
      </w:r>
      <w:proofErr w:type="spellEnd"/>
      <w:r>
        <w:t xml:space="preserve">) </w:t>
      </w:r>
    </w:p>
    <w:p w14:paraId="0FD5BEEC" w14:textId="77777777" w:rsidR="00D04208" w:rsidRDefault="00D04208" w:rsidP="00D04208">
      <w:r>
        <w:t xml:space="preserve">M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PDTrain</w:t>
      </w:r>
      <w:proofErr w:type="spellEnd"/>
      <w:r>
        <w:t>)</w:t>
      </w:r>
    </w:p>
    <w:p w14:paraId="160A0C0C" w14:textId="77777777" w:rsidR="00D04208" w:rsidRDefault="00D04208" w:rsidP="00D04208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M, method = 'number') # colorful number</w:t>
      </w:r>
    </w:p>
    <w:p w14:paraId="1A7CF790" w14:textId="77777777" w:rsidR="00D04208" w:rsidRDefault="00D04208" w:rsidP="00D04208"/>
    <w:p w14:paraId="47320290" w14:textId="77777777" w:rsidR="00D04208" w:rsidRDefault="00D04208" w:rsidP="00D04208">
      <w:r>
        <w:t xml:space="preserve">M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PDTest</w:t>
      </w:r>
      <w:proofErr w:type="spellEnd"/>
      <w:r>
        <w:t>)</w:t>
      </w:r>
    </w:p>
    <w:p w14:paraId="64993171" w14:textId="77777777" w:rsidR="00D04208" w:rsidRDefault="00D04208" w:rsidP="00D04208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M, method = 'number') # colorful number</w:t>
      </w:r>
    </w:p>
    <w:p w14:paraId="640AA1CD" w14:textId="77777777" w:rsidR="00D04208" w:rsidRDefault="00D04208" w:rsidP="00D04208"/>
    <w:p w14:paraId="06EE28F1" w14:textId="77777777" w:rsidR="00D04208" w:rsidRDefault="00D04208" w:rsidP="00D04208">
      <w:proofErr w:type="spellStart"/>
      <w:r>
        <w:t>PDTrain_lm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total_UPDRS</w:t>
      </w:r>
      <w:proofErr w:type="spellEnd"/>
      <w:r>
        <w:t xml:space="preserve"> ~age + sex + </w:t>
      </w:r>
      <w:proofErr w:type="spellStart"/>
      <w:r>
        <w:t>test_time</w:t>
      </w:r>
      <w:proofErr w:type="spellEnd"/>
      <w:r>
        <w:t xml:space="preserve"> + RPDE +NHR + HNR + DFA + PPE, data=</w:t>
      </w:r>
      <w:proofErr w:type="spellStart"/>
      <w:r>
        <w:t>PDTrain</w:t>
      </w:r>
      <w:proofErr w:type="spellEnd"/>
      <w:r>
        <w:t>)</w:t>
      </w:r>
    </w:p>
    <w:p w14:paraId="79A55580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PDTrain_lm</w:t>
      </w:r>
      <w:proofErr w:type="spellEnd"/>
      <w:r>
        <w:t>)</w:t>
      </w:r>
    </w:p>
    <w:p w14:paraId="56CE194B" w14:textId="77777777" w:rsidR="00D04208" w:rsidRDefault="00D04208" w:rsidP="00D04208"/>
    <w:p w14:paraId="3BAD2D96" w14:textId="77777777" w:rsidR="00D04208" w:rsidRDefault="00D04208" w:rsidP="00D04208">
      <w:r>
        <w:t>######### Line graph ################</w:t>
      </w:r>
    </w:p>
    <w:p w14:paraId="7DBA9713" w14:textId="77777777" w:rsidR="00D04208" w:rsidRDefault="00D04208" w:rsidP="00D04208">
      <w:r>
        <w:t>library('</w:t>
      </w:r>
      <w:proofErr w:type="spellStart"/>
      <w:r>
        <w:t>tidyverse</w:t>
      </w:r>
      <w:proofErr w:type="spellEnd"/>
      <w:r>
        <w:t>')</w:t>
      </w:r>
    </w:p>
    <w:p w14:paraId="7A42ADF5" w14:textId="77777777" w:rsidR="00D04208" w:rsidRDefault="00D04208" w:rsidP="00D04208">
      <w:r>
        <w:t>library('ggplot2')</w:t>
      </w:r>
    </w:p>
    <w:p w14:paraId="6B188C28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age))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27C5D9FC" w14:textId="77777777" w:rsidR="00D04208" w:rsidRDefault="00D04208" w:rsidP="00D04208"/>
    <w:p w14:paraId="6C487156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sex))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3230D373" w14:textId="77777777" w:rsidR="00D04208" w:rsidRDefault="00D04208" w:rsidP="00D04208"/>
    <w:p w14:paraId="162CA923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</w:t>
      </w:r>
      <w:proofErr w:type="spellStart"/>
      <w:r>
        <w:t>test_time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4A616CB2" w14:textId="77777777" w:rsidR="00D04208" w:rsidRDefault="00D04208" w:rsidP="00D04208"/>
    <w:p w14:paraId="1693BF5C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RPDE))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3D20E5F8" w14:textId="77777777" w:rsidR="00D04208" w:rsidRDefault="00D04208" w:rsidP="00D04208"/>
    <w:p w14:paraId="322321C1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NHR))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lastRenderedPageBreak/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08D2A79B" w14:textId="77777777" w:rsidR="00D04208" w:rsidRDefault="00D04208" w:rsidP="00D04208"/>
    <w:p w14:paraId="1474AB85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HNR))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5AE4C85C" w14:textId="77777777" w:rsidR="00D04208" w:rsidRDefault="00D04208" w:rsidP="00D04208"/>
    <w:p w14:paraId="15E7505C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DFA))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66029237" w14:textId="77777777" w:rsidR="00D04208" w:rsidRDefault="00D04208" w:rsidP="00D04208"/>
    <w:p w14:paraId="0BB03C0C" w14:textId="77777777" w:rsidR="00D04208" w:rsidRDefault="00D04208" w:rsidP="00D042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PDTrain,aes</w:t>
      </w:r>
      <w:proofErr w:type="spellEnd"/>
      <w:r>
        <w:t xml:space="preserve">(x = </w:t>
      </w:r>
      <w:proofErr w:type="spellStart"/>
      <w:r>
        <w:t>total_UPDRS</w:t>
      </w:r>
      <w:proofErr w:type="spellEnd"/>
      <w:r>
        <w:t xml:space="preserve">, y = PPE)) + </w:t>
      </w:r>
      <w:proofErr w:type="spellStart"/>
      <w:r>
        <w:t>geom_point</w:t>
      </w:r>
      <w:proofErr w:type="spellEnd"/>
      <w:r>
        <w:t xml:space="preserve">(color='blue') +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")</w:t>
      </w:r>
    </w:p>
    <w:p w14:paraId="02FC59B3" w14:textId="77777777" w:rsidR="00D04208" w:rsidRDefault="00D04208" w:rsidP="00D04208"/>
    <w:p w14:paraId="2609EA7E" w14:textId="77777777" w:rsidR="00D04208" w:rsidRDefault="00D04208" w:rsidP="00D04208">
      <w:r>
        <w:t>#----------- Cross check-----------------------</w:t>
      </w:r>
    </w:p>
    <w:p w14:paraId="65759BAC" w14:textId="77777777" w:rsidR="00D04208" w:rsidRDefault="00D04208" w:rsidP="00D04208">
      <w:proofErr w:type="spellStart"/>
      <w:r>
        <w:t>PDTest_lm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total_UPDRS</w:t>
      </w:r>
      <w:proofErr w:type="spellEnd"/>
      <w:r>
        <w:t xml:space="preserve"> ~age + sex + </w:t>
      </w:r>
      <w:proofErr w:type="spellStart"/>
      <w:r>
        <w:t>test_time</w:t>
      </w:r>
      <w:proofErr w:type="spellEnd"/>
      <w:r>
        <w:t xml:space="preserve"> + RPDE +NHR + HNR + DFA + PPE, data=</w:t>
      </w:r>
      <w:proofErr w:type="spellStart"/>
      <w:r>
        <w:t>PDTest</w:t>
      </w:r>
      <w:proofErr w:type="spellEnd"/>
      <w:r>
        <w:t>)</w:t>
      </w:r>
    </w:p>
    <w:p w14:paraId="6BE1F34B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PDTest_lm</w:t>
      </w:r>
      <w:proofErr w:type="spellEnd"/>
      <w:r>
        <w:t>)</w:t>
      </w:r>
    </w:p>
    <w:p w14:paraId="563F6DF8" w14:textId="77777777" w:rsidR="00D04208" w:rsidRDefault="00D04208" w:rsidP="00D04208"/>
    <w:p w14:paraId="5A6AA852" w14:textId="77777777" w:rsidR="00D04208" w:rsidRDefault="00D04208" w:rsidP="00D04208">
      <w:r>
        <w:t>######### MAE ################</w:t>
      </w:r>
    </w:p>
    <w:p w14:paraId="48C83AD7" w14:textId="77777777" w:rsidR="00D04208" w:rsidRDefault="00D04208" w:rsidP="00D04208">
      <w:r>
        <w:t>library(</w:t>
      </w:r>
      <w:proofErr w:type="spellStart"/>
      <w:r>
        <w:t>tidyverse</w:t>
      </w:r>
      <w:proofErr w:type="spellEnd"/>
      <w:r>
        <w:t>)</w:t>
      </w:r>
    </w:p>
    <w:p w14:paraId="448616E8" w14:textId="77777777" w:rsidR="00D04208" w:rsidRDefault="00D04208" w:rsidP="00D04208">
      <w:r>
        <w:t>library(</w:t>
      </w:r>
      <w:proofErr w:type="spellStart"/>
      <w:r>
        <w:t>modelr</w:t>
      </w:r>
      <w:proofErr w:type="spellEnd"/>
      <w:r>
        <w:t>)#provides helper functions for computing regression model performance metrics</w:t>
      </w:r>
    </w:p>
    <w:p w14:paraId="6729A316" w14:textId="77777777" w:rsidR="00D04208" w:rsidRDefault="00D04208" w:rsidP="00D04208">
      <w:r>
        <w:t>library(broom)#</w:t>
      </w:r>
      <w:proofErr w:type="gramStart"/>
      <w:r>
        <w:t>creates easily</w:t>
      </w:r>
      <w:proofErr w:type="gramEnd"/>
      <w:r>
        <w:t xml:space="preserve"> a tidy data frame containing the model statistical metrics</w:t>
      </w:r>
    </w:p>
    <w:p w14:paraId="436276E8" w14:textId="77777777" w:rsidR="00D04208" w:rsidRDefault="00D04208" w:rsidP="00D04208"/>
    <w:p w14:paraId="33787C0C" w14:textId="77777777" w:rsidR="00D04208" w:rsidRDefault="00D04208" w:rsidP="00D04208"/>
    <w:p w14:paraId="303BA310" w14:textId="77777777" w:rsidR="00D04208" w:rsidRDefault="00D04208" w:rsidP="00D04208">
      <w:r>
        <w:t>#Model 1, - full Dataset</w:t>
      </w:r>
    </w:p>
    <w:p w14:paraId="7AEB7A52" w14:textId="77777777" w:rsidR="00D04208" w:rsidRDefault="00D04208" w:rsidP="00D04208">
      <w:proofErr w:type="spellStart"/>
      <w:r>
        <w:t>PD_Model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</w:t>
      </w:r>
      <w:proofErr w:type="spellStart"/>
      <w:r>
        <w:t>total_UPDRS</w:t>
      </w:r>
      <w:proofErr w:type="spellEnd"/>
      <w:r>
        <w:t xml:space="preserve"> ~age + sex + </w:t>
      </w:r>
      <w:proofErr w:type="spellStart"/>
      <w:r>
        <w:t>test_time</w:t>
      </w:r>
      <w:proofErr w:type="spellEnd"/>
      <w:r>
        <w:t xml:space="preserve"> + RPDE +NHR + HNR + DFA + PPE, data = </w:t>
      </w:r>
      <w:proofErr w:type="spellStart"/>
      <w:r>
        <w:t>parkinsons</w:t>
      </w:r>
      <w:proofErr w:type="spellEnd"/>
      <w:r>
        <w:t>)</w:t>
      </w:r>
    </w:p>
    <w:p w14:paraId="36C09001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PD_Model</w:t>
      </w:r>
      <w:proofErr w:type="spellEnd"/>
      <w:r>
        <w:t xml:space="preserve">)  </w:t>
      </w:r>
    </w:p>
    <w:p w14:paraId="146145B7" w14:textId="77777777" w:rsidR="00D04208" w:rsidRDefault="00D04208" w:rsidP="00D04208"/>
    <w:p w14:paraId="72BC3EAA" w14:textId="77777777" w:rsidR="00D04208" w:rsidRDefault="00D04208" w:rsidP="00D04208">
      <w:r>
        <w:t>#</w:t>
      </w:r>
      <w:proofErr w:type="gramStart"/>
      <w:r>
        <w:t>install.packages</w:t>
      </w:r>
      <w:proofErr w:type="gramEnd"/>
      <w:r>
        <w:t>('modelr')</w:t>
      </w:r>
    </w:p>
    <w:p w14:paraId="3ABD0103" w14:textId="77777777" w:rsidR="00D04208" w:rsidRDefault="00D04208" w:rsidP="00D04208">
      <w:r>
        <w:t>library(</w:t>
      </w:r>
      <w:proofErr w:type="spellStart"/>
      <w:r>
        <w:t>modelr</w:t>
      </w:r>
      <w:proofErr w:type="spellEnd"/>
      <w:r>
        <w:t>)</w:t>
      </w:r>
    </w:p>
    <w:p w14:paraId="7FDC904D" w14:textId="77777777" w:rsidR="00D04208" w:rsidRDefault="00D04208" w:rsidP="00D04208"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B98CD5D" w14:textId="77777777" w:rsidR="00D04208" w:rsidRDefault="00D04208" w:rsidP="00D04208">
      <w:r>
        <w:t xml:space="preserve">  R2 = </w:t>
      </w:r>
      <w:proofErr w:type="spellStart"/>
      <w:proofErr w:type="gramStart"/>
      <w:r>
        <w:t>rsquare</w:t>
      </w:r>
      <w:proofErr w:type="spellEnd"/>
      <w:r>
        <w:t>(</w:t>
      </w:r>
      <w:proofErr w:type="spellStart"/>
      <w:proofErr w:type="gramEnd"/>
      <w:r>
        <w:t>PD_Model</w:t>
      </w:r>
      <w:proofErr w:type="spellEnd"/>
      <w:r>
        <w:t xml:space="preserve">, data = </w:t>
      </w:r>
      <w:proofErr w:type="spellStart"/>
      <w:r>
        <w:t>parkinsons</w:t>
      </w:r>
      <w:proofErr w:type="spellEnd"/>
      <w:r>
        <w:t>),</w:t>
      </w:r>
    </w:p>
    <w:p w14:paraId="400B3822" w14:textId="77777777" w:rsidR="00D04208" w:rsidRDefault="00D04208" w:rsidP="00D04208">
      <w:r>
        <w:t xml:space="preserve">  RMSE =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PD_Model</w:t>
      </w:r>
      <w:proofErr w:type="spellEnd"/>
      <w:r>
        <w:t xml:space="preserve">, data = </w:t>
      </w:r>
      <w:proofErr w:type="spellStart"/>
      <w:r>
        <w:t>parkinsons</w:t>
      </w:r>
      <w:proofErr w:type="spellEnd"/>
      <w:r>
        <w:t>),</w:t>
      </w:r>
    </w:p>
    <w:p w14:paraId="097557E8" w14:textId="77777777" w:rsidR="00D04208" w:rsidRDefault="00D04208" w:rsidP="00D04208">
      <w:r>
        <w:t xml:space="preserve">  MAE = </w:t>
      </w:r>
      <w:proofErr w:type="spellStart"/>
      <w:proofErr w:type="gramStart"/>
      <w:r>
        <w:t>mae</w:t>
      </w:r>
      <w:proofErr w:type="spellEnd"/>
      <w:r>
        <w:t>(</w:t>
      </w:r>
      <w:proofErr w:type="spellStart"/>
      <w:proofErr w:type="gramEnd"/>
      <w:r>
        <w:t>PD_Model</w:t>
      </w:r>
      <w:proofErr w:type="spellEnd"/>
      <w:r>
        <w:t xml:space="preserve">, data = </w:t>
      </w:r>
      <w:proofErr w:type="spellStart"/>
      <w:r>
        <w:t>parkinsons</w:t>
      </w:r>
      <w:proofErr w:type="spellEnd"/>
      <w:r>
        <w:t>)</w:t>
      </w:r>
    </w:p>
    <w:p w14:paraId="75BA13CE" w14:textId="77777777" w:rsidR="00D04208" w:rsidRDefault="00D04208" w:rsidP="00D04208">
      <w:r>
        <w:t>)</w:t>
      </w:r>
    </w:p>
    <w:p w14:paraId="7E96AC56" w14:textId="77777777" w:rsidR="00D04208" w:rsidRDefault="00D04208" w:rsidP="00D04208"/>
    <w:p w14:paraId="755E4BA9" w14:textId="77777777" w:rsidR="00D04208" w:rsidRDefault="00D04208" w:rsidP="00D04208">
      <w:r>
        <w:t>#Model 2, - Train Dataset</w:t>
      </w:r>
    </w:p>
    <w:p w14:paraId="3D898C4E" w14:textId="77777777" w:rsidR="00D04208" w:rsidRDefault="00D04208" w:rsidP="00D04208">
      <w:proofErr w:type="spellStart"/>
      <w:r>
        <w:t>PDTrain_Model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</w:t>
      </w:r>
      <w:proofErr w:type="spellStart"/>
      <w:r>
        <w:t>total_UPDRS</w:t>
      </w:r>
      <w:proofErr w:type="spellEnd"/>
      <w:r>
        <w:t xml:space="preserve"> ~age + sex + </w:t>
      </w:r>
      <w:proofErr w:type="spellStart"/>
      <w:r>
        <w:t>test_time</w:t>
      </w:r>
      <w:proofErr w:type="spellEnd"/>
      <w:r>
        <w:t xml:space="preserve"> + RPDE +NHR + HNR + DFA + PPE, data = </w:t>
      </w:r>
      <w:proofErr w:type="spellStart"/>
      <w:r>
        <w:t>PDTrain</w:t>
      </w:r>
      <w:proofErr w:type="spellEnd"/>
      <w:r>
        <w:t>)</w:t>
      </w:r>
    </w:p>
    <w:p w14:paraId="60D85431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PDTrain_Model</w:t>
      </w:r>
      <w:proofErr w:type="spellEnd"/>
      <w:r>
        <w:t xml:space="preserve">)  </w:t>
      </w:r>
    </w:p>
    <w:p w14:paraId="6622BD0E" w14:textId="77777777" w:rsidR="00D04208" w:rsidRDefault="00D04208" w:rsidP="00D04208"/>
    <w:p w14:paraId="5DBBB972" w14:textId="77777777" w:rsidR="00D04208" w:rsidRDefault="00D04208" w:rsidP="00D04208">
      <w:r>
        <w:t>#</w:t>
      </w:r>
      <w:proofErr w:type="gramStart"/>
      <w:r>
        <w:t>install.packages</w:t>
      </w:r>
      <w:proofErr w:type="gramEnd"/>
      <w:r>
        <w:t>('modelr')</w:t>
      </w:r>
    </w:p>
    <w:p w14:paraId="05C631D2" w14:textId="77777777" w:rsidR="00D04208" w:rsidRDefault="00D04208" w:rsidP="00D04208">
      <w:r>
        <w:t>library(</w:t>
      </w:r>
      <w:proofErr w:type="spellStart"/>
      <w:r>
        <w:t>modelr</w:t>
      </w:r>
      <w:proofErr w:type="spellEnd"/>
      <w:r>
        <w:t>)</w:t>
      </w:r>
    </w:p>
    <w:p w14:paraId="1F71EBE1" w14:textId="77777777" w:rsidR="00D04208" w:rsidRDefault="00D04208" w:rsidP="00D04208"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072DF1E" w14:textId="77777777" w:rsidR="00D04208" w:rsidRDefault="00D04208" w:rsidP="00D04208">
      <w:r>
        <w:t xml:space="preserve">  R2 = </w:t>
      </w:r>
      <w:proofErr w:type="spellStart"/>
      <w:proofErr w:type="gramStart"/>
      <w:r>
        <w:t>rsquare</w:t>
      </w:r>
      <w:proofErr w:type="spellEnd"/>
      <w:r>
        <w:t>(</w:t>
      </w:r>
      <w:proofErr w:type="spellStart"/>
      <w:proofErr w:type="gramEnd"/>
      <w:r>
        <w:t>PDTrain_Model</w:t>
      </w:r>
      <w:proofErr w:type="spellEnd"/>
      <w:r>
        <w:t xml:space="preserve">, data = </w:t>
      </w:r>
      <w:proofErr w:type="spellStart"/>
      <w:r>
        <w:t>PDTrain</w:t>
      </w:r>
      <w:proofErr w:type="spellEnd"/>
      <w:r>
        <w:t>),</w:t>
      </w:r>
    </w:p>
    <w:p w14:paraId="01E66D93" w14:textId="77777777" w:rsidR="00D04208" w:rsidRDefault="00D04208" w:rsidP="00D04208">
      <w:r>
        <w:t xml:space="preserve">  RMSE =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PDTrain_Model</w:t>
      </w:r>
      <w:proofErr w:type="spellEnd"/>
      <w:r>
        <w:t xml:space="preserve">, data = </w:t>
      </w:r>
      <w:proofErr w:type="spellStart"/>
      <w:r>
        <w:t>PDTrain</w:t>
      </w:r>
      <w:proofErr w:type="spellEnd"/>
      <w:r>
        <w:t>),</w:t>
      </w:r>
    </w:p>
    <w:p w14:paraId="000654A2" w14:textId="77777777" w:rsidR="00D04208" w:rsidRDefault="00D04208" w:rsidP="00D04208">
      <w:r>
        <w:t xml:space="preserve">  MAE = </w:t>
      </w:r>
      <w:proofErr w:type="spellStart"/>
      <w:proofErr w:type="gramStart"/>
      <w:r>
        <w:t>mae</w:t>
      </w:r>
      <w:proofErr w:type="spellEnd"/>
      <w:r>
        <w:t>(</w:t>
      </w:r>
      <w:proofErr w:type="spellStart"/>
      <w:proofErr w:type="gramEnd"/>
      <w:r>
        <w:t>PDTrain_Model</w:t>
      </w:r>
      <w:proofErr w:type="spellEnd"/>
      <w:r>
        <w:t xml:space="preserve">, data = </w:t>
      </w:r>
      <w:proofErr w:type="spellStart"/>
      <w:r>
        <w:t>PDTrain</w:t>
      </w:r>
      <w:proofErr w:type="spellEnd"/>
      <w:r>
        <w:t>)</w:t>
      </w:r>
    </w:p>
    <w:p w14:paraId="0DE96F1F" w14:textId="77777777" w:rsidR="00D04208" w:rsidRDefault="00D04208" w:rsidP="00D04208">
      <w:r>
        <w:t>)</w:t>
      </w:r>
    </w:p>
    <w:p w14:paraId="4F58BF70" w14:textId="77777777" w:rsidR="00D04208" w:rsidRDefault="00D04208" w:rsidP="00D04208"/>
    <w:p w14:paraId="1AB509FD" w14:textId="693E5158" w:rsidR="00D04208" w:rsidRDefault="00D04208" w:rsidP="00D04208">
      <w:r>
        <w:t>#Model 3 - Test Dataset</w:t>
      </w:r>
    </w:p>
    <w:p w14:paraId="2E4CE60F" w14:textId="77777777" w:rsidR="00D04208" w:rsidRDefault="00D04208" w:rsidP="00D04208">
      <w:proofErr w:type="spellStart"/>
      <w:r>
        <w:lastRenderedPageBreak/>
        <w:t>PDTest_Model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</w:t>
      </w:r>
      <w:proofErr w:type="spellStart"/>
      <w:r>
        <w:t>total_UPDRS</w:t>
      </w:r>
      <w:proofErr w:type="spellEnd"/>
      <w:r>
        <w:t xml:space="preserve"> ~age + sex + </w:t>
      </w:r>
      <w:proofErr w:type="spellStart"/>
      <w:r>
        <w:t>test_time</w:t>
      </w:r>
      <w:proofErr w:type="spellEnd"/>
      <w:r>
        <w:t xml:space="preserve"> + RPDE +NHR + HNR + DFA + PPE, data = </w:t>
      </w:r>
      <w:proofErr w:type="spellStart"/>
      <w:r>
        <w:t>PDTest</w:t>
      </w:r>
      <w:proofErr w:type="spellEnd"/>
      <w:r>
        <w:t>)</w:t>
      </w:r>
    </w:p>
    <w:p w14:paraId="57229B4C" w14:textId="77777777" w:rsidR="00D04208" w:rsidRDefault="00D04208" w:rsidP="00D04208">
      <w:proofErr w:type="gramStart"/>
      <w:r>
        <w:t>summary(</w:t>
      </w:r>
      <w:proofErr w:type="spellStart"/>
      <w:proofErr w:type="gramEnd"/>
      <w:r>
        <w:t>PDTest_Model</w:t>
      </w:r>
      <w:proofErr w:type="spellEnd"/>
      <w:r>
        <w:t xml:space="preserve">)  </w:t>
      </w:r>
    </w:p>
    <w:p w14:paraId="65ACA83F" w14:textId="77777777" w:rsidR="00D04208" w:rsidRDefault="00D04208" w:rsidP="00D04208"/>
    <w:p w14:paraId="2BBF5979" w14:textId="77777777" w:rsidR="00D04208" w:rsidRDefault="00D04208" w:rsidP="00D04208">
      <w:r>
        <w:t>#</w:t>
      </w:r>
      <w:proofErr w:type="gramStart"/>
      <w:r>
        <w:t>install.packages</w:t>
      </w:r>
      <w:proofErr w:type="gramEnd"/>
      <w:r>
        <w:t>('modelr')</w:t>
      </w:r>
    </w:p>
    <w:p w14:paraId="66D82F9A" w14:textId="77777777" w:rsidR="00D04208" w:rsidRDefault="00D04208" w:rsidP="00D04208">
      <w:r>
        <w:t>library(</w:t>
      </w:r>
      <w:proofErr w:type="spellStart"/>
      <w:r>
        <w:t>modelr</w:t>
      </w:r>
      <w:proofErr w:type="spellEnd"/>
      <w:r>
        <w:t>)</w:t>
      </w:r>
    </w:p>
    <w:p w14:paraId="0EA70D13" w14:textId="77777777" w:rsidR="00D04208" w:rsidRDefault="00D04208" w:rsidP="00D04208"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9AD5B7C" w14:textId="77777777" w:rsidR="00D04208" w:rsidRDefault="00D04208" w:rsidP="00D04208">
      <w:r>
        <w:t xml:space="preserve">  R2 = </w:t>
      </w:r>
      <w:proofErr w:type="spellStart"/>
      <w:proofErr w:type="gramStart"/>
      <w:r>
        <w:t>rsquare</w:t>
      </w:r>
      <w:proofErr w:type="spellEnd"/>
      <w:r>
        <w:t>(</w:t>
      </w:r>
      <w:proofErr w:type="spellStart"/>
      <w:proofErr w:type="gramEnd"/>
      <w:r>
        <w:t>PDTest_Model</w:t>
      </w:r>
      <w:proofErr w:type="spellEnd"/>
      <w:r>
        <w:t xml:space="preserve">, data = </w:t>
      </w:r>
      <w:proofErr w:type="spellStart"/>
      <w:r>
        <w:t>PDTest</w:t>
      </w:r>
      <w:proofErr w:type="spellEnd"/>
      <w:r>
        <w:t>),</w:t>
      </w:r>
    </w:p>
    <w:p w14:paraId="4A9B65C2" w14:textId="77777777" w:rsidR="00D04208" w:rsidRDefault="00D04208" w:rsidP="00D04208">
      <w:r>
        <w:t xml:space="preserve">  RMSE =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PDTest_Model</w:t>
      </w:r>
      <w:proofErr w:type="spellEnd"/>
      <w:r>
        <w:t xml:space="preserve">, data = </w:t>
      </w:r>
      <w:proofErr w:type="spellStart"/>
      <w:r>
        <w:t>PDTest</w:t>
      </w:r>
      <w:proofErr w:type="spellEnd"/>
      <w:r>
        <w:t>),</w:t>
      </w:r>
    </w:p>
    <w:p w14:paraId="469BA8C8" w14:textId="77777777" w:rsidR="00D04208" w:rsidRDefault="00D04208" w:rsidP="00D04208">
      <w:r>
        <w:t xml:space="preserve">  MAE = </w:t>
      </w:r>
      <w:proofErr w:type="spellStart"/>
      <w:proofErr w:type="gramStart"/>
      <w:r>
        <w:t>mae</w:t>
      </w:r>
      <w:proofErr w:type="spellEnd"/>
      <w:r>
        <w:t>(</w:t>
      </w:r>
      <w:proofErr w:type="spellStart"/>
      <w:proofErr w:type="gramEnd"/>
      <w:r>
        <w:t>PDTest_Model</w:t>
      </w:r>
      <w:proofErr w:type="spellEnd"/>
      <w:r>
        <w:t xml:space="preserve">, data = </w:t>
      </w:r>
      <w:proofErr w:type="spellStart"/>
      <w:r>
        <w:t>PDTest</w:t>
      </w:r>
      <w:proofErr w:type="spellEnd"/>
      <w:r>
        <w:t>)</w:t>
      </w:r>
    </w:p>
    <w:p w14:paraId="5CA6CA4F" w14:textId="77777777" w:rsidR="00D04208" w:rsidRDefault="00D04208" w:rsidP="00D04208">
      <w:r>
        <w:t>)</w:t>
      </w:r>
    </w:p>
    <w:p w14:paraId="4E75DDBF" w14:textId="3BFFC36F" w:rsidR="003B640C" w:rsidRPr="00E954CA" w:rsidRDefault="003B640C" w:rsidP="00D04208"/>
    <w:sectPr w:rsidR="003B640C" w:rsidRPr="00E954CA" w:rsidSect="0025557F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D203" w14:textId="77777777" w:rsidR="0092384A" w:rsidRDefault="0092384A">
      <w:r>
        <w:separator/>
      </w:r>
    </w:p>
  </w:endnote>
  <w:endnote w:type="continuationSeparator" w:id="0">
    <w:p w14:paraId="121CAF88" w14:textId="77777777" w:rsidR="0092384A" w:rsidRDefault="0092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91D" w14:textId="77777777" w:rsidR="00DF2BAB" w:rsidRDefault="00DF2B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116655" w14:textId="67078953" w:rsidR="008B239B" w:rsidRDefault="008B239B" w:rsidP="008B239B">
    <w:pPr>
      <w:pStyle w:val="Footer"/>
      <w:tabs>
        <w:tab w:val="clear" w:pos="4153"/>
        <w:tab w:val="clear" w:pos="8306"/>
        <w:tab w:val="center" w:pos="4820"/>
        <w:tab w:val="righ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C5F2" w14:textId="77777777" w:rsidR="007328DA" w:rsidRDefault="007328D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F914DCF" w14:textId="77777777" w:rsidR="007328DA" w:rsidRDefault="00732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AD27" w14:textId="77777777" w:rsidR="0092384A" w:rsidRDefault="0092384A">
      <w:r>
        <w:separator/>
      </w:r>
    </w:p>
  </w:footnote>
  <w:footnote w:type="continuationSeparator" w:id="0">
    <w:p w14:paraId="0B85E802" w14:textId="77777777" w:rsidR="0092384A" w:rsidRDefault="0092384A">
      <w:r>
        <w:continuationSeparator/>
      </w:r>
    </w:p>
  </w:footnote>
  <w:footnote w:id="1">
    <w:p w14:paraId="50A1C261" w14:textId="484A7966" w:rsidR="0025557F" w:rsidRDefault="002555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EndnoteReference"/>
        </w:rPr>
        <w:footnoteRef/>
      </w:r>
      <w:r>
        <w:t xml:space="preserve"> “QUICK GUIDE: INTERPRETING SIMPLE LINEAR MODEL OUTPUT IN R,” Quick guide: Interpreting simple linear model output in R, October 25, 2015, https://feliperego.github.io/blog/2015/10/23/Interpreting-Model-Output-In-R.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BCF1" w14:textId="4A49F5C0" w:rsidR="009C57B9" w:rsidRDefault="009C57B9" w:rsidP="008B239B">
    <w:pPr>
      <w:pStyle w:val="Header"/>
      <w:tabs>
        <w:tab w:val="clear" w:pos="8306"/>
        <w:tab w:val="right" w:pos="9026"/>
      </w:tabs>
    </w:pPr>
    <w:r>
      <w:t>DANA4800 – Assignme</w:t>
    </w:r>
    <w:r w:rsidR="001338CB">
      <w:t>nt 1</w:t>
    </w:r>
    <w:r>
      <w:tab/>
    </w:r>
    <w:r>
      <w:tab/>
      <w:t>Billy Choy</w:t>
    </w:r>
  </w:p>
  <w:p w14:paraId="4F7FC3B5" w14:textId="79389782" w:rsidR="009C57B9" w:rsidRDefault="009A0776" w:rsidP="008B239B">
    <w:pPr>
      <w:pStyle w:val="Header"/>
      <w:tabs>
        <w:tab w:val="clear" w:pos="8306"/>
        <w:tab w:val="right" w:pos="9026"/>
      </w:tabs>
    </w:pPr>
    <w:r>
      <w:t>Oct</w:t>
    </w:r>
    <w:r w:rsidR="00AD7423" w:rsidRPr="00AD7423">
      <w:t xml:space="preserve"> </w:t>
    </w:r>
    <w:r>
      <w:t>3</w:t>
    </w:r>
    <w:r w:rsidR="00AD7423" w:rsidRPr="00AD7423">
      <w:t xml:space="preserve">, </w:t>
    </w:r>
    <w:r w:rsidR="00737AC9" w:rsidRPr="00AD7423">
      <w:t>2021,</w:t>
    </w:r>
    <w:r w:rsidR="00AD7423" w:rsidRPr="00AD7423">
      <w:t xml:space="preserve"> </w:t>
    </w:r>
    <w:r w:rsidR="0015463F">
      <w:t>23</w:t>
    </w:r>
    <w:r w:rsidR="00AD7423" w:rsidRPr="00AD7423">
      <w:t>:</w:t>
    </w:r>
    <w:r w:rsidR="0015463F">
      <w:t>59</w:t>
    </w:r>
    <w:r w:rsidR="00AD7423" w:rsidRPr="00AD7423">
      <w:t xml:space="preserve"> </w:t>
    </w:r>
    <w:r w:rsidR="0015463F">
      <w:t>P</w:t>
    </w:r>
    <w:r w:rsidR="00AD7423" w:rsidRPr="00AD7423">
      <w:t>M</w:t>
    </w:r>
    <w:r w:rsidR="00B75473">
      <w:tab/>
    </w:r>
    <w:r w:rsidR="00B75473">
      <w:tab/>
      <w:t>100360977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2BA41D5"/>
    <w:multiLevelType w:val="hybridMultilevel"/>
    <w:tmpl w:val="9CFA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7E1D"/>
    <w:multiLevelType w:val="hybridMultilevel"/>
    <w:tmpl w:val="BF1AE52A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3" w15:restartNumberingAfterBreak="0">
    <w:nsid w:val="05065A46"/>
    <w:multiLevelType w:val="hybridMultilevel"/>
    <w:tmpl w:val="389A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F3024"/>
    <w:multiLevelType w:val="hybridMultilevel"/>
    <w:tmpl w:val="245670C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9B87067"/>
    <w:multiLevelType w:val="hybridMultilevel"/>
    <w:tmpl w:val="C99A979E"/>
    <w:lvl w:ilvl="0" w:tplc="DBAE319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1C3552"/>
    <w:multiLevelType w:val="hybridMultilevel"/>
    <w:tmpl w:val="AAEA40FC"/>
    <w:lvl w:ilvl="0" w:tplc="2C1EC7F0">
      <w:start w:val="1"/>
      <w:numFmt w:val="decimal"/>
      <w:lvlText w:val="%1."/>
      <w:lvlJc w:val="left"/>
      <w:pPr>
        <w:tabs>
          <w:tab w:val="num" w:pos="961"/>
        </w:tabs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7" w15:restartNumberingAfterBreak="0">
    <w:nsid w:val="22F55338"/>
    <w:multiLevelType w:val="hybridMultilevel"/>
    <w:tmpl w:val="CADC0C0E"/>
    <w:lvl w:ilvl="0" w:tplc="B8AE76A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7652"/>
    <w:multiLevelType w:val="hybridMultilevel"/>
    <w:tmpl w:val="EEA0FEBC"/>
    <w:lvl w:ilvl="0" w:tplc="DE0CF620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01BD"/>
    <w:multiLevelType w:val="hybridMultilevel"/>
    <w:tmpl w:val="3DDED792"/>
    <w:lvl w:ilvl="0" w:tplc="6F3CB38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8092863"/>
    <w:multiLevelType w:val="hybridMultilevel"/>
    <w:tmpl w:val="6D249228"/>
    <w:lvl w:ilvl="0" w:tplc="A8E285A4">
      <w:start w:val="4"/>
      <w:numFmt w:val="bullet"/>
      <w:lvlText w:val="-"/>
      <w:lvlJc w:val="left"/>
      <w:pPr>
        <w:ind w:left="4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28284894"/>
    <w:multiLevelType w:val="hybridMultilevel"/>
    <w:tmpl w:val="300E01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285E4E23"/>
    <w:multiLevelType w:val="hybridMultilevel"/>
    <w:tmpl w:val="CEF29328"/>
    <w:lvl w:ilvl="0" w:tplc="2358294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D94"/>
    <w:multiLevelType w:val="multilevel"/>
    <w:tmpl w:val="51F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243D"/>
    <w:multiLevelType w:val="hybridMultilevel"/>
    <w:tmpl w:val="1E1C8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3E0DE5"/>
    <w:multiLevelType w:val="multilevel"/>
    <w:tmpl w:val="8AA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42F05"/>
    <w:multiLevelType w:val="hybridMultilevel"/>
    <w:tmpl w:val="F80A36BA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595F11"/>
    <w:multiLevelType w:val="hybridMultilevel"/>
    <w:tmpl w:val="6E682B50"/>
    <w:lvl w:ilvl="0" w:tplc="7658ACA2"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B7444"/>
    <w:multiLevelType w:val="multilevel"/>
    <w:tmpl w:val="4F1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C4342A"/>
    <w:multiLevelType w:val="hybridMultilevel"/>
    <w:tmpl w:val="E782F510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36F44D5"/>
    <w:multiLevelType w:val="hybridMultilevel"/>
    <w:tmpl w:val="9EA00F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4012204"/>
    <w:multiLevelType w:val="hybridMultilevel"/>
    <w:tmpl w:val="93DAB202"/>
    <w:lvl w:ilvl="0" w:tplc="0C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BC27CB"/>
    <w:multiLevelType w:val="hybridMultilevel"/>
    <w:tmpl w:val="A39ADA76"/>
    <w:lvl w:ilvl="0" w:tplc="A8E285A4">
      <w:start w:val="4"/>
      <w:numFmt w:val="bullet"/>
      <w:lvlText w:val="-"/>
      <w:lvlJc w:val="left"/>
      <w:pPr>
        <w:ind w:left="9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494340C2"/>
    <w:multiLevelType w:val="hybridMultilevel"/>
    <w:tmpl w:val="FD5096C2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BA3669D"/>
    <w:multiLevelType w:val="hybridMultilevel"/>
    <w:tmpl w:val="6248FFDA"/>
    <w:lvl w:ilvl="0" w:tplc="3AF88F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D556B7D"/>
    <w:multiLevelType w:val="hybridMultilevel"/>
    <w:tmpl w:val="BADC0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30010"/>
    <w:multiLevelType w:val="hybridMultilevel"/>
    <w:tmpl w:val="E504496E"/>
    <w:lvl w:ilvl="0" w:tplc="F676A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A976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A7534E"/>
    <w:multiLevelType w:val="multilevel"/>
    <w:tmpl w:val="175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35E01"/>
    <w:multiLevelType w:val="hybridMultilevel"/>
    <w:tmpl w:val="42F0758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ADA16F1"/>
    <w:multiLevelType w:val="hybridMultilevel"/>
    <w:tmpl w:val="5CFA5E0A"/>
    <w:lvl w:ilvl="0" w:tplc="94A86F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52CDC"/>
    <w:multiLevelType w:val="hybridMultilevel"/>
    <w:tmpl w:val="31469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AB7"/>
    <w:multiLevelType w:val="hybridMultilevel"/>
    <w:tmpl w:val="268C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D7774"/>
    <w:multiLevelType w:val="hybridMultilevel"/>
    <w:tmpl w:val="95C8BA18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5D8544D"/>
    <w:multiLevelType w:val="hybridMultilevel"/>
    <w:tmpl w:val="CE3C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76876"/>
    <w:multiLevelType w:val="hybridMultilevel"/>
    <w:tmpl w:val="1F18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643D2"/>
    <w:multiLevelType w:val="hybridMultilevel"/>
    <w:tmpl w:val="69CC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A5E83"/>
    <w:multiLevelType w:val="hybridMultilevel"/>
    <w:tmpl w:val="96FA5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9534E"/>
    <w:multiLevelType w:val="hybridMultilevel"/>
    <w:tmpl w:val="7DFA6932"/>
    <w:lvl w:ilvl="0" w:tplc="997EF520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120A9"/>
    <w:multiLevelType w:val="hybridMultilevel"/>
    <w:tmpl w:val="733A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039CD"/>
    <w:multiLevelType w:val="hybridMultilevel"/>
    <w:tmpl w:val="E4BC9CDA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3EF5A04"/>
    <w:multiLevelType w:val="hybridMultilevel"/>
    <w:tmpl w:val="7F7E9A64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4CF6D2C"/>
    <w:multiLevelType w:val="hybridMultilevel"/>
    <w:tmpl w:val="0AD04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9187A"/>
    <w:multiLevelType w:val="hybridMultilevel"/>
    <w:tmpl w:val="578A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84A12"/>
    <w:multiLevelType w:val="hybridMultilevel"/>
    <w:tmpl w:val="CE1A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47B63"/>
    <w:multiLevelType w:val="hybridMultilevel"/>
    <w:tmpl w:val="B92440F6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2014843085">
    <w:abstractNumId w:val="45"/>
  </w:num>
  <w:num w:numId="2" w16cid:durableId="1862091151">
    <w:abstractNumId w:val="18"/>
  </w:num>
  <w:num w:numId="3" w16cid:durableId="1683699600">
    <w:abstractNumId w:val="28"/>
  </w:num>
  <w:num w:numId="4" w16cid:durableId="116026981">
    <w:abstractNumId w:val="33"/>
  </w:num>
  <w:num w:numId="5" w16cid:durableId="251547407">
    <w:abstractNumId w:val="13"/>
  </w:num>
  <w:num w:numId="6" w16cid:durableId="826558630">
    <w:abstractNumId w:val="15"/>
  </w:num>
  <w:num w:numId="7" w16cid:durableId="1805662783">
    <w:abstractNumId w:val="19"/>
  </w:num>
  <w:num w:numId="8" w16cid:durableId="1959796907">
    <w:abstractNumId w:val="16"/>
  </w:num>
  <w:num w:numId="9" w16cid:durableId="745372396">
    <w:abstractNumId w:val="2"/>
  </w:num>
  <w:num w:numId="10" w16cid:durableId="1611937461">
    <w:abstractNumId w:val="5"/>
  </w:num>
  <w:num w:numId="11" w16cid:durableId="879974299">
    <w:abstractNumId w:val="29"/>
  </w:num>
  <w:num w:numId="12" w16cid:durableId="1397510402">
    <w:abstractNumId w:val="24"/>
  </w:num>
  <w:num w:numId="13" w16cid:durableId="887764767">
    <w:abstractNumId w:val="26"/>
  </w:num>
  <w:num w:numId="14" w16cid:durableId="1103843306">
    <w:abstractNumId w:val="23"/>
  </w:num>
  <w:num w:numId="15" w16cid:durableId="1365014900">
    <w:abstractNumId w:val="40"/>
  </w:num>
  <w:num w:numId="16" w16cid:durableId="179468011">
    <w:abstractNumId w:val="6"/>
  </w:num>
  <w:num w:numId="17" w16cid:durableId="885412948">
    <w:abstractNumId w:val="21"/>
  </w:num>
  <w:num w:numId="18" w16cid:durableId="226034821">
    <w:abstractNumId w:val="41"/>
  </w:num>
  <w:num w:numId="19" w16cid:durableId="1580676378">
    <w:abstractNumId w:val="9"/>
  </w:num>
  <w:num w:numId="20" w16cid:durableId="2004965897">
    <w:abstractNumId w:val="0"/>
  </w:num>
  <w:num w:numId="21" w16cid:durableId="195699248">
    <w:abstractNumId w:val="1"/>
  </w:num>
  <w:num w:numId="22" w16cid:durableId="2061705578">
    <w:abstractNumId w:val="36"/>
  </w:num>
  <w:num w:numId="23" w16cid:durableId="921645002">
    <w:abstractNumId w:val="35"/>
  </w:num>
  <w:num w:numId="24" w16cid:durableId="760838970">
    <w:abstractNumId w:val="38"/>
  </w:num>
  <w:num w:numId="25" w16cid:durableId="1775132723">
    <w:abstractNumId w:val="4"/>
  </w:num>
  <w:num w:numId="26" w16cid:durableId="163671661">
    <w:abstractNumId w:val="25"/>
  </w:num>
  <w:num w:numId="27" w16cid:durableId="2068986559">
    <w:abstractNumId w:val="30"/>
  </w:num>
  <w:num w:numId="28" w16cid:durableId="673259938">
    <w:abstractNumId w:val="32"/>
  </w:num>
  <w:num w:numId="29" w16cid:durableId="1490827989">
    <w:abstractNumId w:val="7"/>
  </w:num>
  <w:num w:numId="30" w16cid:durableId="822813081">
    <w:abstractNumId w:val="14"/>
  </w:num>
  <w:num w:numId="31" w16cid:durableId="1695963849">
    <w:abstractNumId w:val="44"/>
  </w:num>
  <w:num w:numId="32" w16cid:durableId="75712603">
    <w:abstractNumId w:val="10"/>
  </w:num>
  <w:num w:numId="33" w16cid:durableId="1205141588">
    <w:abstractNumId w:val="22"/>
  </w:num>
  <w:num w:numId="34" w16cid:durableId="56098983">
    <w:abstractNumId w:val="11"/>
  </w:num>
  <w:num w:numId="35" w16cid:durableId="1615407603">
    <w:abstractNumId w:val="43"/>
  </w:num>
  <w:num w:numId="36" w16cid:durableId="2081049921">
    <w:abstractNumId w:val="34"/>
  </w:num>
  <w:num w:numId="37" w16cid:durableId="482233529">
    <w:abstractNumId w:val="17"/>
  </w:num>
  <w:num w:numId="38" w16cid:durableId="1650790813">
    <w:abstractNumId w:val="37"/>
  </w:num>
  <w:num w:numId="39" w16cid:durableId="1704404701">
    <w:abstractNumId w:val="42"/>
  </w:num>
  <w:num w:numId="40" w16cid:durableId="972829722">
    <w:abstractNumId w:val="3"/>
  </w:num>
  <w:num w:numId="41" w16cid:durableId="1256859235">
    <w:abstractNumId w:val="20"/>
  </w:num>
  <w:num w:numId="42" w16cid:durableId="112408615">
    <w:abstractNumId w:val="12"/>
  </w:num>
  <w:num w:numId="43" w16cid:durableId="1360083640">
    <w:abstractNumId w:val="8"/>
  </w:num>
  <w:num w:numId="44" w16cid:durableId="602349034">
    <w:abstractNumId w:val="39"/>
  </w:num>
  <w:num w:numId="45" w16cid:durableId="776490222">
    <w:abstractNumId w:val="27"/>
  </w:num>
  <w:num w:numId="46" w16cid:durableId="9559842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o:colormru v:ext="edit" colors="#fac754,#57eb7a,#f93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bAwMzK0MDA2MDJX0lEKTi0uzszPAykwNKkFALopjdctAAAA"/>
  </w:docVars>
  <w:rsids>
    <w:rsidRoot w:val="00B54EB8"/>
    <w:rsid w:val="00001547"/>
    <w:rsid w:val="00001E24"/>
    <w:rsid w:val="00003310"/>
    <w:rsid w:val="000033E1"/>
    <w:rsid w:val="00003911"/>
    <w:rsid w:val="0000445B"/>
    <w:rsid w:val="0000478F"/>
    <w:rsid w:val="00005F3C"/>
    <w:rsid w:val="00006AE4"/>
    <w:rsid w:val="000121B1"/>
    <w:rsid w:val="00014B54"/>
    <w:rsid w:val="00014C76"/>
    <w:rsid w:val="000168FA"/>
    <w:rsid w:val="00016C77"/>
    <w:rsid w:val="000205A6"/>
    <w:rsid w:val="00021FA1"/>
    <w:rsid w:val="00022702"/>
    <w:rsid w:val="0002278C"/>
    <w:rsid w:val="0002297E"/>
    <w:rsid w:val="00022E1F"/>
    <w:rsid w:val="00023E99"/>
    <w:rsid w:val="00026A8A"/>
    <w:rsid w:val="00027021"/>
    <w:rsid w:val="00027BB8"/>
    <w:rsid w:val="0003288C"/>
    <w:rsid w:val="00032D0E"/>
    <w:rsid w:val="00033D88"/>
    <w:rsid w:val="00035CDE"/>
    <w:rsid w:val="00037179"/>
    <w:rsid w:val="00040A76"/>
    <w:rsid w:val="000435AB"/>
    <w:rsid w:val="0004555E"/>
    <w:rsid w:val="00045692"/>
    <w:rsid w:val="00047123"/>
    <w:rsid w:val="00047BB0"/>
    <w:rsid w:val="00052962"/>
    <w:rsid w:val="00052CD2"/>
    <w:rsid w:val="00053F6C"/>
    <w:rsid w:val="000540CD"/>
    <w:rsid w:val="00054E1D"/>
    <w:rsid w:val="00055494"/>
    <w:rsid w:val="00055920"/>
    <w:rsid w:val="00057A99"/>
    <w:rsid w:val="000608B5"/>
    <w:rsid w:val="000613A8"/>
    <w:rsid w:val="0006146D"/>
    <w:rsid w:val="00062C81"/>
    <w:rsid w:val="00065058"/>
    <w:rsid w:val="0006532D"/>
    <w:rsid w:val="00065F64"/>
    <w:rsid w:val="0006753F"/>
    <w:rsid w:val="0006765C"/>
    <w:rsid w:val="00067D87"/>
    <w:rsid w:val="000710B2"/>
    <w:rsid w:val="000739FC"/>
    <w:rsid w:val="00073B39"/>
    <w:rsid w:val="000751A4"/>
    <w:rsid w:val="0008085B"/>
    <w:rsid w:val="00081973"/>
    <w:rsid w:val="0008312F"/>
    <w:rsid w:val="00083B60"/>
    <w:rsid w:val="00083FD7"/>
    <w:rsid w:val="00084223"/>
    <w:rsid w:val="00084950"/>
    <w:rsid w:val="00085023"/>
    <w:rsid w:val="000867E8"/>
    <w:rsid w:val="0008706E"/>
    <w:rsid w:val="00087BBB"/>
    <w:rsid w:val="00090E1A"/>
    <w:rsid w:val="00092D70"/>
    <w:rsid w:val="00092EEB"/>
    <w:rsid w:val="000931EF"/>
    <w:rsid w:val="000938EA"/>
    <w:rsid w:val="00093A39"/>
    <w:rsid w:val="00093E95"/>
    <w:rsid w:val="00094B31"/>
    <w:rsid w:val="000960B9"/>
    <w:rsid w:val="000A1EF6"/>
    <w:rsid w:val="000A2A03"/>
    <w:rsid w:val="000A429E"/>
    <w:rsid w:val="000A59EE"/>
    <w:rsid w:val="000A5A27"/>
    <w:rsid w:val="000A6688"/>
    <w:rsid w:val="000A6B94"/>
    <w:rsid w:val="000A7307"/>
    <w:rsid w:val="000B01A9"/>
    <w:rsid w:val="000B092B"/>
    <w:rsid w:val="000B2FB9"/>
    <w:rsid w:val="000B4747"/>
    <w:rsid w:val="000B7533"/>
    <w:rsid w:val="000C0E9D"/>
    <w:rsid w:val="000C1E6E"/>
    <w:rsid w:val="000C42BB"/>
    <w:rsid w:val="000C56DE"/>
    <w:rsid w:val="000C5911"/>
    <w:rsid w:val="000D103C"/>
    <w:rsid w:val="000D6CC4"/>
    <w:rsid w:val="000D77DD"/>
    <w:rsid w:val="000D7B59"/>
    <w:rsid w:val="000D7C00"/>
    <w:rsid w:val="000D7CA0"/>
    <w:rsid w:val="000E0D96"/>
    <w:rsid w:val="000E45E6"/>
    <w:rsid w:val="000E5DD4"/>
    <w:rsid w:val="000E6320"/>
    <w:rsid w:val="000E77CE"/>
    <w:rsid w:val="000E7B68"/>
    <w:rsid w:val="000F09D3"/>
    <w:rsid w:val="000F158E"/>
    <w:rsid w:val="000F2227"/>
    <w:rsid w:val="000F28C1"/>
    <w:rsid w:val="000F2E78"/>
    <w:rsid w:val="000F3658"/>
    <w:rsid w:val="000F398E"/>
    <w:rsid w:val="000F47D1"/>
    <w:rsid w:val="000F4D00"/>
    <w:rsid w:val="000F69E4"/>
    <w:rsid w:val="001006C5"/>
    <w:rsid w:val="00101308"/>
    <w:rsid w:val="001015E0"/>
    <w:rsid w:val="0010163D"/>
    <w:rsid w:val="00101936"/>
    <w:rsid w:val="00102662"/>
    <w:rsid w:val="0010311B"/>
    <w:rsid w:val="001038DE"/>
    <w:rsid w:val="00104BBE"/>
    <w:rsid w:val="00104C12"/>
    <w:rsid w:val="001057D0"/>
    <w:rsid w:val="00106B74"/>
    <w:rsid w:val="001101F2"/>
    <w:rsid w:val="0011097D"/>
    <w:rsid w:val="00111682"/>
    <w:rsid w:val="001124DF"/>
    <w:rsid w:val="00113982"/>
    <w:rsid w:val="001142F9"/>
    <w:rsid w:val="0011445E"/>
    <w:rsid w:val="00116450"/>
    <w:rsid w:val="00116B24"/>
    <w:rsid w:val="00117611"/>
    <w:rsid w:val="00117BC2"/>
    <w:rsid w:val="00120216"/>
    <w:rsid w:val="00120AE7"/>
    <w:rsid w:val="00122BEF"/>
    <w:rsid w:val="00122EF5"/>
    <w:rsid w:val="00124FD0"/>
    <w:rsid w:val="001303D4"/>
    <w:rsid w:val="001306F4"/>
    <w:rsid w:val="00131800"/>
    <w:rsid w:val="001338CB"/>
    <w:rsid w:val="001339A8"/>
    <w:rsid w:val="001341B6"/>
    <w:rsid w:val="00135C58"/>
    <w:rsid w:val="001377FD"/>
    <w:rsid w:val="00137843"/>
    <w:rsid w:val="001379A7"/>
    <w:rsid w:val="00137A0F"/>
    <w:rsid w:val="00140912"/>
    <w:rsid w:val="00140D2E"/>
    <w:rsid w:val="0014199A"/>
    <w:rsid w:val="00143862"/>
    <w:rsid w:val="00143867"/>
    <w:rsid w:val="0014429E"/>
    <w:rsid w:val="00144354"/>
    <w:rsid w:val="001461DE"/>
    <w:rsid w:val="001465E1"/>
    <w:rsid w:val="0014757C"/>
    <w:rsid w:val="00150CD3"/>
    <w:rsid w:val="00150E36"/>
    <w:rsid w:val="00151E2A"/>
    <w:rsid w:val="00153DF7"/>
    <w:rsid w:val="00154319"/>
    <w:rsid w:val="0015463F"/>
    <w:rsid w:val="00154FC8"/>
    <w:rsid w:val="00155B9C"/>
    <w:rsid w:val="00156F8A"/>
    <w:rsid w:val="00157921"/>
    <w:rsid w:val="00160378"/>
    <w:rsid w:val="001610C7"/>
    <w:rsid w:val="00163E13"/>
    <w:rsid w:val="001657A3"/>
    <w:rsid w:val="00165C47"/>
    <w:rsid w:val="0016614C"/>
    <w:rsid w:val="00166434"/>
    <w:rsid w:val="00166CE3"/>
    <w:rsid w:val="00167CF2"/>
    <w:rsid w:val="00170DA7"/>
    <w:rsid w:val="00171373"/>
    <w:rsid w:val="001713A3"/>
    <w:rsid w:val="00173292"/>
    <w:rsid w:val="00173EB6"/>
    <w:rsid w:val="001769CF"/>
    <w:rsid w:val="00176EA7"/>
    <w:rsid w:val="00177EBA"/>
    <w:rsid w:val="0018369C"/>
    <w:rsid w:val="0018375B"/>
    <w:rsid w:val="00183921"/>
    <w:rsid w:val="00183FAA"/>
    <w:rsid w:val="001855B3"/>
    <w:rsid w:val="001867AD"/>
    <w:rsid w:val="00191FD2"/>
    <w:rsid w:val="0019273A"/>
    <w:rsid w:val="00192BC8"/>
    <w:rsid w:val="00194FBC"/>
    <w:rsid w:val="00195191"/>
    <w:rsid w:val="00195459"/>
    <w:rsid w:val="00195897"/>
    <w:rsid w:val="001965F0"/>
    <w:rsid w:val="00197764"/>
    <w:rsid w:val="001A020E"/>
    <w:rsid w:val="001A12DE"/>
    <w:rsid w:val="001A2758"/>
    <w:rsid w:val="001A3EC5"/>
    <w:rsid w:val="001A400B"/>
    <w:rsid w:val="001A55FA"/>
    <w:rsid w:val="001A602E"/>
    <w:rsid w:val="001A74B8"/>
    <w:rsid w:val="001A75C0"/>
    <w:rsid w:val="001A7A0E"/>
    <w:rsid w:val="001A7E1E"/>
    <w:rsid w:val="001B0296"/>
    <w:rsid w:val="001B22BF"/>
    <w:rsid w:val="001B4882"/>
    <w:rsid w:val="001B536E"/>
    <w:rsid w:val="001C0333"/>
    <w:rsid w:val="001C21BD"/>
    <w:rsid w:val="001C3C44"/>
    <w:rsid w:val="001C4C9C"/>
    <w:rsid w:val="001C53AE"/>
    <w:rsid w:val="001C5901"/>
    <w:rsid w:val="001C6C13"/>
    <w:rsid w:val="001C6FC8"/>
    <w:rsid w:val="001D21B6"/>
    <w:rsid w:val="001D6281"/>
    <w:rsid w:val="001D64AD"/>
    <w:rsid w:val="001D7F9D"/>
    <w:rsid w:val="001E07F1"/>
    <w:rsid w:val="001E0B63"/>
    <w:rsid w:val="001E0DA5"/>
    <w:rsid w:val="001E18DF"/>
    <w:rsid w:val="001E2308"/>
    <w:rsid w:val="001E2C1A"/>
    <w:rsid w:val="001E67D3"/>
    <w:rsid w:val="001E74E0"/>
    <w:rsid w:val="001E7A99"/>
    <w:rsid w:val="001F047D"/>
    <w:rsid w:val="001F10C0"/>
    <w:rsid w:val="001F3270"/>
    <w:rsid w:val="001F3CD0"/>
    <w:rsid w:val="001F3FF0"/>
    <w:rsid w:val="001F5892"/>
    <w:rsid w:val="002003A8"/>
    <w:rsid w:val="00200515"/>
    <w:rsid w:val="0020305A"/>
    <w:rsid w:val="002038C8"/>
    <w:rsid w:val="0020431B"/>
    <w:rsid w:val="00204EDF"/>
    <w:rsid w:val="002052BB"/>
    <w:rsid w:val="0020535C"/>
    <w:rsid w:val="0020572E"/>
    <w:rsid w:val="00205B7B"/>
    <w:rsid w:val="002071EF"/>
    <w:rsid w:val="00207C5A"/>
    <w:rsid w:val="00207FA2"/>
    <w:rsid w:val="00210ACC"/>
    <w:rsid w:val="00210AFA"/>
    <w:rsid w:val="00211822"/>
    <w:rsid w:val="002157DB"/>
    <w:rsid w:val="00215AEA"/>
    <w:rsid w:val="0021671B"/>
    <w:rsid w:val="0021689F"/>
    <w:rsid w:val="00217B79"/>
    <w:rsid w:val="00217DE2"/>
    <w:rsid w:val="00217F6B"/>
    <w:rsid w:val="00220094"/>
    <w:rsid w:val="00220649"/>
    <w:rsid w:val="00220D00"/>
    <w:rsid w:val="00221441"/>
    <w:rsid w:val="002250D0"/>
    <w:rsid w:val="00225152"/>
    <w:rsid w:val="0022537B"/>
    <w:rsid w:val="00226D14"/>
    <w:rsid w:val="00226E55"/>
    <w:rsid w:val="00227125"/>
    <w:rsid w:val="00227683"/>
    <w:rsid w:val="00227C3A"/>
    <w:rsid w:val="00227FFC"/>
    <w:rsid w:val="00230142"/>
    <w:rsid w:val="0023103D"/>
    <w:rsid w:val="002315E0"/>
    <w:rsid w:val="00236AC8"/>
    <w:rsid w:val="002379FF"/>
    <w:rsid w:val="00240DD9"/>
    <w:rsid w:val="00241BA6"/>
    <w:rsid w:val="002425FE"/>
    <w:rsid w:val="002446DC"/>
    <w:rsid w:val="00245E19"/>
    <w:rsid w:val="00245EC1"/>
    <w:rsid w:val="00247785"/>
    <w:rsid w:val="002500B7"/>
    <w:rsid w:val="002530D9"/>
    <w:rsid w:val="0025557F"/>
    <w:rsid w:val="00255D34"/>
    <w:rsid w:val="00255DDA"/>
    <w:rsid w:val="00256AF5"/>
    <w:rsid w:val="0025734A"/>
    <w:rsid w:val="00260DD9"/>
    <w:rsid w:val="0026122C"/>
    <w:rsid w:val="002612C9"/>
    <w:rsid w:val="002618A4"/>
    <w:rsid w:val="00262502"/>
    <w:rsid w:val="002634CD"/>
    <w:rsid w:val="002634FF"/>
    <w:rsid w:val="00263F14"/>
    <w:rsid w:val="0026449D"/>
    <w:rsid w:val="00264D18"/>
    <w:rsid w:val="0026546A"/>
    <w:rsid w:val="00266544"/>
    <w:rsid w:val="0027067D"/>
    <w:rsid w:val="0027486C"/>
    <w:rsid w:val="00274E43"/>
    <w:rsid w:val="0027501B"/>
    <w:rsid w:val="002759A1"/>
    <w:rsid w:val="00275FE4"/>
    <w:rsid w:val="00276263"/>
    <w:rsid w:val="00277981"/>
    <w:rsid w:val="00280323"/>
    <w:rsid w:val="00281713"/>
    <w:rsid w:val="00281C13"/>
    <w:rsid w:val="002830C3"/>
    <w:rsid w:val="002844A0"/>
    <w:rsid w:val="002869AF"/>
    <w:rsid w:val="0028788D"/>
    <w:rsid w:val="00287BBF"/>
    <w:rsid w:val="00290D1B"/>
    <w:rsid w:val="00291C1F"/>
    <w:rsid w:val="00291FA7"/>
    <w:rsid w:val="00295A05"/>
    <w:rsid w:val="0029797C"/>
    <w:rsid w:val="002A0837"/>
    <w:rsid w:val="002A133F"/>
    <w:rsid w:val="002A1682"/>
    <w:rsid w:val="002A1A8C"/>
    <w:rsid w:val="002A1A9A"/>
    <w:rsid w:val="002A39BC"/>
    <w:rsid w:val="002A3AAA"/>
    <w:rsid w:val="002A3D52"/>
    <w:rsid w:val="002A480F"/>
    <w:rsid w:val="002A4B36"/>
    <w:rsid w:val="002A546B"/>
    <w:rsid w:val="002A5E29"/>
    <w:rsid w:val="002A6453"/>
    <w:rsid w:val="002A6EF1"/>
    <w:rsid w:val="002A701B"/>
    <w:rsid w:val="002A75DD"/>
    <w:rsid w:val="002A7DBC"/>
    <w:rsid w:val="002B07E0"/>
    <w:rsid w:val="002B152A"/>
    <w:rsid w:val="002B204E"/>
    <w:rsid w:val="002B20A3"/>
    <w:rsid w:val="002B212A"/>
    <w:rsid w:val="002B2D64"/>
    <w:rsid w:val="002B4BC1"/>
    <w:rsid w:val="002B546E"/>
    <w:rsid w:val="002B54F5"/>
    <w:rsid w:val="002B6DDC"/>
    <w:rsid w:val="002B7A22"/>
    <w:rsid w:val="002C0D1F"/>
    <w:rsid w:val="002C109C"/>
    <w:rsid w:val="002C120B"/>
    <w:rsid w:val="002C1A04"/>
    <w:rsid w:val="002C21D3"/>
    <w:rsid w:val="002C2DDE"/>
    <w:rsid w:val="002C3936"/>
    <w:rsid w:val="002C3A02"/>
    <w:rsid w:val="002C3C97"/>
    <w:rsid w:val="002C3CC5"/>
    <w:rsid w:val="002C3F85"/>
    <w:rsid w:val="002C6030"/>
    <w:rsid w:val="002C6A4E"/>
    <w:rsid w:val="002D0A02"/>
    <w:rsid w:val="002D2279"/>
    <w:rsid w:val="002D2657"/>
    <w:rsid w:val="002D3F0E"/>
    <w:rsid w:val="002D4803"/>
    <w:rsid w:val="002D4F8C"/>
    <w:rsid w:val="002D53D0"/>
    <w:rsid w:val="002D7721"/>
    <w:rsid w:val="002D79B0"/>
    <w:rsid w:val="002E1249"/>
    <w:rsid w:val="002E19B3"/>
    <w:rsid w:val="002E2200"/>
    <w:rsid w:val="002E234F"/>
    <w:rsid w:val="002E2360"/>
    <w:rsid w:val="002E283D"/>
    <w:rsid w:val="002E2E18"/>
    <w:rsid w:val="002E4385"/>
    <w:rsid w:val="002E56ED"/>
    <w:rsid w:val="002E5FAF"/>
    <w:rsid w:val="002E60EB"/>
    <w:rsid w:val="002E6776"/>
    <w:rsid w:val="002E6A0B"/>
    <w:rsid w:val="002F0867"/>
    <w:rsid w:val="002F279A"/>
    <w:rsid w:val="002F3F5C"/>
    <w:rsid w:val="002F5226"/>
    <w:rsid w:val="002F5535"/>
    <w:rsid w:val="002F565A"/>
    <w:rsid w:val="002F759F"/>
    <w:rsid w:val="002F796D"/>
    <w:rsid w:val="0030106C"/>
    <w:rsid w:val="003012EB"/>
    <w:rsid w:val="00301418"/>
    <w:rsid w:val="003022D5"/>
    <w:rsid w:val="00302875"/>
    <w:rsid w:val="00302EA5"/>
    <w:rsid w:val="00303260"/>
    <w:rsid w:val="003033AB"/>
    <w:rsid w:val="00303CED"/>
    <w:rsid w:val="00304202"/>
    <w:rsid w:val="00305D1D"/>
    <w:rsid w:val="00310D6E"/>
    <w:rsid w:val="00310EC7"/>
    <w:rsid w:val="00310F89"/>
    <w:rsid w:val="00311305"/>
    <w:rsid w:val="00311834"/>
    <w:rsid w:val="00312FD9"/>
    <w:rsid w:val="00314F1C"/>
    <w:rsid w:val="00315455"/>
    <w:rsid w:val="00315C1E"/>
    <w:rsid w:val="00316A08"/>
    <w:rsid w:val="00317B99"/>
    <w:rsid w:val="00321A2E"/>
    <w:rsid w:val="00322166"/>
    <w:rsid w:val="0032360C"/>
    <w:rsid w:val="003265F9"/>
    <w:rsid w:val="00326756"/>
    <w:rsid w:val="00326FF1"/>
    <w:rsid w:val="00327029"/>
    <w:rsid w:val="003303A5"/>
    <w:rsid w:val="00330D43"/>
    <w:rsid w:val="00332BB2"/>
    <w:rsid w:val="00333804"/>
    <w:rsid w:val="00334AA6"/>
    <w:rsid w:val="00336C80"/>
    <w:rsid w:val="003372B9"/>
    <w:rsid w:val="0033739D"/>
    <w:rsid w:val="00337B49"/>
    <w:rsid w:val="00340874"/>
    <w:rsid w:val="00340F81"/>
    <w:rsid w:val="00342C54"/>
    <w:rsid w:val="00343762"/>
    <w:rsid w:val="00343E0E"/>
    <w:rsid w:val="00344B4E"/>
    <w:rsid w:val="003457C6"/>
    <w:rsid w:val="00346180"/>
    <w:rsid w:val="003526E9"/>
    <w:rsid w:val="003538E7"/>
    <w:rsid w:val="00353A33"/>
    <w:rsid w:val="00356181"/>
    <w:rsid w:val="00356DAE"/>
    <w:rsid w:val="003571FE"/>
    <w:rsid w:val="003572E6"/>
    <w:rsid w:val="0035751D"/>
    <w:rsid w:val="0036067F"/>
    <w:rsid w:val="00361776"/>
    <w:rsid w:val="00361CE3"/>
    <w:rsid w:val="00361CF5"/>
    <w:rsid w:val="00362ED3"/>
    <w:rsid w:val="00362ED4"/>
    <w:rsid w:val="003632A5"/>
    <w:rsid w:val="003650B8"/>
    <w:rsid w:val="00365AF9"/>
    <w:rsid w:val="003665A3"/>
    <w:rsid w:val="003675AE"/>
    <w:rsid w:val="003675F3"/>
    <w:rsid w:val="00371B41"/>
    <w:rsid w:val="00373408"/>
    <w:rsid w:val="003738EB"/>
    <w:rsid w:val="00374FEB"/>
    <w:rsid w:val="00376129"/>
    <w:rsid w:val="003761B3"/>
    <w:rsid w:val="00376F32"/>
    <w:rsid w:val="00381D8D"/>
    <w:rsid w:val="00382419"/>
    <w:rsid w:val="00383D17"/>
    <w:rsid w:val="003840B2"/>
    <w:rsid w:val="00385B3A"/>
    <w:rsid w:val="003869FC"/>
    <w:rsid w:val="00387AAE"/>
    <w:rsid w:val="00387DA5"/>
    <w:rsid w:val="00390A9E"/>
    <w:rsid w:val="0039228B"/>
    <w:rsid w:val="00392882"/>
    <w:rsid w:val="00392B29"/>
    <w:rsid w:val="00393CC2"/>
    <w:rsid w:val="003960FF"/>
    <w:rsid w:val="0039722B"/>
    <w:rsid w:val="00397E32"/>
    <w:rsid w:val="003A0217"/>
    <w:rsid w:val="003A0E79"/>
    <w:rsid w:val="003A2411"/>
    <w:rsid w:val="003A3E4A"/>
    <w:rsid w:val="003A3F30"/>
    <w:rsid w:val="003A40AE"/>
    <w:rsid w:val="003A5E16"/>
    <w:rsid w:val="003A7014"/>
    <w:rsid w:val="003A7901"/>
    <w:rsid w:val="003B081F"/>
    <w:rsid w:val="003B0B78"/>
    <w:rsid w:val="003B14CF"/>
    <w:rsid w:val="003B24C6"/>
    <w:rsid w:val="003B3E0A"/>
    <w:rsid w:val="003B582B"/>
    <w:rsid w:val="003B640C"/>
    <w:rsid w:val="003C083E"/>
    <w:rsid w:val="003C08E0"/>
    <w:rsid w:val="003C0FEC"/>
    <w:rsid w:val="003C1395"/>
    <w:rsid w:val="003C1A97"/>
    <w:rsid w:val="003C2789"/>
    <w:rsid w:val="003C412A"/>
    <w:rsid w:val="003C4D9C"/>
    <w:rsid w:val="003C512C"/>
    <w:rsid w:val="003C5F15"/>
    <w:rsid w:val="003D062C"/>
    <w:rsid w:val="003D0F00"/>
    <w:rsid w:val="003D1EC5"/>
    <w:rsid w:val="003D30D3"/>
    <w:rsid w:val="003D34A0"/>
    <w:rsid w:val="003D5C51"/>
    <w:rsid w:val="003D788A"/>
    <w:rsid w:val="003D7957"/>
    <w:rsid w:val="003D7B93"/>
    <w:rsid w:val="003E0391"/>
    <w:rsid w:val="003E1829"/>
    <w:rsid w:val="003E1884"/>
    <w:rsid w:val="003E26EA"/>
    <w:rsid w:val="003E35E9"/>
    <w:rsid w:val="003E3AF6"/>
    <w:rsid w:val="003E53E2"/>
    <w:rsid w:val="003E5479"/>
    <w:rsid w:val="003E5CC5"/>
    <w:rsid w:val="003E65A0"/>
    <w:rsid w:val="003E7BA4"/>
    <w:rsid w:val="003F0AA5"/>
    <w:rsid w:val="003F1AAD"/>
    <w:rsid w:val="003F2EC7"/>
    <w:rsid w:val="003F3FC9"/>
    <w:rsid w:val="00400D1F"/>
    <w:rsid w:val="00401DCE"/>
    <w:rsid w:val="00402336"/>
    <w:rsid w:val="004036BA"/>
    <w:rsid w:val="00404D3F"/>
    <w:rsid w:val="00404E5B"/>
    <w:rsid w:val="00405041"/>
    <w:rsid w:val="004066C3"/>
    <w:rsid w:val="004070B9"/>
    <w:rsid w:val="00411115"/>
    <w:rsid w:val="00414378"/>
    <w:rsid w:val="0041577F"/>
    <w:rsid w:val="00415B31"/>
    <w:rsid w:val="00417D8D"/>
    <w:rsid w:val="0042082B"/>
    <w:rsid w:val="0042242E"/>
    <w:rsid w:val="0042279F"/>
    <w:rsid w:val="004227D9"/>
    <w:rsid w:val="00422E25"/>
    <w:rsid w:val="00425F9C"/>
    <w:rsid w:val="004276AC"/>
    <w:rsid w:val="00430E70"/>
    <w:rsid w:val="00431EE6"/>
    <w:rsid w:val="0043417C"/>
    <w:rsid w:val="004349CC"/>
    <w:rsid w:val="00434F62"/>
    <w:rsid w:val="00435875"/>
    <w:rsid w:val="00435DD0"/>
    <w:rsid w:val="004360C7"/>
    <w:rsid w:val="00436762"/>
    <w:rsid w:val="00436D9D"/>
    <w:rsid w:val="0044142A"/>
    <w:rsid w:val="00444ED4"/>
    <w:rsid w:val="0045013D"/>
    <w:rsid w:val="00451740"/>
    <w:rsid w:val="00451FD0"/>
    <w:rsid w:val="00452030"/>
    <w:rsid w:val="004525A9"/>
    <w:rsid w:val="00452BF1"/>
    <w:rsid w:val="00456372"/>
    <w:rsid w:val="004569CA"/>
    <w:rsid w:val="0045723B"/>
    <w:rsid w:val="00457FDD"/>
    <w:rsid w:val="00461BCE"/>
    <w:rsid w:val="00462307"/>
    <w:rsid w:val="00462604"/>
    <w:rsid w:val="004629FE"/>
    <w:rsid w:val="0046339E"/>
    <w:rsid w:val="0046389E"/>
    <w:rsid w:val="00463F45"/>
    <w:rsid w:val="00463F70"/>
    <w:rsid w:val="004666DA"/>
    <w:rsid w:val="00467C40"/>
    <w:rsid w:val="004704D9"/>
    <w:rsid w:val="00472D52"/>
    <w:rsid w:val="00473A80"/>
    <w:rsid w:val="004744ED"/>
    <w:rsid w:val="0047462E"/>
    <w:rsid w:val="00474653"/>
    <w:rsid w:val="00474CEE"/>
    <w:rsid w:val="00475EC4"/>
    <w:rsid w:val="004763A8"/>
    <w:rsid w:val="004767A6"/>
    <w:rsid w:val="00476B35"/>
    <w:rsid w:val="00476C8B"/>
    <w:rsid w:val="00477F5C"/>
    <w:rsid w:val="004824F7"/>
    <w:rsid w:val="00482C0E"/>
    <w:rsid w:val="00482DE6"/>
    <w:rsid w:val="004830A1"/>
    <w:rsid w:val="00483A40"/>
    <w:rsid w:val="00483BDE"/>
    <w:rsid w:val="00484380"/>
    <w:rsid w:val="00485D65"/>
    <w:rsid w:val="00486B7D"/>
    <w:rsid w:val="00490846"/>
    <w:rsid w:val="004908B2"/>
    <w:rsid w:val="0049196C"/>
    <w:rsid w:val="00491F9E"/>
    <w:rsid w:val="0049249C"/>
    <w:rsid w:val="00493364"/>
    <w:rsid w:val="004950B6"/>
    <w:rsid w:val="00495952"/>
    <w:rsid w:val="00495AE7"/>
    <w:rsid w:val="004A0484"/>
    <w:rsid w:val="004A0820"/>
    <w:rsid w:val="004A1D10"/>
    <w:rsid w:val="004A252A"/>
    <w:rsid w:val="004A262B"/>
    <w:rsid w:val="004A2821"/>
    <w:rsid w:val="004A2A47"/>
    <w:rsid w:val="004A45FD"/>
    <w:rsid w:val="004A496A"/>
    <w:rsid w:val="004A4BBE"/>
    <w:rsid w:val="004A598F"/>
    <w:rsid w:val="004A6607"/>
    <w:rsid w:val="004A6883"/>
    <w:rsid w:val="004B095D"/>
    <w:rsid w:val="004B0CEB"/>
    <w:rsid w:val="004B31C4"/>
    <w:rsid w:val="004B32BF"/>
    <w:rsid w:val="004B37A3"/>
    <w:rsid w:val="004B4240"/>
    <w:rsid w:val="004B547B"/>
    <w:rsid w:val="004C0D82"/>
    <w:rsid w:val="004C1C2E"/>
    <w:rsid w:val="004C1CFC"/>
    <w:rsid w:val="004C2846"/>
    <w:rsid w:val="004C2C16"/>
    <w:rsid w:val="004C3FD9"/>
    <w:rsid w:val="004C5796"/>
    <w:rsid w:val="004C62D9"/>
    <w:rsid w:val="004C6718"/>
    <w:rsid w:val="004C79C6"/>
    <w:rsid w:val="004C7A69"/>
    <w:rsid w:val="004D45F6"/>
    <w:rsid w:val="004D580D"/>
    <w:rsid w:val="004D5814"/>
    <w:rsid w:val="004D621A"/>
    <w:rsid w:val="004D71C7"/>
    <w:rsid w:val="004D7AE2"/>
    <w:rsid w:val="004E0CE9"/>
    <w:rsid w:val="004E102E"/>
    <w:rsid w:val="004E17F4"/>
    <w:rsid w:val="004E1B99"/>
    <w:rsid w:val="004E206C"/>
    <w:rsid w:val="004E292C"/>
    <w:rsid w:val="004E312D"/>
    <w:rsid w:val="004E3151"/>
    <w:rsid w:val="004E4747"/>
    <w:rsid w:val="004E58C2"/>
    <w:rsid w:val="004E624C"/>
    <w:rsid w:val="004E7399"/>
    <w:rsid w:val="004F0150"/>
    <w:rsid w:val="004F0DBC"/>
    <w:rsid w:val="004F1197"/>
    <w:rsid w:val="004F3488"/>
    <w:rsid w:val="004F52FD"/>
    <w:rsid w:val="004F5839"/>
    <w:rsid w:val="004F611F"/>
    <w:rsid w:val="004F6D97"/>
    <w:rsid w:val="004F737C"/>
    <w:rsid w:val="004F767B"/>
    <w:rsid w:val="00501539"/>
    <w:rsid w:val="00501D17"/>
    <w:rsid w:val="005032F8"/>
    <w:rsid w:val="00503CEC"/>
    <w:rsid w:val="00505029"/>
    <w:rsid w:val="005110EE"/>
    <w:rsid w:val="005112C4"/>
    <w:rsid w:val="005123A5"/>
    <w:rsid w:val="005129BC"/>
    <w:rsid w:val="00513C8E"/>
    <w:rsid w:val="00517DB1"/>
    <w:rsid w:val="0052097E"/>
    <w:rsid w:val="00520EF2"/>
    <w:rsid w:val="00521A37"/>
    <w:rsid w:val="00521EEB"/>
    <w:rsid w:val="005240F6"/>
    <w:rsid w:val="00524FD5"/>
    <w:rsid w:val="00525B8B"/>
    <w:rsid w:val="00526B1F"/>
    <w:rsid w:val="00526F92"/>
    <w:rsid w:val="0052705D"/>
    <w:rsid w:val="005278F4"/>
    <w:rsid w:val="00530B3E"/>
    <w:rsid w:val="0053226F"/>
    <w:rsid w:val="00532D67"/>
    <w:rsid w:val="00532FAE"/>
    <w:rsid w:val="0053316F"/>
    <w:rsid w:val="005364FA"/>
    <w:rsid w:val="00536866"/>
    <w:rsid w:val="005368BE"/>
    <w:rsid w:val="00540C26"/>
    <w:rsid w:val="005414BF"/>
    <w:rsid w:val="0054150D"/>
    <w:rsid w:val="00541A57"/>
    <w:rsid w:val="00542962"/>
    <w:rsid w:val="005442F9"/>
    <w:rsid w:val="0054446F"/>
    <w:rsid w:val="00544CDB"/>
    <w:rsid w:val="00545863"/>
    <w:rsid w:val="00547B15"/>
    <w:rsid w:val="005524CA"/>
    <w:rsid w:val="005524FB"/>
    <w:rsid w:val="0055356B"/>
    <w:rsid w:val="00553DD9"/>
    <w:rsid w:val="00553EE1"/>
    <w:rsid w:val="005549AE"/>
    <w:rsid w:val="00555677"/>
    <w:rsid w:val="005565F1"/>
    <w:rsid w:val="00557466"/>
    <w:rsid w:val="005617ED"/>
    <w:rsid w:val="00561ECB"/>
    <w:rsid w:val="00563A99"/>
    <w:rsid w:val="005642DE"/>
    <w:rsid w:val="005650B4"/>
    <w:rsid w:val="00566080"/>
    <w:rsid w:val="005702F8"/>
    <w:rsid w:val="0057242A"/>
    <w:rsid w:val="00572DD3"/>
    <w:rsid w:val="0057363E"/>
    <w:rsid w:val="00573815"/>
    <w:rsid w:val="00574EC1"/>
    <w:rsid w:val="0057522A"/>
    <w:rsid w:val="00576E86"/>
    <w:rsid w:val="005805E8"/>
    <w:rsid w:val="00583720"/>
    <w:rsid w:val="00583766"/>
    <w:rsid w:val="00584EFA"/>
    <w:rsid w:val="00585577"/>
    <w:rsid w:val="0058576D"/>
    <w:rsid w:val="005876CC"/>
    <w:rsid w:val="00587DEB"/>
    <w:rsid w:val="00590012"/>
    <w:rsid w:val="00591214"/>
    <w:rsid w:val="00591905"/>
    <w:rsid w:val="00591DAE"/>
    <w:rsid w:val="00593187"/>
    <w:rsid w:val="00593EE2"/>
    <w:rsid w:val="005943FF"/>
    <w:rsid w:val="00594E0F"/>
    <w:rsid w:val="00595697"/>
    <w:rsid w:val="00596D4B"/>
    <w:rsid w:val="00597CDD"/>
    <w:rsid w:val="00597D96"/>
    <w:rsid w:val="00597F63"/>
    <w:rsid w:val="005A07E4"/>
    <w:rsid w:val="005A15C1"/>
    <w:rsid w:val="005A19A2"/>
    <w:rsid w:val="005A29BD"/>
    <w:rsid w:val="005A3376"/>
    <w:rsid w:val="005A5E55"/>
    <w:rsid w:val="005A7090"/>
    <w:rsid w:val="005A7688"/>
    <w:rsid w:val="005A7D4E"/>
    <w:rsid w:val="005A7D55"/>
    <w:rsid w:val="005B2166"/>
    <w:rsid w:val="005B4F2D"/>
    <w:rsid w:val="005B7D72"/>
    <w:rsid w:val="005C05FD"/>
    <w:rsid w:val="005C1E7A"/>
    <w:rsid w:val="005C2C98"/>
    <w:rsid w:val="005C4302"/>
    <w:rsid w:val="005C435A"/>
    <w:rsid w:val="005C44E5"/>
    <w:rsid w:val="005C489D"/>
    <w:rsid w:val="005C4A98"/>
    <w:rsid w:val="005C4C03"/>
    <w:rsid w:val="005C7E3F"/>
    <w:rsid w:val="005D01BC"/>
    <w:rsid w:val="005D0405"/>
    <w:rsid w:val="005D26F2"/>
    <w:rsid w:val="005D69C8"/>
    <w:rsid w:val="005D7945"/>
    <w:rsid w:val="005E1367"/>
    <w:rsid w:val="005E13D8"/>
    <w:rsid w:val="005E1B2F"/>
    <w:rsid w:val="005E22E0"/>
    <w:rsid w:val="005E2334"/>
    <w:rsid w:val="005E3B9F"/>
    <w:rsid w:val="005E4C5C"/>
    <w:rsid w:val="005E5E70"/>
    <w:rsid w:val="005E697A"/>
    <w:rsid w:val="005E70B0"/>
    <w:rsid w:val="005E7ECD"/>
    <w:rsid w:val="005F0EB5"/>
    <w:rsid w:val="005F0FA6"/>
    <w:rsid w:val="005F25DC"/>
    <w:rsid w:val="005F30AE"/>
    <w:rsid w:val="005F4CD5"/>
    <w:rsid w:val="005F5C9E"/>
    <w:rsid w:val="005F6151"/>
    <w:rsid w:val="005F6E2C"/>
    <w:rsid w:val="005F77B4"/>
    <w:rsid w:val="00601693"/>
    <w:rsid w:val="00602C2D"/>
    <w:rsid w:val="006032E3"/>
    <w:rsid w:val="0060352E"/>
    <w:rsid w:val="006041E9"/>
    <w:rsid w:val="0060732B"/>
    <w:rsid w:val="00607754"/>
    <w:rsid w:val="006107FF"/>
    <w:rsid w:val="00610B9B"/>
    <w:rsid w:val="00610F29"/>
    <w:rsid w:val="006130AD"/>
    <w:rsid w:val="006135F9"/>
    <w:rsid w:val="00614F42"/>
    <w:rsid w:val="0061622E"/>
    <w:rsid w:val="00617CCB"/>
    <w:rsid w:val="00621CCE"/>
    <w:rsid w:val="006228F7"/>
    <w:rsid w:val="00624751"/>
    <w:rsid w:val="00630CC8"/>
    <w:rsid w:val="00630EEB"/>
    <w:rsid w:val="00632224"/>
    <w:rsid w:val="006361A3"/>
    <w:rsid w:val="00636651"/>
    <w:rsid w:val="006375C1"/>
    <w:rsid w:val="00637D91"/>
    <w:rsid w:val="0064168B"/>
    <w:rsid w:val="00642A25"/>
    <w:rsid w:val="00643B66"/>
    <w:rsid w:val="00651980"/>
    <w:rsid w:val="00651C91"/>
    <w:rsid w:val="006540C3"/>
    <w:rsid w:val="00654909"/>
    <w:rsid w:val="00655457"/>
    <w:rsid w:val="00655EA6"/>
    <w:rsid w:val="0065652D"/>
    <w:rsid w:val="0065694B"/>
    <w:rsid w:val="00656B65"/>
    <w:rsid w:val="00656CE3"/>
    <w:rsid w:val="0065724E"/>
    <w:rsid w:val="006577B3"/>
    <w:rsid w:val="00657A2B"/>
    <w:rsid w:val="00660080"/>
    <w:rsid w:val="00660C48"/>
    <w:rsid w:val="00661116"/>
    <w:rsid w:val="00662189"/>
    <w:rsid w:val="00663519"/>
    <w:rsid w:val="00664458"/>
    <w:rsid w:val="00664D0D"/>
    <w:rsid w:val="00665C6F"/>
    <w:rsid w:val="00665F29"/>
    <w:rsid w:val="0067073C"/>
    <w:rsid w:val="00670BA6"/>
    <w:rsid w:val="00670D1F"/>
    <w:rsid w:val="0067293B"/>
    <w:rsid w:val="00672F02"/>
    <w:rsid w:val="00673285"/>
    <w:rsid w:val="006733BB"/>
    <w:rsid w:val="00675AA9"/>
    <w:rsid w:val="006779ED"/>
    <w:rsid w:val="0068147E"/>
    <w:rsid w:val="00681B83"/>
    <w:rsid w:val="006828A9"/>
    <w:rsid w:val="0068339F"/>
    <w:rsid w:val="006835FA"/>
    <w:rsid w:val="00684434"/>
    <w:rsid w:val="00685C68"/>
    <w:rsid w:val="00685DB1"/>
    <w:rsid w:val="0068639D"/>
    <w:rsid w:val="0068688F"/>
    <w:rsid w:val="00687BB1"/>
    <w:rsid w:val="00687F2E"/>
    <w:rsid w:val="00691881"/>
    <w:rsid w:val="00692E22"/>
    <w:rsid w:val="0069350D"/>
    <w:rsid w:val="00693719"/>
    <w:rsid w:val="00697236"/>
    <w:rsid w:val="006975ED"/>
    <w:rsid w:val="006A0149"/>
    <w:rsid w:val="006A0556"/>
    <w:rsid w:val="006A09FB"/>
    <w:rsid w:val="006A0CF2"/>
    <w:rsid w:val="006A3AC0"/>
    <w:rsid w:val="006A3CA0"/>
    <w:rsid w:val="006A4853"/>
    <w:rsid w:val="006A4A9B"/>
    <w:rsid w:val="006A4C97"/>
    <w:rsid w:val="006A52DC"/>
    <w:rsid w:val="006A686E"/>
    <w:rsid w:val="006A6B90"/>
    <w:rsid w:val="006A70C8"/>
    <w:rsid w:val="006A7B42"/>
    <w:rsid w:val="006B1989"/>
    <w:rsid w:val="006B1B40"/>
    <w:rsid w:val="006B2D37"/>
    <w:rsid w:val="006B3728"/>
    <w:rsid w:val="006B5D03"/>
    <w:rsid w:val="006B6E1C"/>
    <w:rsid w:val="006C0356"/>
    <w:rsid w:val="006C1157"/>
    <w:rsid w:val="006C22B8"/>
    <w:rsid w:val="006C3BE6"/>
    <w:rsid w:val="006C43E7"/>
    <w:rsid w:val="006C4A80"/>
    <w:rsid w:val="006C76FE"/>
    <w:rsid w:val="006C795F"/>
    <w:rsid w:val="006D018C"/>
    <w:rsid w:val="006D0FCB"/>
    <w:rsid w:val="006D10D3"/>
    <w:rsid w:val="006D2D5D"/>
    <w:rsid w:val="006D2DF2"/>
    <w:rsid w:val="006D32DA"/>
    <w:rsid w:val="006D39CC"/>
    <w:rsid w:val="006E1A7A"/>
    <w:rsid w:val="006E2F10"/>
    <w:rsid w:val="006E3168"/>
    <w:rsid w:val="006E44B1"/>
    <w:rsid w:val="006E5206"/>
    <w:rsid w:val="006F078A"/>
    <w:rsid w:val="006F0988"/>
    <w:rsid w:val="006F0EBC"/>
    <w:rsid w:val="006F137B"/>
    <w:rsid w:val="006F1968"/>
    <w:rsid w:val="006F2A51"/>
    <w:rsid w:val="006F30DD"/>
    <w:rsid w:val="006F6EEC"/>
    <w:rsid w:val="006F71DA"/>
    <w:rsid w:val="006F7618"/>
    <w:rsid w:val="006F7C4F"/>
    <w:rsid w:val="007003C8"/>
    <w:rsid w:val="00704C5F"/>
    <w:rsid w:val="00705765"/>
    <w:rsid w:val="00705C10"/>
    <w:rsid w:val="00705E0E"/>
    <w:rsid w:val="007107ED"/>
    <w:rsid w:val="00711450"/>
    <w:rsid w:val="007120B0"/>
    <w:rsid w:val="00714253"/>
    <w:rsid w:val="007143C6"/>
    <w:rsid w:val="0071568F"/>
    <w:rsid w:val="007159F2"/>
    <w:rsid w:val="00715E23"/>
    <w:rsid w:val="0071620C"/>
    <w:rsid w:val="00717975"/>
    <w:rsid w:val="00721359"/>
    <w:rsid w:val="0072264D"/>
    <w:rsid w:val="00723146"/>
    <w:rsid w:val="007232D5"/>
    <w:rsid w:val="00723677"/>
    <w:rsid w:val="00724202"/>
    <w:rsid w:val="00724B05"/>
    <w:rsid w:val="0072694C"/>
    <w:rsid w:val="007270EF"/>
    <w:rsid w:val="00727E27"/>
    <w:rsid w:val="00727E4D"/>
    <w:rsid w:val="00730423"/>
    <w:rsid w:val="00731D5C"/>
    <w:rsid w:val="0073223C"/>
    <w:rsid w:val="007322E0"/>
    <w:rsid w:val="007324FF"/>
    <w:rsid w:val="007328DA"/>
    <w:rsid w:val="007334B4"/>
    <w:rsid w:val="0073382B"/>
    <w:rsid w:val="00733C3E"/>
    <w:rsid w:val="007347D5"/>
    <w:rsid w:val="0073583C"/>
    <w:rsid w:val="00737AC9"/>
    <w:rsid w:val="0074003D"/>
    <w:rsid w:val="00740558"/>
    <w:rsid w:val="007405E8"/>
    <w:rsid w:val="0074192F"/>
    <w:rsid w:val="007419D4"/>
    <w:rsid w:val="00741B9E"/>
    <w:rsid w:val="00743071"/>
    <w:rsid w:val="00743680"/>
    <w:rsid w:val="00743AD7"/>
    <w:rsid w:val="00743BC6"/>
    <w:rsid w:val="00745732"/>
    <w:rsid w:val="00746039"/>
    <w:rsid w:val="007479AF"/>
    <w:rsid w:val="00747B4F"/>
    <w:rsid w:val="007503F3"/>
    <w:rsid w:val="00750DDA"/>
    <w:rsid w:val="00751363"/>
    <w:rsid w:val="00753041"/>
    <w:rsid w:val="00753A2C"/>
    <w:rsid w:val="00757301"/>
    <w:rsid w:val="00757DE6"/>
    <w:rsid w:val="0076028D"/>
    <w:rsid w:val="00761326"/>
    <w:rsid w:val="007615E7"/>
    <w:rsid w:val="00761ACE"/>
    <w:rsid w:val="0076239C"/>
    <w:rsid w:val="007655FD"/>
    <w:rsid w:val="0076566A"/>
    <w:rsid w:val="00766331"/>
    <w:rsid w:val="00767788"/>
    <w:rsid w:val="00771C9C"/>
    <w:rsid w:val="007722AF"/>
    <w:rsid w:val="00772663"/>
    <w:rsid w:val="007731A3"/>
    <w:rsid w:val="00774476"/>
    <w:rsid w:val="00775650"/>
    <w:rsid w:val="00776DB1"/>
    <w:rsid w:val="00780065"/>
    <w:rsid w:val="007840C7"/>
    <w:rsid w:val="007841FF"/>
    <w:rsid w:val="00785879"/>
    <w:rsid w:val="0078759A"/>
    <w:rsid w:val="00787BF5"/>
    <w:rsid w:val="00787D9F"/>
    <w:rsid w:val="00790941"/>
    <w:rsid w:val="00790958"/>
    <w:rsid w:val="00790E10"/>
    <w:rsid w:val="00791E85"/>
    <w:rsid w:val="00793617"/>
    <w:rsid w:val="00793A08"/>
    <w:rsid w:val="00794B3A"/>
    <w:rsid w:val="00794FCB"/>
    <w:rsid w:val="00795082"/>
    <w:rsid w:val="0079524A"/>
    <w:rsid w:val="007952C4"/>
    <w:rsid w:val="00796DCB"/>
    <w:rsid w:val="00797994"/>
    <w:rsid w:val="00797A1E"/>
    <w:rsid w:val="007A03D6"/>
    <w:rsid w:val="007A0926"/>
    <w:rsid w:val="007A2C9B"/>
    <w:rsid w:val="007A43E7"/>
    <w:rsid w:val="007A4F29"/>
    <w:rsid w:val="007A6457"/>
    <w:rsid w:val="007A6748"/>
    <w:rsid w:val="007A6CC0"/>
    <w:rsid w:val="007B0FE7"/>
    <w:rsid w:val="007B246D"/>
    <w:rsid w:val="007B2E51"/>
    <w:rsid w:val="007B31D8"/>
    <w:rsid w:val="007B4D8C"/>
    <w:rsid w:val="007B5A73"/>
    <w:rsid w:val="007B7C80"/>
    <w:rsid w:val="007C0919"/>
    <w:rsid w:val="007C142C"/>
    <w:rsid w:val="007C1806"/>
    <w:rsid w:val="007C1B97"/>
    <w:rsid w:val="007C56E5"/>
    <w:rsid w:val="007C5A49"/>
    <w:rsid w:val="007C6686"/>
    <w:rsid w:val="007D03F7"/>
    <w:rsid w:val="007D31F8"/>
    <w:rsid w:val="007D32AB"/>
    <w:rsid w:val="007D4DA6"/>
    <w:rsid w:val="007D514F"/>
    <w:rsid w:val="007D5E99"/>
    <w:rsid w:val="007D646B"/>
    <w:rsid w:val="007E0291"/>
    <w:rsid w:val="007E19B7"/>
    <w:rsid w:val="007E1B6B"/>
    <w:rsid w:val="007E2719"/>
    <w:rsid w:val="007E3260"/>
    <w:rsid w:val="007E5B42"/>
    <w:rsid w:val="007E6DD7"/>
    <w:rsid w:val="007E7AE9"/>
    <w:rsid w:val="007F0058"/>
    <w:rsid w:val="007F0FCA"/>
    <w:rsid w:val="007F1445"/>
    <w:rsid w:val="007F229A"/>
    <w:rsid w:val="007F2487"/>
    <w:rsid w:val="007F31BF"/>
    <w:rsid w:val="007F3CC1"/>
    <w:rsid w:val="007F4033"/>
    <w:rsid w:val="007F6596"/>
    <w:rsid w:val="007F6BE8"/>
    <w:rsid w:val="007F7AD9"/>
    <w:rsid w:val="0080032F"/>
    <w:rsid w:val="0080144A"/>
    <w:rsid w:val="00802BD1"/>
    <w:rsid w:val="0080316D"/>
    <w:rsid w:val="0080367B"/>
    <w:rsid w:val="0080376A"/>
    <w:rsid w:val="0080448A"/>
    <w:rsid w:val="00805092"/>
    <w:rsid w:val="0080531A"/>
    <w:rsid w:val="008057E6"/>
    <w:rsid w:val="0080687E"/>
    <w:rsid w:val="0080721A"/>
    <w:rsid w:val="0081050E"/>
    <w:rsid w:val="00811315"/>
    <w:rsid w:val="00813355"/>
    <w:rsid w:val="00813B52"/>
    <w:rsid w:val="00813E7A"/>
    <w:rsid w:val="00814D9B"/>
    <w:rsid w:val="00820C15"/>
    <w:rsid w:val="0082116C"/>
    <w:rsid w:val="008214A8"/>
    <w:rsid w:val="00821A91"/>
    <w:rsid w:val="00821EFE"/>
    <w:rsid w:val="00823B2B"/>
    <w:rsid w:val="00824E9F"/>
    <w:rsid w:val="008255AF"/>
    <w:rsid w:val="0082595D"/>
    <w:rsid w:val="0082633A"/>
    <w:rsid w:val="008300C1"/>
    <w:rsid w:val="00830EEE"/>
    <w:rsid w:val="00832037"/>
    <w:rsid w:val="00834185"/>
    <w:rsid w:val="008341D0"/>
    <w:rsid w:val="008361AB"/>
    <w:rsid w:val="00841448"/>
    <w:rsid w:val="008414DA"/>
    <w:rsid w:val="008420BC"/>
    <w:rsid w:val="00842287"/>
    <w:rsid w:val="00843DD0"/>
    <w:rsid w:val="00844324"/>
    <w:rsid w:val="008454E3"/>
    <w:rsid w:val="00845F2B"/>
    <w:rsid w:val="008460C3"/>
    <w:rsid w:val="00846E57"/>
    <w:rsid w:val="0084700D"/>
    <w:rsid w:val="00847326"/>
    <w:rsid w:val="008479D9"/>
    <w:rsid w:val="00847A9A"/>
    <w:rsid w:val="00852208"/>
    <w:rsid w:val="00853821"/>
    <w:rsid w:val="00853F06"/>
    <w:rsid w:val="00854429"/>
    <w:rsid w:val="00854821"/>
    <w:rsid w:val="00854C7A"/>
    <w:rsid w:val="008550D0"/>
    <w:rsid w:val="00855476"/>
    <w:rsid w:val="00855728"/>
    <w:rsid w:val="008564F4"/>
    <w:rsid w:val="00856EB1"/>
    <w:rsid w:val="00860799"/>
    <w:rsid w:val="00860852"/>
    <w:rsid w:val="00861199"/>
    <w:rsid w:val="00864968"/>
    <w:rsid w:val="008650A4"/>
    <w:rsid w:val="008655C8"/>
    <w:rsid w:val="00865804"/>
    <w:rsid w:val="008668E6"/>
    <w:rsid w:val="00866A7B"/>
    <w:rsid w:val="00866F5A"/>
    <w:rsid w:val="008678FB"/>
    <w:rsid w:val="00870173"/>
    <w:rsid w:val="00871292"/>
    <w:rsid w:val="00871C9A"/>
    <w:rsid w:val="0087262F"/>
    <w:rsid w:val="00873022"/>
    <w:rsid w:val="0087463F"/>
    <w:rsid w:val="00875CF4"/>
    <w:rsid w:val="00877005"/>
    <w:rsid w:val="008771D6"/>
    <w:rsid w:val="00877579"/>
    <w:rsid w:val="00877640"/>
    <w:rsid w:val="00877939"/>
    <w:rsid w:val="00880A17"/>
    <w:rsid w:val="008819DB"/>
    <w:rsid w:val="00881E32"/>
    <w:rsid w:val="00883E51"/>
    <w:rsid w:val="0088436A"/>
    <w:rsid w:val="00884D30"/>
    <w:rsid w:val="00886723"/>
    <w:rsid w:val="008877BF"/>
    <w:rsid w:val="008907FE"/>
    <w:rsid w:val="00890AC3"/>
    <w:rsid w:val="00890E67"/>
    <w:rsid w:val="0089262C"/>
    <w:rsid w:val="008931EB"/>
    <w:rsid w:val="008935C0"/>
    <w:rsid w:val="00895C0A"/>
    <w:rsid w:val="00896B6B"/>
    <w:rsid w:val="00897964"/>
    <w:rsid w:val="00897BCE"/>
    <w:rsid w:val="008A0F66"/>
    <w:rsid w:val="008A1B16"/>
    <w:rsid w:val="008A31A1"/>
    <w:rsid w:val="008A397E"/>
    <w:rsid w:val="008A3C50"/>
    <w:rsid w:val="008A78D1"/>
    <w:rsid w:val="008A7BC1"/>
    <w:rsid w:val="008B0549"/>
    <w:rsid w:val="008B0974"/>
    <w:rsid w:val="008B197E"/>
    <w:rsid w:val="008B2006"/>
    <w:rsid w:val="008B22BA"/>
    <w:rsid w:val="008B239B"/>
    <w:rsid w:val="008B24F2"/>
    <w:rsid w:val="008B45B1"/>
    <w:rsid w:val="008B64D5"/>
    <w:rsid w:val="008B7FF3"/>
    <w:rsid w:val="008C099C"/>
    <w:rsid w:val="008C1620"/>
    <w:rsid w:val="008C1A65"/>
    <w:rsid w:val="008C1E10"/>
    <w:rsid w:val="008C21C7"/>
    <w:rsid w:val="008C258A"/>
    <w:rsid w:val="008C2630"/>
    <w:rsid w:val="008C2A5F"/>
    <w:rsid w:val="008C4DD4"/>
    <w:rsid w:val="008D0481"/>
    <w:rsid w:val="008D0563"/>
    <w:rsid w:val="008D38D4"/>
    <w:rsid w:val="008D3964"/>
    <w:rsid w:val="008D3C35"/>
    <w:rsid w:val="008D43E1"/>
    <w:rsid w:val="008D462C"/>
    <w:rsid w:val="008D4A07"/>
    <w:rsid w:val="008D5AF6"/>
    <w:rsid w:val="008D6517"/>
    <w:rsid w:val="008D7DB1"/>
    <w:rsid w:val="008E2112"/>
    <w:rsid w:val="008E2457"/>
    <w:rsid w:val="008E2BC7"/>
    <w:rsid w:val="008E448B"/>
    <w:rsid w:val="008E7D27"/>
    <w:rsid w:val="008F2846"/>
    <w:rsid w:val="008F2CCE"/>
    <w:rsid w:val="008F6114"/>
    <w:rsid w:val="008F68D0"/>
    <w:rsid w:val="008F77D5"/>
    <w:rsid w:val="008F7BB2"/>
    <w:rsid w:val="00901066"/>
    <w:rsid w:val="009023B2"/>
    <w:rsid w:val="00902B80"/>
    <w:rsid w:val="009034E9"/>
    <w:rsid w:val="0090492E"/>
    <w:rsid w:val="009056E8"/>
    <w:rsid w:val="0090609C"/>
    <w:rsid w:val="00906712"/>
    <w:rsid w:val="00910059"/>
    <w:rsid w:val="009103C3"/>
    <w:rsid w:val="009118F0"/>
    <w:rsid w:val="009122F4"/>
    <w:rsid w:val="0091335F"/>
    <w:rsid w:val="00913AC7"/>
    <w:rsid w:val="00914817"/>
    <w:rsid w:val="00915595"/>
    <w:rsid w:val="0091620A"/>
    <w:rsid w:val="00916F0C"/>
    <w:rsid w:val="009175A2"/>
    <w:rsid w:val="00921212"/>
    <w:rsid w:val="00921BE5"/>
    <w:rsid w:val="00921EA9"/>
    <w:rsid w:val="00922E2A"/>
    <w:rsid w:val="00923831"/>
    <w:rsid w:val="0092384A"/>
    <w:rsid w:val="00923C43"/>
    <w:rsid w:val="00924274"/>
    <w:rsid w:val="00925262"/>
    <w:rsid w:val="00926272"/>
    <w:rsid w:val="0092696E"/>
    <w:rsid w:val="00930C46"/>
    <w:rsid w:val="00931FD7"/>
    <w:rsid w:val="009325EC"/>
    <w:rsid w:val="0093301D"/>
    <w:rsid w:val="009340DC"/>
    <w:rsid w:val="00934E4E"/>
    <w:rsid w:val="00936579"/>
    <w:rsid w:val="00936C32"/>
    <w:rsid w:val="00937E39"/>
    <w:rsid w:val="00940E31"/>
    <w:rsid w:val="00940E9C"/>
    <w:rsid w:val="00945418"/>
    <w:rsid w:val="00945874"/>
    <w:rsid w:val="0094658E"/>
    <w:rsid w:val="00946C5F"/>
    <w:rsid w:val="00950CD1"/>
    <w:rsid w:val="00950E85"/>
    <w:rsid w:val="00951CC9"/>
    <w:rsid w:val="00952A03"/>
    <w:rsid w:val="00952BE6"/>
    <w:rsid w:val="0095325D"/>
    <w:rsid w:val="009558C5"/>
    <w:rsid w:val="009604E2"/>
    <w:rsid w:val="00962272"/>
    <w:rsid w:val="009625B8"/>
    <w:rsid w:val="00962BF3"/>
    <w:rsid w:val="00963EFA"/>
    <w:rsid w:val="00964899"/>
    <w:rsid w:val="00964900"/>
    <w:rsid w:val="00965F47"/>
    <w:rsid w:val="0096632C"/>
    <w:rsid w:val="00966D0E"/>
    <w:rsid w:val="00970F68"/>
    <w:rsid w:val="00971CC3"/>
    <w:rsid w:val="009731C4"/>
    <w:rsid w:val="00973DB5"/>
    <w:rsid w:val="00974B58"/>
    <w:rsid w:val="00975A20"/>
    <w:rsid w:val="00977619"/>
    <w:rsid w:val="00977C3A"/>
    <w:rsid w:val="009836B2"/>
    <w:rsid w:val="009837BC"/>
    <w:rsid w:val="00983B05"/>
    <w:rsid w:val="009861B6"/>
    <w:rsid w:val="009863FD"/>
    <w:rsid w:val="00986B29"/>
    <w:rsid w:val="00986C12"/>
    <w:rsid w:val="00991ACD"/>
    <w:rsid w:val="00992372"/>
    <w:rsid w:val="009924A2"/>
    <w:rsid w:val="00992B29"/>
    <w:rsid w:val="00993363"/>
    <w:rsid w:val="00994003"/>
    <w:rsid w:val="0099640F"/>
    <w:rsid w:val="00997221"/>
    <w:rsid w:val="009A00F4"/>
    <w:rsid w:val="009A0776"/>
    <w:rsid w:val="009A18C3"/>
    <w:rsid w:val="009A1E65"/>
    <w:rsid w:val="009A2681"/>
    <w:rsid w:val="009A44F4"/>
    <w:rsid w:val="009A6686"/>
    <w:rsid w:val="009A6A15"/>
    <w:rsid w:val="009A6F49"/>
    <w:rsid w:val="009B1AAD"/>
    <w:rsid w:val="009B1EA0"/>
    <w:rsid w:val="009B2218"/>
    <w:rsid w:val="009B33E8"/>
    <w:rsid w:val="009B4667"/>
    <w:rsid w:val="009B621F"/>
    <w:rsid w:val="009B7113"/>
    <w:rsid w:val="009B7639"/>
    <w:rsid w:val="009B7AC6"/>
    <w:rsid w:val="009C00BA"/>
    <w:rsid w:val="009C15EE"/>
    <w:rsid w:val="009C2027"/>
    <w:rsid w:val="009C236F"/>
    <w:rsid w:val="009C23B1"/>
    <w:rsid w:val="009C2680"/>
    <w:rsid w:val="009C3ACA"/>
    <w:rsid w:val="009C41CC"/>
    <w:rsid w:val="009C57B9"/>
    <w:rsid w:val="009C6EC5"/>
    <w:rsid w:val="009D1306"/>
    <w:rsid w:val="009D1A9A"/>
    <w:rsid w:val="009D38F1"/>
    <w:rsid w:val="009D4C3E"/>
    <w:rsid w:val="009D58DD"/>
    <w:rsid w:val="009D61F6"/>
    <w:rsid w:val="009D7347"/>
    <w:rsid w:val="009D75ED"/>
    <w:rsid w:val="009D77D2"/>
    <w:rsid w:val="009D7DCA"/>
    <w:rsid w:val="009E0FB9"/>
    <w:rsid w:val="009E1D90"/>
    <w:rsid w:val="009E2138"/>
    <w:rsid w:val="009E2C9B"/>
    <w:rsid w:val="009E30E7"/>
    <w:rsid w:val="009E4ACB"/>
    <w:rsid w:val="009E5A3B"/>
    <w:rsid w:val="009E65FF"/>
    <w:rsid w:val="009E6942"/>
    <w:rsid w:val="009E6D07"/>
    <w:rsid w:val="009F147A"/>
    <w:rsid w:val="009F1D2D"/>
    <w:rsid w:val="009F5705"/>
    <w:rsid w:val="009F79D5"/>
    <w:rsid w:val="00A0033B"/>
    <w:rsid w:val="00A00E6D"/>
    <w:rsid w:val="00A01B51"/>
    <w:rsid w:val="00A042B8"/>
    <w:rsid w:val="00A04A9A"/>
    <w:rsid w:val="00A052E3"/>
    <w:rsid w:val="00A05404"/>
    <w:rsid w:val="00A05CAC"/>
    <w:rsid w:val="00A07216"/>
    <w:rsid w:val="00A073BE"/>
    <w:rsid w:val="00A100EA"/>
    <w:rsid w:val="00A10BFE"/>
    <w:rsid w:val="00A1290F"/>
    <w:rsid w:val="00A12EAD"/>
    <w:rsid w:val="00A1304A"/>
    <w:rsid w:val="00A14950"/>
    <w:rsid w:val="00A14E56"/>
    <w:rsid w:val="00A15589"/>
    <w:rsid w:val="00A16BFE"/>
    <w:rsid w:val="00A1739A"/>
    <w:rsid w:val="00A17507"/>
    <w:rsid w:val="00A215E9"/>
    <w:rsid w:val="00A217C5"/>
    <w:rsid w:val="00A2190B"/>
    <w:rsid w:val="00A25923"/>
    <w:rsid w:val="00A26AA7"/>
    <w:rsid w:val="00A26AF8"/>
    <w:rsid w:val="00A27527"/>
    <w:rsid w:val="00A27A25"/>
    <w:rsid w:val="00A27D54"/>
    <w:rsid w:val="00A27DE3"/>
    <w:rsid w:val="00A27FDA"/>
    <w:rsid w:val="00A30A1E"/>
    <w:rsid w:val="00A30DA9"/>
    <w:rsid w:val="00A31DF4"/>
    <w:rsid w:val="00A320DB"/>
    <w:rsid w:val="00A3357A"/>
    <w:rsid w:val="00A34CA3"/>
    <w:rsid w:val="00A36025"/>
    <w:rsid w:val="00A37419"/>
    <w:rsid w:val="00A400BC"/>
    <w:rsid w:val="00A4381D"/>
    <w:rsid w:val="00A43E67"/>
    <w:rsid w:val="00A444B1"/>
    <w:rsid w:val="00A450C1"/>
    <w:rsid w:val="00A458EA"/>
    <w:rsid w:val="00A46717"/>
    <w:rsid w:val="00A46B14"/>
    <w:rsid w:val="00A472CB"/>
    <w:rsid w:val="00A47C49"/>
    <w:rsid w:val="00A47C64"/>
    <w:rsid w:val="00A50C6E"/>
    <w:rsid w:val="00A527A5"/>
    <w:rsid w:val="00A53DF2"/>
    <w:rsid w:val="00A54872"/>
    <w:rsid w:val="00A56278"/>
    <w:rsid w:val="00A56C65"/>
    <w:rsid w:val="00A573C7"/>
    <w:rsid w:val="00A57C29"/>
    <w:rsid w:val="00A602E8"/>
    <w:rsid w:val="00A61C4F"/>
    <w:rsid w:val="00A62D4A"/>
    <w:rsid w:val="00A63097"/>
    <w:rsid w:val="00A6574E"/>
    <w:rsid w:val="00A65D62"/>
    <w:rsid w:val="00A6606A"/>
    <w:rsid w:val="00A7197D"/>
    <w:rsid w:val="00A71A0F"/>
    <w:rsid w:val="00A728F1"/>
    <w:rsid w:val="00A72B29"/>
    <w:rsid w:val="00A7622A"/>
    <w:rsid w:val="00A77098"/>
    <w:rsid w:val="00A7791C"/>
    <w:rsid w:val="00A80AD8"/>
    <w:rsid w:val="00A81990"/>
    <w:rsid w:val="00A82594"/>
    <w:rsid w:val="00A83D84"/>
    <w:rsid w:val="00A840A4"/>
    <w:rsid w:val="00A84B13"/>
    <w:rsid w:val="00A8511F"/>
    <w:rsid w:val="00A8651A"/>
    <w:rsid w:val="00A87973"/>
    <w:rsid w:val="00A9069C"/>
    <w:rsid w:val="00A909FC"/>
    <w:rsid w:val="00A90D24"/>
    <w:rsid w:val="00A910F3"/>
    <w:rsid w:val="00A91FFE"/>
    <w:rsid w:val="00A94293"/>
    <w:rsid w:val="00A97D92"/>
    <w:rsid w:val="00AA1017"/>
    <w:rsid w:val="00AA1138"/>
    <w:rsid w:val="00AA21E9"/>
    <w:rsid w:val="00AA2EF2"/>
    <w:rsid w:val="00AA348D"/>
    <w:rsid w:val="00AA5BD3"/>
    <w:rsid w:val="00AA6BA7"/>
    <w:rsid w:val="00AA73CD"/>
    <w:rsid w:val="00AB275F"/>
    <w:rsid w:val="00AB6E64"/>
    <w:rsid w:val="00AC0E59"/>
    <w:rsid w:val="00AC0F77"/>
    <w:rsid w:val="00AC10C6"/>
    <w:rsid w:val="00AC188D"/>
    <w:rsid w:val="00AC1AF9"/>
    <w:rsid w:val="00AC534B"/>
    <w:rsid w:val="00AC6450"/>
    <w:rsid w:val="00AD016D"/>
    <w:rsid w:val="00AD0635"/>
    <w:rsid w:val="00AD0F6C"/>
    <w:rsid w:val="00AD1DF5"/>
    <w:rsid w:val="00AD1FB2"/>
    <w:rsid w:val="00AD313C"/>
    <w:rsid w:val="00AD38A6"/>
    <w:rsid w:val="00AD3A5F"/>
    <w:rsid w:val="00AD6249"/>
    <w:rsid w:val="00AD6E8D"/>
    <w:rsid w:val="00AD71F3"/>
    <w:rsid w:val="00AD7346"/>
    <w:rsid w:val="00AD7423"/>
    <w:rsid w:val="00AE015E"/>
    <w:rsid w:val="00AE11A8"/>
    <w:rsid w:val="00AE1845"/>
    <w:rsid w:val="00AE4C7A"/>
    <w:rsid w:val="00AE64F4"/>
    <w:rsid w:val="00AE6AC1"/>
    <w:rsid w:val="00AE73FF"/>
    <w:rsid w:val="00AF0DD9"/>
    <w:rsid w:val="00AF0FE4"/>
    <w:rsid w:val="00AF18B2"/>
    <w:rsid w:val="00AF2497"/>
    <w:rsid w:val="00AF439A"/>
    <w:rsid w:val="00AF57B6"/>
    <w:rsid w:val="00AF61C5"/>
    <w:rsid w:val="00AF6454"/>
    <w:rsid w:val="00AF6752"/>
    <w:rsid w:val="00AF6C16"/>
    <w:rsid w:val="00AF7566"/>
    <w:rsid w:val="00AF7E9B"/>
    <w:rsid w:val="00B01F1A"/>
    <w:rsid w:val="00B02A7F"/>
    <w:rsid w:val="00B02B3A"/>
    <w:rsid w:val="00B03F40"/>
    <w:rsid w:val="00B04556"/>
    <w:rsid w:val="00B05214"/>
    <w:rsid w:val="00B079E0"/>
    <w:rsid w:val="00B07C18"/>
    <w:rsid w:val="00B1085B"/>
    <w:rsid w:val="00B10928"/>
    <w:rsid w:val="00B11445"/>
    <w:rsid w:val="00B1325E"/>
    <w:rsid w:val="00B139D9"/>
    <w:rsid w:val="00B13A87"/>
    <w:rsid w:val="00B1431E"/>
    <w:rsid w:val="00B1460E"/>
    <w:rsid w:val="00B150B4"/>
    <w:rsid w:val="00B159A1"/>
    <w:rsid w:val="00B171C0"/>
    <w:rsid w:val="00B1723C"/>
    <w:rsid w:val="00B2065D"/>
    <w:rsid w:val="00B21C63"/>
    <w:rsid w:val="00B22053"/>
    <w:rsid w:val="00B22693"/>
    <w:rsid w:val="00B22C2C"/>
    <w:rsid w:val="00B23E9F"/>
    <w:rsid w:val="00B24FEB"/>
    <w:rsid w:val="00B25F4E"/>
    <w:rsid w:val="00B262D6"/>
    <w:rsid w:val="00B262EE"/>
    <w:rsid w:val="00B264FE"/>
    <w:rsid w:val="00B26C42"/>
    <w:rsid w:val="00B26D94"/>
    <w:rsid w:val="00B27312"/>
    <w:rsid w:val="00B27ADB"/>
    <w:rsid w:val="00B27C26"/>
    <w:rsid w:val="00B30124"/>
    <w:rsid w:val="00B313AF"/>
    <w:rsid w:val="00B31E9A"/>
    <w:rsid w:val="00B32CF7"/>
    <w:rsid w:val="00B337A9"/>
    <w:rsid w:val="00B35475"/>
    <w:rsid w:val="00B3562E"/>
    <w:rsid w:val="00B35D62"/>
    <w:rsid w:val="00B37138"/>
    <w:rsid w:val="00B40671"/>
    <w:rsid w:val="00B42570"/>
    <w:rsid w:val="00B432D1"/>
    <w:rsid w:val="00B44481"/>
    <w:rsid w:val="00B45094"/>
    <w:rsid w:val="00B4521C"/>
    <w:rsid w:val="00B47B4A"/>
    <w:rsid w:val="00B5019F"/>
    <w:rsid w:val="00B518DE"/>
    <w:rsid w:val="00B51B0D"/>
    <w:rsid w:val="00B5248E"/>
    <w:rsid w:val="00B525D2"/>
    <w:rsid w:val="00B53CE4"/>
    <w:rsid w:val="00B54A96"/>
    <w:rsid w:val="00B54EB8"/>
    <w:rsid w:val="00B55A36"/>
    <w:rsid w:val="00B55C1F"/>
    <w:rsid w:val="00B57224"/>
    <w:rsid w:val="00B57B6E"/>
    <w:rsid w:val="00B6091B"/>
    <w:rsid w:val="00B60BD9"/>
    <w:rsid w:val="00B60FA1"/>
    <w:rsid w:val="00B61074"/>
    <w:rsid w:val="00B63415"/>
    <w:rsid w:val="00B64CC4"/>
    <w:rsid w:val="00B65430"/>
    <w:rsid w:val="00B66A1A"/>
    <w:rsid w:val="00B709F9"/>
    <w:rsid w:val="00B70D61"/>
    <w:rsid w:val="00B71008"/>
    <w:rsid w:val="00B71614"/>
    <w:rsid w:val="00B7252D"/>
    <w:rsid w:val="00B7360E"/>
    <w:rsid w:val="00B739AE"/>
    <w:rsid w:val="00B74B89"/>
    <w:rsid w:val="00B75473"/>
    <w:rsid w:val="00B758B5"/>
    <w:rsid w:val="00B75948"/>
    <w:rsid w:val="00B760A3"/>
    <w:rsid w:val="00B771D7"/>
    <w:rsid w:val="00B7773B"/>
    <w:rsid w:val="00B779F2"/>
    <w:rsid w:val="00B77ABB"/>
    <w:rsid w:val="00B77BDE"/>
    <w:rsid w:val="00B8059C"/>
    <w:rsid w:val="00B81704"/>
    <w:rsid w:val="00B830FC"/>
    <w:rsid w:val="00B83628"/>
    <w:rsid w:val="00B8492A"/>
    <w:rsid w:val="00B8497B"/>
    <w:rsid w:val="00B875A5"/>
    <w:rsid w:val="00B905CD"/>
    <w:rsid w:val="00B91374"/>
    <w:rsid w:val="00B9137C"/>
    <w:rsid w:val="00B91F59"/>
    <w:rsid w:val="00B931AA"/>
    <w:rsid w:val="00B93D88"/>
    <w:rsid w:val="00B94C60"/>
    <w:rsid w:val="00B95460"/>
    <w:rsid w:val="00B9589C"/>
    <w:rsid w:val="00B95C3F"/>
    <w:rsid w:val="00B96466"/>
    <w:rsid w:val="00B96983"/>
    <w:rsid w:val="00B96FA3"/>
    <w:rsid w:val="00B972CB"/>
    <w:rsid w:val="00BA015F"/>
    <w:rsid w:val="00BA0E6E"/>
    <w:rsid w:val="00BA19E8"/>
    <w:rsid w:val="00BA2267"/>
    <w:rsid w:val="00BA49A6"/>
    <w:rsid w:val="00BA4CC8"/>
    <w:rsid w:val="00BA4DA3"/>
    <w:rsid w:val="00BA544C"/>
    <w:rsid w:val="00BA6C62"/>
    <w:rsid w:val="00BB026D"/>
    <w:rsid w:val="00BB5F26"/>
    <w:rsid w:val="00BB66ED"/>
    <w:rsid w:val="00BC028D"/>
    <w:rsid w:val="00BC55A4"/>
    <w:rsid w:val="00BC5F6D"/>
    <w:rsid w:val="00BC6DE7"/>
    <w:rsid w:val="00BD02BE"/>
    <w:rsid w:val="00BD08BF"/>
    <w:rsid w:val="00BD0D9D"/>
    <w:rsid w:val="00BD1513"/>
    <w:rsid w:val="00BD1546"/>
    <w:rsid w:val="00BD3922"/>
    <w:rsid w:val="00BD3A0F"/>
    <w:rsid w:val="00BD411B"/>
    <w:rsid w:val="00BD54F9"/>
    <w:rsid w:val="00BD6073"/>
    <w:rsid w:val="00BD620C"/>
    <w:rsid w:val="00BD6E90"/>
    <w:rsid w:val="00BD7EA0"/>
    <w:rsid w:val="00BE0166"/>
    <w:rsid w:val="00BE3CB9"/>
    <w:rsid w:val="00BE4BE1"/>
    <w:rsid w:val="00BE6F72"/>
    <w:rsid w:val="00BE739A"/>
    <w:rsid w:val="00BE7A13"/>
    <w:rsid w:val="00BE7FB3"/>
    <w:rsid w:val="00BF04B2"/>
    <w:rsid w:val="00BF2421"/>
    <w:rsid w:val="00BF2456"/>
    <w:rsid w:val="00BF2472"/>
    <w:rsid w:val="00BF3CE6"/>
    <w:rsid w:val="00BF6137"/>
    <w:rsid w:val="00BF63B3"/>
    <w:rsid w:val="00BF64E5"/>
    <w:rsid w:val="00BF6D15"/>
    <w:rsid w:val="00C00B09"/>
    <w:rsid w:val="00C00E6F"/>
    <w:rsid w:val="00C00FF7"/>
    <w:rsid w:val="00C0144F"/>
    <w:rsid w:val="00C01936"/>
    <w:rsid w:val="00C01BD7"/>
    <w:rsid w:val="00C023BA"/>
    <w:rsid w:val="00C02CCB"/>
    <w:rsid w:val="00C02D29"/>
    <w:rsid w:val="00C03053"/>
    <w:rsid w:val="00C0444D"/>
    <w:rsid w:val="00C0454E"/>
    <w:rsid w:val="00C04854"/>
    <w:rsid w:val="00C05008"/>
    <w:rsid w:val="00C05343"/>
    <w:rsid w:val="00C0589B"/>
    <w:rsid w:val="00C0624D"/>
    <w:rsid w:val="00C10167"/>
    <w:rsid w:val="00C11508"/>
    <w:rsid w:val="00C11AEE"/>
    <w:rsid w:val="00C12050"/>
    <w:rsid w:val="00C13B3F"/>
    <w:rsid w:val="00C1476C"/>
    <w:rsid w:val="00C14D72"/>
    <w:rsid w:val="00C16913"/>
    <w:rsid w:val="00C178A8"/>
    <w:rsid w:val="00C2022F"/>
    <w:rsid w:val="00C20F4A"/>
    <w:rsid w:val="00C21602"/>
    <w:rsid w:val="00C22E53"/>
    <w:rsid w:val="00C236EA"/>
    <w:rsid w:val="00C238BB"/>
    <w:rsid w:val="00C2542E"/>
    <w:rsid w:val="00C268B7"/>
    <w:rsid w:val="00C26D47"/>
    <w:rsid w:val="00C27A5B"/>
    <w:rsid w:val="00C27C4E"/>
    <w:rsid w:val="00C306A2"/>
    <w:rsid w:val="00C30CA4"/>
    <w:rsid w:val="00C3233B"/>
    <w:rsid w:val="00C32AE8"/>
    <w:rsid w:val="00C34356"/>
    <w:rsid w:val="00C402B9"/>
    <w:rsid w:val="00C41D99"/>
    <w:rsid w:val="00C42FF4"/>
    <w:rsid w:val="00C43226"/>
    <w:rsid w:val="00C440E8"/>
    <w:rsid w:val="00C4413F"/>
    <w:rsid w:val="00C44C28"/>
    <w:rsid w:val="00C45804"/>
    <w:rsid w:val="00C459E8"/>
    <w:rsid w:val="00C467A8"/>
    <w:rsid w:val="00C47AA2"/>
    <w:rsid w:val="00C5038F"/>
    <w:rsid w:val="00C503F1"/>
    <w:rsid w:val="00C51552"/>
    <w:rsid w:val="00C52798"/>
    <w:rsid w:val="00C542F9"/>
    <w:rsid w:val="00C54E6E"/>
    <w:rsid w:val="00C55B4C"/>
    <w:rsid w:val="00C57480"/>
    <w:rsid w:val="00C618DA"/>
    <w:rsid w:val="00C61F15"/>
    <w:rsid w:val="00C63AAD"/>
    <w:rsid w:val="00C64618"/>
    <w:rsid w:val="00C647D5"/>
    <w:rsid w:val="00C64D0A"/>
    <w:rsid w:val="00C66C48"/>
    <w:rsid w:val="00C67D3C"/>
    <w:rsid w:val="00C70D9D"/>
    <w:rsid w:val="00C71083"/>
    <w:rsid w:val="00C713C0"/>
    <w:rsid w:val="00C719D8"/>
    <w:rsid w:val="00C71C83"/>
    <w:rsid w:val="00C72040"/>
    <w:rsid w:val="00C72C97"/>
    <w:rsid w:val="00C730FD"/>
    <w:rsid w:val="00C7315F"/>
    <w:rsid w:val="00C73360"/>
    <w:rsid w:val="00C747C1"/>
    <w:rsid w:val="00C74B3C"/>
    <w:rsid w:val="00C752A3"/>
    <w:rsid w:val="00C752AB"/>
    <w:rsid w:val="00C759D0"/>
    <w:rsid w:val="00C76CE4"/>
    <w:rsid w:val="00C76D4D"/>
    <w:rsid w:val="00C76EE8"/>
    <w:rsid w:val="00C77AC0"/>
    <w:rsid w:val="00C808D1"/>
    <w:rsid w:val="00C816DB"/>
    <w:rsid w:val="00C81C80"/>
    <w:rsid w:val="00C82C4D"/>
    <w:rsid w:val="00C83004"/>
    <w:rsid w:val="00C836AD"/>
    <w:rsid w:val="00C83D19"/>
    <w:rsid w:val="00C85CD2"/>
    <w:rsid w:val="00C861E5"/>
    <w:rsid w:val="00C86D91"/>
    <w:rsid w:val="00C9050E"/>
    <w:rsid w:val="00C9071A"/>
    <w:rsid w:val="00C91B5D"/>
    <w:rsid w:val="00C92B40"/>
    <w:rsid w:val="00C93123"/>
    <w:rsid w:val="00C94573"/>
    <w:rsid w:val="00C94C6F"/>
    <w:rsid w:val="00C9562B"/>
    <w:rsid w:val="00C9715D"/>
    <w:rsid w:val="00C979E7"/>
    <w:rsid w:val="00CA0049"/>
    <w:rsid w:val="00CA19EC"/>
    <w:rsid w:val="00CA419D"/>
    <w:rsid w:val="00CA5205"/>
    <w:rsid w:val="00CA6F4F"/>
    <w:rsid w:val="00CA7FC5"/>
    <w:rsid w:val="00CB02BA"/>
    <w:rsid w:val="00CB03D7"/>
    <w:rsid w:val="00CB0464"/>
    <w:rsid w:val="00CB2AA5"/>
    <w:rsid w:val="00CB2EBE"/>
    <w:rsid w:val="00CB44CD"/>
    <w:rsid w:val="00CB4830"/>
    <w:rsid w:val="00CC04CF"/>
    <w:rsid w:val="00CC0624"/>
    <w:rsid w:val="00CC098F"/>
    <w:rsid w:val="00CC0C71"/>
    <w:rsid w:val="00CC1495"/>
    <w:rsid w:val="00CC2144"/>
    <w:rsid w:val="00CC2359"/>
    <w:rsid w:val="00CC284B"/>
    <w:rsid w:val="00CC2FCC"/>
    <w:rsid w:val="00CC3E31"/>
    <w:rsid w:val="00CC523C"/>
    <w:rsid w:val="00CC6C42"/>
    <w:rsid w:val="00CC6D2C"/>
    <w:rsid w:val="00CD0269"/>
    <w:rsid w:val="00CD1611"/>
    <w:rsid w:val="00CD2CB3"/>
    <w:rsid w:val="00CD5113"/>
    <w:rsid w:val="00CD6090"/>
    <w:rsid w:val="00CD6608"/>
    <w:rsid w:val="00CE135E"/>
    <w:rsid w:val="00CE42B8"/>
    <w:rsid w:val="00CE6306"/>
    <w:rsid w:val="00CE6408"/>
    <w:rsid w:val="00CE6442"/>
    <w:rsid w:val="00CE6A33"/>
    <w:rsid w:val="00CE6DDC"/>
    <w:rsid w:val="00CE724F"/>
    <w:rsid w:val="00CE73B2"/>
    <w:rsid w:val="00CE76F2"/>
    <w:rsid w:val="00CE795B"/>
    <w:rsid w:val="00CF018B"/>
    <w:rsid w:val="00CF06DA"/>
    <w:rsid w:val="00CF0BE9"/>
    <w:rsid w:val="00CF1772"/>
    <w:rsid w:val="00CF1BBF"/>
    <w:rsid w:val="00CF1F19"/>
    <w:rsid w:val="00CF31EA"/>
    <w:rsid w:val="00CF4A21"/>
    <w:rsid w:val="00D02C06"/>
    <w:rsid w:val="00D032E0"/>
    <w:rsid w:val="00D03310"/>
    <w:rsid w:val="00D0358C"/>
    <w:rsid w:val="00D04208"/>
    <w:rsid w:val="00D04955"/>
    <w:rsid w:val="00D04CDB"/>
    <w:rsid w:val="00D06281"/>
    <w:rsid w:val="00D07265"/>
    <w:rsid w:val="00D1054E"/>
    <w:rsid w:val="00D109E6"/>
    <w:rsid w:val="00D11F9F"/>
    <w:rsid w:val="00D1202B"/>
    <w:rsid w:val="00D12973"/>
    <w:rsid w:val="00D17DA1"/>
    <w:rsid w:val="00D209EC"/>
    <w:rsid w:val="00D20F31"/>
    <w:rsid w:val="00D221FF"/>
    <w:rsid w:val="00D22BAA"/>
    <w:rsid w:val="00D23260"/>
    <w:rsid w:val="00D23983"/>
    <w:rsid w:val="00D24C33"/>
    <w:rsid w:val="00D24ECB"/>
    <w:rsid w:val="00D251FB"/>
    <w:rsid w:val="00D27B32"/>
    <w:rsid w:val="00D302EA"/>
    <w:rsid w:val="00D3149A"/>
    <w:rsid w:val="00D31B36"/>
    <w:rsid w:val="00D3200A"/>
    <w:rsid w:val="00D32478"/>
    <w:rsid w:val="00D33648"/>
    <w:rsid w:val="00D34550"/>
    <w:rsid w:val="00D35658"/>
    <w:rsid w:val="00D36430"/>
    <w:rsid w:val="00D365D8"/>
    <w:rsid w:val="00D36B97"/>
    <w:rsid w:val="00D40D5E"/>
    <w:rsid w:val="00D42386"/>
    <w:rsid w:val="00D42AB7"/>
    <w:rsid w:val="00D4403D"/>
    <w:rsid w:val="00D44072"/>
    <w:rsid w:val="00D442B5"/>
    <w:rsid w:val="00D45810"/>
    <w:rsid w:val="00D467C7"/>
    <w:rsid w:val="00D470A3"/>
    <w:rsid w:val="00D47FE0"/>
    <w:rsid w:val="00D50857"/>
    <w:rsid w:val="00D52D0D"/>
    <w:rsid w:val="00D53407"/>
    <w:rsid w:val="00D55020"/>
    <w:rsid w:val="00D551B8"/>
    <w:rsid w:val="00D56568"/>
    <w:rsid w:val="00D61213"/>
    <w:rsid w:val="00D62F0F"/>
    <w:rsid w:val="00D64512"/>
    <w:rsid w:val="00D66371"/>
    <w:rsid w:val="00D67CBA"/>
    <w:rsid w:val="00D71FE4"/>
    <w:rsid w:val="00D73264"/>
    <w:rsid w:val="00D736A3"/>
    <w:rsid w:val="00D744B9"/>
    <w:rsid w:val="00D77934"/>
    <w:rsid w:val="00D77995"/>
    <w:rsid w:val="00D80055"/>
    <w:rsid w:val="00D81689"/>
    <w:rsid w:val="00D83CB4"/>
    <w:rsid w:val="00D85294"/>
    <w:rsid w:val="00D86402"/>
    <w:rsid w:val="00D86D90"/>
    <w:rsid w:val="00D86F95"/>
    <w:rsid w:val="00D9029E"/>
    <w:rsid w:val="00D90680"/>
    <w:rsid w:val="00D9129A"/>
    <w:rsid w:val="00D9133E"/>
    <w:rsid w:val="00D9149A"/>
    <w:rsid w:val="00D9341E"/>
    <w:rsid w:val="00D95E65"/>
    <w:rsid w:val="00D95EEF"/>
    <w:rsid w:val="00D961E4"/>
    <w:rsid w:val="00D96BC1"/>
    <w:rsid w:val="00D9741D"/>
    <w:rsid w:val="00DA0718"/>
    <w:rsid w:val="00DA2B28"/>
    <w:rsid w:val="00DA32DD"/>
    <w:rsid w:val="00DA34A4"/>
    <w:rsid w:val="00DA3A19"/>
    <w:rsid w:val="00DA42BD"/>
    <w:rsid w:val="00DA69FA"/>
    <w:rsid w:val="00DA6CB1"/>
    <w:rsid w:val="00DA70E9"/>
    <w:rsid w:val="00DA755B"/>
    <w:rsid w:val="00DB11CC"/>
    <w:rsid w:val="00DB1708"/>
    <w:rsid w:val="00DB18CD"/>
    <w:rsid w:val="00DB1A58"/>
    <w:rsid w:val="00DB2349"/>
    <w:rsid w:val="00DB31B3"/>
    <w:rsid w:val="00DB4499"/>
    <w:rsid w:val="00DB4766"/>
    <w:rsid w:val="00DB54DD"/>
    <w:rsid w:val="00DB74BB"/>
    <w:rsid w:val="00DB7FCF"/>
    <w:rsid w:val="00DC0B90"/>
    <w:rsid w:val="00DC0F64"/>
    <w:rsid w:val="00DC115A"/>
    <w:rsid w:val="00DC25A0"/>
    <w:rsid w:val="00DC29AC"/>
    <w:rsid w:val="00DC50D9"/>
    <w:rsid w:val="00DC659B"/>
    <w:rsid w:val="00DC700A"/>
    <w:rsid w:val="00DC72E3"/>
    <w:rsid w:val="00DC7867"/>
    <w:rsid w:val="00DD0287"/>
    <w:rsid w:val="00DD0658"/>
    <w:rsid w:val="00DD2048"/>
    <w:rsid w:val="00DD2CBB"/>
    <w:rsid w:val="00DD2ECE"/>
    <w:rsid w:val="00DD3460"/>
    <w:rsid w:val="00DD42F8"/>
    <w:rsid w:val="00DD48FD"/>
    <w:rsid w:val="00DD4A32"/>
    <w:rsid w:val="00DD64D3"/>
    <w:rsid w:val="00DD6C6A"/>
    <w:rsid w:val="00DE0665"/>
    <w:rsid w:val="00DE1748"/>
    <w:rsid w:val="00DE2AD7"/>
    <w:rsid w:val="00DE36E0"/>
    <w:rsid w:val="00DE60BF"/>
    <w:rsid w:val="00DE6A21"/>
    <w:rsid w:val="00DE70C6"/>
    <w:rsid w:val="00DE792E"/>
    <w:rsid w:val="00DE79D0"/>
    <w:rsid w:val="00DE7A57"/>
    <w:rsid w:val="00DE7AAF"/>
    <w:rsid w:val="00DE7D12"/>
    <w:rsid w:val="00DF040F"/>
    <w:rsid w:val="00DF2BAB"/>
    <w:rsid w:val="00DF4C78"/>
    <w:rsid w:val="00DF5D6F"/>
    <w:rsid w:val="00DF6567"/>
    <w:rsid w:val="00DF65F2"/>
    <w:rsid w:val="00E00420"/>
    <w:rsid w:val="00E019CA"/>
    <w:rsid w:val="00E0406B"/>
    <w:rsid w:val="00E04F7E"/>
    <w:rsid w:val="00E069FD"/>
    <w:rsid w:val="00E11C55"/>
    <w:rsid w:val="00E14148"/>
    <w:rsid w:val="00E148D7"/>
    <w:rsid w:val="00E17E1F"/>
    <w:rsid w:val="00E20886"/>
    <w:rsid w:val="00E226A3"/>
    <w:rsid w:val="00E22A43"/>
    <w:rsid w:val="00E22A86"/>
    <w:rsid w:val="00E22C01"/>
    <w:rsid w:val="00E22C10"/>
    <w:rsid w:val="00E22F1F"/>
    <w:rsid w:val="00E23920"/>
    <w:rsid w:val="00E23C24"/>
    <w:rsid w:val="00E24242"/>
    <w:rsid w:val="00E25940"/>
    <w:rsid w:val="00E25BB2"/>
    <w:rsid w:val="00E301D3"/>
    <w:rsid w:val="00E30AB8"/>
    <w:rsid w:val="00E318BD"/>
    <w:rsid w:val="00E3199C"/>
    <w:rsid w:val="00E3368E"/>
    <w:rsid w:val="00E33EE5"/>
    <w:rsid w:val="00E36AA9"/>
    <w:rsid w:val="00E37E29"/>
    <w:rsid w:val="00E40477"/>
    <w:rsid w:val="00E40F7A"/>
    <w:rsid w:val="00E43008"/>
    <w:rsid w:val="00E439AC"/>
    <w:rsid w:val="00E459A2"/>
    <w:rsid w:val="00E46498"/>
    <w:rsid w:val="00E471E8"/>
    <w:rsid w:val="00E47E77"/>
    <w:rsid w:val="00E50382"/>
    <w:rsid w:val="00E508F3"/>
    <w:rsid w:val="00E51DAF"/>
    <w:rsid w:val="00E51F3C"/>
    <w:rsid w:val="00E527F4"/>
    <w:rsid w:val="00E55D59"/>
    <w:rsid w:val="00E5639A"/>
    <w:rsid w:val="00E565BB"/>
    <w:rsid w:val="00E56867"/>
    <w:rsid w:val="00E56B2B"/>
    <w:rsid w:val="00E573E9"/>
    <w:rsid w:val="00E57897"/>
    <w:rsid w:val="00E60290"/>
    <w:rsid w:val="00E60904"/>
    <w:rsid w:val="00E60B2F"/>
    <w:rsid w:val="00E60D46"/>
    <w:rsid w:val="00E61024"/>
    <w:rsid w:val="00E620D6"/>
    <w:rsid w:val="00E62B56"/>
    <w:rsid w:val="00E62C18"/>
    <w:rsid w:val="00E642CA"/>
    <w:rsid w:val="00E645F5"/>
    <w:rsid w:val="00E65A34"/>
    <w:rsid w:val="00E66936"/>
    <w:rsid w:val="00E6699A"/>
    <w:rsid w:val="00E67ABE"/>
    <w:rsid w:val="00E721F0"/>
    <w:rsid w:val="00E72E1A"/>
    <w:rsid w:val="00E73176"/>
    <w:rsid w:val="00E746FE"/>
    <w:rsid w:val="00E749BC"/>
    <w:rsid w:val="00E750F0"/>
    <w:rsid w:val="00E75538"/>
    <w:rsid w:val="00E7630F"/>
    <w:rsid w:val="00E767BE"/>
    <w:rsid w:val="00E800FA"/>
    <w:rsid w:val="00E80950"/>
    <w:rsid w:val="00E816A5"/>
    <w:rsid w:val="00E82495"/>
    <w:rsid w:val="00E82A6B"/>
    <w:rsid w:val="00E86380"/>
    <w:rsid w:val="00E865AE"/>
    <w:rsid w:val="00E8761D"/>
    <w:rsid w:val="00E908B2"/>
    <w:rsid w:val="00E90E50"/>
    <w:rsid w:val="00E910BD"/>
    <w:rsid w:val="00E917DE"/>
    <w:rsid w:val="00E9273B"/>
    <w:rsid w:val="00E932FD"/>
    <w:rsid w:val="00E954CA"/>
    <w:rsid w:val="00E9615E"/>
    <w:rsid w:val="00E962C2"/>
    <w:rsid w:val="00E96608"/>
    <w:rsid w:val="00E970DA"/>
    <w:rsid w:val="00E970EA"/>
    <w:rsid w:val="00E973CB"/>
    <w:rsid w:val="00E9747D"/>
    <w:rsid w:val="00E97E80"/>
    <w:rsid w:val="00EA2353"/>
    <w:rsid w:val="00EA2E21"/>
    <w:rsid w:val="00EA319E"/>
    <w:rsid w:val="00EA3AF2"/>
    <w:rsid w:val="00EA441E"/>
    <w:rsid w:val="00EA4AC5"/>
    <w:rsid w:val="00EA55AA"/>
    <w:rsid w:val="00EA7083"/>
    <w:rsid w:val="00EA7C39"/>
    <w:rsid w:val="00EB14B5"/>
    <w:rsid w:val="00EB1547"/>
    <w:rsid w:val="00EB22D3"/>
    <w:rsid w:val="00EB2F0C"/>
    <w:rsid w:val="00EB4022"/>
    <w:rsid w:val="00EB5DA5"/>
    <w:rsid w:val="00EB65A9"/>
    <w:rsid w:val="00EC07E0"/>
    <w:rsid w:val="00EC250D"/>
    <w:rsid w:val="00EC6893"/>
    <w:rsid w:val="00EC696F"/>
    <w:rsid w:val="00EC7689"/>
    <w:rsid w:val="00EC786C"/>
    <w:rsid w:val="00ED35DA"/>
    <w:rsid w:val="00ED3B69"/>
    <w:rsid w:val="00ED46E9"/>
    <w:rsid w:val="00ED4D62"/>
    <w:rsid w:val="00ED5BE7"/>
    <w:rsid w:val="00ED5E0A"/>
    <w:rsid w:val="00ED6D89"/>
    <w:rsid w:val="00ED7862"/>
    <w:rsid w:val="00ED7FAA"/>
    <w:rsid w:val="00EE025A"/>
    <w:rsid w:val="00EE129B"/>
    <w:rsid w:val="00EE17A6"/>
    <w:rsid w:val="00EE4760"/>
    <w:rsid w:val="00EE5020"/>
    <w:rsid w:val="00EE51AB"/>
    <w:rsid w:val="00EE521A"/>
    <w:rsid w:val="00EE56CF"/>
    <w:rsid w:val="00EE60BB"/>
    <w:rsid w:val="00EE7162"/>
    <w:rsid w:val="00EE78AA"/>
    <w:rsid w:val="00EF0C71"/>
    <w:rsid w:val="00EF0EBC"/>
    <w:rsid w:val="00EF13EB"/>
    <w:rsid w:val="00EF2198"/>
    <w:rsid w:val="00EF31DE"/>
    <w:rsid w:val="00EF390E"/>
    <w:rsid w:val="00EF589A"/>
    <w:rsid w:val="00EF5AC1"/>
    <w:rsid w:val="00EF6CDD"/>
    <w:rsid w:val="00F00C96"/>
    <w:rsid w:val="00F015E4"/>
    <w:rsid w:val="00F045CB"/>
    <w:rsid w:val="00F053AA"/>
    <w:rsid w:val="00F05D1A"/>
    <w:rsid w:val="00F06282"/>
    <w:rsid w:val="00F077D9"/>
    <w:rsid w:val="00F10D54"/>
    <w:rsid w:val="00F1144C"/>
    <w:rsid w:val="00F11592"/>
    <w:rsid w:val="00F11C63"/>
    <w:rsid w:val="00F122A1"/>
    <w:rsid w:val="00F16529"/>
    <w:rsid w:val="00F1767D"/>
    <w:rsid w:val="00F22683"/>
    <w:rsid w:val="00F2303A"/>
    <w:rsid w:val="00F23B38"/>
    <w:rsid w:val="00F23CF6"/>
    <w:rsid w:val="00F23FA9"/>
    <w:rsid w:val="00F2401C"/>
    <w:rsid w:val="00F25228"/>
    <w:rsid w:val="00F25398"/>
    <w:rsid w:val="00F270D8"/>
    <w:rsid w:val="00F27151"/>
    <w:rsid w:val="00F27306"/>
    <w:rsid w:val="00F27B1B"/>
    <w:rsid w:val="00F30814"/>
    <w:rsid w:val="00F3329E"/>
    <w:rsid w:val="00F349E2"/>
    <w:rsid w:val="00F34AEB"/>
    <w:rsid w:val="00F352AC"/>
    <w:rsid w:val="00F355E7"/>
    <w:rsid w:val="00F35C04"/>
    <w:rsid w:val="00F3653B"/>
    <w:rsid w:val="00F36CA5"/>
    <w:rsid w:val="00F375B8"/>
    <w:rsid w:val="00F4087E"/>
    <w:rsid w:val="00F40C35"/>
    <w:rsid w:val="00F417DB"/>
    <w:rsid w:val="00F41AFA"/>
    <w:rsid w:val="00F44365"/>
    <w:rsid w:val="00F44FB6"/>
    <w:rsid w:val="00F45C64"/>
    <w:rsid w:val="00F46A75"/>
    <w:rsid w:val="00F501C8"/>
    <w:rsid w:val="00F542C4"/>
    <w:rsid w:val="00F54C6F"/>
    <w:rsid w:val="00F550DC"/>
    <w:rsid w:val="00F55C1F"/>
    <w:rsid w:val="00F60B78"/>
    <w:rsid w:val="00F61B47"/>
    <w:rsid w:val="00F62493"/>
    <w:rsid w:val="00F641FD"/>
    <w:rsid w:val="00F66462"/>
    <w:rsid w:val="00F70244"/>
    <w:rsid w:val="00F70525"/>
    <w:rsid w:val="00F72DD0"/>
    <w:rsid w:val="00F73A9C"/>
    <w:rsid w:val="00F73C21"/>
    <w:rsid w:val="00F75473"/>
    <w:rsid w:val="00F754B5"/>
    <w:rsid w:val="00F768B0"/>
    <w:rsid w:val="00F76B42"/>
    <w:rsid w:val="00F76EAC"/>
    <w:rsid w:val="00F778F6"/>
    <w:rsid w:val="00F77DCC"/>
    <w:rsid w:val="00F80CD2"/>
    <w:rsid w:val="00F81593"/>
    <w:rsid w:val="00F823DA"/>
    <w:rsid w:val="00F82753"/>
    <w:rsid w:val="00F83161"/>
    <w:rsid w:val="00F83438"/>
    <w:rsid w:val="00F83A6C"/>
    <w:rsid w:val="00F83F3B"/>
    <w:rsid w:val="00F8444C"/>
    <w:rsid w:val="00F84D63"/>
    <w:rsid w:val="00F85190"/>
    <w:rsid w:val="00F85512"/>
    <w:rsid w:val="00F85CE0"/>
    <w:rsid w:val="00F85D8D"/>
    <w:rsid w:val="00F86054"/>
    <w:rsid w:val="00F861E9"/>
    <w:rsid w:val="00F9007F"/>
    <w:rsid w:val="00F918C0"/>
    <w:rsid w:val="00F923A2"/>
    <w:rsid w:val="00F93600"/>
    <w:rsid w:val="00F9449D"/>
    <w:rsid w:val="00FA0BAB"/>
    <w:rsid w:val="00FA177E"/>
    <w:rsid w:val="00FA2F81"/>
    <w:rsid w:val="00FA34D8"/>
    <w:rsid w:val="00FA3E71"/>
    <w:rsid w:val="00FA402F"/>
    <w:rsid w:val="00FA4653"/>
    <w:rsid w:val="00FA4729"/>
    <w:rsid w:val="00FA6B57"/>
    <w:rsid w:val="00FB0683"/>
    <w:rsid w:val="00FB0A3D"/>
    <w:rsid w:val="00FB2573"/>
    <w:rsid w:val="00FB298F"/>
    <w:rsid w:val="00FB5B62"/>
    <w:rsid w:val="00FB5BC5"/>
    <w:rsid w:val="00FB6262"/>
    <w:rsid w:val="00FB71D4"/>
    <w:rsid w:val="00FB7B2E"/>
    <w:rsid w:val="00FB7D23"/>
    <w:rsid w:val="00FC06A8"/>
    <w:rsid w:val="00FC2F6F"/>
    <w:rsid w:val="00FC3272"/>
    <w:rsid w:val="00FC35ED"/>
    <w:rsid w:val="00FC37ED"/>
    <w:rsid w:val="00FC445F"/>
    <w:rsid w:val="00FC5188"/>
    <w:rsid w:val="00FC5446"/>
    <w:rsid w:val="00FC5BFB"/>
    <w:rsid w:val="00FC7C5E"/>
    <w:rsid w:val="00FD05CD"/>
    <w:rsid w:val="00FD11C9"/>
    <w:rsid w:val="00FD3D7F"/>
    <w:rsid w:val="00FD3DBE"/>
    <w:rsid w:val="00FD5E86"/>
    <w:rsid w:val="00FD614C"/>
    <w:rsid w:val="00FD66D8"/>
    <w:rsid w:val="00FE03BA"/>
    <w:rsid w:val="00FE20C1"/>
    <w:rsid w:val="00FE2A50"/>
    <w:rsid w:val="00FE3CDB"/>
    <w:rsid w:val="00FE5D75"/>
    <w:rsid w:val="00FE60D7"/>
    <w:rsid w:val="00FF034A"/>
    <w:rsid w:val="00FF059A"/>
    <w:rsid w:val="00FF148A"/>
    <w:rsid w:val="00FF1C35"/>
    <w:rsid w:val="00FF2610"/>
    <w:rsid w:val="00FF3DDE"/>
    <w:rsid w:val="00FF632F"/>
    <w:rsid w:val="00FF665B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ac754,#57eb7a,#f93"/>
    </o:shapedefaults>
    <o:shapelayout v:ext="edit">
      <o:idmap v:ext="edit" data="2"/>
    </o:shapelayout>
  </w:shapeDefaults>
  <w:decimalSymbol w:val="."/>
  <w:listSeparator w:val=","/>
  <w14:docId w14:val="775E6406"/>
  <w15:chartTrackingRefBased/>
  <w15:docId w15:val="{4A9419BC-BBD2-4027-A6D3-8AD6941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D07"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6B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053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t">
    <w:name w:val="unit"/>
    <w:basedOn w:val="DefaultParagraphFont"/>
    <w:rsid w:val="003526E9"/>
  </w:style>
  <w:style w:type="character" w:styleId="Hyperlink">
    <w:name w:val="Hyperlink"/>
    <w:uiPriority w:val="99"/>
    <w:rsid w:val="003526E9"/>
    <w:rPr>
      <w:color w:val="0000FF"/>
      <w:u w:val="single"/>
    </w:rPr>
  </w:style>
  <w:style w:type="table" w:styleId="TableGrid">
    <w:name w:val="Table Grid"/>
    <w:basedOn w:val="TableNormal"/>
    <w:uiPriority w:val="39"/>
    <w:rsid w:val="00EF31D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7021"/>
    <w:rPr>
      <w:color w:val="800080"/>
      <w:u w:val="single"/>
    </w:rPr>
  </w:style>
  <w:style w:type="paragraph" w:styleId="BalloonText">
    <w:name w:val="Balloon Text"/>
    <w:basedOn w:val="Normal"/>
    <w:semiHidden/>
    <w:rsid w:val="00E50382"/>
    <w:rPr>
      <w:rFonts w:ascii="Arial" w:hAnsi="Arial"/>
      <w:sz w:val="16"/>
      <w:szCs w:val="16"/>
    </w:rPr>
  </w:style>
  <w:style w:type="paragraph" w:styleId="Header">
    <w:name w:val="header"/>
    <w:basedOn w:val="Normal"/>
    <w:rsid w:val="008926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926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2401C"/>
  </w:style>
  <w:style w:type="paragraph" w:styleId="TOC1">
    <w:name w:val="toc 1"/>
    <w:basedOn w:val="Normal"/>
    <w:next w:val="Normal"/>
    <w:autoRedefine/>
    <w:uiPriority w:val="39"/>
    <w:rsid w:val="0057242A"/>
    <w:pPr>
      <w:tabs>
        <w:tab w:val="right" w:leader="dot" w:pos="9628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DB2349"/>
    <w:pPr>
      <w:tabs>
        <w:tab w:val="right" w:leader="dot" w:pos="9628"/>
      </w:tabs>
      <w:spacing w:line="360" w:lineRule="auto"/>
      <w:ind w:left="240"/>
    </w:pPr>
  </w:style>
  <w:style w:type="paragraph" w:customStyle="1" w:styleId="style1">
    <w:name w:val="style1"/>
    <w:basedOn w:val="Normal"/>
    <w:rsid w:val="00CE6DDC"/>
    <w:pPr>
      <w:widowControl/>
      <w:spacing w:before="100" w:beforeAutospacing="1" w:after="100" w:afterAutospacing="1"/>
    </w:pPr>
    <w:rPr>
      <w:rFonts w:ascii="Verdana" w:hAnsi="Verdana" w:cs="PMingLiU"/>
      <w:b/>
      <w:bCs/>
      <w:color w:val="818285"/>
      <w:kern w:val="0"/>
      <w:sz w:val="19"/>
      <w:szCs w:val="19"/>
    </w:rPr>
  </w:style>
  <w:style w:type="character" w:customStyle="1" w:styleId="style1eng1">
    <w:name w:val="style1_eng1"/>
    <w:rsid w:val="00CE6DDC"/>
    <w:rPr>
      <w:rFonts w:ascii="Verdana" w:hAnsi="Verdana" w:hint="default"/>
      <w:b/>
      <w:bCs/>
      <w:color w:val="818285"/>
      <w:sz w:val="17"/>
      <w:szCs w:val="17"/>
    </w:rPr>
  </w:style>
  <w:style w:type="character" w:customStyle="1" w:styleId="Heading1Char">
    <w:name w:val="Heading 1 Char"/>
    <w:link w:val="Heading1"/>
    <w:rsid w:val="00CA5205"/>
    <w:rPr>
      <w:rFonts w:ascii="Arial" w:eastAsia="PMingLiU" w:hAnsi="Arial" w:cs="Arial"/>
      <w:b/>
      <w:bCs/>
      <w:kern w:val="32"/>
      <w:sz w:val="32"/>
      <w:szCs w:val="32"/>
      <w:lang w:val="en-US" w:eastAsia="zh-TW" w:bidi="ar-SA"/>
    </w:rPr>
  </w:style>
  <w:style w:type="paragraph" w:styleId="NormalWeb">
    <w:name w:val="Normal (Web)"/>
    <w:basedOn w:val="Normal"/>
    <w:uiPriority w:val="99"/>
    <w:rsid w:val="00584EF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B53CE4"/>
    <w:pPr>
      <w:ind w:left="720"/>
    </w:pPr>
  </w:style>
  <w:style w:type="character" w:styleId="Strong">
    <w:name w:val="Strong"/>
    <w:uiPriority w:val="22"/>
    <w:qFormat/>
    <w:rsid w:val="00E069FD"/>
    <w:rPr>
      <w:b/>
      <w:bCs/>
    </w:rPr>
  </w:style>
  <w:style w:type="character" w:styleId="Emphasis">
    <w:name w:val="Emphasis"/>
    <w:qFormat/>
    <w:rsid w:val="007B4D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42A25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771C9C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B518DE"/>
  </w:style>
  <w:style w:type="character" w:styleId="CommentReference">
    <w:name w:val="annotation reference"/>
    <w:rsid w:val="00D52D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2D0D"/>
    <w:rPr>
      <w:sz w:val="20"/>
      <w:szCs w:val="20"/>
    </w:rPr>
  </w:style>
  <w:style w:type="character" w:customStyle="1" w:styleId="CommentTextChar">
    <w:name w:val="Comment Text Char"/>
    <w:link w:val="CommentText"/>
    <w:rsid w:val="00D52D0D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D52D0D"/>
    <w:rPr>
      <w:b/>
      <w:bCs/>
    </w:rPr>
  </w:style>
  <w:style w:type="character" w:customStyle="1" w:styleId="CommentSubjectChar">
    <w:name w:val="Comment Subject Char"/>
    <w:link w:val="CommentSubject"/>
    <w:rsid w:val="00D52D0D"/>
    <w:rPr>
      <w:b/>
      <w:bCs/>
      <w:kern w:val="2"/>
    </w:rPr>
  </w:style>
  <w:style w:type="character" w:customStyle="1" w:styleId="FooterChar">
    <w:name w:val="Footer Char"/>
    <w:link w:val="Footer"/>
    <w:uiPriority w:val="99"/>
    <w:rsid w:val="001341B6"/>
    <w:rPr>
      <w:kern w:val="2"/>
      <w:sz w:val="24"/>
      <w:szCs w:val="24"/>
    </w:rPr>
  </w:style>
  <w:style w:type="paragraph" w:styleId="FootnoteText">
    <w:name w:val="footnote text"/>
    <w:basedOn w:val="Normal"/>
    <w:link w:val="FootnoteTextChar"/>
    <w:rsid w:val="00F11592"/>
    <w:rPr>
      <w:sz w:val="20"/>
      <w:szCs w:val="20"/>
    </w:rPr>
  </w:style>
  <w:style w:type="character" w:customStyle="1" w:styleId="FootnoteTextChar">
    <w:name w:val="Footnote Text Char"/>
    <w:link w:val="FootnoteText"/>
    <w:rsid w:val="00F11592"/>
    <w:rPr>
      <w:kern w:val="2"/>
    </w:rPr>
  </w:style>
  <w:style w:type="character" w:styleId="FootnoteReference">
    <w:name w:val="footnote reference"/>
    <w:rsid w:val="00F11592"/>
    <w:rPr>
      <w:vertAlign w:val="superscript"/>
    </w:rPr>
  </w:style>
  <w:style w:type="character" w:customStyle="1" w:styleId="gnkrckgcgsb">
    <w:name w:val="gnkrckgcgsb"/>
    <w:basedOn w:val="DefaultParagraphFont"/>
    <w:rsid w:val="00FA34D8"/>
  </w:style>
  <w:style w:type="character" w:customStyle="1" w:styleId="gnkrckgcmsb">
    <w:name w:val="gnkrckgcmsb"/>
    <w:basedOn w:val="DefaultParagraphFont"/>
    <w:rsid w:val="00670BA6"/>
  </w:style>
  <w:style w:type="character" w:customStyle="1" w:styleId="gnkrckgcmrb">
    <w:name w:val="gnkrckgcmrb"/>
    <w:basedOn w:val="DefaultParagraphFont"/>
    <w:rsid w:val="00670BA6"/>
  </w:style>
  <w:style w:type="paragraph" w:styleId="EndnoteText">
    <w:name w:val="endnote text"/>
    <w:basedOn w:val="Normal"/>
    <w:link w:val="EndnoteTextChar"/>
    <w:rsid w:val="00B6091B"/>
    <w:rPr>
      <w:sz w:val="20"/>
      <w:szCs w:val="20"/>
    </w:rPr>
  </w:style>
  <w:style w:type="character" w:customStyle="1" w:styleId="EndnoteTextChar">
    <w:name w:val="Endnote Text Char"/>
    <w:link w:val="EndnoteText"/>
    <w:rsid w:val="00B6091B"/>
    <w:rPr>
      <w:kern w:val="2"/>
    </w:rPr>
  </w:style>
  <w:style w:type="character" w:styleId="EndnoteReference">
    <w:name w:val="endnote reference"/>
    <w:rsid w:val="00B609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511">
          <w:marLeft w:val="79"/>
          <w:marRight w:val="79"/>
          <w:marTop w:val="79"/>
          <w:marBottom w:val="79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  <w:div w:id="200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294B0BFEB8D4FB693297B21DF2900" ma:contentTypeVersion="0" ma:contentTypeDescription="Create a new document." ma:contentTypeScope="" ma:versionID="6ad6a7512200a4a15d3501d9d9e8fa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7cff5501eb0dd83dc36d55f9fd47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0D03-68C0-4948-9DAE-E359DC141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AEA2D-0404-4A97-A89E-63C95CEF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9B781E-FAF4-4E0B-9285-AFDBE0CE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F9645D-863E-4BC4-8278-99013B30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10694</TotalTime>
  <Pages>13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edition of the April 2004 New South Wales (NSW) Recordkeeping Framework will be discussed in this report</vt:lpstr>
    </vt:vector>
  </TitlesOfParts>
  <Company/>
  <LinksUpToDate>false</LinksUpToDate>
  <CharactersWithSpaces>14161</CharactersWithSpaces>
  <SharedDoc>false</SharedDoc>
  <HLinks>
    <vt:vector size="174" baseType="variant">
      <vt:variant>
        <vt:i4>4915318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http://en.wikipedia.org/wiki/Cognitive_bias.html</vt:lpwstr>
      </vt:variant>
      <vt:variant>
        <vt:lpwstr/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_Toc227663775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_Toc227663774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_Toc227663773</vt:lpwstr>
      </vt:variant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_Toc227663772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_Toc227663771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_Toc227663770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_Toc227663769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_Toc227663768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_Toc227663767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_Toc227663766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_Toc227663765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_Toc227663764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_Toc227663763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_Toc227663762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_Toc227663761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_Toc227663760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_Toc227663759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_Toc227663758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_Toc227663757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_Toc227663756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_Toc227663755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_Toc227663754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_Toc227663753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_Toc227663752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_Toc227663751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_Toc227663750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_Toc227663749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_Toc227663748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edition of the April 2004 New South Wales (NSW) Recordkeeping Framework will be discussed in this report</dc:title>
  <dc:subject/>
  <dc:creator>Billy</dc:creator>
  <cp:keywords/>
  <dc:description/>
  <cp:lastModifiedBy>Billy Choy</cp:lastModifiedBy>
  <cp:revision>537</cp:revision>
  <cp:lastPrinted>2021-10-02T18:46:00Z</cp:lastPrinted>
  <dcterms:created xsi:type="dcterms:W3CDTF">2021-06-11T10:55:00Z</dcterms:created>
  <dcterms:modified xsi:type="dcterms:W3CDTF">2022-11-18T19:43:00Z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0x0101004EC294B0BFEB8D4FB693297B21DF2900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http://www.zotero.org/styles/chicago-fullnote-bibliography</vt:lpwstr>
  </property>
  <property fmtid="{D5CDD505-2E9C-101B-9397-08002B2CF9AE}" pid="5" name="Mendeley Unique User Id_1">
    <vt:lpwstr>1875ed79-4ba4-30d9-a492-4095772d55f8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5_1">
    <vt:lpwstr>Chicago Manual of Style 17th edition (full note)</vt:lpwstr>
  </property>
  <property fmtid="{D5CDD505-2E9C-101B-9397-08002B2CF9AE}" pid="18" name="Mendeley Recent Style Id 6_1">
    <vt:lpwstr>http://www.zotero.org/styles/harvard-cite-them-right</vt:lpwstr>
  </property>
  <property fmtid="{D5CDD505-2E9C-101B-9397-08002B2CF9AE}" pid="19" name="Mendeley Recent Style Name 6_1">
    <vt:lpwstr>Cite Them Right 10th edition - Harvard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http://www.zotero.org/styles/modern-humanities-research-association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Id 9_1">
    <vt:lpwstr>http://www.zotero.org/styles/modern-language-association</vt:lpwstr>
  </property>
  <property fmtid="{D5CDD505-2E9C-101B-9397-08002B2CF9AE}" pid="25" name="Mendeley Recent Style Name 9_1">
    <vt:lpwstr>Modern Language Association 8th edition</vt:lpwstr>
  </property>
</Properties>
</file>