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6EEF99" w14:textId="54747064" w:rsidR="00B52004" w:rsidRDefault="00B52004" w:rsidP="00B52004">
      <w:pPr>
        <w:pStyle w:val="Title"/>
        <w:jc w:val="center"/>
      </w:pPr>
      <w:r>
        <w:t>Week 2 Strategy</w:t>
      </w:r>
    </w:p>
    <w:p w14:paraId="48EC5E07" w14:textId="2CB93DBE" w:rsidR="00A024B0" w:rsidRDefault="00766CB3" w:rsidP="00766CB3">
      <w:pPr>
        <w:pStyle w:val="ListParagraph"/>
        <w:numPr>
          <w:ilvl w:val="0"/>
          <w:numId w:val="1"/>
        </w:numPr>
      </w:pPr>
      <w:r>
        <w:t>What phenomenon are you trying to understand, what question a</w:t>
      </w:r>
      <w:r w:rsidR="002F3DFC">
        <w:t>r</w:t>
      </w:r>
      <w:r>
        <w:t xml:space="preserve">e you going to answer </w:t>
      </w:r>
    </w:p>
    <w:p w14:paraId="76A0D62A" w14:textId="2ABB1A5F" w:rsidR="00766CB3" w:rsidRDefault="00766CB3" w:rsidP="00766CB3">
      <w:pPr>
        <w:pStyle w:val="ListParagraph"/>
        <w:numPr>
          <w:ilvl w:val="0"/>
          <w:numId w:val="1"/>
        </w:numPr>
      </w:pPr>
      <w:r>
        <w:t xml:space="preserve">Start with posing the question about something happening, then seek to answer the question which shows you have analysed the data and brought all of the components together </w:t>
      </w:r>
    </w:p>
    <w:p w14:paraId="66EF73DB" w14:textId="7D01E886" w:rsidR="00766CB3" w:rsidRDefault="00766CB3" w:rsidP="00766CB3">
      <w:pPr>
        <w:pStyle w:val="ListParagraph"/>
        <w:numPr>
          <w:ilvl w:val="0"/>
          <w:numId w:val="1"/>
        </w:numPr>
      </w:pPr>
      <w:r>
        <w:t xml:space="preserve">Try to discern patterns – what kind of organisation is it and what kind of challenges is it facing, therefore how should it act? What strategic tools are available to it – adaption to change </w:t>
      </w:r>
    </w:p>
    <w:p w14:paraId="0086D18F" w14:textId="0C5AF0A1" w:rsidR="00D73B30" w:rsidRDefault="00D73B30" w:rsidP="00766CB3">
      <w:pPr>
        <w:pStyle w:val="ListParagraph"/>
        <w:numPr>
          <w:ilvl w:val="0"/>
          <w:numId w:val="1"/>
        </w:numPr>
      </w:pPr>
      <w:r>
        <w:t>Netflix utilises customer data more effectively than banks have</w:t>
      </w:r>
    </w:p>
    <w:p w14:paraId="17CE0C0F" w14:textId="7B435AA6" w:rsidR="00D73B30" w:rsidRDefault="00D73B30" w:rsidP="00D73B30">
      <w:pPr>
        <w:pStyle w:val="ListParagraph"/>
        <w:numPr>
          <w:ilvl w:val="1"/>
          <w:numId w:val="1"/>
        </w:numPr>
      </w:pPr>
      <w:r>
        <w:t>Netflix shows a different clip or picture for a film based on your preferences</w:t>
      </w:r>
    </w:p>
    <w:p w14:paraId="61F98146" w14:textId="7A1224B0" w:rsidR="00D73B30" w:rsidRDefault="00D73B30" w:rsidP="00D73B30">
      <w:pPr>
        <w:pStyle w:val="ListParagraph"/>
        <w:numPr>
          <w:ilvl w:val="1"/>
          <w:numId w:val="1"/>
        </w:numPr>
      </w:pPr>
      <w:r>
        <w:t xml:space="preserve">They show different films based on your preferences </w:t>
      </w:r>
    </w:p>
    <w:p w14:paraId="25166562" w14:textId="76817C15" w:rsidR="00D73B30" w:rsidRDefault="00D73B30" w:rsidP="00D73B30">
      <w:pPr>
        <w:pStyle w:val="ListParagraph"/>
        <w:numPr>
          <w:ilvl w:val="1"/>
          <w:numId w:val="1"/>
        </w:numPr>
      </w:pPr>
      <w:r>
        <w:t xml:space="preserve">They show different films based on the day, time of year etc </w:t>
      </w:r>
    </w:p>
    <w:p w14:paraId="60823487" w14:textId="4BD5717A" w:rsidR="000427CF" w:rsidRDefault="000427CF" w:rsidP="000427CF">
      <w:pPr>
        <w:pStyle w:val="ListParagraph"/>
        <w:numPr>
          <w:ilvl w:val="0"/>
          <w:numId w:val="1"/>
        </w:numPr>
      </w:pPr>
      <w:r>
        <w:t>Increasing degree of customer distrust toward conglomerates as they become excessively personalised?</w:t>
      </w:r>
    </w:p>
    <w:p w14:paraId="566F45DD" w14:textId="4BF701F3" w:rsidR="000427CF" w:rsidRDefault="000427CF" w:rsidP="000427CF"/>
    <w:p w14:paraId="5E12B7BE" w14:textId="40A92E86" w:rsidR="000427CF" w:rsidRDefault="000427CF" w:rsidP="000427CF">
      <w:pPr>
        <w:pStyle w:val="ListParagraph"/>
        <w:numPr>
          <w:ilvl w:val="0"/>
          <w:numId w:val="1"/>
        </w:numPr>
      </w:pPr>
      <w:r>
        <w:t xml:space="preserve">Last time we discussed you need to be in a lucrative industry (Porter). You don’t become a cost leader by cutting costs (Walmart vs Banks and NHS). </w:t>
      </w:r>
    </w:p>
    <w:p w14:paraId="5883C4FC" w14:textId="77777777" w:rsidR="000427CF" w:rsidRDefault="000427CF" w:rsidP="000427CF">
      <w:pPr>
        <w:pStyle w:val="ListParagraph"/>
      </w:pPr>
    </w:p>
    <w:p w14:paraId="356AAD36" w14:textId="343E6548" w:rsidR="000427CF" w:rsidRDefault="000427CF" w:rsidP="000427CF"/>
    <w:p w14:paraId="58C04735" w14:textId="55AC12A1" w:rsidR="000427CF" w:rsidRDefault="000427CF" w:rsidP="000427CF">
      <w:pPr>
        <w:pStyle w:val="ListParagraph"/>
        <w:numPr>
          <w:ilvl w:val="0"/>
          <w:numId w:val="1"/>
        </w:numPr>
      </w:pPr>
      <w:r>
        <w:t>Apple had best PC in the 1980s. 1997 Apple was bankrupt</w:t>
      </w:r>
      <w:r w:rsidR="00F449D8">
        <w:t xml:space="preserve"> even though it had the strongest balance sheet, product and profit margins in the industry. Strategy is about adapting to environmental change. </w:t>
      </w:r>
    </w:p>
    <w:p w14:paraId="455394E3" w14:textId="4993BA54" w:rsidR="00F449D8" w:rsidRDefault="00F449D8" w:rsidP="00F449D8">
      <w:pPr>
        <w:pStyle w:val="ListParagraph"/>
        <w:numPr>
          <w:ilvl w:val="1"/>
          <w:numId w:val="1"/>
        </w:numPr>
      </w:pPr>
      <w:r>
        <w:t>Buyer behaviour shifted from mainframe computers (for businesses, dominated by IBM) to personal computers for individuals (Apple)</w:t>
      </w:r>
    </w:p>
    <w:p w14:paraId="6505823F" w14:textId="71446427" w:rsidR="00F449D8" w:rsidRDefault="00F449D8" w:rsidP="00F449D8">
      <w:pPr>
        <w:pStyle w:val="ListParagraph"/>
        <w:numPr>
          <w:ilvl w:val="1"/>
          <w:numId w:val="1"/>
        </w:numPr>
      </w:pPr>
      <w:r>
        <w:t xml:space="preserve">Apple computers had apps already loaded with icons (IBM didn’t) </w:t>
      </w:r>
    </w:p>
    <w:p w14:paraId="67C32480" w14:textId="70F8F237" w:rsidR="00F449D8" w:rsidRDefault="00F449D8" w:rsidP="00F449D8">
      <w:pPr>
        <w:pStyle w:val="ListParagraph"/>
        <w:numPr>
          <w:ilvl w:val="0"/>
          <w:numId w:val="1"/>
        </w:numPr>
      </w:pPr>
      <w:r>
        <w:t xml:space="preserve">Why did Microsoft save Apple? It can now fend off antitrust charges by pointing out that Apple’s continued existence prevents Microsoft from acting as a monopolist. </w:t>
      </w:r>
    </w:p>
    <w:p w14:paraId="1971135B" w14:textId="1410495B" w:rsidR="00F449D8" w:rsidRDefault="00F449D8" w:rsidP="00F449D8">
      <w:pPr>
        <w:pStyle w:val="ListParagraph"/>
        <w:numPr>
          <w:ilvl w:val="1"/>
          <w:numId w:val="1"/>
        </w:numPr>
      </w:pPr>
      <w:r>
        <w:t>Corporates have more buying power because they buy in bulk and know more about the product than individuals (more knowledgeable buyer is a more powerful buyer)</w:t>
      </w:r>
    </w:p>
    <w:p w14:paraId="4FDAE07B" w14:textId="438ACB1E" w:rsidR="00514C5B" w:rsidRDefault="00514C5B" w:rsidP="00514C5B"/>
    <w:p w14:paraId="3E9F0801" w14:textId="66C27169" w:rsidR="00514C5B" w:rsidRDefault="00514C5B" w:rsidP="00514C5B">
      <w:pPr>
        <w:pStyle w:val="ListParagraph"/>
        <w:numPr>
          <w:ilvl w:val="0"/>
          <w:numId w:val="1"/>
        </w:numPr>
      </w:pPr>
      <w:r>
        <w:t xml:space="preserve">Changes in the industry that allowed increased competition? Cost of labour falling as the industry grew and more people trained to gain technical expertise. Manufacturing outsourced to China? IBM’s strategy of delaying entry into personal computer sector not so much because of cannibalisation fears but because they didn’t think there would ever be a large market for personal computers </w:t>
      </w:r>
    </w:p>
    <w:p w14:paraId="4C85A4EE" w14:textId="33E7FC0F" w:rsidR="00514C5B" w:rsidRDefault="00514C5B" w:rsidP="00514C5B">
      <w:pPr>
        <w:pStyle w:val="ListParagraph"/>
        <w:numPr>
          <w:ilvl w:val="1"/>
          <w:numId w:val="1"/>
        </w:numPr>
      </w:pPr>
      <w:r>
        <w:t xml:space="preserve">IBM then made hardware and followed an open architecture strategy (no license fee or royalties). </w:t>
      </w:r>
      <w:r w:rsidR="00582658">
        <w:t xml:space="preserve">Imposing a standard removes ability to differentiate and shifts competition to price – decreases price </w:t>
      </w:r>
    </w:p>
    <w:p w14:paraId="78252E26" w14:textId="65BDA9B5" w:rsidR="00582658" w:rsidRDefault="00582658" w:rsidP="00514C5B">
      <w:pPr>
        <w:pStyle w:val="ListParagraph"/>
        <w:numPr>
          <w:ilvl w:val="1"/>
          <w:numId w:val="1"/>
        </w:numPr>
      </w:pPr>
      <w:r>
        <w:t xml:space="preserve">One company’s strategy can kill the entire industry </w:t>
      </w:r>
    </w:p>
    <w:p w14:paraId="382471ED" w14:textId="2ACD2CA6" w:rsidR="00582658" w:rsidRDefault="00582658" w:rsidP="00514C5B">
      <w:pPr>
        <w:pStyle w:val="ListParagraph"/>
        <w:numPr>
          <w:ilvl w:val="1"/>
          <w:numId w:val="1"/>
        </w:numPr>
      </w:pPr>
      <w:r>
        <w:t xml:space="preserve">Ibm captured whole market as it was so cheap. Apple left with 10%. Competition for PC market is higher due to standardisation. Buyers are powerful corporates, barrier has come down because the proprietary technology is free. </w:t>
      </w:r>
    </w:p>
    <w:p w14:paraId="1C36A450" w14:textId="5981706B" w:rsidR="00582658" w:rsidRDefault="00582658" w:rsidP="00514C5B">
      <w:pPr>
        <w:pStyle w:val="ListParagraph"/>
        <w:numPr>
          <w:ilvl w:val="1"/>
          <w:numId w:val="1"/>
        </w:numPr>
      </w:pPr>
      <w:r>
        <w:lastRenderedPageBreak/>
        <w:t xml:space="preserve">This is what Michael Dell did – looked at PC, ordered components – much cheaper than sum of parts because IBM had supply chains with margins. Dell cut out the </w:t>
      </w:r>
      <w:r w:rsidR="009E4805">
        <w:t>middlemen</w:t>
      </w:r>
      <w:r>
        <w:t xml:space="preserve"> and undercut IBM. No barriers = big opportunity for entrepreneurs </w:t>
      </w:r>
    </w:p>
    <w:p w14:paraId="2DC3DC87" w14:textId="77777777" w:rsidR="00EA1423" w:rsidRDefault="00582658" w:rsidP="00582658">
      <w:pPr>
        <w:pStyle w:val="ListParagraph"/>
        <w:numPr>
          <w:ilvl w:val="0"/>
          <w:numId w:val="1"/>
        </w:numPr>
      </w:pPr>
      <w:r>
        <w:t>Main suppliers to the PC industry are Intel, Microsoft. These suppliers became more powerful, making 5x what the PC industry players were making. They became so powerful because they had more customers so could drive up prices</w:t>
      </w:r>
      <w:r w:rsidR="00EA1423">
        <w:t xml:space="preserve">, and they maintained their barriers to entry because they didn’t give away technology like IBM did. </w:t>
      </w:r>
    </w:p>
    <w:p w14:paraId="45A5A02D" w14:textId="77777777" w:rsidR="00EA1423" w:rsidRDefault="00EA1423" w:rsidP="00EA1423">
      <w:pPr>
        <w:pStyle w:val="ListParagraph"/>
        <w:numPr>
          <w:ilvl w:val="1"/>
          <w:numId w:val="1"/>
        </w:numPr>
      </w:pPr>
      <w:r>
        <w:t>Intel protected because of the continuous investment required to develop chips</w:t>
      </w:r>
    </w:p>
    <w:p w14:paraId="3753649A" w14:textId="3F64AE73" w:rsidR="00582658" w:rsidRDefault="00EA1423" w:rsidP="00EA1423">
      <w:pPr>
        <w:pStyle w:val="ListParagraph"/>
        <w:numPr>
          <w:ilvl w:val="1"/>
          <w:numId w:val="1"/>
        </w:numPr>
      </w:pPr>
      <w:r>
        <w:t xml:space="preserve">Hugely capital intensive  </w:t>
      </w:r>
    </w:p>
    <w:p w14:paraId="56263B6D" w14:textId="3C6B0D4C" w:rsidR="00EA1423" w:rsidRDefault="00EA1423" w:rsidP="00EA1423">
      <w:pPr>
        <w:pStyle w:val="ListParagraph"/>
        <w:numPr>
          <w:ilvl w:val="1"/>
          <w:numId w:val="1"/>
        </w:numPr>
      </w:pPr>
      <w:r>
        <w:t xml:space="preserve">Partnership of Intel with Windows was difficult to overcome </w:t>
      </w:r>
    </w:p>
    <w:p w14:paraId="71E9E044" w14:textId="45536C9C" w:rsidR="00EA1423" w:rsidRDefault="00EA1423" w:rsidP="00EA1423">
      <w:pPr>
        <w:pStyle w:val="ListParagraph"/>
        <w:numPr>
          <w:ilvl w:val="1"/>
          <w:numId w:val="1"/>
        </w:numPr>
      </w:pPr>
      <w:r>
        <w:t xml:space="preserve">Intel’s strong brand means it added value to computers, which allows it to place stickers on computers, which further strengthens its brand </w:t>
      </w:r>
    </w:p>
    <w:p w14:paraId="7E2165BD" w14:textId="2C7A76E3" w:rsidR="00EA1423" w:rsidRDefault="00EA1423" w:rsidP="00EA1423">
      <w:pPr>
        <w:pStyle w:val="ListParagraph"/>
        <w:numPr>
          <w:ilvl w:val="1"/>
          <w:numId w:val="1"/>
        </w:numPr>
      </w:pPr>
      <w:r>
        <w:t>Demand for chips is booming, outstripping supply as EVs need them, phones etc</w:t>
      </w:r>
    </w:p>
    <w:p w14:paraId="712FB09D" w14:textId="0E33ADF7" w:rsidR="00EA1423" w:rsidRDefault="00EA1423" w:rsidP="00EA1423">
      <w:pPr>
        <w:pStyle w:val="ListParagraph"/>
        <w:numPr>
          <w:ilvl w:val="1"/>
          <w:numId w:val="1"/>
        </w:numPr>
      </w:pPr>
      <w:r>
        <w:t>Why were Microsoft protected? Path dependency and network effects</w:t>
      </w:r>
    </w:p>
    <w:p w14:paraId="6FA58DF5" w14:textId="77777777" w:rsidR="00701B27" w:rsidRDefault="00701B27" w:rsidP="00701B27">
      <w:pPr>
        <w:pStyle w:val="ListParagraph"/>
        <w:ind w:left="1440"/>
      </w:pPr>
    </w:p>
    <w:p w14:paraId="0C163ED4" w14:textId="51D00E8D" w:rsidR="00EA1423" w:rsidRDefault="00701B27" w:rsidP="00EA1423">
      <w:pPr>
        <w:pStyle w:val="ListParagraph"/>
        <w:numPr>
          <w:ilvl w:val="0"/>
          <w:numId w:val="1"/>
        </w:numPr>
      </w:pPr>
      <w:r>
        <w:t xml:space="preserve">Information economics from MS3. With strong network effects the value of networks-driven product increase exponentially after the tipping point. Who can get to the tipping point first is key. </w:t>
      </w:r>
    </w:p>
    <w:p w14:paraId="35CB200C" w14:textId="45C77915" w:rsidR="00701B27" w:rsidRDefault="00701B27" w:rsidP="00701B27">
      <w:pPr>
        <w:pStyle w:val="ListParagraph"/>
        <w:numPr>
          <w:ilvl w:val="1"/>
          <w:numId w:val="1"/>
        </w:numPr>
      </w:pPr>
      <w:r>
        <w:t>How do you get to the tipping point first? FMA helps, incentivising customers to initially take up the product e.g. Paypal, word of mouth and referrals, giving the product away for free is key.</w:t>
      </w:r>
    </w:p>
    <w:p w14:paraId="107CE184" w14:textId="7550A416" w:rsidR="00701B27" w:rsidRDefault="00701B27" w:rsidP="00701B27">
      <w:pPr>
        <w:pStyle w:val="ListParagraph"/>
        <w:numPr>
          <w:ilvl w:val="1"/>
          <w:numId w:val="1"/>
        </w:numPr>
      </w:pPr>
      <w:r>
        <w:t xml:space="preserve">Market share more important than profits initially </w:t>
      </w:r>
    </w:p>
    <w:p w14:paraId="31B3D0E9" w14:textId="128FE3A6" w:rsidR="00701B27" w:rsidRDefault="00701B27" w:rsidP="00701B27">
      <w:pPr>
        <w:pStyle w:val="ListParagraph"/>
        <w:numPr>
          <w:ilvl w:val="1"/>
          <w:numId w:val="1"/>
        </w:numPr>
      </w:pPr>
      <w:r>
        <w:t xml:space="preserve">Increasing number of industries are characterised by network effects, predicted to be 80-90% in the coming years </w:t>
      </w:r>
    </w:p>
    <w:p w14:paraId="351D1C9D" w14:textId="05BA7A14" w:rsidR="00FB6E9B" w:rsidRDefault="00FB6E9B" w:rsidP="00FB6E9B">
      <w:pPr>
        <w:pStyle w:val="ListParagraph"/>
        <w:numPr>
          <w:ilvl w:val="0"/>
          <w:numId w:val="1"/>
        </w:numPr>
      </w:pPr>
      <w:r>
        <w:t xml:space="preserve">Harness </w:t>
      </w:r>
      <w:r w:rsidR="009E4805">
        <w:t>network</w:t>
      </w:r>
      <w:r>
        <w:t xml:space="preserve"> effects sig switching costs </w:t>
      </w:r>
    </w:p>
    <w:p w14:paraId="48EF3982" w14:textId="1878F190" w:rsidR="00FB6E9B" w:rsidRDefault="00FB6E9B" w:rsidP="00FB6E9B">
      <w:pPr>
        <w:pStyle w:val="ListParagraph"/>
        <w:numPr>
          <w:ilvl w:val="0"/>
          <w:numId w:val="1"/>
        </w:numPr>
      </w:pPr>
      <w:r>
        <w:t>Netflix needs to move into multiplayer video games to harness network effects? Create switching costs</w:t>
      </w:r>
    </w:p>
    <w:p w14:paraId="72D7DB14" w14:textId="34CDABAF" w:rsidR="00FB6E9B" w:rsidRDefault="00FB6E9B" w:rsidP="00FB6E9B"/>
    <w:p w14:paraId="49BF29D3" w14:textId="6865B93E" w:rsidR="0056735C" w:rsidRDefault="00FB6E9B" w:rsidP="0056735C">
      <w:pPr>
        <w:pStyle w:val="ListParagraph"/>
        <w:numPr>
          <w:ilvl w:val="0"/>
          <w:numId w:val="1"/>
        </w:numPr>
      </w:pPr>
      <w:r>
        <w:t>Break even considered with product life cycle. Failing to pick up network effects can mean you don’t break even in the product life cycle, even if you have the best product</w:t>
      </w:r>
    </w:p>
    <w:p w14:paraId="4D04BC78" w14:textId="3636760F" w:rsidR="0056735C" w:rsidRDefault="0056735C" w:rsidP="0056735C">
      <w:pPr>
        <w:pStyle w:val="ListParagraph"/>
        <w:numPr>
          <w:ilvl w:val="1"/>
          <w:numId w:val="1"/>
        </w:numPr>
      </w:pPr>
      <w:r>
        <w:t xml:space="preserve">Sculley too focused on branding and not enough on networking effects </w:t>
      </w:r>
    </w:p>
    <w:p w14:paraId="625BF916" w14:textId="1F354841" w:rsidR="00A024B0" w:rsidRDefault="009E4805" w:rsidP="00A024B0">
      <w:pPr>
        <w:pStyle w:val="ListParagraph"/>
        <w:numPr>
          <w:ilvl w:val="0"/>
          <w:numId w:val="1"/>
        </w:numPr>
      </w:pPr>
      <w:r>
        <w:t>iPhone</w:t>
      </w:r>
      <w:r w:rsidR="00A024B0">
        <w:t xml:space="preserve"> positioned itself as the central node in an ecosystem, providing platforms for music producers and app developers. A digital hub, whereas Nokia’s phone was a </w:t>
      </w:r>
      <w:r>
        <w:t>stand-alone</w:t>
      </w:r>
      <w:r w:rsidR="00A024B0">
        <w:t xml:space="preserve"> device </w:t>
      </w:r>
    </w:p>
    <w:p w14:paraId="5AF6A42E" w14:textId="36BAC4BC" w:rsidR="00BA506D" w:rsidRDefault="00BA506D" w:rsidP="00BA506D"/>
    <w:p w14:paraId="361A2CA6" w14:textId="252FB9AB" w:rsidR="00BA506D" w:rsidRDefault="00BA506D" w:rsidP="00BA506D"/>
    <w:p w14:paraId="32F29509" w14:textId="1F4C51CA" w:rsidR="00BA506D" w:rsidRDefault="00BA506D" w:rsidP="00BA506D"/>
    <w:p w14:paraId="4DEA6BDA" w14:textId="35387040" w:rsidR="00BA506D" w:rsidRDefault="00BA506D" w:rsidP="00BA506D"/>
    <w:p w14:paraId="513709DC" w14:textId="4782291E" w:rsidR="00BA506D" w:rsidRDefault="00BA506D" w:rsidP="00BA506D"/>
    <w:p w14:paraId="677048D3" w14:textId="59A6BA31" w:rsidR="00BA506D" w:rsidRDefault="00BA506D" w:rsidP="00BA506D"/>
    <w:p w14:paraId="6C41C716" w14:textId="327F764D" w:rsidR="00BA506D" w:rsidRDefault="00BA506D" w:rsidP="00BA506D"/>
    <w:p w14:paraId="5EEA439C" w14:textId="5C309721" w:rsidR="00BA506D" w:rsidRDefault="00BA506D" w:rsidP="00BA506D"/>
    <w:p w14:paraId="4F22B690" w14:textId="0E09C389" w:rsidR="00BA506D" w:rsidRDefault="00A161AF" w:rsidP="00A161AF">
      <w:pPr>
        <w:pStyle w:val="Title"/>
      </w:pPr>
      <w:r>
        <w:lastRenderedPageBreak/>
        <w:t xml:space="preserve">Reading </w:t>
      </w:r>
    </w:p>
    <w:p w14:paraId="279F2521" w14:textId="08F05547" w:rsidR="00A161AF" w:rsidRDefault="00A161AF" w:rsidP="00A161AF">
      <w:pPr>
        <w:pStyle w:val="Heading1"/>
      </w:pPr>
      <w:r>
        <w:t>Apple in 2015 (Yoffie and Baldwin, 2015)</w:t>
      </w:r>
    </w:p>
    <w:p w14:paraId="070442FD" w14:textId="45A50741" w:rsidR="00A161AF" w:rsidRDefault="00B76461" w:rsidP="00B76461">
      <w:pPr>
        <w:pStyle w:val="Heading2"/>
      </w:pPr>
      <w:r>
        <w:t>Apple’s history</w:t>
      </w:r>
    </w:p>
    <w:p w14:paraId="6714132A" w14:textId="0439D2BE" w:rsidR="00B76461" w:rsidRDefault="00950ED7" w:rsidP="00D20801">
      <w:pPr>
        <w:pStyle w:val="ListParagraph"/>
        <w:numPr>
          <w:ilvl w:val="0"/>
          <w:numId w:val="1"/>
        </w:numPr>
        <w:jc w:val="both"/>
      </w:pPr>
      <w:r>
        <w:t>Apple became the PC industry leader in the late 70s</w:t>
      </w:r>
      <w:r w:rsidR="00C11F53">
        <w:t>. Its competitive position changed in 1981 when IBM entered the market, using Micros</w:t>
      </w:r>
      <w:r w:rsidR="000D3A56">
        <w:t xml:space="preserve">oft operating system and Intel CPU created an “open” system that others could clone, compared to Apple’s horizontal and vertical integration, which relied on proprietary designs and </w:t>
      </w:r>
      <w:r w:rsidR="00D20801">
        <w:t>a refusal to license its software</w:t>
      </w:r>
    </w:p>
    <w:p w14:paraId="39567766" w14:textId="4AF05B59" w:rsidR="00D20801" w:rsidRDefault="00841922" w:rsidP="00D20801">
      <w:pPr>
        <w:pStyle w:val="ListParagraph"/>
        <w:numPr>
          <w:ilvl w:val="1"/>
          <w:numId w:val="1"/>
        </w:numPr>
        <w:jc w:val="both"/>
      </w:pPr>
      <w:r>
        <w:t xml:space="preserve">1984 Mac’s slow processor speed and lack of compatible </w:t>
      </w:r>
      <w:r w:rsidR="00FD550B">
        <w:t>software limited sales</w:t>
      </w:r>
    </w:p>
    <w:p w14:paraId="01ED5055" w14:textId="7BDD604A" w:rsidR="00FD550B" w:rsidRDefault="00FD550B" w:rsidP="00FD550B">
      <w:pPr>
        <w:pStyle w:val="ListParagraph"/>
        <w:numPr>
          <w:ilvl w:val="0"/>
          <w:numId w:val="1"/>
        </w:numPr>
        <w:jc w:val="both"/>
      </w:pPr>
      <w:r>
        <w:t>From 1985-1993, Sculley was CEO and pushed the Mac into new markets, most</w:t>
      </w:r>
      <w:r w:rsidR="005D29B8">
        <w:t xml:space="preserve"> notably desktop publishing. This capitalised on Apple’s superior software (e.g. Adobe)</w:t>
      </w:r>
      <w:r w:rsidR="008C23FD">
        <w:t>. Apple offered a complete desktop solution with integrated hardware, software and peripherals that allowed customers to plug-and-play.</w:t>
      </w:r>
    </w:p>
    <w:p w14:paraId="76C3EBC5" w14:textId="28615C3A" w:rsidR="007E2EB4" w:rsidRDefault="007E2EB4" w:rsidP="007E2EB4">
      <w:pPr>
        <w:pStyle w:val="ListParagraph"/>
        <w:numPr>
          <w:ilvl w:val="1"/>
          <w:numId w:val="1"/>
        </w:numPr>
        <w:jc w:val="both"/>
      </w:pPr>
      <w:r>
        <w:t>Mac’s loyal customers allowed a premium price to be charged, with gross profits reaching 50%</w:t>
      </w:r>
      <w:r w:rsidR="00B77DA5">
        <w:t>. However, as the volume leader</w:t>
      </w:r>
      <w:r w:rsidR="00957360">
        <w:t>,</w:t>
      </w:r>
      <w:r w:rsidR="00B77DA5">
        <w:t xml:space="preserve"> IBM compatibles were attracting more applications </w:t>
      </w:r>
      <w:r w:rsidR="00957360">
        <w:t xml:space="preserve">and was able to lower prices. </w:t>
      </w:r>
    </w:p>
    <w:p w14:paraId="3A1BE35B" w14:textId="0FEF0807" w:rsidR="009F078C" w:rsidRDefault="00707E27" w:rsidP="009F078C">
      <w:pPr>
        <w:pStyle w:val="ListParagraph"/>
        <w:numPr>
          <w:ilvl w:val="0"/>
          <w:numId w:val="1"/>
        </w:numPr>
        <w:jc w:val="both"/>
      </w:pPr>
      <w:r>
        <w:t>Fr</w:t>
      </w:r>
      <w:r w:rsidR="009F078C">
        <w:t>om 1993-1997</w:t>
      </w:r>
      <w:r w:rsidR="00215159">
        <w:t>, Spindler was CEO and announced Apple would license companies to create Mac clones</w:t>
      </w:r>
      <w:r w:rsidR="00427D8C">
        <w:t xml:space="preserve">, and he tried to slash costs by cutting 16% of the workforce. </w:t>
      </w:r>
      <w:r w:rsidR="00873BD3">
        <w:t>Amelio then sought to return to Apple’s premium-price differentiation strategy, but Mac sales were falling</w:t>
      </w:r>
      <w:r w:rsidR="00AF6065">
        <w:t xml:space="preserve">, and Apple lost $1.6bn </w:t>
      </w:r>
      <w:r>
        <w:t>from 1996-1997.</w:t>
      </w:r>
    </w:p>
    <w:p w14:paraId="6013A3F9" w14:textId="63E0CEEA" w:rsidR="00707E27" w:rsidRDefault="00707E27" w:rsidP="009F078C">
      <w:pPr>
        <w:pStyle w:val="ListParagraph"/>
        <w:numPr>
          <w:ilvl w:val="0"/>
          <w:numId w:val="1"/>
        </w:numPr>
        <w:jc w:val="both"/>
      </w:pPr>
      <w:r>
        <w:t xml:space="preserve">Steve Jobs then reappointed, and in 1997 announced Microsoft would invest $150m in </w:t>
      </w:r>
      <w:r w:rsidR="00AD4A40">
        <w:t>Apple and commit to bringing its core products to the Mac. Jobs cancelled the Mac licensing programme</w:t>
      </w:r>
      <w:r w:rsidR="004464EF">
        <w:t>; almost 99% of customers buying clones were existing Mac users, cannibalising Apple’s profits</w:t>
      </w:r>
      <w:r w:rsidR="00F90078">
        <w:t>. Apple streamlined its supply chain, set up direct sales via a new website, and increased its spending on R&amp;D</w:t>
      </w:r>
    </w:p>
    <w:p w14:paraId="426ED321" w14:textId="4F16336F" w:rsidR="00F90078" w:rsidRDefault="00F90078" w:rsidP="00F90078">
      <w:pPr>
        <w:pStyle w:val="ListParagraph"/>
        <w:numPr>
          <w:ilvl w:val="1"/>
          <w:numId w:val="1"/>
        </w:numPr>
        <w:jc w:val="both"/>
      </w:pPr>
      <w:r>
        <w:t xml:space="preserve">Jobs brought a new culture to Apple, of focus rather than product diversification. </w:t>
      </w:r>
      <w:r w:rsidR="00847BF8">
        <w:t xml:space="preserve">He also created a close door policy, and focused on product elegance and simplicity </w:t>
      </w:r>
    </w:p>
    <w:p w14:paraId="21C01A51" w14:textId="3CB98851" w:rsidR="00847BF8" w:rsidRDefault="00847BF8" w:rsidP="00F90078">
      <w:pPr>
        <w:pStyle w:val="ListParagraph"/>
        <w:numPr>
          <w:ilvl w:val="1"/>
          <w:numId w:val="1"/>
        </w:numPr>
        <w:jc w:val="both"/>
      </w:pPr>
      <w:r>
        <w:t>This led to the iMac in 1998</w:t>
      </w:r>
      <w:r w:rsidR="003F442E">
        <w:t>, which supported plug-and-play peripherals such as printers. Apple</w:t>
      </w:r>
      <w:r w:rsidR="006B6825">
        <w:t xml:space="preserve"> the posted $09m profits in 1998, reversing the previous year’s loss.</w:t>
      </w:r>
    </w:p>
    <w:p w14:paraId="34AF6F62" w14:textId="23BDF143" w:rsidR="006B6825" w:rsidRDefault="006B6825" w:rsidP="006B6825">
      <w:pPr>
        <w:pStyle w:val="Heading2"/>
      </w:pPr>
      <w:r>
        <w:t xml:space="preserve">The personal computer industry </w:t>
      </w:r>
    </w:p>
    <w:p w14:paraId="48DD6783" w14:textId="39FAD21E" w:rsidR="006B6825" w:rsidRDefault="009C4289" w:rsidP="00B74B9E">
      <w:pPr>
        <w:pStyle w:val="ListParagraph"/>
        <w:numPr>
          <w:ilvl w:val="0"/>
          <w:numId w:val="1"/>
        </w:numPr>
        <w:jc w:val="both"/>
      </w:pPr>
      <w:r>
        <w:t xml:space="preserve">While Apple pioneered PCs, IBM brought them to the mainstream. By the 1990s, Wintel dominated the </w:t>
      </w:r>
      <w:r w:rsidR="009504AB">
        <w:t>industry (standard of Windows OS combined with Intel processor). Growth was driven by lower prices and expanding capabilities. Industry growth continued through the 2000s</w:t>
      </w:r>
      <w:r w:rsidR="000B2C28">
        <w:t xml:space="preserve"> fuelled by internet demand and emerging markets, which accounted for 58% of PC shipments by 2013. </w:t>
      </w:r>
    </w:p>
    <w:p w14:paraId="665B9267" w14:textId="0B13C418" w:rsidR="00B74B9E" w:rsidRDefault="00B74B9E" w:rsidP="00B74B9E">
      <w:pPr>
        <w:pStyle w:val="ListParagraph"/>
        <w:numPr>
          <w:ilvl w:val="1"/>
          <w:numId w:val="1"/>
        </w:numPr>
        <w:jc w:val="both"/>
      </w:pPr>
      <w:r>
        <w:t xml:space="preserve">Growth in PC shipments started to slow </w:t>
      </w:r>
      <w:r w:rsidR="0051721B">
        <w:t xml:space="preserve">in 2005. Average selling prices declined by a compound annual rate of 10% from </w:t>
      </w:r>
      <w:r w:rsidR="009804EA">
        <w:t xml:space="preserve">early 90s to 2005, despite increasing quality. This rate of decline lessened from </w:t>
      </w:r>
      <w:r w:rsidR="00763249">
        <w:t>2006, but profit margins had fallen to 3%, leading to falling R&amp;D spending. Largest industry segment now laptop computers.</w:t>
      </w:r>
    </w:p>
    <w:p w14:paraId="10568AFD" w14:textId="346DAB24" w:rsidR="00406E5F" w:rsidRDefault="00406E5F" w:rsidP="00406E5F">
      <w:pPr>
        <w:pStyle w:val="ListParagraph"/>
        <w:numPr>
          <w:ilvl w:val="0"/>
          <w:numId w:val="1"/>
        </w:numPr>
        <w:jc w:val="both"/>
      </w:pPr>
      <w:r>
        <w:t xml:space="preserve">PC buyers fell into 5 </w:t>
      </w:r>
      <w:r w:rsidR="00CB4EC2">
        <w:t xml:space="preserve">categories: home, SMEs, corporate, education, government. Home consumers biggest segment at 50% output. </w:t>
      </w:r>
      <w:r w:rsidR="00860B4C">
        <w:t xml:space="preserve">All segments cared about price, with home segment focused also on </w:t>
      </w:r>
      <w:r w:rsidR="006E59DD">
        <w:t xml:space="preserve">design, mobility and Wifi, with business consumers balancing price with service and support. </w:t>
      </w:r>
    </w:p>
    <w:p w14:paraId="23FE21A6" w14:textId="0951F3D1" w:rsidR="00F54DFD" w:rsidRDefault="006E59DD" w:rsidP="00F54DFD">
      <w:pPr>
        <w:pStyle w:val="ListParagraph"/>
        <w:numPr>
          <w:ilvl w:val="1"/>
          <w:numId w:val="1"/>
        </w:numPr>
        <w:jc w:val="both"/>
      </w:pPr>
      <w:r>
        <w:t xml:space="preserve">In distribution, </w:t>
      </w:r>
      <w:r w:rsidR="00803052">
        <w:t xml:space="preserve">larger enterprises bought directly from manufacturer whilst home and SMEs bought </w:t>
      </w:r>
      <w:r w:rsidR="00F54DFD">
        <w:t>through</w:t>
      </w:r>
      <w:r w:rsidR="00803052">
        <w:t xml:space="preserve"> </w:t>
      </w:r>
      <w:r w:rsidR="00F54DFD">
        <w:t>superstores and web-based retailers</w:t>
      </w:r>
    </w:p>
    <w:p w14:paraId="28033FD1" w14:textId="68BCFEFA" w:rsidR="00F54DFD" w:rsidRDefault="006A421D" w:rsidP="00F54DFD">
      <w:pPr>
        <w:pStyle w:val="ListParagraph"/>
        <w:numPr>
          <w:ilvl w:val="0"/>
          <w:numId w:val="1"/>
        </w:numPr>
        <w:jc w:val="both"/>
      </w:pPr>
      <w:r>
        <w:lastRenderedPageBreak/>
        <w:t xml:space="preserve">Top 3 PC manufacturers / vendors (Lenovo, HP and Dell) accounting for 51% of global </w:t>
      </w:r>
      <w:r w:rsidR="00B958F1">
        <w:t>shipments</w:t>
      </w:r>
      <w:r>
        <w:t xml:space="preserve"> in 20014. </w:t>
      </w:r>
      <w:r w:rsidR="00B958F1">
        <w:t xml:space="preserve">Industry leadership fluctuated between these 3. </w:t>
      </w:r>
    </w:p>
    <w:p w14:paraId="358EA379" w14:textId="0D68EA39" w:rsidR="00775C44" w:rsidRDefault="00775C44" w:rsidP="00775C44">
      <w:pPr>
        <w:pStyle w:val="Heading3"/>
      </w:pPr>
      <w:r>
        <w:t xml:space="preserve">Suppliers, complements and substitutes </w:t>
      </w:r>
    </w:p>
    <w:p w14:paraId="0CEE4FFF" w14:textId="29991E93" w:rsidR="00775C44" w:rsidRDefault="00B85A7D" w:rsidP="00775C44">
      <w:pPr>
        <w:pStyle w:val="ListParagraph"/>
        <w:numPr>
          <w:ilvl w:val="0"/>
          <w:numId w:val="1"/>
        </w:numPr>
      </w:pPr>
      <w:r>
        <w:t xml:space="preserve">Supplies to the PC industry can be distinguished based on number of sources. </w:t>
      </w:r>
      <w:r w:rsidR="00ED6430">
        <w:t xml:space="preserve">Products with many suppliers (keyboards, memory chips) were available at competitive prices, but those with concentrated suppliers (microprocessors and OS) </w:t>
      </w:r>
      <w:r w:rsidR="00E13077">
        <w:t>were made chiefly by Intel and MS.</w:t>
      </w:r>
    </w:p>
    <w:p w14:paraId="7236A452" w14:textId="272E49EE" w:rsidR="00E13077" w:rsidRDefault="00E13077" w:rsidP="00E13077">
      <w:pPr>
        <w:pStyle w:val="ListParagraph"/>
        <w:numPr>
          <w:ilvl w:val="1"/>
          <w:numId w:val="1"/>
        </w:numPr>
      </w:pPr>
      <w:r>
        <w:t>Microprocessors or CPUs</w:t>
      </w:r>
      <w:r w:rsidR="001A6DAF">
        <w:t xml:space="preserve"> were dominated by Intel with 88% market share. Performance doubled every </w:t>
      </w:r>
      <w:r w:rsidR="009B76A2">
        <w:t>2 years whilst prices dropped 30% per year until stabilising in 2007</w:t>
      </w:r>
    </w:p>
    <w:p w14:paraId="35D6EBEE" w14:textId="46F87718" w:rsidR="009B76A2" w:rsidRDefault="009B76A2" w:rsidP="00E13077">
      <w:pPr>
        <w:pStyle w:val="ListParagraph"/>
        <w:numPr>
          <w:ilvl w:val="1"/>
          <w:numId w:val="1"/>
        </w:numPr>
      </w:pPr>
      <w:r>
        <w:t xml:space="preserve">Operating systems dominated </w:t>
      </w:r>
      <w:r w:rsidR="00155A46">
        <w:t xml:space="preserve">my Microsoft with 90% market share. </w:t>
      </w:r>
    </w:p>
    <w:p w14:paraId="44FDBC18" w14:textId="587C8E9C" w:rsidR="004C5703" w:rsidRDefault="004C5703" w:rsidP="004C5703">
      <w:pPr>
        <w:pStyle w:val="ListParagraph"/>
        <w:numPr>
          <w:ilvl w:val="0"/>
          <w:numId w:val="1"/>
        </w:numPr>
      </w:pPr>
      <w:r>
        <w:t xml:space="preserve">Application software and content represented complementary products, the availability of which on </w:t>
      </w:r>
      <w:r w:rsidR="0087740B">
        <w:t xml:space="preserve">a computer’s platform directly corresponded to the computer’s value. </w:t>
      </w:r>
      <w:r w:rsidR="00C3625C">
        <w:t xml:space="preserve">Microsoft is the largest vendor of software for most types of PCs. </w:t>
      </w:r>
    </w:p>
    <w:p w14:paraId="3D77CD4A" w14:textId="48FE132A" w:rsidR="00C3625C" w:rsidRDefault="00C3625C" w:rsidP="00C3625C">
      <w:pPr>
        <w:pStyle w:val="Heading2"/>
      </w:pPr>
      <w:r>
        <w:t xml:space="preserve">The Mac and Apple’s digital hub strategy </w:t>
      </w:r>
    </w:p>
    <w:p w14:paraId="5631FF35" w14:textId="3455B2FA" w:rsidR="00C3625C" w:rsidRDefault="00F0159D" w:rsidP="00D62078">
      <w:pPr>
        <w:pStyle w:val="ListParagraph"/>
        <w:numPr>
          <w:ilvl w:val="0"/>
          <w:numId w:val="1"/>
        </w:numPr>
        <w:jc w:val="both"/>
      </w:pPr>
      <w:r>
        <w:t>Jobs believed Mac had an advantage for consumers becoming entrenched in a digital lifestyle of camera, music players, mobile phones and camcorders. The Mac could position itself as the preferred hub to control and integrate these devices</w:t>
      </w:r>
      <w:r w:rsidR="00D62078">
        <w:t xml:space="preserve">, due to its control of both hardware and software. </w:t>
      </w:r>
    </w:p>
    <w:p w14:paraId="56BFFF27" w14:textId="2BF270F1" w:rsidR="00D62078" w:rsidRDefault="00D62078" w:rsidP="00D62078">
      <w:pPr>
        <w:pStyle w:val="ListParagraph"/>
        <w:numPr>
          <w:ilvl w:val="1"/>
          <w:numId w:val="1"/>
        </w:numPr>
        <w:jc w:val="both"/>
      </w:pPr>
      <w:r>
        <w:t>Apple revamped its product line to deliver this, and thanks to creative marketing and innovative products (ultra-thin Mac Air)</w:t>
      </w:r>
      <w:r w:rsidR="00707428">
        <w:t>, gained a 13% market share in the USA PC market. Strong focus on differentiation</w:t>
      </w:r>
      <w:r w:rsidR="00D8170F">
        <w:t>:</w:t>
      </w:r>
      <w:r w:rsidR="00707428">
        <w:t xml:space="preserve"> 91% </w:t>
      </w:r>
      <w:r w:rsidR="00D8170F">
        <w:t>market share in PC &gt; $1,000 segment.</w:t>
      </w:r>
    </w:p>
    <w:p w14:paraId="0EE38EBE" w14:textId="7B37D4F1" w:rsidR="007062F9" w:rsidRDefault="00BD5A53" w:rsidP="007062F9">
      <w:pPr>
        <w:pStyle w:val="ListParagraph"/>
        <w:numPr>
          <w:ilvl w:val="0"/>
          <w:numId w:val="1"/>
        </w:numPr>
        <w:jc w:val="both"/>
      </w:pPr>
      <w:r>
        <w:t xml:space="preserve">Jobs made 4 changes to the Mac to achieve his vision. </w:t>
      </w:r>
      <w:r w:rsidR="00C76BFB">
        <w:t xml:space="preserve">Apple introduced </w:t>
      </w:r>
      <w:r w:rsidR="00156BD0">
        <w:t>a new OS in 2001</w:t>
      </w:r>
      <w:r w:rsidR="00936537">
        <w:t xml:space="preserve">, at a cost of $1bn. Second, </w:t>
      </w:r>
      <w:r w:rsidR="000B41E1">
        <w:t>a switch to using Intel chips instead of an IBM CPU</w:t>
      </w:r>
      <w:r w:rsidR="00E37A65">
        <w:t>. This allowed thinner, lighter and more powerful laptops</w:t>
      </w:r>
      <w:r w:rsidR="005E27BC">
        <w:t xml:space="preserve">. Third element was developing a proprietary set </w:t>
      </w:r>
      <w:r w:rsidR="00F421D4">
        <w:t>of applications</w:t>
      </w:r>
      <w:r w:rsidR="007A6B3D">
        <w:t>. Final piece was a new distribution strategy</w:t>
      </w:r>
      <w:r w:rsidR="00F63F1E">
        <w:t xml:space="preserve">, opening its own retail stores to showcase its </w:t>
      </w:r>
      <w:r w:rsidR="0073050D">
        <w:t>eye-catching</w:t>
      </w:r>
      <w:r w:rsidR="00F63F1E">
        <w:t xml:space="preserve"> </w:t>
      </w:r>
      <w:r w:rsidR="00807D89">
        <w:t xml:space="preserve">designs and let people experience its software. </w:t>
      </w:r>
    </w:p>
    <w:p w14:paraId="5F7F50DC" w14:textId="73F0A3A3" w:rsidR="0073050D" w:rsidRDefault="00B93629" w:rsidP="0073050D">
      <w:pPr>
        <w:pStyle w:val="ListParagraph"/>
        <w:numPr>
          <w:ilvl w:val="1"/>
          <w:numId w:val="1"/>
        </w:numPr>
        <w:jc w:val="both"/>
      </w:pPr>
      <w:r>
        <w:t>Huge success, with the popularity of its other media products critical to attracting consumers to stores and exposing them</w:t>
      </w:r>
      <w:r w:rsidR="000A3F22">
        <w:t xml:space="preserve"> to the Mac. </w:t>
      </w:r>
    </w:p>
    <w:p w14:paraId="71C29940" w14:textId="6AD8CCA3" w:rsidR="000A3F22" w:rsidRDefault="000A3F22" w:rsidP="000A3F22">
      <w:pPr>
        <w:pStyle w:val="Heading2"/>
      </w:pPr>
      <w:r>
        <w:t>Beyond the Mac</w:t>
      </w:r>
    </w:p>
    <w:p w14:paraId="1A2F66F4" w14:textId="6949CD79" w:rsidR="000A3F22" w:rsidRDefault="000A3F22" w:rsidP="006D0BC5">
      <w:pPr>
        <w:pStyle w:val="ListParagraph"/>
        <w:numPr>
          <w:ilvl w:val="0"/>
          <w:numId w:val="1"/>
        </w:numPr>
        <w:jc w:val="both"/>
      </w:pPr>
      <w:r>
        <w:t xml:space="preserve">Debut of the </w:t>
      </w:r>
      <w:r w:rsidR="006D0BC5">
        <w:t>iPod</w:t>
      </w:r>
      <w:r>
        <w:t xml:space="preserve"> in 2001 initiated Apple’s shift to the digital hub strategy, followed by </w:t>
      </w:r>
      <w:r w:rsidR="0041274D">
        <w:t xml:space="preserve">the </w:t>
      </w:r>
      <w:r w:rsidR="006D0BC5">
        <w:t>iPhone</w:t>
      </w:r>
      <w:r w:rsidR="0041274D">
        <w:t xml:space="preserve"> in 20007 and </w:t>
      </w:r>
      <w:r w:rsidR="006D0BC5">
        <w:t>iPad</w:t>
      </w:r>
      <w:r w:rsidR="0041274D">
        <w:t xml:space="preserve"> in 2010. Focus of the </w:t>
      </w:r>
      <w:r w:rsidR="006D0BC5">
        <w:t>iPod</w:t>
      </w:r>
      <w:r w:rsidR="0041274D">
        <w:t xml:space="preserve"> was simplicity, at the expense of function, which was instead </w:t>
      </w:r>
      <w:r w:rsidR="002D0993">
        <w:t xml:space="preserve">assigned to </w:t>
      </w:r>
      <w:r w:rsidR="006D0BC5">
        <w:t>iTunes</w:t>
      </w:r>
      <w:r w:rsidR="002D0993">
        <w:t xml:space="preserve"> on the computer. </w:t>
      </w:r>
      <w:r w:rsidR="00CF576F">
        <w:t xml:space="preserve">Jobs eventually convinced to open up </w:t>
      </w:r>
      <w:r w:rsidR="006D0BC5">
        <w:t>iPod</w:t>
      </w:r>
      <w:r w:rsidR="00CF576F">
        <w:t xml:space="preserve"> syncing with </w:t>
      </w:r>
      <w:r w:rsidR="006D0BC5">
        <w:t xml:space="preserve">devices other than Macs, which provided access to a vast market of Windows users, boosting sales. </w:t>
      </w:r>
    </w:p>
    <w:p w14:paraId="4F5C7ACA" w14:textId="6D87859F" w:rsidR="006D0BC5" w:rsidRDefault="006D0BC5" w:rsidP="006D0BC5">
      <w:pPr>
        <w:pStyle w:val="ListParagraph"/>
        <w:numPr>
          <w:ilvl w:val="1"/>
          <w:numId w:val="1"/>
        </w:numPr>
        <w:jc w:val="both"/>
      </w:pPr>
      <w:r>
        <w:t xml:space="preserve">iTunes desktop software and music store differentiated the iPod by forming an entertainment hub. First legal site allowing music downloads on a pay-per-song basis. </w:t>
      </w:r>
      <w:r w:rsidR="009025E1">
        <w:t>After the release of iTunes, iPod sales grew from 78,000 to 304,00 and continued to explode</w:t>
      </w:r>
      <w:r w:rsidR="007B37AC">
        <w:t xml:space="preserve">. This was a reverse version of the razor-and-blade busines model: variable element (songs) was a loss leader for the profit driving durable good (the iPod). </w:t>
      </w:r>
    </w:p>
    <w:p w14:paraId="0851F5BB" w14:textId="19E45BFE" w:rsidR="007B37AC" w:rsidRDefault="00BA12FA" w:rsidP="006D0BC5">
      <w:pPr>
        <w:pStyle w:val="ListParagraph"/>
        <w:numPr>
          <w:ilvl w:val="1"/>
          <w:numId w:val="1"/>
        </w:numPr>
        <w:jc w:val="both"/>
      </w:pPr>
      <w:r>
        <w:t>iTunes faced competition from Amazon and Napster</w:t>
      </w:r>
      <w:r w:rsidR="0041372A">
        <w:t>, and eventually</w:t>
      </w:r>
      <w:r w:rsidR="00171502">
        <w:t xml:space="preserve"> streaming</w:t>
      </w:r>
      <w:r w:rsidR="0041372A">
        <w:t xml:space="preserve"> </w:t>
      </w:r>
      <w:r w:rsidR="00171502">
        <w:t>services</w:t>
      </w:r>
      <w:r w:rsidR="0041372A">
        <w:t xml:space="preserve"> like Spotify, which led to declining digital music downloads in 2013. </w:t>
      </w:r>
      <w:r w:rsidR="00171502">
        <w:t xml:space="preserve">Integration </w:t>
      </w:r>
      <w:r w:rsidR="00850072">
        <w:t>of digital music players into phones furthered the iPod / iTunes decline</w:t>
      </w:r>
    </w:p>
    <w:p w14:paraId="68A9EF25" w14:textId="151D179D" w:rsidR="00022CF3" w:rsidRDefault="00022CF3" w:rsidP="00022CF3">
      <w:pPr>
        <w:jc w:val="both"/>
      </w:pPr>
    </w:p>
    <w:p w14:paraId="181F98E3" w14:textId="77777777" w:rsidR="00022CF3" w:rsidRDefault="00022CF3" w:rsidP="00022CF3">
      <w:pPr>
        <w:jc w:val="both"/>
      </w:pPr>
    </w:p>
    <w:p w14:paraId="448B2771" w14:textId="0F38EE72" w:rsidR="00850072" w:rsidRDefault="00850072" w:rsidP="00850072">
      <w:pPr>
        <w:pStyle w:val="ListParagraph"/>
        <w:numPr>
          <w:ilvl w:val="0"/>
          <w:numId w:val="1"/>
        </w:numPr>
        <w:jc w:val="both"/>
      </w:pPr>
      <w:r>
        <w:lastRenderedPageBreak/>
        <w:t xml:space="preserve">The iPhone </w:t>
      </w:r>
      <w:r w:rsidR="00FE4D2A">
        <w:t xml:space="preserve">came at an estimated R&amp;D cost of $150m and sought to integrate </w:t>
      </w:r>
      <w:r w:rsidR="00897D66">
        <w:t>multiple capabilities into a phone.</w:t>
      </w:r>
      <w:r w:rsidR="001E1D63">
        <w:t xml:space="preserve"> Risky move as the industry was highly concentrated</w:t>
      </w:r>
      <w:r w:rsidR="00F61175">
        <w:t xml:space="preserve">, and distribution </w:t>
      </w:r>
      <w:r w:rsidR="00D44299">
        <w:t xml:space="preserve">was tightly controlled by network provides like T-Mobile and Vodafone, who “locked” their networks. </w:t>
      </w:r>
    </w:p>
    <w:p w14:paraId="162044D0" w14:textId="7FEB9446" w:rsidR="00022CF3" w:rsidRDefault="00696417" w:rsidP="00022CF3">
      <w:pPr>
        <w:pStyle w:val="ListParagraph"/>
        <w:numPr>
          <w:ilvl w:val="1"/>
          <w:numId w:val="1"/>
        </w:numPr>
        <w:jc w:val="both"/>
      </w:pPr>
      <w:r>
        <w:t xml:space="preserve">iPhone changed the rules, without a physical keyboard, and an intuitive operating system. </w:t>
      </w:r>
      <w:r w:rsidR="001E1842">
        <w:t xml:space="preserve">AT&amp;T, the agreed US operator for the iPhone at launch, gave a revenue-sharing agreement with Apple, who retained control of distribution and pricing, instead of giving </w:t>
      </w:r>
      <w:r w:rsidR="00C961A4">
        <w:t xml:space="preserve">Apple a subsidy as was typical in the industry. </w:t>
      </w:r>
    </w:p>
    <w:p w14:paraId="0BA430A0" w14:textId="70C053A6" w:rsidR="00C961A4" w:rsidRDefault="00C961A4" w:rsidP="00022CF3">
      <w:pPr>
        <w:pStyle w:val="ListParagraph"/>
        <w:numPr>
          <w:ilvl w:val="1"/>
          <w:numId w:val="1"/>
        </w:numPr>
        <w:jc w:val="both"/>
      </w:pPr>
      <w:r>
        <w:t>6m units sold over first 5 quarters</w:t>
      </w:r>
      <w:r w:rsidR="006E3BBF">
        <w:t xml:space="preserve">. Second iPhone was faster and used a new pricing model of </w:t>
      </w:r>
      <w:r w:rsidR="00D7467A">
        <w:t xml:space="preserve">a subsidy in exchange for dropping a revenue-sharing agreement. New phone every 12 months with expanded distribution. </w:t>
      </w:r>
      <w:r w:rsidR="00F75656">
        <w:t xml:space="preserve">iPhone 5c was a first attempt to move downmarket. </w:t>
      </w:r>
    </w:p>
    <w:p w14:paraId="1D560AA8" w14:textId="7C7BFE2B" w:rsidR="00813278" w:rsidRDefault="00813278" w:rsidP="00022CF3">
      <w:pPr>
        <w:pStyle w:val="ListParagraph"/>
        <w:numPr>
          <w:ilvl w:val="1"/>
          <w:numId w:val="1"/>
        </w:numPr>
        <w:jc w:val="both"/>
      </w:pPr>
      <w:r>
        <w:t xml:space="preserve">App store </w:t>
      </w:r>
      <w:r w:rsidR="00B86190">
        <w:t xml:space="preserve">drove iPhone success – first outlet that made it easy to </w:t>
      </w:r>
      <w:r w:rsidR="00C64FCB">
        <w:t xml:space="preserve">distribute, access and download apps directly. Many apps were free, and most were cheap. Apple took a 30% cut of developer’s sales. </w:t>
      </w:r>
      <w:r w:rsidR="00DE6A65">
        <w:t xml:space="preserve">Over 1.4m different apps by </w:t>
      </w:r>
      <w:r w:rsidR="00845792">
        <w:t xml:space="preserve">2014. </w:t>
      </w:r>
    </w:p>
    <w:p w14:paraId="12027A97" w14:textId="02972B2E" w:rsidR="00813278" w:rsidRDefault="00813278" w:rsidP="00022CF3">
      <w:pPr>
        <w:pStyle w:val="ListParagraph"/>
        <w:numPr>
          <w:ilvl w:val="1"/>
          <w:numId w:val="1"/>
        </w:numPr>
        <w:jc w:val="both"/>
      </w:pPr>
      <w:r>
        <w:t xml:space="preserve">Competitors </w:t>
      </w:r>
      <w:r w:rsidR="00845792">
        <w:t>were fierce, main threat Android, an open and free platform from Google. More variety, lower prices and comparable apps allowed Androids to achieve market share of</w:t>
      </w:r>
      <w:r w:rsidR="00DD411A">
        <w:t xml:space="preserve"> 81% in 2014 compared to 15% for Apple. Samsung</w:t>
      </w:r>
      <w:r w:rsidR="00B46B38">
        <w:t xml:space="preserve"> was the</w:t>
      </w:r>
      <w:r w:rsidR="00DD411A">
        <w:t xml:space="preserve"> most direct competitor</w:t>
      </w:r>
      <w:r w:rsidR="00B46B38">
        <w:t xml:space="preserve">, tied for leadership with Apple. </w:t>
      </w:r>
    </w:p>
    <w:p w14:paraId="243816B6" w14:textId="4E872CC6" w:rsidR="00813278" w:rsidRPr="000A3F22" w:rsidRDefault="00813278" w:rsidP="00022CF3">
      <w:pPr>
        <w:pStyle w:val="ListParagraph"/>
        <w:numPr>
          <w:ilvl w:val="1"/>
          <w:numId w:val="1"/>
        </w:numPr>
        <w:jc w:val="both"/>
      </w:pPr>
      <w:r>
        <w:t>Supplier</w:t>
      </w:r>
      <w:r w:rsidR="00B46B38">
        <w:t xml:space="preserve"> base different </w:t>
      </w:r>
      <w:r w:rsidR="00ED7C31">
        <w:t xml:space="preserve">for phones than PCs. Qualcomm the main supplier, controller 3g and 4g. They earned 5% royalties on every phone of this type sold. CPU business </w:t>
      </w:r>
      <w:r w:rsidR="00225139">
        <w:t xml:space="preserve">dominated by ARM’s designs, who held a 1% royalty on each CPU sale. </w:t>
      </w:r>
      <w:r w:rsidR="00E12E14">
        <w:t xml:space="preserve">Backward vertical integration, Apples acquired ARM design companies to control the critical tech </w:t>
      </w:r>
      <w:r w:rsidR="00D1646A">
        <w:t xml:space="preserve">driving Apple’s differentiation. </w:t>
      </w:r>
    </w:p>
    <w:p w14:paraId="392770C3" w14:textId="77777777" w:rsidR="00EA1423" w:rsidRDefault="00EA1423" w:rsidP="00EA1423"/>
    <w:sectPr w:rsidR="00EA14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81449B"/>
    <w:multiLevelType w:val="hybridMultilevel"/>
    <w:tmpl w:val="4F6898DA"/>
    <w:lvl w:ilvl="0" w:tplc="26A87D82">
      <w:start w:val="2018"/>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CB3"/>
    <w:rsid w:val="00022CF3"/>
    <w:rsid w:val="000427CF"/>
    <w:rsid w:val="000A3F22"/>
    <w:rsid w:val="000B2C28"/>
    <w:rsid w:val="000B41E1"/>
    <w:rsid w:val="000D3A56"/>
    <w:rsid w:val="00155A46"/>
    <w:rsid w:val="00156BD0"/>
    <w:rsid w:val="00171502"/>
    <w:rsid w:val="001A6DAF"/>
    <w:rsid w:val="001E1842"/>
    <w:rsid w:val="001E1D63"/>
    <w:rsid w:val="00215159"/>
    <w:rsid w:val="00225139"/>
    <w:rsid w:val="002D0993"/>
    <w:rsid w:val="002F3DFC"/>
    <w:rsid w:val="003F442E"/>
    <w:rsid w:val="00406E5F"/>
    <w:rsid w:val="0041274D"/>
    <w:rsid w:val="0041372A"/>
    <w:rsid w:val="00427D8C"/>
    <w:rsid w:val="004464EF"/>
    <w:rsid w:val="004C5703"/>
    <w:rsid w:val="00514C5B"/>
    <w:rsid w:val="0051721B"/>
    <w:rsid w:val="0056735C"/>
    <w:rsid w:val="00582658"/>
    <w:rsid w:val="005D29B8"/>
    <w:rsid w:val="005E27BC"/>
    <w:rsid w:val="00696417"/>
    <w:rsid w:val="006A421D"/>
    <w:rsid w:val="006B6825"/>
    <w:rsid w:val="006D0BC5"/>
    <w:rsid w:val="006D22B8"/>
    <w:rsid w:val="006E3BBF"/>
    <w:rsid w:val="006E59DD"/>
    <w:rsid w:val="00701B27"/>
    <w:rsid w:val="007062F9"/>
    <w:rsid w:val="00707428"/>
    <w:rsid w:val="00707C53"/>
    <w:rsid w:val="00707E27"/>
    <w:rsid w:val="0073050D"/>
    <w:rsid w:val="00763249"/>
    <w:rsid w:val="00766CB3"/>
    <w:rsid w:val="00775C44"/>
    <w:rsid w:val="007A6B3D"/>
    <w:rsid w:val="007B37AC"/>
    <w:rsid w:val="007E2EB4"/>
    <w:rsid w:val="00803052"/>
    <w:rsid w:val="00807D89"/>
    <w:rsid w:val="00813278"/>
    <w:rsid w:val="00841922"/>
    <w:rsid w:val="00845792"/>
    <w:rsid w:val="00847BF8"/>
    <w:rsid w:val="00850072"/>
    <w:rsid w:val="00860B4C"/>
    <w:rsid w:val="00873BD3"/>
    <w:rsid w:val="0087740B"/>
    <w:rsid w:val="00897D66"/>
    <w:rsid w:val="008C23FD"/>
    <w:rsid w:val="009025E1"/>
    <w:rsid w:val="00936537"/>
    <w:rsid w:val="009504AB"/>
    <w:rsid w:val="00950ED7"/>
    <w:rsid w:val="00957360"/>
    <w:rsid w:val="009804EA"/>
    <w:rsid w:val="009B76A2"/>
    <w:rsid w:val="009C4289"/>
    <w:rsid w:val="009E4805"/>
    <w:rsid w:val="009F078C"/>
    <w:rsid w:val="00A024B0"/>
    <w:rsid w:val="00A161AF"/>
    <w:rsid w:val="00AD4A40"/>
    <w:rsid w:val="00AF6065"/>
    <w:rsid w:val="00B46B38"/>
    <w:rsid w:val="00B52004"/>
    <w:rsid w:val="00B74B9E"/>
    <w:rsid w:val="00B76461"/>
    <w:rsid w:val="00B77DA5"/>
    <w:rsid w:val="00B85A7D"/>
    <w:rsid w:val="00B86190"/>
    <w:rsid w:val="00B93629"/>
    <w:rsid w:val="00B958F1"/>
    <w:rsid w:val="00BA12FA"/>
    <w:rsid w:val="00BA506D"/>
    <w:rsid w:val="00BD5A53"/>
    <w:rsid w:val="00C11F53"/>
    <w:rsid w:val="00C16E06"/>
    <w:rsid w:val="00C3625C"/>
    <w:rsid w:val="00C62284"/>
    <w:rsid w:val="00C64FCB"/>
    <w:rsid w:val="00C76BFB"/>
    <w:rsid w:val="00C961A4"/>
    <w:rsid w:val="00CB4EC2"/>
    <w:rsid w:val="00CF576F"/>
    <w:rsid w:val="00D1646A"/>
    <w:rsid w:val="00D20801"/>
    <w:rsid w:val="00D44299"/>
    <w:rsid w:val="00D62078"/>
    <w:rsid w:val="00D73B30"/>
    <w:rsid w:val="00D7467A"/>
    <w:rsid w:val="00D8170F"/>
    <w:rsid w:val="00DD411A"/>
    <w:rsid w:val="00DE6A65"/>
    <w:rsid w:val="00E12E14"/>
    <w:rsid w:val="00E13077"/>
    <w:rsid w:val="00E37A65"/>
    <w:rsid w:val="00EA1423"/>
    <w:rsid w:val="00ED6430"/>
    <w:rsid w:val="00ED7C31"/>
    <w:rsid w:val="00F0159D"/>
    <w:rsid w:val="00F421D4"/>
    <w:rsid w:val="00F449D8"/>
    <w:rsid w:val="00F54DFD"/>
    <w:rsid w:val="00F61175"/>
    <w:rsid w:val="00F63F1E"/>
    <w:rsid w:val="00F75656"/>
    <w:rsid w:val="00F90078"/>
    <w:rsid w:val="00FB6E9B"/>
    <w:rsid w:val="00FD550B"/>
    <w:rsid w:val="00FE4D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68D7E"/>
  <w15:chartTrackingRefBased/>
  <w15:docId w15:val="{77272705-1E34-4DA5-8FEE-9074312F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1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64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75C4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6CB3"/>
    <w:pPr>
      <w:ind w:left="720"/>
      <w:contextualSpacing/>
    </w:pPr>
  </w:style>
  <w:style w:type="paragraph" w:styleId="Title">
    <w:name w:val="Title"/>
    <w:basedOn w:val="Normal"/>
    <w:next w:val="Normal"/>
    <w:link w:val="TitleChar"/>
    <w:uiPriority w:val="10"/>
    <w:qFormat/>
    <w:rsid w:val="00B5200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00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161A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7646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75C4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TotalTime>
  <Pages>5</Pages>
  <Words>1909</Words>
  <Characters>10887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106</cp:revision>
  <dcterms:created xsi:type="dcterms:W3CDTF">2021-02-01T15:06:00Z</dcterms:created>
  <dcterms:modified xsi:type="dcterms:W3CDTF">2021-02-04T21:37:00Z</dcterms:modified>
</cp:coreProperties>
</file>