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E191F" w14:textId="4C235F9B" w:rsidR="00E64038" w:rsidRDefault="00C55CBA" w:rsidP="00C55CBA">
      <w:pPr>
        <w:pStyle w:val="Heading1"/>
      </w:pPr>
      <w:r>
        <w:t xml:space="preserve">2020 Fashion Industry McKinsey analysis </w:t>
      </w:r>
    </w:p>
    <w:p w14:paraId="60FD34B5" w14:textId="0417AC5B" w:rsidR="00C55CBA" w:rsidRDefault="00C55CBA" w:rsidP="00C55CBA">
      <w:pPr>
        <w:pStyle w:val="ListParagraph"/>
        <w:numPr>
          <w:ilvl w:val="0"/>
          <w:numId w:val="1"/>
        </w:numPr>
      </w:pPr>
      <w:r>
        <w:t xml:space="preserve">Record-low economic profits </w:t>
      </w:r>
    </w:p>
    <w:p w14:paraId="1B3BD9E1" w14:textId="62F63D57" w:rsidR="00C55CBA" w:rsidRDefault="00C55CBA" w:rsidP="00C55CBA">
      <w:pPr>
        <w:pStyle w:val="ListParagraph"/>
        <w:numPr>
          <w:ilvl w:val="0"/>
          <w:numId w:val="1"/>
        </w:numPr>
      </w:pPr>
      <w:r>
        <w:t xml:space="preserve">Beauty segment has remained relatively insulated </w:t>
      </w:r>
    </w:p>
    <w:p w14:paraId="1B9C2E9D" w14:textId="52192084" w:rsidR="00C55CBA" w:rsidRDefault="00D6397B" w:rsidP="00C55CBA">
      <w:pPr>
        <w:pStyle w:val="ListParagraph"/>
        <w:numPr>
          <w:ilvl w:val="0"/>
          <w:numId w:val="1"/>
        </w:numPr>
      </w:pPr>
      <w:r>
        <w:t xml:space="preserve">Companies that have fared best have tended to have a strong Asia-Pacific focus and a compelling digital proposition (ASOS) with locked-down customers turning to digital devices to shop </w:t>
      </w:r>
    </w:p>
    <w:p w14:paraId="29014CBC" w14:textId="37903DAD" w:rsidR="00D6397B" w:rsidRDefault="00D6397B" w:rsidP="00D6397B">
      <w:r>
        <w:t xml:space="preserve">Porter’s 5 forces </w:t>
      </w:r>
    </w:p>
    <w:p w14:paraId="242BC19C" w14:textId="4F623CDE" w:rsidR="00D6397B" w:rsidRDefault="00D6397B" w:rsidP="00D6397B">
      <w:pPr>
        <w:pStyle w:val="ListParagraph"/>
        <w:numPr>
          <w:ilvl w:val="0"/>
          <w:numId w:val="1"/>
        </w:numPr>
      </w:pPr>
      <w:r>
        <w:t xml:space="preserve">Supplier power – low/moderate? Production outsourced to countries with low labour costs and no trade unions, and firms can use delayed customisation to keep inputs standardised for as long as possible </w:t>
      </w:r>
    </w:p>
    <w:p w14:paraId="2B711E99" w14:textId="13E43D92" w:rsidR="00D6397B" w:rsidRDefault="00D6397B" w:rsidP="00D6397B">
      <w:pPr>
        <w:pStyle w:val="ListParagraph"/>
        <w:numPr>
          <w:ilvl w:val="0"/>
          <w:numId w:val="1"/>
        </w:numPr>
      </w:pPr>
      <w:r>
        <w:t xml:space="preserve">Competitive rivalry – high. Large number of brands with similar product offerings. Firms </w:t>
      </w:r>
      <w:r w:rsidR="00FA7798">
        <w:t xml:space="preserve">try to drive loyalty based on features and quality. </w:t>
      </w:r>
    </w:p>
    <w:p w14:paraId="7D1ABA39" w14:textId="70F96CF0" w:rsidR="00D6397B" w:rsidRDefault="00D6397B" w:rsidP="00D6397B">
      <w:pPr>
        <w:pStyle w:val="ListParagraph"/>
        <w:numPr>
          <w:ilvl w:val="0"/>
          <w:numId w:val="1"/>
        </w:numPr>
      </w:pPr>
      <w:r>
        <w:t xml:space="preserve">Threat of substitution – low </w:t>
      </w:r>
    </w:p>
    <w:p w14:paraId="2BD526A7" w14:textId="1CF8F5AA" w:rsidR="00127DDA" w:rsidRDefault="00127DDA" w:rsidP="00127DDA"/>
    <w:p w14:paraId="15F52BD7" w14:textId="799F899B" w:rsidR="00127DDA" w:rsidRDefault="00127DDA" w:rsidP="00127DDA"/>
    <w:p w14:paraId="786EE97B" w14:textId="51FFFC5C" w:rsidR="00127DDA" w:rsidRDefault="00127DDA" w:rsidP="00127DDA"/>
    <w:p w14:paraId="648125D1" w14:textId="4994BF4E" w:rsidR="00127DDA" w:rsidRDefault="00127DDA" w:rsidP="00127DDA"/>
    <w:p w14:paraId="6A7C0141" w14:textId="3249065C" w:rsidR="00127DDA" w:rsidRDefault="00127DDA" w:rsidP="00127DDA"/>
    <w:p w14:paraId="3685D8E8" w14:textId="47DEFBD2" w:rsidR="00127DDA" w:rsidRDefault="00127DDA" w:rsidP="00127DDA"/>
    <w:p w14:paraId="506F8254" w14:textId="60E79E97" w:rsidR="00127DDA" w:rsidRDefault="00127DDA" w:rsidP="00127DDA"/>
    <w:p w14:paraId="30BBEB09" w14:textId="34348C7D" w:rsidR="00127DDA" w:rsidRDefault="00127DDA" w:rsidP="00127DDA"/>
    <w:p w14:paraId="5EFE778B" w14:textId="633CEB0F" w:rsidR="00127DDA" w:rsidRDefault="00127DDA" w:rsidP="00127DDA"/>
    <w:p w14:paraId="331276F1" w14:textId="6669C2E1" w:rsidR="00127DDA" w:rsidRDefault="00127DDA" w:rsidP="00127DDA"/>
    <w:p w14:paraId="02662EF3" w14:textId="2523C166" w:rsidR="00127DDA" w:rsidRDefault="00127DDA" w:rsidP="00127DDA"/>
    <w:p w14:paraId="67BF2478" w14:textId="2AE70C33" w:rsidR="00127DDA" w:rsidRDefault="00127DDA" w:rsidP="00127DDA"/>
    <w:p w14:paraId="7CCBDCFC" w14:textId="33E9B54C" w:rsidR="00127DDA" w:rsidRDefault="00127DDA" w:rsidP="00127DDA"/>
    <w:p w14:paraId="27DCE0EE" w14:textId="5FADC667" w:rsidR="00127DDA" w:rsidRDefault="00127DDA" w:rsidP="00127DDA"/>
    <w:p w14:paraId="28A1433F" w14:textId="4D9D9BF5" w:rsidR="00127DDA" w:rsidRDefault="00127DDA" w:rsidP="00127DDA"/>
    <w:p w14:paraId="3274D834" w14:textId="47970055" w:rsidR="00127DDA" w:rsidRDefault="00127DDA" w:rsidP="00127DDA"/>
    <w:p w14:paraId="06F494A0" w14:textId="6FF66622" w:rsidR="00127DDA" w:rsidRDefault="00127DDA" w:rsidP="00127DDA"/>
    <w:p w14:paraId="5AB92667" w14:textId="0C032798" w:rsidR="00127DDA" w:rsidRDefault="00127DDA" w:rsidP="00127DDA"/>
    <w:p w14:paraId="7012B474" w14:textId="77777777" w:rsidR="00127DDA" w:rsidRDefault="00127DDA" w:rsidP="00127DDA"/>
    <w:p w14:paraId="5E418131" w14:textId="66B926C6" w:rsidR="00C37AA9" w:rsidRDefault="00C37AA9" w:rsidP="00C37AA9"/>
    <w:p w14:paraId="6811557D" w14:textId="3C6CEA75" w:rsidR="00C37AA9" w:rsidRDefault="00C37AA9" w:rsidP="00113C2B">
      <w:pPr>
        <w:jc w:val="both"/>
      </w:pPr>
      <w:r>
        <w:lastRenderedPageBreak/>
        <w:t>Th</w:t>
      </w:r>
      <w:r w:rsidR="000079CF">
        <w:t xml:space="preserve">e </w:t>
      </w:r>
      <w:r w:rsidR="00C62F24">
        <w:t>fashion industry</w:t>
      </w:r>
      <w:r w:rsidR="000079CF">
        <w:t xml:space="preserve"> can</w:t>
      </w:r>
      <w:r w:rsidR="00E701DB">
        <w:t xml:space="preserve"> </w:t>
      </w:r>
      <w:r w:rsidR="000079CF">
        <w:t xml:space="preserve">be analysed using the </w:t>
      </w:r>
      <w:r w:rsidR="000C71F7">
        <w:t>five</w:t>
      </w:r>
      <w:r w:rsidR="000079CF">
        <w:t xml:space="preserve"> forces model</w:t>
      </w:r>
      <w:r w:rsidR="00C62F24">
        <w:t>,</w:t>
      </w:r>
      <w:r w:rsidR="000079CF">
        <w:t xml:space="preserve"> which indicate</w:t>
      </w:r>
      <w:r w:rsidR="00B00759">
        <w:t>s</w:t>
      </w:r>
      <w:r w:rsidR="000079CF">
        <w:t xml:space="preserve"> </w:t>
      </w:r>
      <w:r w:rsidR="003C0454">
        <w:t>the</w:t>
      </w:r>
      <w:r w:rsidR="00C62F24">
        <w:t xml:space="preserve"> </w:t>
      </w:r>
      <w:r w:rsidR="000079CF">
        <w:t>dynamics</w:t>
      </w:r>
      <w:r w:rsidR="00AB1040">
        <w:t xml:space="preserve"> </w:t>
      </w:r>
      <w:r w:rsidR="00104914">
        <w:t xml:space="preserve">and trends </w:t>
      </w:r>
      <w:r w:rsidR="00AB1040">
        <w:t>determining</w:t>
      </w:r>
      <w:r w:rsidR="00104914">
        <w:t xml:space="preserve"> industry </w:t>
      </w:r>
      <w:r w:rsidR="00AB1040">
        <w:t>competitiv</w:t>
      </w:r>
      <w:r w:rsidR="00104914">
        <w:t xml:space="preserve">eness. </w:t>
      </w:r>
    </w:p>
    <w:p w14:paraId="5BCCA8F5" w14:textId="7AA9FC88" w:rsidR="00A3179E" w:rsidRDefault="00B00759" w:rsidP="00113C2B">
      <w:pPr>
        <w:jc w:val="both"/>
      </w:pPr>
      <w:r>
        <w:t xml:space="preserve">The </w:t>
      </w:r>
      <w:r w:rsidR="001F0286">
        <w:t>credible threat of new entrants</w:t>
      </w:r>
      <w:r w:rsidR="00A15A9C">
        <w:t xml:space="preserve"> </w:t>
      </w:r>
      <w:r w:rsidR="00F17EFD">
        <w:t>squeeze</w:t>
      </w:r>
      <w:r w:rsidR="001F0286">
        <w:t>s</w:t>
      </w:r>
      <w:r w:rsidR="00F17EFD">
        <w:t xml:space="preserve"> </w:t>
      </w:r>
      <w:r w:rsidR="00C62F24">
        <w:t xml:space="preserve">incumbents’ </w:t>
      </w:r>
      <w:r w:rsidR="00F17EFD">
        <w:t>rate</w:t>
      </w:r>
      <w:r w:rsidR="00410044">
        <w:t>s</w:t>
      </w:r>
      <w:r w:rsidR="00F17EFD">
        <w:t xml:space="preserve"> of returns</w:t>
      </w:r>
      <w:r w:rsidR="00410044">
        <w:t xml:space="preserve"> whilst </w:t>
      </w:r>
      <w:r w:rsidR="000C71F7">
        <w:t xml:space="preserve">diminishing </w:t>
      </w:r>
      <w:r w:rsidR="00C62F24">
        <w:t xml:space="preserve">their </w:t>
      </w:r>
      <w:r w:rsidR="00E701DB">
        <w:t>market power</w:t>
      </w:r>
      <w:r w:rsidR="00410044">
        <w:t xml:space="preserve"> </w:t>
      </w:r>
      <w:r w:rsidR="000C71F7">
        <w:t>(Porter, 2008)</w:t>
      </w:r>
      <w:r w:rsidR="00461FB0">
        <w:t xml:space="preserve">. </w:t>
      </w:r>
      <w:r w:rsidR="00015555">
        <w:t xml:space="preserve">The barriers </w:t>
      </w:r>
      <w:r w:rsidR="00951E69">
        <w:t>to</w:t>
      </w:r>
      <w:r w:rsidR="00015555">
        <w:t xml:space="preserve"> entry most pertinent to th</w:t>
      </w:r>
      <w:r w:rsidR="006A20E2">
        <w:t xml:space="preserve">is </w:t>
      </w:r>
      <w:r w:rsidR="00015555">
        <w:t xml:space="preserve">industry </w:t>
      </w:r>
      <w:r w:rsidR="00C62F24">
        <w:t>are</w:t>
      </w:r>
      <w:r w:rsidR="00015555">
        <w:t xml:space="preserve"> differentiation, capital requirements, switching costs </w:t>
      </w:r>
      <w:r w:rsidR="00383AE6">
        <w:t xml:space="preserve">and </w:t>
      </w:r>
      <w:r w:rsidR="00015555">
        <w:t xml:space="preserve">access to distribution channels (Miller, 2002). </w:t>
      </w:r>
      <w:r w:rsidR="00242662">
        <w:t>T</w:t>
      </w:r>
      <w:r w:rsidR="004200A3">
        <w:t>he continued growth of online shopping</w:t>
      </w:r>
      <w:r w:rsidR="00242662">
        <w:t xml:space="preserve"> </w:t>
      </w:r>
      <w:r w:rsidR="00163AC0">
        <w:t xml:space="preserve">reduces the </w:t>
      </w:r>
      <w:r w:rsidR="00B1427A">
        <w:t>requirement of stores</w:t>
      </w:r>
      <w:r w:rsidR="00CA75AA">
        <w:t xml:space="preserve"> </w:t>
      </w:r>
      <w:r w:rsidR="00F15223">
        <w:t>being</w:t>
      </w:r>
      <w:r w:rsidR="00CA75AA">
        <w:t xml:space="preserve"> contact point</w:t>
      </w:r>
      <w:r w:rsidR="00F15223">
        <w:t>s</w:t>
      </w:r>
      <w:r w:rsidR="00CA75AA">
        <w:t xml:space="preserve"> to customers</w:t>
      </w:r>
      <w:r w:rsidR="00D56C71">
        <w:t xml:space="preserve">. This </w:t>
      </w:r>
      <w:r w:rsidR="00D4761C">
        <w:t>reduc</w:t>
      </w:r>
      <w:r w:rsidR="00D56C71">
        <w:t>es</w:t>
      </w:r>
      <w:r w:rsidR="00EF6B11">
        <w:t xml:space="preserve"> </w:t>
      </w:r>
      <w:r w:rsidR="00D56C71">
        <w:t xml:space="preserve">two barriers </w:t>
      </w:r>
      <w:r w:rsidR="00951E69">
        <w:t>to entry:</w:t>
      </w:r>
      <w:r w:rsidR="00872546">
        <w:t xml:space="preserve"> distribution channel access for sellers and </w:t>
      </w:r>
      <w:r w:rsidR="00D4761C">
        <w:t>switching</w:t>
      </w:r>
      <w:r w:rsidR="00EF6B11">
        <w:t xml:space="preserve"> costs</w:t>
      </w:r>
      <w:r w:rsidR="00D4761C">
        <w:t xml:space="preserve"> for buyers. </w:t>
      </w:r>
      <w:r w:rsidR="00BB6082">
        <w:t>The effect</w:t>
      </w:r>
      <w:r w:rsidR="00D4761C">
        <w:t xml:space="preserve"> is magnified </w:t>
      </w:r>
      <w:r w:rsidR="00113C2B">
        <w:t>by</w:t>
      </w:r>
      <w:r w:rsidR="00C54EDA">
        <w:t xml:space="preserve"> </w:t>
      </w:r>
      <w:r w:rsidR="00D4761C">
        <w:t>technological developments</w:t>
      </w:r>
      <w:r w:rsidR="00EA2641">
        <w:t xml:space="preserve"> </w:t>
      </w:r>
      <w:r w:rsidR="00C54EDA">
        <w:t>such as</w:t>
      </w:r>
      <w:r w:rsidR="00EA2641">
        <w:t xml:space="preserve"> Metail’s 3-d modelling</w:t>
      </w:r>
      <w:r w:rsidR="00D4761C">
        <w:t xml:space="preserve"> </w:t>
      </w:r>
      <w:r w:rsidR="00113C2B">
        <w:t>which allow</w:t>
      </w:r>
      <w:r w:rsidR="00C54EDA">
        <w:t>s</w:t>
      </w:r>
      <w:r w:rsidR="00EA2641">
        <w:t xml:space="preserve"> online shoppers to acc</w:t>
      </w:r>
      <w:r w:rsidR="00113C2B">
        <w:t xml:space="preserve">urately gauge </w:t>
      </w:r>
      <w:r w:rsidR="00451AC0">
        <w:t>an item’s fit</w:t>
      </w:r>
      <w:r w:rsidR="00113C2B">
        <w:t>, thus reducing the</w:t>
      </w:r>
      <w:r w:rsidR="005704CF">
        <w:t xml:space="preserve"> </w:t>
      </w:r>
      <w:r w:rsidR="00194CDA">
        <w:t>switching cost of</w:t>
      </w:r>
      <w:r w:rsidR="00642016">
        <w:t xml:space="preserve"> customers</w:t>
      </w:r>
      <w:r w:rsidR="00113C2B">
        <w:t xml:space="preserve"> need</w:t>
      </w:r>
      <w:r w:rsidR="00194CDA">
        <w:t>ing</w:t>
      </w:r>
      <w:r w:rsidR="00113C2B">
        <w:t xml:space="preserve"> to try on instore</w:t>
      </w:r>
      <w:r w:rsidR="00194CDA">
        <w:t xml:space="preserve"> and </w:t>
      </w:r>
      <w:r w:rsidR="00C54EDA">
        <w:t>‘</w:t>
      </w:r>
      <w:r w:rsidR="00642016">
        <w:t xml:space="preserve">stick’ with a specific brand. </w:t>
      </w:r>
      <w:r w:rsidR="00B923B1">
        <w:t>These</w:t>
      </w:r>
      <w:r w:rsidR="00A3179E">
        <w:t xml:space="preserve"> trends, accelerated by </w:t>
      </w:r>
      <w:r w:rsidR="00413B22">
        <w:t>Covid-19</w:t>
      </w:r>
      <w:r w:rsidR="00A3179E">
        <w:t xml:space="preserve"> lockdowns, </w:t>
      </w:r>
      <w:r w:rsidR="00413B22">
        <w:t xml:space="preserve">may </w:t>
      </w:r>
      <w:r w:rsidR="00A3179E">
        <w:t xml:space="preserve">also lower the capital requirements of </w:t>
      </w:r>
      <w:r w:rsidR="00642016">
        <w:t xml:space="preserve">industry </w:t>
      </w:r>
      <w:r w:rsidR="00413B22">
        <w:t>entry</w:t>
      </w:r>
      <w:r w:rsidR="00DD4582">
        <w:t xml:space="preserve"> by removing the need for high street stores. </w:t>
      </w:r>
      <w:r w:rsidR="0018794D">
        <w:t xml:space="preserve">One barrier which </w:t>
      </w:r>
      <w:r w:rsidR="00BE1F13">
        <w:t>remains significant</w:t>
      </w:r>
      <w:r w:rsidR="0018794D">
        <w:t xml:space="preserve"> is establishing brand recognition in a saturated market. </w:t>
      </w:r>
      <w:r w:rsidR="00FC0F37">
        <w:t>W</w:t>
      </w:r>
      <w:r w:rsidR="00BB6082">
        <w:t>ith</w:t>
      </w:r>
      <w:r w:rsidR="0018794D">
        <w:t xml:space="preserve"> online platforms such as Depop</w:t>
      </w:r>
      <w:r w:rsidR="00BB6082">
        <w:t xml:space="preserve"> capitalising on network effects, it may become difficult for </w:t>
      </w:r>
      <w:r w:rsidR="009A3267">
        <w:t xml:space="preserve">entrants into this second-hand online segment to achieve the critical mass necessary to succeed. </w:t>
      </w:r>
    </w:p>
    <w:p w14:paraId="78AAD153" w14:textId="059E1825" w:rsidR="00CF17A5" w:rsidRDefault="00A12822" w:rsidP="00113C2B">
      <w:pPr>
        <w:jc w:val="both"/>
      </w:pPr>
      <w:r>
        <w:t>Buyer power is a function of buyer size, switching costs and independence</w:t>
      </w:r>
      <w:r w:rsidR="00A41739">
        <w:t xml:space="preserve">. </w:t>
      </w:r>
      <w:r w:rsidR="00E570F1">
        <w:t>Focusing on</w:t>
      </w:r>
      <w:r w:rsidR="00CF17A5">
        <w:t xml:space="preserve"> </w:t>
      </w:r>
      <w:r w:rsidR="007D088D">
        <w:t xml:space="preserve">business-to-consumer models, </w:t>
      </w:r>
      <w:r w:rsidR="00E570F1">
        <w:t xml:space="preserve">buyer size is </w:t>
      </w:r>
      <w:r w:rsidR="009B7BAC">
        <w:t xml:space="preserve">extremely small, meaning individual buyers generate a small portion of sellers’ </w:t>
      </w:r>
      <w:r w:rsidR="002D3C0E">
        <w:t>revenue</w:t>
      </w:r>
      <w:r w:rsidR="009B7BAC">
        <w:t xml:space="preserve">. </w:t>
      </w:r>
      <w:r>
        <w:t xml:space="preserve">This weakens buyer power. </w:t>
      </w:r>
      <w:r w:rsidR="00B22B58">
        <w:t>As mentioned already, buyers face low switching costs, which allow</w:t>
      </w:r>
      <w:r w:rsidR="009B7BAC">
        <w:t>s</w:t>
      </w:r>
      <w:r w:rsidR="00B22B58">
        <w:t xml:space="preserve"> them to exert power </w:t>
      </w:r>
      <w:r w:rsidR="00E371B7">
        <w:t xml:space="preserve">where there is limited differentiation. </w:t>
      </w:r>
      <w:r w:rsidR="007C1D80">
        <w:t>The absence of switching costs</w:t>
      </w:r>
      <w:r w:rsidR="000662F9">
        <w:t xml:space="preserve"> also</w:t>
      </w:r>
      <w:r w:rsidR="007C1D80">
        <w:t xml:space="preserve"> </w:t>
      </w:r>
      <w:r w:rsidR="000662F9">
        <w:t>generates</w:t>
      </w:r>
      <w:r w:rsidR="007C1D80">
        <w:t xml:space="preserve"> buyer independence, </w:t>
      </w:r>
      <w:r w:rsidR="00466714">
        <w:t xml:space="preserve">which is moderated only by brand loyalty. The degree to which brand loyalty weakens buyer power will depend on the income of the buyers in the market segment, as </w:t>
      </w:r>
      <w:r w:rsidR="00945A73">
        <w:t xml:space="preserve">buyers with higher incomes </w:t>
      </w:r>
      <w:r w:rsidR="002D3C0E">
        <w:t xml:space="preserve">are more likely to </w:t>
      </w:r>
      <w:r w:rsidR="00581F2E">
        <w:t xml:space="preserve">shop at a </w:t>
      </w:r>
      <w:r w:rsidR="00F065FE">
        <w:t>small pool of</w:t>
      </w:r>
      <w:r w:rsidR="00581F2E">
        <w:t xml:space="preserve"> socially acceptable brands to convey social status (</w:t>
      </w:r>
      <w:proofErr w:type="spellStart"/>
      <w:r w:rsidR="00581F2E">
        <w:t>Gheen</w:t>
      </w:r>
      <w:proofErr w:type="spellEnd"/>
      <w:r w:rsidR="00581F2E">
        <w:t xml:space="preserve"> et al, 2012). </w:t>
      </w:r>
      <w:r w:rsidR="00C6140B">
        <w:t xml:space="preserve">Overall, buyer power is low-to-moderate, depending on the </w:t>
      </w:r>
      <w:r w:rsidR="00534C98">
        <w:t xml:space="preserve">demographic segment of buyers. </w:t>
      </w:r>
    </w:p>
    <w:p w14:paraId="707A660A" w14:textId="4C2E3A29" w:rsidR="00534C98" w:rsidRDefault="003F132F" w:rsidP="00113C2B">
      <w:pPr>
        <w:jc w:val="both"/>
      </w:pPr>
      <w:r>
        <w:t>Similarly, the power of suppliers in this industry is low-to-moderate</w:t>
      </w:r>
      <w:r w:rsidR="00960E97">
        <w:t xml:space="preserve">. The chief driver of this is the </w:t>
      </w:r>
      <w:r w:rsidR="00534C98">
        <w:t>tendency of firms to source</w:t>
      </w:r>
      <w:r w:rsidR="00914643">
        <w:t xml:space="preserve"> inputs from regions wit</w:t>
      </w:r>
      <w:r w:rsidR="00534C98">
        <w:t>h</w:t>
      </w:r>
      <w:r w:rsidR="00914643">
        <w:t xml:space="preserve"> low wages</w:t>
      </w:r>
      <w:r w:rsidR="00534C98">
        <w:t xml:space="preserve"> and lax labour regulations </w:t>
      </w:r>
      <w:r w:rsidR="00F15223">
        <w:t xml:space="preserve">(U.S. </w:t>
      </w:r>
      <w:proofErr w:type="spellStart"/>
      <w:r w:rsidR="00F15223">
        <w:t>Labor</w:t>
      </w:r>
      <w:proofErr w:type="spellEnd"/>
      <w:r w:rsidR="00F15223">
        <w:t xml:space="preserve"> Dept, 2012). </w:t>
      </w:r>
      <w:r w:rsidR="004A6337">
        <w:t xml:space="preserve">This allows firms to keep costs down </w:t>
      </w:r>
      <w:r w:rsidR="00056A7A">
        <w:t>by</w:t>
      </w:r>
      <w:r w:rsidR="004A6337">
        <w:t xml:space="preserve"> exert</w:t>
      </w:r>
      <w:r w:rsidR="00056A7A">
        <w:t>ing</w:t>
      </w:r>
      <w:r w:rsidR="004A6337">
        <w:t xml:space="preserve"> </w:t>
      </w:r>
      <w:r w:rsidR="008435C5">
        <w:t>market</w:t>
      </w:r>
      <w:r w:rsidR="004A6337">
        <w:t xml:space="preserve"> power over suppliers. That said, </w:t>
      </w:r>
      <w:r w:rsidR="003C59DB">
        <w:t xml:space="preserve">consumers’ growing willingness to pay for </w:t>
      </w:r>
      <w:r w:rsidR="004F6ACF">
        <w:t>sustainably sourced</w:t>
      </w:r>
      <w:r w:rsidR="003C59DB">
        <w:t xml:space="preserve"> fashion</w:t>
      </w:r>
      <w:r w:rsidR="004F6ACF">
        <w:t xml:space="preserve"> is becoming </w:t>
      </w:r>
      <w:r w:rsidR="00CE2AEA">
        <w:t>increasingly</w:t>
      </w:r>
      <w:r w:rsidR="004F6ACF">
        <w:t xml:space="preserve"> important</w:t>
      </w:r>
      <w:r w:rsidR="000C72D5">
        <w:t xml:space="preserve">, fuelled by access to firms’ </w:t>
      </w:r>
      <w:r w:rsidR="00CE2AEA">
        <w:t xml:space="preserve">annual reports. </w:t>
      </w:r>
      <w:r w:rsidR="00B605D5">
        <w:t xml:space="preserve">If this trend drives a shift to more ethical sourcing, </w:t>
      </w:r>
      <w:r w:rsidR="00E72A98">
        <w:t>it</w:t>
      </w:r>
      <w:r w:rsidR="00B605D5">
        <w:t xml:space="preserve"> w</w:t>
      </w:r>
      <w:r w:rsidR="00E72A98">
        <w:t>ill</w:t>
      </w:r>
      <w:r w:rsidR="00B605D5">
        <w:t xml:space="preserve"> no doubt increase supplier power. </w:t>
      </w:r>
      <w:r w:rsidR="00D153BC">
        <w:t>Firms</w:t>
      </w:r>
      <w:r w:rsidR="000A312A">
        <w:t xml:space="preserve"> such as Zara</w:t>
      </w:r>
      <w:r w:rsidR="00D153BC">
        <w:t xml:space="preserve"> </w:t>
      </w:r>
      <w:r w:rsidR="005146BE">
        <w:t>illustrate how</w:t>
      </w:r>
      <w:r w:rsidR="00D153BC">
        <w:t xml:space="preserve"> </w:t>
      </w:r>
      <w:r w:rsidR="000A312A">
        <w:t xml:space="preserve">supplier </w:t>
      </w:r>
      <w:r w:rsidR="00D153BC">
        <w:t xml:space="preserve">power </w:t>
      </w:r>
      <w:r w:rsidR="000A312A">
        <w:t xml:space="preserve">can still be limited </w:t>
      </w:r>
      <w:r w:rsidR="00D153BC">
        <w:t xml:space="preserve">using </w:t>
      </w:r>
      <w:r w:rsidR="000A312A">
        <w:t>late point</w:t>
      </w:r>
      <w:r w:rsidR="00D153BC">
        <w:t xml:space="preserve"> differentiation</w:t>
      </w:r>
      <w:r w:rsidR="000A312A">
        <w:t>,</w:t>
      </w:r>
      <w:r w:rsidR="00D153BC">
        <w:t xml:space="preserve"> purchas</w:t>
      </w:r>
      <w:r w:rsidR="000A312A">
        <w:t>ing</w:t>
      </w:r>
      <w:r w:rsidR="00D153BC">
        <w:t xml:space="preserve"> standardised inputs from suppliers before customising the work-in-progress inhouse</w:t>
      </w:r>
      <w:r w:rsidR="000A312A">
        <w:t xml:space="preserve"> (FT, 2019). </w:t>
      </w:r>
      <w:r w:rsidR="003C59DB">
        <w:t xml:space="preserve"> </w:t>
      </w:r>
    </w:p>
    <w:p w14:paraId="01971965" w14:textId="592A6ED1" w:rsidR="00EB7FEF" w:rsidRDefault="00EA47FA" w:rsidP="00113C2B">
      <w:pPr>
        <w:jc w:val="both"/>
      </w:pPr>
      <w:r>
        <w:t>The i</w:t>
      </w:r>
      <w:r w:rsidR="00EB7FEF">
        <w:t>ntensity of rivalry</w:t>
      </w:r>
      <w:r>
        <w:t xml:space="preserve"> amongst incumbents</w:t>
      </w:r>
      <w:r w:rsidR="00EB7FEF">
        <w:t xml:space="preserve"> </w:t>
      </w:r>
      <w:r w:rsidR="00534C98">
        <w:t xml:space="preserve">is high </w:t>
      </w:r>
      <w:r>
        <w:t xml:space="preserve">in the fashion industry, </w:t>
      </w:r>
      <w:r w:rsidR="00D17675">
        <w:t xml:space="preserve">mainly due to the lack of </w:t>
      </w:r>
      <w:r w:rsidR="00C736DA">
        <w:t xml:space="preserve">product </w:t>
      </w:r>
      <w:r w:rsidR="00D17675">
        <w:t xml:space="preserve">diversity, low switching </w:t>
      </w:r>
      <w:r w:rsidR="00C736DA">
        <w:t>costs</w:t>
      </w:r>
      <w:r w:rsidR="00D17675">
        <w:t>, and difficulty of successfully differentiating in a saturated market</w:t>
      </w:r>
      <w:r w:rsidR="00471113">
        <w:t xml:space="preserve"> (MarketLine, 2012).</w:t>
      </w:r>
      <w:r w:rsidR="00895D70">
        <w:t xml:space="preserve"> </w:t>
      </w:r>
      <w:r w:rsidR="00F338F4">
        <w:t>This is augmented by the lack of a clear substitute product, which</w:t>
      </w:r>
      <w:r w:rsidR="0099316A">
        <w:t xml:space="preserve"> means there is limited scope for firms to innovate the core product offering, instead competing with other firms based on </w:t>
      </w:r>
      <w:r w:rsidR="00962C55">
        <w:t xml:space="preserve">universal value drivers. </w:t>
      </w:r>
      <w:r w:rsidR="0099316A">
        <w:t xml:space="preserve"> </w:t>
      </w:r>
    </w:p>
    <w:p w14:paraId="4B012388" w14:textId="3E6C2917" w:rsidR="0032714C" w:rsidRDefault="005B66BF" w:rsidP="00113C2B">
      <w:pPr>
        <w:jc w:val="both"/>
      </w:pPr>
      <w:r>
        <w:t>D</w:t>
      </w:r>
      <w:r w:rsidR="0032714C">
        <w:t xml:space="preserve">espite </w:t>
      </w:r>
      <w:r w:rsidR="003460DB">
        <w:t>low-to-</w:t>
      </w:r>
      <w:r w:rsidR="00ED400F">
        <w:t>moderate</w:t>
      </w:r>
      <w:r w:rsidR="0032714C">
        <w:t xml:space="preserve"> buyer and seller power, the low barriers to entry and high intensity of rivalry amongst key players</w:t>
      </w:r>
      <w:r w:rsidR="00122AD0">
        <w:t xml:space="preserve"> in the fashion industry</w:t>
      </w:r>
      <w:r w:rsidR="0032714C">
        <w:t xml:space="preserve"> </w:t>
      </w:r>
      <w:r w:rsidR="00ED400F">
        <w:t>mean that</w:t>
      </w:r>
      <w:r w:rsidR="00122AD0">
        <w:t>,</w:t>
      </w:r>
      <w:r w:rsidR="00ED400F">
        <w:t xml:space="preserve"> as </w:t>
      </w:r>
      <w:r w:rsidR="00895D70">
        <w:t xml:space="preserve">a </w:t>
      </w:r>
      <w:r w:rsidR="00ED400F">
        <w:t>whole</w:t>
      </w:r>
      <w:r w:rsidR="00122AD0">
        <w:t>, the industry</w:t>
      </w:r>
      <w:r w:rsidR="00ED400F">
        <w:t xml:space="preserve"> is highly competitive. </w:t>
      </w:r>
    </w:p>
    <w:p w14:paraId="56711CD0" w14:textId="399C21BE" w:rsidR="00C1252C" w:rsidRDefault="00C1252C" w:rsidP="00113C2B">
      <w:pPr>
        <w:jc w:val="both"/>
      </w:pPr>
    </w:p>
    <w:p w14:paraId="35C74C1E" w14:textId="39BFE96D" w:rsidR="00F221E3" w:rsidRDefault="00F221E3" w:rsidP="00113C2B">
      <w:pPr>
        <w:jc w:val="both"/>
      </w:pPr>
    </w:p>
    <w:p w14:paraId="126ABBDD" w14:textId="23B5C8C8" w:rsidR="00F221E3" w:rsidRDefault="00F221E3" w:rsidP="00113C2B">
      <w:pPr>
        <w:jc w:val="both"/>
      </w:pPr>
    </w:p>
    <w:p w14:paraId="53596B19" w14:textId="286E827D" w:rsidR="009A32C8" w:rsidRDefault="009A32C8" w:rsidP="00113C2B">
      <w:pPr>
        <w:jc w:val="both"/>
      </w:pPr>
    </w:p>
    <w:p w14:paraId="26921FCD" w14:textId="48715A91" w:rsidR="009A32C8" w:rsidRDefault="009A32C8" w:rsidP="009A32C8">
      <w:pPr>
        <w:pStyle w:val="Heading1"/>
      </w:pPr>
      <w:r>
        <w:lastRenderedPageBreak/>
        <w:t>Supervision 2</w:t>
      </w:r>
    </w:p>
    <w:p w14:paraId="3FAC471D" w14:textId="4355B328" w:rsidR="009A32C8" w:rsidRDefault="000E2C8E" w:rsidP="009A32C8">
      <w:pPr>
        <w:pStyle w:val="ListParagraph"/>
        <w:numPr>
          <w:ilvl w:val="0"/>
          <w:numId w:val="1"/>
        </w:numPr>
      </w:pPr>
      <w:r>
        <w:t>Setting industry boundaries are quite blurry</w:t>
      </w:r>
      <w:r w:rsidR="00231045">
        <w:t xml:space="preserve">. Substitutes can be </w:t>
      </w:r>
      <w:r w:rsidR="000839AC">
        <w:t xml:space="preserve">Depop and </w:t>
      </w:r>
    </w:p>
    <w:p w14:paraId="2B2D5FF6" w14:textId="670D92A2" w:rsidR="007D31CF" w:rsidRDefault="007D31CF" w:rsidP="009A32C8">
      <w:pPr>
        <w:pStyle w:val="ListParagraph"/>
        <w:numPr>
          <w:ilvl w:val="0"/>
          <w:numId w:val="1"/>
        </w:numPr>
      </w:pPr>
      <w:r>
        <w:t xml:space="preserve">Clothing rental scheme could be a Blue Ocean </w:t>
      </w:r>
      <w:r w:rsidR="007F7583">
        <w:t xml:space="preserve">strategy – challenges assumption underlying current industries (that ppl want to own their own clothes to </w:t>
      </w:r>
      <w:r w:rsidR="00231045">
        <w:t>express themselves)</w:t>
      </w:r>
    </w:p>
    <w:p w14:paraId="0EBF4B23" w14:textId="5A0E2CAA" w:rsidR="00F221E3" w:rsidRDefault="00F221E3" w:rsidP="00F221E3">
      <w:r>
        <w:t xml:space="preserve">Blue ocean strategy </w:t>
      </w:r>
    </w:p>
    <w:p w14:paraId="6CD45CEF" w14:textId="7E4D3CE2" w:rsidR="00F221E3" w:rsidRDefault="00433C78" w:rsidP="00F221E3">
      <w:pPr>
        <w:pStyle w:val="ListParagraph"/>
        <w:numPr>
          <w:ilvl w:val="0"/>
          <w:numId w:val="1"/>
        </w:numPr>
      </w:pPr>
      <w:r>
        <w:t xml:space="preserve">What are Amazon adding to the fashion industry? </w:t>
      </w:r>
      <w:r w:rsidR="00D55BFE">
        <w:t xml:space="preserve">Renting rather than buying gives flexibility, circular economy idea appeals to environmentally conscious customers – value innovation because providing more value at lower costs. AI </w:t>
      </w:r>
      <w:r w:rsidR="003C51E2">
        <w:t xml:space="preserve">is more efficient. </w:t>
      </w:r>
    </w:p>
    <w:p w14:paraId="7425AFC5" w14:textId="6AB53EBC" w:rsidR="0045037D" w:rsidRDefault="0045037D" w:rsidP="00F221E3">
      <w:pPr>
        <w:pStyle w:val="ListParagraph"/>
        <w:numPr>
          <w:ilvl w:val="0"/>
          <w:numId w:val="1"/>
        </w:numPr>
      </w:pPr>
      <w:r>
        <w:t>Social media influencing combined with flash sales could increase brand</w:t>
      </w:r>
      <w:r w:rsidR="00C85432">
        <w:t xml:space="preserve"> strength </w:t>
      </w:r>
    </w:p>
    <w:p w14:paraId="4634B3A0" w14:textId="4C70F536" w:rsidR="00B963B9" w:rsidRDefault="00B963B9" w:rsidP="00B963B9"/>
    <w:p w14:paraId="49606BA8" w14:textId="5F43F399" w:rsidR="008B6848" w:rsidRDefault="00BF1745" w:rsidP="008B6848">
      <w:pPr>
        <w:pStyle w:val="ListParagraph"/>
        <w:numPr>
          <w:ilvl w:val="0"/>
          <w:numId w:val="1"/>
        </w:numPr>
      </w:pPr>
      <w:r>
        <w:t xml:space="preserve">AI programmes supporting designers who make choices </w:t>
      </w:r>
      <w:r w:rsidR="008B6848">
        <w:t>amazon could leverage this to bring designers on board</w:t>
      </w:r>
      <w:r w:rsidR="002F4250">
        <w:t>. Can use this to lock them in with an exclusive contract in return for data</w:t>
      </w:r>
    </w:p>
    <w:p w14:paraId="272ECC4D" w14:textId="4F2B723E" w:rsidR="008B6848" w:rsidRDefault="008B6848" w:rsidP="00B963B9">
      <w:pPr>
        <w:pStyle w:val="ListParagraph"/>
        <w:numPr>
          <w:ilvl w:val="0"/>
          <w:numId w:val="1"/>
        </w:numPr>
      </w:pPr>
      <w:r>
        <w:t>Value to customer – customers want ease of use and speed</w:t>
      </w:r>
      <w:r w:rsidR="006173FC">
        <w:t xml:space="preserve">. Done through operational speed and bringing together more and more brands to its platform </w:t>
      </w:r>
    </w:p>
    <w:p w14:paraId="50CA9DB9" w14:textId="45356D5C" w:rsidR="00E543D0" w:rsidRDefault="00E543D0" w:rsidP="00E543D0"/>
    <w:p w14:paraId="2DB1367E" w14:textId="60147D5B" w:rsidR="00E543D0" w:rsidRDefault="00DA33A4" w:rsidP="00E543D0">
      <w:pPr>
        <w:pStyle w:val="ListParagraph"/>
        <w:numPr>
          <w:ilvl w:val="0"/>
          <w:numId w:val="1"/>
        </w:numPr>
      </w:pPr>
      <w:r>
        <w:t xml:space="preserve">Excessive platform expansion can spread yourself too thinly and stops you being the best in your industry, especially niche segments. </w:t>
      </w:r>
      <w:r w:rsidR="00BB4262">
        <w:t xml:space="preserve">Amazon would struggle to sell luxury fashion for this reason </w:t>
      </w:r>
    </w:p>
    <w:p w14:paraId="373087BC" w14:textId="77777777" w:rsidR="00F548C5" w:rsidRDefault="00F548C5" w:rsidP="00F548C5">
      <w:pPr>
        <w:pStyle w:val="ListParagraph"/>
      </w:pPr>
    </w:p>
    <w:p w14:paraId="0D19F09E" w14:textId="21E52978" w:rsidR="00F548C5" w:rsidRPr="009A32C8" w:rsidRDefault="00F548C5" w:rsidP="00E543D0">
      <w:pPr>
        <w:pStyle w:val="ListParagraph"/>
        <w:numPr>
          <w:ilvl w:val="0"/>
          <w:numId w:val="1"/>
        </w:numPr>
      </w:pPr>
      <w:r>
        <w:t xml:space="preserve">Break them down into silos and prevent them from sharing data between business units to gain “unfair” advantage. </w:t>
      </w:r>
    </w:p>
    <w:p w14:paraId="145AA67A" w14:textId="1A974C3F" w:rsidR="0041392D" w:rsidRPr="00C55CBA" w:rsidRDefault="0041392D" w:rsidP="00C37AA9"/>
    <w:sectPr w:rsidR="0041392D" w:rsidRPr="00C55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50C69"/>
    <w:multiLevelType w:val="hybridMultilevel"/>
    <w:tmpl w:val="2072202A"/>
    <w:lvl w:ilvl="0" w:tplc="987A028C">
      <w:start w:val="202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3761A"/>
    <w:multiLevelType w:val="hybridMultilevel"/>
    <w:tmpl w:val="1CE24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752825"/>
    <w:multiLevelType w:val="hybridMultilevel"/>
    <w:tmpl w:val="2F1254F4"/>
    <w:lvl w:ilvl="0" w:tplc="FE64D5A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BA"/>
    <w:rsid w:val="000079CF"/>
    <w:rsid w:val="00015555"/>
    <w:rsid w:val="00026561"/>
    <w:rsid w:val="00056A7A"/>
    <w:rsid w:val="00056BCE"/>
    <w:rsid w:val="000662F9"/>
    <w:rsid w:val="000839AC"/>
    <w:rsid w:val="000A312A"/>
    <w:rsid w:val="000C71F7"/>
    <w:rsid w:val="000C72D5"/>
    <w:rsid w:val="000E2C8E"/>
    <w:rsid w:val="00104914"/>
    <w:rsid w:val="00113C2B"/>
    <w:rsid w:val="00122AD0"/>
    <w:rsid w:val="00127DDA"/>
    <w:rsid w:val="00163AC0"/>
    <w:rsid w:val="0018794D"/>
    <w:rsid w:val="00194CDA"/>
    <w:rsid w:val="001F0286"/>
    <w:rsid w:val="00231045"/>
    <w:rsid w:val="00242662"/>
    <w:rsid w:val="00252BB7"/>
    <w:rsid w:val="00273247"/>
    <w:rsid w:val="002D3C0E"/>
    <w:rsid w:val="002F4250"/>
    <w:rsid w:val="0032714C"/>
    <w:rsid w:val="003460DB"/>
    <w:rsid w:val="00383AE6"/>
    <w:rsid w:val="003C0454"/>
    <w:rsid w:val="003C51E2"/>
    <w:rsid w:val="003C59DB"/>
    <w:rsid w:val="003C6C47"/>
    <w:rsid w:val="003F132F"/>
    <w:rsid w:val="00404AAC"/>
    <w:rsid w:val="00410044"/>
    <w:rsid w:val="0041392D"/>
    <w:rsid w:val="00413B22"/>
    <w:rsid w:val="004200A3"/>
    <w:rsid w:val="00433C78"/>
    <w:rsid w:val="0045037D"/>
    <w:rsid w:val="00451AC0"/>
    <w:rsid w:val="00461FB0"/>
    <w:rsid w:val="00466714"/>
    <w:rsid w:val="00471113"/>
    <w:rsid w:val="004A6337"/>
    <w:rsid w:val="004D21AA"/>
    <w:rsid w:val="004D6AB3"/>
    <w:rsid w:val="004F6ACF"/>
    <w:rsid w:val="005146BE"/>
    <w:rsid w:val="00534C98"/>
    <w:rsid w:val="005704CF"/>
    <w:rsid w:val="00581F2E"/>
    <w:rsid w:val="005B66BF"/>
    <w:rsid w:val="006173FC"/>
    <w:rsid w:val="00642016"/>
    <w:rsid w:val="006A20E2"/>
    <w:rsid w:val="006D22B8"/>
    <w:rsid w:val="00706783"/>
    <w:rsid w:val="00707C53"/>
    <w:rsid w:val="007C1D80"/>
    <w:rsid w:val="007D088D"/>
    <w:rsid w:val="007D31CF"/>
    <w:rsid w:val="007F7583"/>
    <w:rsid w:val="008435C5"/>
    <w:rsid w:val="00872546"/>
    <w:rsid w:val="00895D70"/>
    <w:rsid w:val="008B6848"/>
    <w:rsid w:val="008E6788"/>
    <w:rsid w:val="008F322E"/>
    <w:rsid w:val="008F328C"/>
    <w:rsid w:val="00914643"/>
    <w:rsid w:val="00945A73"/>
    <w:rsid w:val="00951E69"/>
    <w:rsid w:val="00960E97"/>
    <w:rsid w:val="00962C55"/>
    <w:rsid w:val="0099316A"/>
    <w:rsid w:val="009A1DA9"/>
    <w:rsid w:val="009A3267"/>
    <w:rsid w:val="009A32C8"/>
    <w:rsid w:val="009B7BAC"/>
    <w:rsid w:val="00A12455"/>
    <w:rsid w:val="00A12822"/>
    <w:rsid w:val="00A15A9C"/>
    <w:rsid w:val="00A2600F"/>
    <w:rsid w:val="00A3179E"/>
    <w:rsid w:val="00A41739"/>
    <w:rsid w:val="00AB1040"/>
    <w:rsid w:val="00B00759"/>
    <w:rsid w:val="00B1427A"/>
    <w:rsid w:val="00B22B58"/>
    <w:rsid w:val="00B44A12"/>
    <w:rsid w:val="00B50EFA"/>
    <w:rsid w:val="00B605D5"/>
    <w:rsid w:val="00B80415"/>
    <w:rsid w:val="00B923B1"/>
    <w:rsid w:val="00B963B9"/>
    <w:rsid w:val="00BB4262"/>
    <w:rsid w:val="00BB6082"/>
    <w:rsid w:val="00BC5CBB"/>
    <w:rsid w:val="00BE1F13"/>
    <w:rsid w:val="00BF1745"/>
    <w:rsid w:val="00C050E7"/>
    <w:rsid w:val="00C1252C"/>
    <w:rsid w:val="00C16E06"/>
    <w:rsid w:val="00C17AC3"/>
    <w:rsid w:val="00C37AA9"/>
    <w:rsid w:val="00C54EDA"/>
    <w:rsid w:val="00C55CBA"/>
    <w:rsid w:val="00C6140B"/>
    <w:rsid w:val="00C62284"/>
    <w:rsid w:val="00C62F24"/>
    <w:rsid w:val="00C736DA"/>
    <w:rsid w:val="00C741FF"/>
    <w:rsid w:val="00C85432"/>
    <w:rsid w:val="00CA75AA"/>
    <w:rsid w:val="00CE2AEA"/>
    <w:rsid w:val="00CF17A5"/>
    <w:rsid w:val="00D153BC"/>
    <w:rsid w:val="00D17675"/>
    <w:rsid w:val="00D4761C"/>
    <w:rsid w:val="00D55BFE"/>
    <w:rsid w:val="00D56C71"/>
    <w:rsid w:val="00D6397B"/>
    <w:rsid w:val="00DA33A4"/>
    <w:rsid w:val="00DD4582"/>
    <w:rsid w:val="00E07240"/>
    <w:rsid w:val="00E371B7"/>
    <w:rsid w:val="00E43203"/>
    <w:rsid w:val="00E543D0"/>
    <w:rsid w:val="00E570F1"/>
    <w:rsid w:val="00E701DB"/>
    <w:rsid w:val="00E72A98"/>
    <w:rsid w:val="00E75837"/>
    <w:rsid w:val="00EA2641"/>
    <w:rsid w:val="00EA47FA"/>
    <w:rsid w:val="00EB7FEF"/>
    <w:rsid w:val="00ED400F"/>
    <w:rsid w:val="00EF6B11"/>
    <w:rsid w:val="00F065FE"/>
    <w:rsid w:val="00F15223"/>
    <w:rsid w:val="00F17EFD"/>
    <w:rsid w:val="00F221E3"/>
    <w:rsid w:val="00F23378"/>
    <w:rsid w:val="00F338F4"/>
    <w:rsid w:val="00F548C5"/>
    <w:rsid w:val="00FA7798"/>
    <w:rsid w:val="00FC0F37"/>
    <w:rsid w:val="00FE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4C65"/>
  <w15:chartTrackingRefBased/>
  <w15:docId w15:val="{91FBFCC3-3D9B-4FD1-B526-40D959FD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C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5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3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142</cp:revision>
  <dcterms:created xsi:type="dcterms:W3CDTF">2021-02-19T14:54:00Z</dcterms:created>
  <dcterms:modified xsi:type="dcterms:W3CDTF">2021-02-26T12:32:00Z</dcterms:modified>
</cp:coreProperties>
</file>