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83E38C" w14:textId="2D46A515" w:rsidR="00D7092C" w:rsidRDefault="00D7092C" w:rsidP="00D7092C">
      <w:r>
        <w:t>Red text = uncertainties, question on which insight would be appreciated</w:t>
      </w:r>
    </w:p>
    <w:p w14:paraId="0A37DE57" w14:textId="05477B90" w:rsidR="00D7092C" w:rsidRDefault="00D7092C" w:rsidP="00D7092C">
      <w:r>
        <w:t xml:space="preserve">Yellow highlight = key point of the paragraph </w:t>
      </w:r>
    </w:p>
    <w:p w14:paraId="1D107C49" w14:textId="44B13D27" w:rsidR="00CF12E3" w:rsidRDefault="007E7FC1" w:rsidP="007E7FC1">
      <w:pPr>
        <w:pStyle w:val="Heading1"/>
      </w:pPr>
      <w:r>
        <w:t xml:space="preserve">Major industry trends </w:t>
      </w:r>
    </w:p>
    <w:p w14:paraId="513089F2" w14:textId="1A2EEAB6" w:rsidR="007E7FC1" w:rsidRDefault="007E7FC1" w:rsidP="007E7FC1">
      <w:pPr>
        <w:pStyle w:val="Heading2"/>
      </w:pPr>
      <w:r>
        <w:t xml:space="preserve">Demographic </w:t>
      </w:r>
    </w:p>
    <w:p w14:paraId="4EA3DBC1" w14:textId="13DE889B" w:rsidR="00CE4C5E" w:rsidRDefault="00CE4C5E" w:rsidP="0075060A">
      <w:pPr>
        <w:jc w:val="both"/>
      </w:pPr>
      <w:r>
        <w:t xml:space="preserve">The key demographic factors hotels need to consider </w:t>
      </w:r>
      <w:r w:rsidR="00235DDA">
        <w:t xml:space="preserve">are highly correlated to </w:t>
      </w:r>
      <w:r w:rsidR="00235DDA" w:rsidRPr="00D7092C">
        <w:rPr>
          <w:highlight w:val="yellow"/>
        </w:rPr>
        <w:t>global tourism trends</w:t>
      </w:r>
      <w:r w:rsidR="00235DDA">
        <w:t xml:space="preserve">. Hotels should seek to understand who is travelling to use their hotels, why are they travelling, which is correlated to what their </w:t>
      </w:r>
      <w:r w:rsidR="00551A72">
        <w:t>focus is when choosing their accommodation (what are their order winners, order qualifiers and order losers).</w:t>
      </w:r>
    </w:p>
    <w:p w14:paraId="2121F6FD" w14:textId="32D110C6" w:rsidR="00551A72" w:rsidRDefault="00551A72" w:rsidP="0075060A">
      <w:pPr>
        <w:jc w:val="both"/>
      </w:pPr>
      <w:r>
        <w:t xml:space="preserve">As already mentioned, rising global GDP and falling air travel costs have contributed to surging demand for hotels. </w:t>
      </w:r>
    </w:p>
    <w:p w14:paraId="22E760A2" w14:textId="37155B83" w:rsidR="007E7FC1" w:rsidRDefault="000B73E2" w:rsidP="0075060A">
      <w:pPr>
        <w:jc w:val="both"/>
      </w:pPr>
      <w:r>
        <w:t>One key trend is the increasing value travellers are placing on their time</w:t>
      </w:r>
      <w:r w:rsidR="00363A1E">
        <w:t xml:space="preserve"> and thus an </w:t>
      </w:r>
      <w:r w:rsidR="00363A1E" w:rsidRPr="00D7092C">
        <w:rPr>
          <w:highlight w:val="yellow"/>
        </w:rPr>
        <w:t>increasing desire for flexibility</w:t>
      </w:r>
      <w:r>
        <w:t xml:space="preserve">, particular generations Y and Z. This </w:t>
      </w:r>
      <w:r w:rsidR="00363A1E">
        <w:t>is perhaps fuelled by rising incomes insofar as tourists and staycation-</w:t>
      </w:r>
      <w:proofErr w:type="spellStart"/>
      <w:r w:rsidR="00363A1E">
        <w:t>ers</w:t>
      </w:r>
      <w:proofErr w:type="spellEnd"/>
      <w:r w:rsidR="00363A1E">
        <w:t xml:space="preserve">. Nevertheless, this </w:t>
      </w:r>
      <w:r>
        <w:t xml:space="preserve">has fuelled a rising </w:t>
      </w:r>
      <w:r w:rsidR="007E7FC1">
        <w:t>demand for flexible check</w:t>
      </w:r>
      <w:r w:rsidR="00DA1476">
        <w:t>-</w:t>
      </w:r>
      <w:r w:rsidR="007E7FC1">
        <w:t>in and checkout</w:t>
      </w:r>
      <w:r w:rsidR="00DA1476">
        <w:t xml:space="preserve">, </w:t>
      </w:r>
      <w:r w:rsidR="00363A1E">
        <w:t xml:space="preserve">which is a factor hotels need to be aware of. Many are, and where costs and offering prices are similar, firms may then compete on their cancellation policies. Increased importance during </w:t>
      </w:r>
      <w:r w:rsidR="0075060A">
        <w:t>COVID-19</w:t>
      </w:r>
      <w:r w:rsidR="00363A1E">
        <w:t xml:space="preserve"> times. Similarly, there is a rising preference for hassle-free </w:t>
      </w:r>
      <w:r w:rsidR="007E7FC1">
        <w:t>payment</w:t>
      </w:r>
      <w:r w:rsidR="00363A1E">
        <w:t xml:space="preserve">, which </w:t>
      </w:r>
      <w:r w:rsidR="007C0AE2">
        <w:t>can be capitalised on using technological advancements</w:t>
      </w:r>
      <w:r w:rsidR="00363A1E">
        <w:t xml:space="preserve">. </w:t>
      </w:r>
    </w:p>
    <w:p w14:paraId="5B5CFF36" w14:textId="6EFC4D9D" w:rsidR="001D6F20" w:rsidRDefault="00363A1E" w:rsidP="0075060A">
      <w:pPr>
        <w:jc w:val="both"/>
      </w:pPr>
      <w:r>
        <w:t xml:space="preserve">Other commentators have suggested a </w:t>
      </w:r>
      <w:r w:rsidRPr="000869E4">
        <w:rPr>
          <w:highlight w:val="yellow"/>
        </w:rPr>
        <w:t>rising demand for social interaction</w:t>
      </w:r>
      <w:r>
        <w:t xml:space="preserve"> and a more authentic experience, particular amongst younger customers. This is perhaps one strength of </w:t>
      </w:r>
      <w:r w:rsidRPr="000869E4">
        <w:rPr>
          <w:highlight w:val="yellow"/>
        </w:rPr>
        <w:t>Airbnb</w:t>
      </w:r>
      <w:r w:rsidR="001D6F20" w:rsidRPr="000869E4">
        <w:rPr>
          <w:highlight w:val="yellow"/>
        </w:rPr>
        <w:t>’</w:t>
      </w:r>
      <w:r w:rsidR="001D6F20">
        <w:t>s offering, as the intimacy of being in someone’s living room, connecting with them, building human capital, acquiring local insight etc</w:t>
      </w:r>
      <w:r w:rsidR="00A42FB9">
        <w:t>. There are potential tensions</w:t>
      </w:r>
      <w:r w:rsidR="003C27BE">
        <w:t xml:space="preserve"> between this desire for personalised, human experience with the desire for speed</w:t>
      </w:r>
      <w:r w:rsidR="00A42FB9">
        <w:t xml:space="preserve"> and flexibility when considering operational areas</w:t>
      </w:r>
      <w:r w:rsidR="003C27BE">
        <w:t xml:space="preserve"> such as inquiries</w:t>
      </w:r>
      <w:r w:rsidR="00A42FB9">
        <w:t xml:space="preserve"> and bookings</w:t>
      </w:r>
      <w:r w:rsidR="003C27BE">
        <w:t xml:space="preserve">, </w:t>
      </w:r>
      <w:r w:rsidR="00EE636D">
        <w:t>i.e.,</w:t>
      </w:r>
      <w:r w:rsidR="003C27BE">
        <w:t xml:space="preserve"> should firms use chatbots or humans to deal with questions?</w:t>
      </w:r>
    </w:p>
    <w:p w14:paraId="4090F8CA" w14:textId="0C956C00" w:rsidR="007C0AE2" w:rsidRPr="00150233" w:rsidRDefault="007C0AE2" w:rsidP="001D6F20">
      <w:r w:rsidRPr="00150233">
        <w:rPr>
          <w:highlight w:val="yellow"/>
        </w:rPr>
        <w:t xml:space="preserve">Rising demand for </w:t>
      </w:r>
      <w:r w:rsidR="0030376B" w:rsidRPr="00150233">
        <w:rPr>
          <w:highlight w:val="yellow"/>
        </w:rPr>
        <w:t>a unique brand experience</w:t>
      </w:r>
    </w:p>
    <w:p w14:paraId="107FF13E" w14:textId="78708E61" w:rsidR="007E7FC1" w:rsidRPr="007E7FC1" w:rsidRDefault="007C0AE2" w:rsidP="000B73E2">
      <w:r>
        <w:t>Overall, r</w:t>
      </w:r>
      <w:r w:rsidR="007E7FC1">
        <w:t>ising global GDP has fuelled tourism thus hospitality sector growth</w:t>
      </w:r>
      <w:r>
        <w:t xml:space="preserve">, with nuances in the developments of customers’ tastes and attitudes changing </w:t>
      </w:r>
    </w:p>
    <w:p w14:paraId="402BA44E" w14:textId="590EDEB1" w:rsidR="007E7FC1" w:rsidRDefault="007E7FC1" w:rsidP="007E7FC1">
      <w:pPr>
        <w:pStyle w:val="Heading2"/>
      </w:pPr>
      <w:r>
        <w:t xml:space="preserve">Technological </w:t>
      </w:r>
    </w:p>
    <w:p w14:paraId="31C92B7A" w14:textId="2653C7FB" w:rsidR="00A42FB9" w:rsidRDefault="00A42FB9" w:rsidP="00A42FB9">
      <w:r>
        <w:t>As with many other industries, technological advancements are providing hotels with ways to differentiate, innovate, reduce costs and also meet evolving customer needs.</w:t>
      </w:r>
    </w:p>
    <w:p w14:paraId="50B2EED1" w14:textId="168CC75E" w:rsidR="007E7FC1" w:rsidRDefault="007E7FC1" w:rsidP="007E7FC1">
      <w:pPr>
        <w:pStyle w:val="ListParagraph"/>
        <w:numPr>
          <w:ilvl w:val="0"/>
          <w:numId w:val="1"/>
        </w:numPr>
      </w:pPr>
      <w:r>
        <w:t xml:space="preserve">Smart hotels, sustainable hotels, robot staff, unique brand experiences such as creating an experiential hotel with novel experiences, VR and AR, AI chatbots </w:t>
      </w:r>
    </w:p>
    <w:p w14:paraId="67AB059A" w14:textId="1C826AC3" w:rsidR="007E7FC1" w:rsidRDefault="007E7FC1" w:rsidP="007E7FC1">
      <w:pPr>
        <w:pStyle w:val="ListParagraph"/>
        <w:numPr>
          <w:ilvl w:val="1"/>
          <w:numId w:val="1"/>
        </w:numPr>
      </w:pPr>
      <w:r>
        <w:t xml:space="preserve">Fits with the demographic trend whereby consumers are increasingly demanding a branded experience </w:t>
      </w:r>
    </w:p>
    <w:p w14:paraId="52468DEF" w14:textId="0B096963" w:rsidR="0030376B" w:rsidRDefault="0030376B" w:rsidP="0030376B">
      <w:pPr>
        <w:pStyle w:val="ListParagraph"/>
        <w:numPr>
          <w:ilvl w:val="0"/>
          <w:numId w:val="1"/>
        </w:numPr>
      </w:pPr>
      <w:r>
        <w:t xml:space="preserve">Online travel agents </w:t>
      </w:r>
      <w:r w:rsidR="00826EA6">
        <w:t xml:space="preserve">opening up the market, increasing consumer choice, increasing the importance of reputation effects </w:t>
      </w:r>
    </w:p>
    <w:p w14:paraId="2A8208EA" w14:textId="77777777" w:rsidR="007E7FC1" w:rsidRPr="007E7FC1" w:rsidRDefault="007E7FC1" w:rsidP="007E7FC1"/>
    <w:p w14:paraId="0FAC43B9" w14:textId="4826B3BF" w:rsidR="007E7FC1" w:rsidRDefault="007E7FC1" w:rsidP="00C70EED">
      <w:pPr>
        <w:pStyle w:val="Heading2"/>
      </w:pPr>
      <w:r>
        <w:t xml:space="preserve">Regulatory </w:t>
      </w:r>
    </w:p>
    <w:p w14:paraId="0FCA8001" w14:textId="6A23AF33" w:rsidR="00C70EED" w:rsidRDefault="00C70EED" w:rsidP="00C70EED">
      <w:pPr>
        <w:pStyle w:val="ListParagraph"/>
        <w:numPr>
          <w:ilvl w:val="0"/>
          <w:numId w:val="1"/>
        </w:numPr>
      </w:pPr>
      <w:r>
        <w:t xml:space="preserve">Post COVID increased hygiene requirements? </w:t>
      </w:r>
    </w:p>
    <w:p w14:paraId="76052B83" w14:textId="46A8525B" w:rsidR="004D29EF" w:rsidRPr="00C70EED" w:rsidRDefault="004D29EF" w:rsidP="00C70EED">
      <w:pPr>
        <w:pStyle w:val="ListParagraph"/>
        <w:numPr>
          <w:ilvl w:val="0"/>
          <w:numId w:val="1"/>
        </w:numPr>
      </w:pPr>
      <w:r>
        <w:t xml:space="preserve">Labour </w:t>
      </w:r>
      <w:r w:rsidR="006350F7">
        <w:t xml:space="preserve">relations </w:t>
      </w:r>
    </w:p>
    <w:p w14:paraId="6C946039" w14:textId="77777777" w:rsidR="00C70EED" w:rsidRPr="00C70EED" w:rsidRDefault="00C70EED" w:rsidP="00C70EED"/>
    <w:p w14:paraId="1C7CC700" w14:textId="5B1DEAB2" w:rsidR="00CF12E3" w:rsidRDefault="00AB4FDC" w:rsidP="007E7FC1">
      <w:pPr>
        <w:pStyle w:val="Heading1"/>
      </w:pPr>
      <w:r w:rsidRPr="00636389">
        <w:rPr>
          <w:noProof/>
        </w:rPr>
        <w:lastRenderedPageBreak/>
        <w:drawing>
          <wp:anchor distT="0" distB="0" distL="114300" distR="114300" simplePos="0" relativeHeight="251658240" behindDoc="1" locked="0" layoutInCell="1" allowOverlap="1" wp14:anchorId="18897909" wp14:editId="5373BBAD">
            <wp:simplePos x="0" y="0"/>
            <wp:positionH relativeFrom="column">
              <wp:posOffset>4991100</wp:posOffset>
            </wp:positionH>
            <wp:positionV relativeFrom="paragraph">
              <wp:posOffset>45720</wp:posOffset>
            </wp:positionV>
            <wp:extent cx="1270065" cy="2432175"/>
            <wp:effectExtent l="0" t="0" r="6350" b="6350"/>
            <wp:wrapTight wrapText="bothSides">
              <wp:wrapPolygon edited="0">
                <wp:start x="0" y="0"/>
                <wp:lineTo x="0" y="21487"/>
                <wp:lineTo x="21384" y="21487"/>
                <wp:lineTo x="213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270065" cy="2432175"/>
                    </a:xfrm>
                    <a:prstGeom prst="rect">
                      <a:avLst/>
                    </a:prstGeom>
                  </pic:spPr>
                </pic:pic>
              </a:graphicData>
            </a:graphic>
          </wp:anchor>
        </w:drawing>
      </w:r>
      <w:r w:rsidR="00CF12E3" w:rsidRPr="00F26F0C">
        <w:t>I</w:t>
      </w:r>
      <w:r w:rsidR="007E7FC1">
        <w:t>ndustry attractiveness – data and Five Forces model</w:t>
      </w:r>
    </w:p>
    <w:p w14:paraId="22C1487C" w14:textId="69B5166F" w:rsidR="007E7FC1" w:rsidRDefault="007E7FC1" w:rsidP="00011D8B">
      <w:pPr>
        <w:pStyle w:val="Heading2"/>
      </w:pPr>
      <w:r>
        <w:t>Industry overview (</w:t>
      </w:r>
      <w:r w:rsidR="00011D8B">
        <w:t>IHG Annual Report and Form, 2018)</w:t>
      </w:r>
    </w:p>
    <w:p w14:paraId="1B74BC3A" w14:textId="40ABA9DC" w:rsidR="00DD5135" w:rsidRPr="00DD5135" w:rsidRDefault="00DD5135" w:rsidP="007E7FC1">
      <w:pPr>
        <w:jc w:val="both"/>
      </w:pPr>
      <w:r>
        <w:t>The g</w:t>
      </w:r>
      <w:r w:rsidR="00D71BDE">
        <w:t>lobal industry</w:t>
      </w:r>
      <w:r>
        <w:t xml:space="preserve"> is</w:t>
      </w:r>
      <w:r w:rsidR="00011D8B">
        <w:t xml:space="preserve"> currently</w:t>
      </w:r>
      <w:r w:rsidR="00D71BDE">
        <w:t xml:space="preserve"> worth $525bn</w:t>
      </w:r>
      <w:r w:rsidR="004028EB">
        <w:t xml:space="preserve">. </w:t>
      </w:r>
      <w:r>
        <w:t>The f</w:t>
      </w:r>
      <w:r w:rsidR="004028EB">
        <w:t xml:space="preserve">ive firm </w:t>
      </w:r>
      <w:r w:rsidR="00741DEE">
        <w:t>concentration ratio</w:t>
      </w:r>
      <w:r>
        <w:t xml:space="preserve"> is 25% (plus 57% of new developments), indicating the market might be considered monopolistically competitive </w:t>
      </w:r>
      <w:r w:rsidRPr="005C77ED">
        <w:rPr>
          <w:color w:val="FF0000"/>
        </w:rPr>
        <w:t>(</w:t>
      </w:r>
      <w:r w:rsidRPr="00DD5135">
        <w:rPr>
          <w:color w:val="FF0000"/>
        </w:rPr>
        <w:t xml:space="preserve">industry </w:t>
      </w:r>
      <w:r w:rsidR="005C77ED" w:rsidRPr="00DD5135">
        <w:rPr>
          <w:color w:val="FF0000"/>
        </w:rPr>
        <w:t>monopolistically</w:t>
      </w:r>
      <w:r w:rsidRPr="00DD5135">
        <w:rPr>
          <w:color w:val="FF0000"/>
        </w:rPr>
        <w:t xml:space="preserve"> competitive, but perhaps more oligopolistic in the luxury segment?)</w:t>
      </w:r>
      <w:r>
        <w:rPr>
          <w:color w:val="FF0000"/>
        </w:rPr>
        <w:t xml:space="preserve">. </w:t>
      </w:r>
    </w:p>
    <w:p w14:paraId="58171376" w14:textId="6F31C1BD" w:rsidR="00527CDA" w:rsidRDefault="00DB5878" w:rsidP="00527CDA">
      <w:pPr>
        <w:jc w:val="both"/>
      </w:pPr>
      <w:r>
        <w:t xml:space="preserve">The key metrics by which the attractiveness of the hotel industry is typically measured are </w:t>
      </w:r>
      <w:r w:rsidR="0052767C">
        <w:t xml:space="preserve">global industry revenue per room (RevPAR) and global rooms supply. </w:t>
      </w:r>
      <w:r w:rsidR="00527CDA">
        <w:t>Rooms s</w:t>
      </w:r>
      <w:r w:rsidR="00D56911">
        <w:t>upply is increasing at an increasing rate (17.8%</w:t>
      </w:r>
      <w:r w:rsidR="00527CDA">
        <w:t xml:space="preserve"> in 2018</w:t>
      </w:r>
      <w:r w:rsidR="00D56911">
        <w:t>), indicating the attractiveness of the industr</w:t>
      </w:r>
      <w:r w:rsidR="003449DA">
        <w:t xml:space="preserve">y from an owner’s / investor’s perspective, being attracted by supernormal profits and positive trends. </w:t>
      </w:r>
      <w:r w:rsidR="00527CDA">
        <w:t xml:space="preserve">RevPAR indicates the value guests ascribe to a given hotel or brand, as it grows when guests stay more often and pay higher rates. </w:t>
      </w:r>
      <w:r w:rsidR="007D6DE4">
        <w:t xml:space="preserve">Global RevPAR was $82.8 in 2018, up from </w:t>
      </w:r>
      <w:r w:rsidR="00146081">
        <w:t xml:space="preserve">$71.9 in 2014. </w:t>
      </w:r>
    </w:p>
    <w:p w14:paraId="6E8DFC5B" w14:textId="4C7A5473" w:rsidR="00527CDA" w:rsidRPr="00DD5135" w:rsidRDefault="00146081" w:rsidP="007E7FC1">
      <w:pPr>
        <w:jc w:val="both"/>
      </w:pPr>
      <w:r>
        <w:t xml:space="preserve">These changes can be attributed to several trends, included the </w:t>
      </w:r>
      <w:r w:rsidRPr="00F10C9B">
        <w:rPr>
          <w:highlight w:val="yellow"/>
        </w:rPr>
        <w:t>growth of global GDP</w:t>
      </w:r>
      <w:r>
        <w:t xml:space="preserve"> at a capitalised annual growth rate (CAGR) or 2.5%, </w:t>
      </w:r>
      <w:r w:rsidR="00BC2C85">
        <w:t>with growing household incomes fuelling consumer spending on luxury goods and experiences such as holidays, from which the hotel industry benefits. This effect has been magnified by cheaper air travel</w:t>
      </w:r>
      <w:r w:rsidR="005C77ED">
        <w:t xml:space="preserve">. </w:t>
      </w:r>
    </w:p>
    <w:p w14:paraId="76AA1843" w14:textId="77777777" w:rsidR="007C3F51" w:rsidRPr="007C3F51" w:rsidRDefault="00834A36" w:rsidP="00533831">
      <w:pPr>
        <w:pStyle w:val="ListParagraph"/>
        <w:numPr>
          <w:ilvl w:val="0"/>
          <w:numId w:val="1"/>
        </w:numPr>
        <w:jc w:val="both"/>
        <w:rPr>
          <w:b/>
          <w:bCs/>
        </w:rPr>
      </w:pPr>
      <w:r>
        <w:t xml:space="preserve">A fragmented market, </w:t>
      </w:r>
      <w:r w:rsidR="007A493A">
        <w:t xml:space="preserve">with competitor pressures in the branded space intensifying as major players pursue growth through diversification, </w:t>
      </w:r>
      <w:r w:rsidR="005E78D4">
        <w:t>organic growth,</w:t>
      </w:r>
      <w:r w:rsidR="007A493A">
        <w:t xml:space="preserve"> or M&amp;A</w:t>
      </w:r>
      <w:r w:rsidR="00E11DEF">
        <w:t xml:space="preserve">. </w:t>
      </w:r>
    </w:p>
    <w:p w14:paraId="38903217" w14:textId="445037AA" w:rsidR="0054628A" w:rsidRDefault="0054628A" w:rsidP="00B41609">
      <w:pPr>
        <w:pStyle w:val="Heading2"/>
      </w:pPr>
      <w:r>
        <w:t xml:space="preserve">Porter’s </w:t>
      </w:r>
      <w:r w:rsidR="00ED3A43">
        <w:t>F</w:t>
      </w:r>
      <w:r>
        <w:t xml:space="preserve">ive </w:t>
      </w:r>
      <w:r w:rsidR="00ED3A43">
        <w:t>f</w:t>
      </w:r>
      <w:r>
        <w:t>orces</w:t>
      </w:r>
    </w:p>
    <w:p w14:paraId="4205AC77" w14:textId="77777777" w:rsidR="008067BA" w:rsidRDefault="0054628A" w:rsidP="00B41609">
      <w:pPr>
        <w:pStyle w:val="Heading3"/>
      </w:pPr>
      <w:r>
        <w:t>Threat of substitutes</w:t>
      </w:r>
    </w:p>
    <w:p w14:paraId="4917FA1F" w14:textId="2A84C11B" w:rsidR="00202FCA" w:rsidRDefault="00470FE6" w:rsidP="008067BA">
      <w:pPr>
        <w:jc w:val="both"/>
      </w:pPr>
      <w:r>
        <w:t>S</w:t>
      </w:r>
      <w:r w:rsidR="00202FCA">
        <w:t xml:space="preserve">ubstitutes refers to </w:t>
      </w:r>
      <w:r>
        <w:t xml:space="preserve">alternative products in different industries that perform a similar function to those in our industry. The more attractive the price-performance alternative offered by such substitutes, the firmer the lid they impose on industry profits. </w:t>
      </w:r>
      <w:r w:rsidR="0055296D">
        <w:t>This is because if firms for example hike prices to extract more consumer surplus, they risk a losing a higher and higher proportion of customers.</w:t>
      </w:r>
    </w:p>
    <w:p w14:paraId="6400F1CF" w14:textId="359C67BC" w:rsidR="00202FCA" w:rsidRDefault="0055296D" w:rsidP="008067BA">
      <w:pPr>
        <w:jc w:val="both"/>
      </w:pPr>
      <w:r>
        <w:t xml:space="preserve">The </w:t>
      </w:r>
      <w:r w:rsidRPr="001F66A4">
        <w:rPr>
          <w:highlight w:val="yellow"/>
        </w:rPr>
        <w:t>threat of substitutes is moderate/low</w:t>
      </w:r>
      <w:r w:rsidR="001D65BA" w:rsidRPr="001F66A4">
        <w:rPr>
          <w:highlight w:val="yellow"/>
        </w:rPr>
        <w:t xml:space="preserve"> for </w:t>
      </w:r>
      <w:r w:rsidR="00313883" w:rsidRPr="001F66A4">
        <w:rPr>
          <w:highlight w:val="yellow"/>
        </w:rPr>
        <w:t>upper-mid market and</w:t>
      </w:r>
      <w:r w:rsidR="008C613D" w:rsidRPr="001F66A4">
        <w:rPr>
          <w:highlight w:val="yellow"/>
        </w:rPr>
        <w:t xml:space="preserve"> luxury differentiated </w:t>
      </w:r>
      <w:r w:rsidR="00313883" w:rsidRPr="001F66A4">
        <w:rPr>
          <w:highlight w:val="yellow"/>
        </w:rPr>
        <w:t>hotels</w:t>
      </w:r>
      <w:r w:rsidR="00313883">
        <w:t xml:space="preserve">, </w:t>
      </w:r>
      <w:r w:rsidR="00A71DA8">
        <w:t xml:space="preserve">as only limited </w:t>
      </w:r>
      <w:r w:rsidR="0088101C">
        <w:t xml:space="preserve">number of </w:t>
      </w:r>
      <w:proofErr w:type="spellStart"/>
      <w:r w:rsidR="0088101C">
        <w:t>Airbnbs</w:t>
      </w:r>
      <w:proofErr w:type="spellEnd"/>
      <w:r w:rsidR="0088101C">
        <w:t xml:space="preserve"> can offer the same luxury, and none can offer the same degree of professionalism / customer service demanded </w:t>
      </w:r>
      <w:r w:rsidR="001F66A4">
        <w:t xml:space="preserve">by high-net-worth customers and corporates. </w:t>
      </w:r>
      <w:r w:rsidR="008C613D" w:rsidRPr="001F66A4">
        <w:t xml:space="preserve">Threat of substitutes </w:t>
      </w:r>
      <w:r w:rsidR="00202FCA" w:rsidRPr="001F66A4">
        <w:rPr>
          <w:highlight w:val="yellow"/>
        </w:rPr>
        <w:t xml:space="preserve">has increased </w:t>
      </w:r>
      <w:r w:rsidR="008C613D" w:rsidRPr="001F66A4">
        <w:rPr>
          <w:highlight w:val="yellow"/>
        </w:rPr>
        <w:t>for mi</w:t>
      </w:r>
      <w:r w:rsidR="006D635C" w:rsidRPr="001F66A4">
        <w:rPr>
          <w:highlight w:val="yellow"/>
        </w:rPr>
        <w:t>d and especially cost leading hotels</w:t>
      </w:r>
      <w:r w:rsidR="006D635C">
        <w:t xml:space="preserve"> through the rise of Airbnb</w:t>
      </w:r>
      <w:r w:rsidR="00202FCA">
        <w:t>, which performs a similar function to these hotels, at similar of lower prices, and offering greater differentiation and customisation/receptiveness to the user’s tastes</w:t>
      </w:r>
    </w:p>
    <w:p w14:paraId="6D11D8BE" w14:textId="6C76B119" w:rsidR="0054628A" w:rsidRDefault="00B40CAF" w:rsidP="008067BA">
      <w:pPr>
        <w:jc w:val="both"/>
      </w:pPr>
      <w:r>
        <w:t>Other</w:t>
      </w:r>
      <w:r w:rsidR="006D635C">
        <w:t xml:space="preserve"> P2P sharing platforms</w:t>
      </w:r>
      <w:r w:rsidR="00202FCA">
        <w:t xml:space="preserve"> like </w:t>
      </w:r>
      <w:r w:rsidR="0079047B">
        <w:t xml:space="preserve">self-service short stay cubicles in airports are increasing the threat of substitutes for </w:t>
      </w:r>
      <w:r w:rsidR="00A459CC">
        <w:t xml:space="preserve">hotels targeting single travellers </w:t>
      </w:r>
      <w:r w:rsidR="000C0C55">
        <w:t>and low</w:t>
      </w:r>
      <w:r w:rsidR="00D93DD0">
        <w:t>-</w:t>
      </w:r>
      <w:r w:rsidR="000C0C55">
        <w:t xml:space="preserve">cost corporate clients. </w:t>
      </w:r>
    </w:p>
    <w:p w14:paraId="6E00D95A" w14:textId="319F393F" w:rsidR="000C0C55" w:rsidRDefault="000C0C55" w:rsidP="008067BA">
      <w:pPr>
        <w:jc w:val="both"/>
      </w:pPr>
    </w:p>
    <w:p w14:paraId="446400ED" w14:textId="67F559B9" w:rsidR="000C0C55" w:rsidRDefault="000C0C55" w:rsidP="008067BA">
      <w:pPr>
        <w:jc w:val="both"/>
      </w:pPr>
    </w:p>
    <w:p w14:paraId="4A7FF23C" w14:textId="7D5B2B18" w:rsidR="00B41609" w:rsidRDefault="00B41609" w:rsidP="008067BA">
      <w:pPr>
        <w:jc w:val="both"/>
      </w:pPr>
    </w:p>
    <w:p w14:paraId="2D914509" w14:textId="77777777" w:rsidR="007C3F51" w:rsidRDefault="007C3F51" w:rsidP="008067BA">
      <w:pPr>
        <w:jc w:val="both"/>
      </w:pPr>
    </w:p>
    <w:p w14:paraId="557EEC31" w14:textId="77777777" w:rsidR="00FC1FAA" w:rsidRDefault="00FC1FAA" w:rsidP="008067BA">
      <w:pPr>
        <w:jc w:val="both"/>
      </w:pPr>
    </w:p>
    <w:p w14:paraId="34735BAB" w14:textId="7D66CFC1" w:rsidR="008067BA" w:rsidRDefault="0054628A" w:rsidP="00B41609">
      <w:pPr>
        <w:pStyle w:val="Heading3"/>
      </w:pPr>
      <w:r>
        <w:lastRenderedPageBreak/>
        <w:t>Barriers to entry</w:t>
      </w:r>
    </w:p>
    <w:p w14:paraId="5AE0B006" w14:textId="64C4D524" w:rsidR="00FC1FAA" w:rsidRDefault="00FC1FAA" w:rsidP="00FC1FAA">
      <w:pPr>
        <w:jc w:val="both"/>
      </w:pPr>
      <w:r>
        <w:t xml:space="preserve">A commonly cited barrier to entry </w:t>
      </w:r>
      <w:r w:rsidR="009403BE">
        <w:t>is</w:t>
      </w:r>
      <w:r>
        <w:t xml:space="preserve"> </w:t>
      </w:r>
      <w:r w:rsidRPr="00867512">
        <w:rPr>
          <w:highlight w:val="yellow"/>
        </w:rPr>
        <w:t>economies of scale</w:t>
      </w:r>
      <w:r>
        <w:t xml:space="preserve">, which is </w:t>
      </w:r>
      <w:r w:rsidR="00942E99">
        <w:t xml:space="preserve">the degree to which cost competitiveness is a function of production output. </w:t>
      </w:r>
      <w:r w:rsidR="001C7B62">
        <w:t>The majority of the hotel industry has large economies of scale, due to the high initial capital investment required to create a hotel facility</w:t>
      </w:r>
      <w:r w:rsidR="004B339E">
        <w:t xml:space="preserve">. For example, the hotel chain must acquire land, typically in </w:t>
      </w:r>
      <w:r w:rsidR="00803FBB">
        <w:t xml:space="preserve">mid to upper tier areas of urban regions, then acquire planning permission, </w:t>
      </w:r>
      <w:r w:rsidR="00965EA8">
        <w:t xml:space="preserve">which incurs a sunk cost in the form of opportunity cost of time spent doing so, factoring in the possibility of rejection and stringent regulations. </w:t>
      </w:r>
      <w:r w:rsidR="00803FBB">
        <w:t xml:space="preserve"> </w:t>
      </w:r>
      <w:r w:rsidR="00965EA8">
        <w:t>Then, the hotel chain must develop the facility, which typically costs millions of dollars. As well as these high fixed costs, hotels incur large semi-fixed costs in the form of utilities</w:t>
      </w:r>
      <w:r w:rsidR="00107180">
        <w:t>. As such, the industry typically sees a high ratio of fixed to variable costs, which creates large economies of scale. Indeed</w:t>
      </w:r>
      <w:r w:rsidR="00814E91">
        <w:t>,</w:t>
      </w:r>
      <w:r w:rsidR="00107180">
        <w:t xml:space="preserve"> the optimum hotel size has been suggested at 500 (find citation).</w:t>
      </w:r>
    </w:p>
    <w:p w14:paraId="364137A7" w14:textId="71DD36EA" w:rsidR="00965EA8" w:rsidRDefault="00814E91" w:rsidP="00965EA8">
      <w:pPr>
        <w:jc w:val="both"/>
      </w:pPr>
      <w:r>
        <w:t>Whilst these natural barriers to entry are high, there is limited scope for hotel firms to capitalise further on them, due t</w:t>
      </w:r>
      <w:r w:rsidR="00154E3D">
        <w:t xml:space="preserve">o the </w:t>
      </w:r>
      <w:r w:rsidR="00154E3D" w:rsidRPr="00867512">
        <w:rPr>
          <w:highlight w:val="yellow"/>
        </w:rPr>
        <w:t>nonviability of vertical integration</w:t>
      </w:r>
      <w:r w:rsidR="00154E3D">
        <w:t>. The place specifi</w:t>
      </w:r>
      <w:r w:rsidR="00E00106">
        <w:t>city of hotels mean</w:t>
      </w:r>
      <w:r w:rsidR="00CE4C5E">
        <w:t>s</w:t>
      </w:r>
      <w:r w:rsidR="00E00106">
        <w:t xml:space="preserve"> that, for example, a hotel chain with a site Vancouver does not have the critical mass to support backward integration of suppliers (but maybe maintenance?) developing this site, and </w:t>
      </w:r>
    </w:p>
    <w:p w14:paraId="7DA0BB57" w14:textId="22F6D1D9" w:rsidR="00CE4C5E" w:rsidRDefault="00E00106" w:rsidP="00E00106">
      <w:pPr>
        <w:jc w:val="both"/>
      </w:pPr>
      <w:r>
        <w:t xml:space="preserve">However, hotels can artificially erect barriers to entry through </w:t>
      </w:r>
      <w:r w:rsidRPr="00CE4C5E">
        <w:rPr>
          <w:highlight w:val="yellow"/>
        </w:rPr>
        <w:t>product differentiation</w:t>
      </w:r>
      <w:r w:rsidR="00D93DD0">
        <w:t xml:space="preserve">, creating brand loyalty which new entrants must overcome through heavy investment into marketing. </w:t>
      </w:r>
      <w:r w:rsidR="00EB0C87">
        <w:t xml:space="preserve">This may be more prevalent amongst luxury brands and market leaders, </w:t>
      </w:r>
      <w:r w:rsidR="00F73FEF">
        <w:t xml:space="preserve">who have cultivated a strong brand </w:t>
      </w:r>
      <w:r w:rsidR="00337E06">
        <w:t xml:space="preserve">image and have </w:t>
      </w:r>
      <w:r w:rsidR="00D93DD0">
        <w:t xml:space="preserve">older, </w:t>
      </w:r>
      <w:r w:rsidR="00337E06">
        <w:t>wealthy clientele</w:t>
      </w:r>
      <w:r w:rsidR="00D93DD0">
        <w:t xml:space="preserve"> who are repeat or even lifelong customers</w:t>
      </w:r>
      <w:r w:rsidR="00337E06">
        <w:t xml:space="preserve">. Mid and lower market firms </w:t>
      </w:r>
      <w:r w:rsidR="00CE4C5E">
        <w:t>typically</w:t>
      </w:r>
      <w:r w:rsidR="00D93DD0">
        <w:t xml:space="preserve"> demons</w:t>
      </w:r>
      <w:r w:rsidR="00CE4C5E">
        <w:t>trate</w:t>
      </w:r>
      <w:r w:rsidR="00B878B8">
        <w:t xml:space="preserve"> less product differentiation, especially </w:t>
      </w:r>
      <w:r w:rsidR="00CE4C5E">
        <w:t>those</w:t>
      </w:r>
      <w:r w:rsidR="00B878B8">
        <w:t xml:space="preserve"> competing on </w:t>
      </w:r>
      <w:r w:rsidR="0087290D">
        <w:t>price</w:t>
      </w:r>
      <w:r w:rsidR="00B878B8">
        <w:t xml:space="preserve">. </w:t>
      </w:r>
    </w:p>
    <w:p w14:paraId="6B4FEBC8" w14:textId="77777777" w:rsidR="00740FAE" w:rsidRDefault="00B878B8" w:rsidP="00740FAE">
      <w:pPr>
        <w:jc w:val="both"/>
      </w:pPr>
      <w:r>
        <w:t xml:space="preserve">P2P sharing </w:t>
      </w:r>
      <w:r w:rsidR="0087290D">
        <w:t xml:space="preserve">firms like Airbnb have successfully achieved differentiation through the variety </w:t>
      </w:r>
      <w:r w:rsidR="00F34654">
        <w:t>of configurations they offer and the personalised aspect of the service offering.</w:t>
      </w:r>
    </w:p>
    <w:p w14:paraId="406AF6DC" w14:textId="2197F22A" w:rsidR="00F34654" w:rsidRPr="00D7092C" w:rsidRDefault="005B688B" w:rsidP="00740FAE">
      <w:pPr>
        <w:pStyle w:val="ListParagraph"/>
        <w:numPr>
          <w:ilvl w:val="0"/>
          <w:numId w:val="1"/>
        </w:numPr>
        <w:jc w:val="both"/>
        <w:rPr>
          <w:color w:val="FF0000"/>
        </w:rPr>
      </w:pPr>
      <w:r w:rsidRPr="00D7092C">
        <w:rPr>
          <w:color w:val="FF0000"/>
        </w:rPr>
        <w:t xml:space="preserve">Is the strength of this differentiation effect magnified by </w:t>
      </w:r>
      <w:r w:rsidR="00740FAE" w:rsidRPr="00D7092C">
        <w:rPr>
          <w:color w:val="FF0000"/>
        </w:rPr>
        <w:t>its utilisation of</w:t>
      </w:r>
      <w:r w:rsidR="00F34654" w:rsidRPr="00D7092C">
        <w:rPr>
          <w:color w:val="FF0000"/>
        </w:rPr>
        <w:t xml:space="preserve"> the network effects inherent to platform systems?</w:t>
      </w:r>
    </w:p>
    <w:p w14:paraId="3591F4ED" w14:textId="08F67077" w:rsidR="00D268B1" w:rsidRPr="00D7092C" w:rsidRDefault="00740FAE" w:rsidP="00B0197E">
      <w:pPr>
        <w:pStyle w:val="ListParagraph"/>
        <w:numPr>
          <w:ilvl w:val="0"/>
          <w:numId w:val="1"/>
        </w:numPr>
        <w:jc w:val="both"/>
        <w:rPr>
          <w:color w:val="FF0000"/>
        </w:rPr>
      </w:pPr>
      <w:r w:rsidRPr="00D7092C">
        <w:rPr>
          <w:color w:val="FF0000"/>
        </w:rPr>
        <w:t>Does Airbnb achieve an advantage</w:t>
      </w:r>
      <w:r w:rsidR="00B0197E" w:rsidRPr="00D7092C">
        <w:rPr>
          <w:color w:val="FF0000"/>
        </w:rPr>
        <w:t xml:space="preserve"> over hotel chains</w:t>
      </w:r>
      <w:r w:rsidRPr="00D7092C">
        <w:rPr>
          <w:color w:val="FF0000"/>
        </w:rPr>
        <w:t xml:space="preserve"> by deferring </w:t>
      </w:r>
      <w:r w:rsidR="00B0197E" w:rsidRPr="00D7092C">
        <w:rPr>
          <w:color w:val="FF0000"/>
        </w:rPr>
        <w:t>reputation effects to individual hosts rather than the platform? As long as they “vet” hosts and intermediate where appropriate, bad trips will be attributed to one specific host and not the brand?</w:t>
      </w:r>
    </w:p>
    <w:p w14:paraId="687EED72" w14:textId="1161AC14" w:rsidR="00D16C61" w:rsidRDefault="00D16C61" w:rsidP="00867512">
      <w:pPr>
        <w:jc w:val="both"/>
      </w:pPr>
      <w:r w:rsidRPr="00B0197E">
        <w:rPr>
          <w:highlight w:val="yellow"/>
        </w:rPr>
        <w:t>Access to distribution channels</w:t>
      </w:r>
      <w:r w:rsidR="00041A06">
        <w:t xml:space="preserve">. Could be a necessary consideration insofar as hotel chains need to secure planning permission, and many attractive markets (large urban areas) may already be saturated, with land costs rising and </w:t>
      </w:r>
      <w:r w:rsidR="00D46AA1">
        <w:t xml:space="preserve">excess demand falling. </w:t>
      </w:r>
      <w:r w:rsidR="006C038E">
        <w:t>Could deter entry?</w:t>
      </w:r>
    </w:p>
    <w:p w14:paraId="31203703" w14:textId="77777777" w:rsidR="00D43FEF" w:rsidRDefault="0054628A" w:rsidP="00B41609">
      <w:pPr>
        <w:pStyle w:val="Heading3"/>
      </w:pPr>
      <w:r>
        <w:t>Buyer power</w:t>
      </w:r>
    </w:p>
    <w:p w14:paraId="29FC9173" w14:textId="7A5FFE74" w:rsidR="00312FA5" w:rsidRPr="00B41609" w:rsidRDefault="000870AD" w:rsidP="00B41609">
      <w:pPr>
        <w:jc w:val="both"/>
        <w:rPr>
          <w:b/>
          <w:bCs/>
        </w:rPr>
      </w:pPr>
      <w:r w:rsidRPr="00867512">
        <w:rPr>
          <w:highlight w:val="yellow"/>
        </w:rPr>
        <w:t>Purchase volume is usually small relative to seller sales</w:t>
      </w:r>
      <w:r>
        <w:t xml:space="preserve"> (normal buy</w:t>
      </w:r>
      <w:r w:rsidR="00FB56F5">
        <w:t xml:space="preserve"> 1 or 2 rooms out of several hundred)</w:t>
      </w:r>
      <w:r w:rsidR="000C53C4">
        <w:t xml:space="preserve">. </w:t>
      </w:r>
      <w:r w:rsidR="00B41609">
        <w:t>This, combined with a d</w:t>
      </w:r>
      <w:r w:rsidR="000C53C4">
        <w:t xml:space="preserve">iluted </w:t>
      </w:r>
      <w:r w:rsidR="00B41609">
        <w:t xml:space="preserve">buyer </w:t>
      </w:r>
      <w:r w:rsidR="000C53C4">
        <w:t>market</w:t>
      </w:r>
      <w:r w:rsidR="00B41609">
        <w:t>, limits buyer power to a moderate level at best. However, there are instances where buyers can group together to exert more power over suppliers, pushing down prices thus profit margins</w:t>
      </w:r>
      <w:r w:rsidR="00AE208F">
        <w:t>.</w:t>
      </w:r>
      <w:r w:rsidR="00B41609">
        <w:t xml:space="preserve"> For example,</w:t>
      </w:r>
      <w:r w:rsidR="00E611CF">
        <w:t xml:space="preserve"> </w:t>
      </w:r>
      <w:r w:rsidR="00312FA5">
        <w:t>tour operators, airlines</w:t>
      </w:r>
      <w:r w:rsidR="00B41609">
        <w:t xml:space="preserve">, convention organisers and corporate clients. This factor is more accurate in </w:t>
      </w:r>
      <w:r w:rsidR="00312FA5">
        <w:t>mor</w:t>
      </w:r>
      <w:r w:rsidR="00AE208F">
        <w:t>e</w:t>
      </w:r>
      <w:r w:rsidR="00FB56F5">
        <w:t xml:space="preserve"> mid</w:t>
      </w:r>
      <w:r w:rsidR="00B41609">
        <w:t xml:space="preserve"> to l</w:t>
      </w:r>
      <w:r w:rsidR="00FB56F5">
        <w:t>ow market chains</w:t>
      </w:r>
      <w:r w:rsidR="00B41609">
        <w:t xml:space="preserve">. </w:t>
      </w:r>
    </w:p>
    <w:p w14:paraId="26B3B130" w14:textId="4AEF044A" w:rsidR="008271A7" w:rsidRDefault="00090B93" w:rsidP="00B41609">
      <w:pPr>
        <w:jc w:val="both"/>
      </w:pPr>
      <w:r>
        <w:t xml:space="preserve">Another factor to consider when assessing buying power is the </w:t>
      </w:r>
      <w:r w:rsidRPr="00D90E9D">
        <w:rPr>
          <w:highlight w:val="yellow"/>
        </w:rPr>
        <w:t>cost of the buyer</w:t>
      </w:r>
      <w:r w:rsidR="008271A7" w:rsidRPr="00D90E9D">
        <w:rPr>
          <w:highlight w:val="yellow"/>
        </w:rPr>
        <w:t>’s purchase relative to their overall costs</w:t>
      </w:r>
      <w:r w:rsidR="008271A7">
        <w:t xml:space="preserve"> (Porter). Where the </w:t>
      </w:r>
      <w:r w:rsidR="006C75C9">
        <w:t xml:space="preserve">product is a higher proportion of buyers’ overall expenditure or income, they are more likely to take more time to shop around and explore alternatives, thus are more price sensitive. In the hotel industry, </w:t>
      </w:r>
      <w:r w:rsidR="00FC1FAA">
        <w:t xml:space="preserve">the cost of purchase is a fairly small proportion of buyer incomes (perhaps £150 weekend away in the UK vs average household income of 50,000). </w:t>
      </w:r>
      <w:r w:rsidR="002A6889">
        <w:t xml:space="preserve">However, spending on a hotel is often bundled with </w:t>
      </w:r>
      <w:r w:rsidR="00B46AC2">
        <w:t xml:space="preserve">other consumption as part of a holiday package. This holiday package typically represents a fairly significant proportion of </w:t>
      </w:r>
      <w:r w:rsidR="001A6A2A">
        <w:t xml:space="preserve">buyers’ yearly expenditure, so it seems </w:t>
      </w:r>
      <w:r w:rsidR="001A6A2A">
        <w:lastRenderedPageBreak/>
        <w:t xml:space="preserve">reasonable to assume that buyers are </w:t>
      </w:r>
      <w:r w:rsidR="00861154">
        <w:t>less likely to satisfice quality (if high income consumers) or price (if lo- income consumers). In this sense, we can observe a degree of buying power.</w:t>
      </w:r>
    </w:p>
    <w:p w14:paraId="2243C6AC" w14:textId="5BD0522D" w:rsidR="00DC3CA8" w:rsidRDefault="00D90E9D" w:rsidP="00DC3CA8">
      <w:pPr>
        <w:jc w:val="both"/>
      </w:pPr>
      <w:r>
        <w:rPr>
          <w:highlight w:val="yellow"/>
        </w:rPr>
        <w:t>S</w:t>
      </w:r>
      <w:r w:rsidR="00DC3CA8" w:rsidRPr="00867512">
        <w:rPr>
          <w:highlight w:val="yellow"/>
        </w:rPr>
        <w:t>witching costs for buyers are virtually non-exist</w:t>
      </w:r>
      <w:r>
        <w:t xml:space="preserve">, even more so now due to online comparison platforms, increased </w:t>
      </w:r>
      <w:r w:rsidR="00D7092C">
        <w:t xml:space="preserve">flexibility etc. </w:t>
      </w:r>
    </w:p>
    <w:p w14:paraId="32D287D2" w14:textId="23280B18" w:rsidR="00647B21" w:rsidRPr="006C038E" w:rsidRDefault="00647B21" w:rsidP="006C038E">
      <w:pPr>
        <w:jc w:val="both"/>
        <w:rPr>
          <w:b/>
          <w:bCs/>
        </w:rPr>
      </w:pPr>
      <w:r w:rsidRPr="006C038E">
        <w:rPr>
          <w:highlight w:val="yellow"/>
        </w:rPr>
        <w:t>No real threat of backward integration</w:t>
      </w:r>
      <w:r w:rsidR="006C038E">
        <w:t xml:space="preserve"> by purchasers</w:t>
      </w:r>
      <w:r>
        <w:t xml:space="preserve"> except from possibly airlines </w:t>
      </w:r>
      <w:r w:rsidR="006C038E">
        <w:t>(cite examples)</w:t>
      </w:r>
    </w:p>
    <w:p w14:paraId="08C555E9" w14:textId="5472EAD1" w:rsidR="00FB56F5" w:rsidRDefault="006C038E" w:rsidP="006C038E">
      <w:pPr>
        <w:pStyle w:val="Heading3"/>
      </w:pPr>
      <w:r>
        <w:t>Supplier power</w:t>
      </w:r>
    </w:p>
    <w:p w14:paraId="6A9229CE" w14:textId="471049E5" w:rsidR="00AB4FDC" w:rsidRPr="00C5192B" w:rsidRDefault="0056588E" w:rsidP="006C038E">
      <w:pPr>
        <w:pStyle w:val="ListParagraph"/>
        <w:numPr>
          <w:ilvl w:val="0"/>
          <w:numId w:val="1"/>
        </w:numPr>
        <w:jc w:val="both"/>
        <w:rPr>
          <w:b/>
          <w:bCs/>
        </w:rPr>
      </w:pPr>
      <w:r>
        <w:t xml:space="preserve">Supplier power </w:t>
      </w:r>
      <w:r w:rsidR="006C038E">
        <w:t>low</w:t>
      </w:r>
      <w:r>
        <w:t xml:space="preserve"> as inputs are standardised, particularly for large scale developments, multiple glass companies or construction companies in large metropolitan areas. </w:t>
      </w:r>
    </w:p>
    <w:p w14:paraId="56EFA337" w14:textId="670FC4AB" w:rsidR="00C5192B" w:rsidRPr="006C038E" w:rsidRDefault="00C5192B" w:rsidP="006C038E">
      <w:pPr>
        <w:pStyle w:val="ListParagraph"/>
        <w:numPr>
          <w:ilvl w:val="0"/>
          <w:numId w:val="1"/>
        </w:numPr>
        <w:jc w:val="both"/>
        <w:rPr>
          <w:b/>
          <w:bCs/>
        </w:rPr>
      </w:pPr>
      <w:r>
        <w:t>Hotels are typically large developments so able to exert bargaining power over input suppliers</w:t>
      </w:r>
    </w:p>
    <w:p w14:paraId="6C229C7C" w14:textId="3F813FC1" w:rsidR="00C5192B" w:rsidRDefault="00C5192B" w:rsidP="00C5192B">
      <w:pPr>
        <w:pStyle w:val="Heading1"/>
      </w:pPr>
      <w:r>
        <w:t>Basis of competition and typical challenges</w:t>
      </w:r>
    </w:p>
    <w:p w14:paraId="587E2D4B" w14:textId="3F559A3A" w:rsidR="00C5192B" w:rsidRDefault="00C5192B" w:rsidP="00C5192B">
      <w:pPr>
        <w:rPr>
          <w:color w:val="FF0000"/>
        </w:rPr>
      </w:pPr>
      <w:r>
        <w:rPr>
          <w:color w:val="FF0000"/>
        </w:rPr>
        <w:t>Unsure on this point, hoping to clarify with more research</w:t>
      </w:r>
    </w:p>
    <w:p w14:paraId="589D4FD8" w14:textId="6F274D8B" w:rsidR="0075192A" w:rsidRDefault="00C5192B" w:rsidP="00E23E6F">
      <w:pPr>
        <w:pStyle w:val="ListParagraph"/>
        <w:numPr>
          <w:ilvl w:val="0"/>
          <w:numId w:val="1"/>
        </w:numPr>
        <w:jc w:val="both"/>
      </w:pPr>
      <w:r>
        <w:t xml:space="preserve">Firms </w:t>
      </w:r>
      <w:r w:rsidR="0075192A">
        <w:t xml:space="preserve">in different segments </w:t>
      </w:r>
      <w:r>
        <w:t xml:space="preserve">competing on </w:t>
      </w:r>
      <w:r w:rsidR="0075192A">
        <w:t>cost and differentiation, and some both, to differing extents</w:t>
      </w:r>
    </w:p>
    <w:p w14:paraId="51D6C3BB" w14:textId="77777777" w:rsidR="001651A6" w:rsidRDefault="001651A6" w:rsidP="00E23E6F">
      <w:pPr>
        <w:pStyle w:val="ListParagraph"/>
        <w:jc w:val="both"/>
      </w:pPr>
    </w:p>
    <w:p w14:paraId="060EA989" w14:textId="371FCF0D" w:rsidR="00CF12E3" w:rsidRDefault="0075192A" w:rsidP="00E23E6F">
      <w:pPr>
        <w:pStyle w:val="ListParagraph"/>
        <w:jc w:val="both"/>
      </w:pPr>
      <w:r>
        <w:t>Key challenge is i</w:t>
      </w:r>
      <w:r w:rsidR="002B315C">
        <w:t>rregular cash flows</w:t>
      </w:r>
      <w:r>
        <w:t xml:space="preserve"> due to seasonality, dealing </w:t>
      </w:r>
      <w:r w:rsidR="001651A6">
        <w:t xml:space="preserve">with demand fluctuations. This can be addressed through flexible pricing e.g. holiday price hikes and off season discounts. This effect accentuated by increasing customer preferences for </w:t>
      </w:r>
      <w:r w:rsidR="00612C64">
        <w:t xml:space="preserve">booking flexibility </w:t>
      </w:r>
    </w:p>
    <w:p w14:paraId="5A56F1B3" w14:textId="548340E9" w:rsidR="001651A6" w:rsidRDefault="001651A6" w:rsidP="00E23E6F">
      <w:pPr>
        <w:pStyle w:val="ListParagraph"/>
        <w:jc w:val="both"/>
      </w:pPr>
    </w:p>
    <w:p w14:paraId="4A5DFF2A" w14:textId="53F6F254" w:rsidR="001651A6" w:rsidRDefault="001651A6" w:rsidP="00E23E6F">
      <w:pPr>
        <w:pStyle w:val="ListParagraph"/>
        <w:jc w:val="both"/>
      </w:pPr>
      <w:r>
        <w:t xml:space="preserve">Another challenge is the rise of sharing platforms / P2P platforms as already mentioned. These lower barriers to entry as there are </w:t>
      </w:r>
      <w:r w:rsidR="007D09FF">
        <w:t>less fixed costs, provide a unique experience that is difficult for hotels to match, and can undercut hotels</w:t>
      </w:r>
      <w:r w:rsidR="00E23E6F">
        <w:t xml:space="preserve">. Built in kitchen facilities allow guests to save even more money, hotel could only compete by offering kitchens which represent further capital investment and are only viable for large family apartments. </w:t>
      </w:r>
    </w:p>
    <w:p w14:paraId="43BB51E3" w14:textId="04415559" w:rsidR="00E23E6F" w:rsidRDefault="00E23E6F" w:rsidP="00E23E6F">
      <w:pPr>
        <w:pStyle w:val="ListParagraph"/>
        <w:jc w:val="both"/>
      </w:pPr>
    </w:p>
    <w:p w14:paraId="5973EFAD" w14:textId="6F9781D2" w:rsidR="00E23E6F" w:rsidRDefault="00E23E6F" w:rsidP="00E23E6F">
      <w:pPr>
        <w:pStyle w:val="ListParagraph"/>
        <w:jc w:val="both"/>
        <w:rPr>
          <w:color w:val="FF0000"/>
        </w:rPr>
      </w:pPr>
      <w:proofErr w:type="spellStart"/>
      <w:r w:rsidRPr="00E23E6F">
        <w:rPr>
          <w:color w:val="FF0000"/>
        </w:rPr>
        <w:t>Covid</w:t>
      </w:r>
      <w:proofErr w:type="spellEnd"/>
      <w:r w:rsidRPr="00E23E6F">
        <w:rPr>
          <w:color w:val="FF0000"/>
        </w:rPr>
        <w:t xml:space="preserve"> challenges too, but unsure what else so far</w:t>
      </w:r>
    </w:p>
    <w:p w14:paraId="225C5485" w14:textId="4B233647" w:rsidR="00AF1EDB" w:rsidRDefault="00AF1EDB" w:rsidP="00E23E6F">
      <w:pPr>
        <w:pStyle w:val="ListParagraph"/>
        <w:jc w:val="both"/>
        <w:rPr>
          <w:color w:val="FF0000"/>
        </w:rPr>
      </w:pPr>
    </w:p>
    <w:p w14:paraId="20E611F8" w14:textId="354C1835" w:rsidR="00AF1EDB" w:rsidRDefault="00AF1EDB" w:rsidP="00E23E6F">
      <w:pPr>
        <w:pStyle w:val="ListParagraph"/>
        <w:jc w:val="both"/>
        <w:rPr>
          <w:color w:val="FF0000"/>
        </w:rPr>
      </w:pPr>
    </w:p>
    <w:p w14:paraId="43497D2C" w14:textId="7553EB9B" w:rsidR="00AF1EDB" w:rsidRDefault="00AF1EDB" w:rsidP="00E23E6F">
      <w:pPr>
        <w:pStyle w:val="ListParagraph"/>
        <w:jc w:val="both"/>
        <w:rPr>
          <w:color w:val="FF0000"/>
        </w:rPr>
      </w:pPr>
    </w:p>
    <w:p w14:paraId="2F82855B" w14:textId="3D42CB33" w:rsidR="00AF1EDB" w:rsidRDefault="00AF1EDB" w:rsidP="00E23E6F">
      <w:pPr>
        <w:pStyle w:val="ListParagraph"/>
        <w:jc w:val="both"/>
        <w:rPr>
          <w:color w:val="FF0000"/>
        </w:rPr>
      </w:pPr>
    </w:p>
    <w:p w14:paraId="467A46E2" w14:textId="5BFE2065" w:rsidR="00AF1EDB" w:rsidRDefault="00AF1EDB" w:rsidP="00E23E6F">
      <w:pPr>
        <w:pStyle w:val="ListParagraph"/>
        <w:jc w:val="both"/>
        <w:rPr>
          <w:color w:val="FF0000"/>
        </w:rPr>
      </w:pPr>
    </w:p>
    <w:p w14:paraId="3F2DA9CB" w14:textId="55D7A830" w:rsidR="00AF1EDB" w:rsidRDefault="00AF1EDB" w:rsidP="00E23E6F">
      <w:pPr>
        <w:pStyle w:val="ListParagraph"/>
        <w:jc w:val="both"/>
        <w:rPr>
          <w:color w:val="FF0000"/>
        </w:rPr>
      </w:pPr>
    </w:p>
    <w:p w14:paraId="4D5C124D" w14:textId="6036FE25" w:rsidR="00AF1EDB" w:rsidRDefault="00AF1EDB" w:rsidP="00E23E6F">
      <w:pPr>
        <w:pStyle w:val="ListParagraph"/>
        <w:jc w:val="both"/>
        <w:rPr>
          <w:color w:val="FF0000"/>
        </w:rPr>
      </w:pPr>
    </w:p>
    <w:p w14:paraId="38C0BA0B" w14:textId="54AE015A" w:rsidR="00AF1EDB" w:rsidRDefault="00AF1EDB" w:rsidP="00E23E6F">
      <w:pPr>
        <w:pStyle w:val="ListParagraph"/>
        <w:jc w:val="both"/>
        <w:rPr>
          <w:color w:val="FF0000"/>
        </w:rPr>
      </w:pPr>
    </w:p>
    <w:p w14:paraId="3276ACDE" w14:textId="0DD28BF4" w:rsidR="00AF1EDB" w:rsidRDefault="00AF1EDB" w:rsidP="00E23E6F">
      <w:pPr>
        <w:pStyle w:val="ListParagraph"/>
        <w:jc w:val="both"/>
        <w:rPr>
          <w:color w:val="FF0000"/>
        </w:rPr>
      </w:pPr>
    </w:p>
    <w:p w14:paraId="614FD82B" w14:textId="4F24E33B" w:rsidR="00AF1EDB" w:rsidRDefault="00AF1EDB" w:rsidP="00E23E6F">
      <w:pPr>
        <w:pStyle w:val="ListParagraph"/>
        <w:jc w:val="both"/>
        <w:rPr>
          <w:color w:val="FF0000"/>
        </w:rPr>
      </w:pPr>
    </w:p>
    <w:p w14:paraId="552E20B4" w14:textId="65A98429" w:rsidR="00AF1EDB" w:rsidRDefault="00AF1EDB" w:rsidP="00E23E6F">
      <w:pPr>
        <w:pStyle w:val="ListParagraph"/>
        <w:jc w:val="both"/>
        <w:rPr>
          <w:color w:val="FF0000"/>
        </w:rPr>
      </w:pPr>
    </w:p>
    <w:p w14:paraId="334012E1" w14:textId="3C21107D" w:rsidR="00AF1EDB" w:rsidRDefault="00AF1EDB" w:rsidP="00E23E6F">
      <w:pPr>
        <w:pStyle w:val="ListParagraph"/>
        <w:jc w:val="both"/>
        <w:rPr>
          <w:color w:val="FF0000"/>
        </w:rPr>
      </w:pPr>
    </w:p>
    <w:p w14:paraId="5B826194" w14:textId="33E64043" w:rsidR="00AF1EDB" w:rsidRDefault="00AF1EDB" w:rsidP="00E23E6F">
      <w:pPr>
        <w:pStyle w:val="ListParagraph"/>
        <w:jc w:val="both"/>
        <w:rPr>
          <w:color w:val="FF0000"/>
        </w:rPr>
      </w:pPr>
    </w:p>
    <w:p w14:paraId="233C077C" w14:textId="50F7DBEA" w:rsidR="00AF1EDB" w:rsidRDefault="00AF1EDB" w:rsidP="00E23E6F">
      <w:pPr>
        <w:pStyle w:val="ListParagraph"/>
        <w:jc w:val="both"/>
        <w:rPr>
          <w:color w:val="FF0000"/>
        </w:rPr>
      </w:pPr>
    </w:p>
    <w:p w14:paraId="4FBC7EDE" w14:textId="0D5BE2D8" w:rsidR="00AF1EDB" w:rsidRDefault="00AF1EDB" w:rsidP="00E23E6F">
      <w:pPr>
        <w:pStyle w:val="ListParagraph"/>
        <w:jc w:val="both"/>
        <w:rPr>
          <w:color w:val="FF0000"/>
        </w:rPr>
      </w:pPr>
    </w:p>
    <w:p w14:paraId="191A23EE" w14:textId="1AE1226D" w:rsidR="00AF1EDB" w:rsidRDefault="00AF1EDB" w:rsidP="00E23E6F">
      <w:pPr>
        <w:pStyle w:val="ListParagraph"/>
        <w:jc w:val="both"/>
        <w:rPr>
          <w:color w:val="FF0000"/>
        </w:rPr>
      </w:pPr>
    </w:p>
    <w:p w14:paraId="49F27595" w14:textId="7595A1A1" w:rsidR="00AF1EDB" w:rsidRDefault="00AF1EDB" w:rsidP="00E23E6F">
      <w:pPr>
        <w:pStyle w:val="ListParagraph"/>
        <w:jc w:val="both"/>
        <w:rPr>
          <w:color w:val="FF0000"/>
        </w:rPr>
      </w:pPr>
    </w:p>
    <w:p w14:paraId="086688CA" w14:textId="609A650E" w:rsidR="00AF1EDB" w:rsidRDefault="00AF1EDB" w:rsidP="00E23E6F">
      <w:pPr>
        <w:pStyle w:val="ListParagraph"/>
        <w:jc w:val="both"/>
        <w:rPr>
          <w:color w:val="FF0000"/>
        </w:rPr>
      </w:pPr>
    </w:p>
    <w:p w14:paraId="334FD370" w14:textId="642979B9" w:rsidR="00AF1EDB" w:rsidRDefault="00AF1EDB" w:rsidP="00E23E6F">
      <w:pPr>
        <w:pStyle w:val="ListParagraph"/>
        <w:jc w:val="both"/>
        <w:rPr>
          <w:color w:val="FF0000"/>
        </w:rPr>
      </w:pPr>
    </w:p>
    <w:p w14:paraId="262F97C8" w14:textId="26A944F6" w:rsidR="00C304A3" w:rsidRDefault="00C304A3" w:rsidP="00E23E6F">
      <w:pPr>
        <w:pStyle w:val="ListParagraph"/>
        <w:jc w:val="both"/>
        <w:rPr>
          <w:color w:val="FF0000"/>
        </w:rPr>
      </w:pPr>
      <w:r>
        <w:rPr>
          <w:color w:val="FF0000"/>
        </w:rPr>
        <w:lastRenderedPageBreak/>
        <w:t>Andrea – third ye</w:t>
      </w:r>
      <w:r w:rsidR="003B7795">
        <w:rPr>
          <w:color w:val="FF0000"/>
        </w:rPr>
        <w:t>ar strat</w:t>
      </w:r>
      <w:r w:rsidR="00C8016B">
        <w:rPr>
          <w:color w:val="FF0000"/>
        </w:rPr>
        <w:t>egy</w:t>
      </w:r>
      <w:r w:rsidR="003B7795">
        <w:rPr>
          <w:color w:val="FF0000"/>
        </w:rPr>
        <w:t xml:space="preserve"> man </w:t>
      </w:r>
      <w:proofErr w:type="spellStart"/>
      <w:r w:rsidR="003B7795">
        <w:rPr>
          <w:color w:val="FF0000"/>
        </w:rPr>
        <w:t>phd</w:t>
      </w:r>
      <w:proofErr w:type="spellEnd"/>
      <w:r w:rsidR="003B7795">
        <w:rPr>
          <w:color w:val="FF0000"/>
        </w:rPr>
        <w:t xml:space="preserve"> after working as a marketing director </w:t>
      </w:r>
    </w:p>
    <w:p w14:paraId="1C4D8BEC" w14:textId="65FDA616" w:rsidR="006C643F" w:rsidRDefault="006C643F" w:rsidP="00E23E6F">
      <w:pPr>
        <w:pStyle w:val="ListParagraph"/>
        <w:jc w:val="both"/>
        <w:rPr>
          <w:color w:val="FF0000"/>
        </w:rPr>
      </w:pPr>
    </w:p>
    <w:p w14:paraId="4ED99386" w14:textId="41A01D20" w:rsidR="006C643F" w:rsidRDefault="00EB5014" w:rsidP="006C643F">
      <w:pPr>
        <w:pStyle w:val="ListParagraph"/>
        <w:numPr>
          <w:ilvl w:val="0"/>
          <w:numId w:val="1"/>
        </w:numPr>
        <w:jc w:val="both"/>
        <w:rPr>
          <w:color w:val="FF0000"/>
        </w:rPr>
      </w:pPr>
      <w:r>
        <w:rPr>
          <w:color w:val="FF0000"/>
        </w:rPr>
        <w:t xml:space="preserve">Consider macro factors – understand drivers behind the industry dynamics </w:t>
      </w:r>
    </w:p>
    <w:p w14:paraId="368A3762" w14:textId="4795A394" w:rsidR="00432B88" w:rsidRDefault="00432B88" w:rsidP="006C643F">
      <w:pPr>
        <w:pStyle w:val="ListParagraph"/>
        <w:numPr>
          <w:ilvl w:val="0"/>
          <w:numId w:val="1"/>
        </w:numPr>
        <w:jc w:val="both"/>
        <w:rPr>
          <w:color w:val="FF0000"/>
        </w:rPr>
      </w:pPr>
      <w:r>
        <w:rPr>
          <w:color w:val="FF0000"/>
        </w:rPr>
        <w:t>Porter’s 5 forces is a snapshot assessment – need to supplement it with macroeconomic trends</w:t>
      </w:r>
      <w:r w:rsidR="00212212">
        <w:rPr>
          <w:color w:val="FF0000"/>
        </w:rPr>
        <w:t xml:space="preserve">. </w:t>
      </w:r>
    </w:p>
    <w:p w14:paraId="52B134B7" w14:textId="5B42B7C5" w:rsidR="00DC7F3E" w:rsidRDefault="00DC7F3E" w:rsidP="00DC7F3E">
      <w:pPr>
        <w:pStyle w:val="ListParagraph"/>
        <w:numPr>
          <w:ilvl w:val="1"/>
          <w:numId w:val="1"/>
        </w:numPr>
        <w:jc w:val="both"/>
        <w:rPr>
          <w:color w:val="FF0000"/>
        </w:rPr>
      </w:pPr>
      <w:r>
        <w:rPr>
          <w:color w:val="FF0000"/>
        </w:rPr>
        <w:t>PESTLE fram</w:t>
      </w:r>
      <w:r w:rsidR="00467637">
        <w:rPr>
          <w:color w:val="FF0000"/>
        </w:rPr>
        <w:t xml:space="preserve">ework – political, economic, social, technological, legal and environmental </w:t>
      </w:r>
    </w:p>
    <w:p w14:paraId="2990E32C" w14:textId="511409CA" w:rsidR="00A43758" w:rsidRDefault="00A43758" w:rsidP="00A43758">
      <w:pPr>
        <w:pStyle w:val="ListParagraph"/>
        <w:numPr>
          <w:ilvl w:val="0"/>
          <w:numId w:val="1"/>
        </w:numPr>
        <w:jc w:val="both"/>
        <w:rPr>
          <w:color w:val="FF0000"/>
        </w:rPr>
      </w:pPr>
      <w:r>
        <w:rPr>
          <w:color w:val="FF0000"/>
        </w:rPr>
        <w:t xml:space="preserve">Focus on </w:t>
      </w:r>
      <w:r w:rsidR="00F9566A">
        <w:rPr>
          <w:color w:val="FF0000"/>
        </w:rPr>
        <w:t>mid-low hotels then focus on countries where these are prevalent</w:t>
      </w:r>
    </w:p>
    <w:p w14:paraId="08C86C18" w14:textId="78431B6F" w:rsidR="00093BE7" w:rsidRDefault="00093BE7" w:rsidP="00093BE7">
      <w:pPr>
        <w:pStyle w:val="ListParagraph"/>
        <w:numPr>
          <w:ilvl w:val="1"/>
          <w:numId w:val="1"/>
        </w:numPr>
        <w:jc w:val="both"/>
        <w:rPr>
          <w:color w:val="FF0000"/>
        </w:rPr>
      </w:pPr>
      <w:r>
        <w:rPr>
          <w:color w:val="FF0000"/>
        </w:rPr>
        <w:t xml:space="preserve">Airbnb </w:t>
      </w:r>
      <w:r w:rsidR="00AB56BC">
        <w:rPr>
          <w:color w:val="FF0000"/>
        </w:rPr>
        <w:t>do not</w:t>
      </w:r>
      <w:r>
        <w:rPr>
          <w:color w:val="FF0000"/>
        </w:rPr>
        <w:t xml:space="preserve"> have access to the same level of data as a hotel chain who repeatedly serve him</w:t>
      </w:r>
      <w:r w:rsidR="00D83ECC">
        <w:rPr>
          <w:color w:val="FF0000"/>
        </w:rPr>
        <w:t xml:space="preserve">. </w:t>
      </w:r>
      <w:r w:rsidR="002378BC">
        <w:rPr>
          <w:color w:val="FF0000"/>
        </w:rPr>
        <w:t>Low cost chains may struggle to do so</w:t>
      </w:r>
    </w:p>
    <w:p w14:paraId="0C2D6F82" w14:textId="74AA2671" w:rsidR="00AB56BC" w:rsidRDefault="00AB56BC" w:rsidP="00093BE7">
      <w:pPr>
        <w:pStyle w:val="ListParagraph"/>
        <w:numPr>
          <w:ilvl w:val="1"/>
          <w:numId w:val="1"/>
        </w:numPr>
        <w:jc w:val="both"/>
        <w:rPr>
          <w:color w:val="FF0000"/>
        </w:rPr>
      </w:pPr>
      <w:r>
        <w:rPr>
          <w:color w:val="FF0000"/>
        </w:rPr>
        <w:t xml:space="preserve">Focus on middle segment </w:t>
      </w:r>
    </w:p>
    <w:p w14:paraId="381AB99A" w14:textId="3426F7C1" w:rsidR="00AB56BC" w:rsidRDefault="00AB56BC" w:rsidP="00093BE7">
      <w:pPr>
        <w:pStyle w:val="ListParagraph"/>
        <w:numPr>
          <w:ilvl w:val="1"/>
          <w:numId w:val="1"/>
        </w:numPr>
        <w:jc w:val="both"/>
        <w:rPr>
          <w:color w:val="FF0000"/>
        </w:rPr>
      </w:pPr>
      <w:r>
        <w:rPr>
          <w:color w:val="FF0000"/>
        </w:rPr>
        <w:t>Regulations will differ country to country</w:t>
      </w:r>
    </w:p>
    <w:p w14:paraId="31856D01" w14:textId="4FEB0C36" w:rsidR="00AB56BC" w:rsidRDefault="00AB56BC" w:rsidP="00093BE7">
      <w:pPr>
        <w:pStyle w:val="ListParagraph"/>
        <w:numPr>
          <w:ilvl w:val="1"/>
          <w:numId w:val="1"/>
        </w:numPr>
        <w:jc w:val="both"/>
        <w:rPr>
          <w:color w:val="FF0000"/>
        </w:rPr>
      </w:pPr>
      <w:r>
        <w:rPr>
          <w:color w:val="FF0000"/>
        </w:rPr>
        <w:t xml:space="preserve">Additional taxes on Airbnb – want to protect actual citizens of the city </w:t>
      </w:r>
    </w:p>
    <w:p w14:paraId="07404CB6" w14:textId="77FFA4C3" w:rsidR="002415D9" w:rsidRDefault="002415D9" w:rsidP="002415D9">
      <w:pPr>
        <w:jc w:val="both"/>
        <w:rPr>
          <w:color w:val="FF0000"/>
        </w:rPr>
      </w:pPr>
    </w:p>
    <w:p w14:paraId="2560B72A" w14:textId="629BD75A" w:rsidR="00E178B1" w:rsidRPr="00E178B1" w:rsidRDefault="00E178B1" w:rsidP="00E178B1">
      <w:pPr>
        <w:pStyle w:val="ListParagraph"/>
        <w:numPr>
          <w:ilvl w:val="0"/>
          <w:numId w:val="1"/>
        </w:numPr>
        <w:jc w:val="both"/>
        <w:rPr>
          <w:color w:val="FF0000"/>
        </w:rPr>
      </w:pPr>
      <w:r>
        <w:rPr>
          <w:color w:val="FF0000"/>
        </w:rPr>
        <w:t>Substitute vs competitors</w:t>
      </w:r>
      <w:r w:rsidR="007959B4">
        <w:rPr>
          <w:color w:val="FF0000"/>
        </w:rPr>
        <w:t xml:space="preserve"> – depends on how you define industry boundaries </w:t>
      </w:r>
    </w:p>
    <w:p w14:paraId="6EEB360D" w14:textId="1CB797DB" w:rsidR="001651A6" w:rsidRDefault="001651A6" w:rsidP="007959B4"/>
    <w:p w14:paraId="4A496B46" w14:textId="64F23CEE" w:rsidR="00E2710E" w:rsidRDefault="00E2710E" w:rsidP="00E2710E">
      <w:pPr>
        <w:pStyle w:val="ListParagraph"/>
        <w:numPr>
          <w:ilvl w:val="0"/>
          <w:numId w:val="1"/>
        </w:numPr>
      </w:pPr>
      <w:r>
        <w:t xml:space="preserve">Highlight areas in which you do not compete when merging </w:t>
      </w:r>
    </w:p>
    <w:p w14:paraId="2C2767AD" w14:textId="5A4CFE89" w:rsidR="001651A6" w:rsidRDefault="001651A6" w:rsidP="00D70692">
      <w:pPr>
        <w:ind w:left="360"/>
      </w:pPr>
    </w:p>
    <w:p w14:paraId="04F985DF" w14:textId="04970CA6" w:rsidR="000424C3" w:rsidRDefault="000424C3" w:rsidP="000424C3">
      <w:pPr>
        <w:pStyle w:val="ListParagraph"/>
        <w:numPr>
          <w:ilvl w:val="0"/>
          <w:numId w:val="1"/>
        </w:numPr>
      </w:pPr>
      <w:r>
        <w:t xml:space="preserve">SWOT analysis </w:t>
      </w:r>
    </w:p>
    <w:p w14:paraId="2AFE9DD4" w14:textId="107ECC2F" w:rsidR="000424C3" w:rsidRDefault="000424C3" w:rsidP="00E943AF">
      <w:pPr>
        <w:pStyle w:val="ListParagraph"/>
        <w:numPr>
          <w:ilvl w:val="1"/>
          <w:numId w:val="1"/>
        </w:numPr>
        <w:jc w:val="both"/>
      </w:pPr>
      <w:r>
        <w:t>Is the threat trend is long-term and extensive you need to redeploy assets</w:t>
      </w:r>
    </w:p>
    <w:p w14:paraId="6B6BD83A" w14:textId="27DF4ACD" w:rsidR="000424C3" w:rsidRDefault="000424C3" w:rsidP="00E943AF">
      <w:pPr>
        <w:pStyle w:val="ListParagraph"/>
        <w:numPr>
          <w:ilvl w:val="1"/>
          <w:numId w:val="1"/>
        </w:numPr>
        <w:jc w:val="both"/>
      </w:pPr>
      <w:proofErr w:type="spellStart"/>
      <w:r>
        <w:t>Seimens</w:t>
      </w:r>
      <w:proofErr w:type="spellEnd"/>
      <w:r>
        <w:t xml:space="preserve"> example </w:t>
      </w:r>
      <w:r w:rsidR="00281210">
        <w:t>–</w:t>
      </w:r>
      <w:r>
        <w:t xml:space="preserve"> </w:t>
      </w:r>
      <w:r w:rsidR="00281210">
        <w:t xml:space="preserve">plants to supply fossil fuel energy. Demand falling </w:t>
      </w:r>
      <w:r w:rsidR="008B5115">
        <w:t>so they slashed thousands of jobs</w:t>
      </w:r>
      <w:r w:rsidR="00E943AF">
        <w:t xml:space="preserve">. Making the choice of discontinuing is tough but sometimes necessary. </w:t>
      </w:r>
    </w:p>
    <w:p w14:paraId="3C456FD1" w14:textId="2BD84B92" w:rsidR="00666FD2" w:rsidRDefault="00666FD2" w:rsidP="00E943AF">
      <w:pPr>
        <w:pStyle w:val="ListParagraph"/>
        <w:numPr>
          <w:ilvl w:val="1"/>
          <w:numId w:val="1"/>
        </w:numPr>
        <w:jc w:val="both"/>
      </w:pPr>
      <w:r>
        <w:t xml:space="preserve">Opportunity + weakness – invest in the weakness </w:t>
      </w:r>
    </w:p>
    <w:p w14:paraId="3DAA84AC" w14:textId="4899A79F" w:rsidR="009F333B" w:rsidRDefault="00C109E1" w:rsidP="009F333B">
      <w:pPr>
        <w:pStyle w:val="ListParagraph"/>
        <w:numPr>
          <w:ilvl w:val="1"/>
          <w:numId w:val="1"/>
        </w:numPr>
        <w:jc w:val="both"/>
      </w:pPr>
      <w:r>
        <w:t xml:space="preserve">Weakness + threat – cut the </w:t>
      </w:r>
      <w:r w:rsidR="002841B5">
        <w:t>business arm or redeploy. However</w:t>
      </w:r>
      <w:r w:rsidR="000C344E">
        <w:t>,</w:t>
      </w:r>
      <w:r w:rsidR="002841B5">
        <w:t xml:space="preserve"> you might lose economies of scale and face worker resistance. </w:t>
      </w:r>
    </w:p>
    <w:p w14:paraId="45D46C3B" w14:textId="0D132012" w:rsidR="009F333B" w:rsidRDefault="009F333B" w:rsidP="009F333B">
      <w:pPr>
        <w:pStyle w:val="ListParagraph"/>
        <w:numPr>
          <w:ilvl w:val="1"/>
          <w:numId w:val="1"/>
        </w:numPr>
        <w:jc w:val="both"/>
      </w:pPr>
      <w:r>
        <w:t>Check for synergies</w:t>
      </w:r>
    </w:p>
    <w:p w14:paraId="31C2154D" w14:textId="14924E5A" w:rsidR="00DA0FE2" w:rsidRDefault="00DA0FE2" w:rsidP="00DA0FE2">
      <w:pPr>
        <w:jc w:val="both"/>
      </w:pPr>
    </w:p>
    <w:p w14:paraId="4BD48B6A" w14:textId="6BDA98FE" w:rsidR="00DA0FE2" w:rsidRDefault="00EE5992" w:rsidP="00DA0FE2">
      <w:pPr>
        <w:pStyle w:val="ListParagraph"/>
        <w:numPr>
          <w:ilvl w:val="0"/>
          <w:numId w:val="1"/>
        </w:numPr>
        <w:jc w:val="both"/>
      </w:pPr>
      <w:r>
        <w:t xml:space="preserve">Define boundaries clearly – different customers have different expectations. Segment determines competitive priorities. </w:t>
      </w:r>
    </w:p>
    <w:p w14:paraId="6DE19DB8" w14:textId="77777777" w:rsidR="00CE4C5E" w:rsidRDefault="00CE4C5E" w:rsidP="00CE4C5E"/>
    <w:p w14:paraId="481062AB" w14:textId="42328478" w:rsidR="00D96AF1" w:rsidRDefault="00D96AF1" w:rsidP="00A322F9"/>
    <w:p w14:paraId="2710C517" w14:textId="4965C07F" w:rsidR="00A322F9" w:rsidRDefault="00A322F9" w:rsidP="00A322F9"/>
    <w:p w14:paraId="5F96AA5E" w14:textId="3212B702" w:rsidR="00A322F9" w:rsidRDefault="00A322F9" w:rsidP="00A322F9"/>
    <w:p w14:paraId="13039FEC" w14:textId="0D1ACC32" w:rsidR="00A322F9" w:rsidRDefault="00A322F9" w:rsidP="00A322F9"/>
    <w:p w14:paraId="58185B20" w14:textId="396CC6F9" w:rsidR="00A322F9" w:rsidRDefault="00A322F9" w:rsidP="00A322F9"/>
    <w:p w14:paraId="1612F911" w14:textId="11FF8F35" w:rsidR="00A322F9" w:rsidRDefault="00A322F9" w:rsidP="00A322F9"/>
    <w:p w14:paraId="142592F0" w14:textId="77777777" w:rsidR="00A322F9" w:rsidRDefault="00A322F9" w:rsidP="00A322F9"/>
    <w:p w14:paraId="466494B0" w14:textId="77777777" w:rsidR="006E11BA" w:rsidRPr="00950D9D" w:rsidRDefault="006E11BA" w:rsidP="006E11BA"/>
    <w:p w14:paraId="52B0352B" w14:textId="77777777" w:rsidR="00950D9D" w:rsidRDefault="00950D9D"/>
    <w:sectPr w:rsidR="00950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B21D07"/>
    <w:multiLevelType w:val="hybridMultilevel"/>
    <w:tmpl w:val="0EE83E6C"/>
    <w:lvl w:ilvl="0" w:tplc="7E4A7AC4">
      <w:start w:val="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11371C"/>
    <w:multiLevelType w:val="hybridMultilevel"/>
    <w:tmpl w:val="C0AE75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337133"/>
    <w:multiLevelType w:val="hybridMultilevel"/>
    <w:tmpl w:val="023E57FA"/>
    <w:lvl w:ilvl="0" w:tplc="7E4A7AC4">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D9D"/>
    <w:rsid w:val="00011D8B"/>
    <w:rsid w:val="00041A06"/>
    <w:rsid w:val="000424C3"/>
    <w:rsid w:val="0008316B"/>
    <w:rsid w:val="000869E4"/>
    <w:rsid w:val="000870AD"/>
    <w:rsid w:val="00090B93"/>
    <w:rsid w:val="00093BE7"/>
    <w:rsid w:val="000B73E2"/>
    <w:rsid w:val="000C0C55"/>
    <w:rsid w:val="000C344E"/>
    <w:rsid w:val="000C53C4"/>
    <w:rsid w:val="000D4E94"/>
    <w:rsid w:val="00106C41"/>
    <w:rsid w:val="00107180"/>
    <w:rsid w:val="0013055D"/>
    <w:rsid w:val="00145127"/>
    <w:rsid w:val="00146081"/>
    <w:rsid w:val="00150233"/>
    <w:rsid w:val="00154E3D"/>
    <w:rsid w:val="001651A6"/>
    <w:rsid w:val="0016587F"/>
    <w:rsid w:val="001809BB"/>
    <w:rsid w:val="001A6A2A"/>
    <w:rsid w:val="001C01DA"/>
    <w:rsid w:val="001C1C1D"/>
    <w:rsid w:val="001C3DDE"/>
    <w:rsid w:val="001C7B62"/>
    <w:rsid w:val="001D468B"/>
    <w:rsid w:val="001D65BA"/>
    <w:rsid w:val="001D6F20"/>
    <w:rsid w:val="001F66A4"/>
    <w:rsid w:val="00202FCA"/>
    <w:rsid w:val="00210E80"/>
    <w:rsid w:val="00212212"/>
    <w:rsid w:val="00235DDA"/>
    <w:rsid w:val="002378BC"/>
    <w:rsid w:val="002415D9"/>
    <w:rsid w:val="00266DC1"/>
    <w:rsid w:val="00281210"/>
    <w:rsid w:val="002841B5"/>
    <w:rsid w:val="00287FFB"/>
    <w:rsid w:val="002A4380"/>
    <w:rsid w:val="002A6889"/>
    <w:rsid w:val="002B315C"/>
    <w:rsid w:val="002E3FAA"/>
    <w:rsid w:val="002F021F"/>
    <w:rsid w:val="002F3EC3"/>
    <w:rsid w:val="00300D36"/>
    <w:rsid w:val="0030376B"/>
    <w:rsid w:val="00312FA5"/>
    <w:rsid w:val="00313883"/>
    <w:rsid w:val="00337E06"/>
    <w:rsid w:val="00341A6F"/>
    <w:rsid w:val="003449DA"/>
    <w:rsid w:val="00363A1E"/>
    <w:rsid w:val="003B7795"/>
    <w:rsid w:val="003C27BE"/>
    <w:rsid w:val="004028EB"/>
    <w:rsid w:val="00414AF5"/>
    <w:rsid w:val="00424F2E"/>
    <w:rsid w:val="00432B88"/>
    <w:rsid w:val="00467637"/>
    <w:rsid w:val="00470FE6"/>
    <w:rsid w:val="00495136"/>
    <w:rsid w:val="004B339E"/>
    <w:rsid w:val="004D01D1"/>
    <w:rsid w:val="004D29EF"/>
    <w:rsid w:val="00515BAE"/>
    <w:rsid w:val="0052767C"/>
    <w:rsid w:val="00527B64"/>
    <w:rsid w:val="00527CDA"/>
    <w:rsid w:val="00533831"/>
    <w:rsid w:val="0054628A"/>
    <w:rsid w:val="005479CA"/>
    <w:rsid w:val="00551A72"/>
    <w:rsid w:val="0055296D"/>
    <w:rsid w:val="0056588E"/>
    <w:rsid w:val="00566B99"/>
    <w:rsid w:val="00576F1F"/>
    <w:rsid w:val="005B688B"/>
    <w:rsid w:val="005C6769"/>
    <w:rsid w:val="005C77ED"/>
    <w:rsid w:val="005E78D4"/>
    <w:rsid w:val="00612C64"/>
    <w:rsid w:val="006173B3"/>
    <w:rsid w:val="006350F7"/>
    <w:rsid w:val="00636389"/>
    <w:rsid w:val="00647B21"/>
    <w:rsid w:val="006544AA"/>
    <w:rsid w:val="00666FD2"/>
    <w:rsid w:val="00680077"/>
    <w:rsid w:val="006A0242"/>
    <w:rsid w:val="006A0BC7"/>
    <w:rsid w:val="006C038E"/>
    <w:rsid w:val="006C643F"/>
    <w:rsid w:val="006C75C9"/>
    <w:rsid w:val="006D22B8"/>
    <w:rsid w:val="006D635C"/>
    <w:rsid w:val="006E11BA"/>
    <w:rsid w:val="007070CB"/>
    <w:rsid w:val="00707C53"/>
    <w:rsid w:val="00723BDE"/>
    <w:rsid w:val="00740FAE"/>
    <w:rsid w:val="00741DEE"/>
    <w:rsid w:val="00747E0A"/>
    <w:rsid w:val="0075060A"/>
    <w:rsid w:val="0075192A"/>
    <w:rsid w:val="0079047B"/>
    <w:rsid w:val="007959B4"/>
    <w:rsid w:val="007A493A"/>
    <w:rsid w:val="007C0AE2"/>
    <w:rsid w:val="007C3F51"/>
    <w:rsid w:val="007D09FF"/>
    <w:rsid w:val="007D6DE4"/>
    <w:rsid w:val="007E7FC1"/>
    <w:rsid w:val="00803FBB"/>
    <w:rsid w:val="008067BA"/>
    <w:rsid w:val="00806A93"/>
    <w:rsid w:val="00814E91"/>
    <w:rsid w:val="00826EA6"/>
    <w:rsid w:val="008271A7"/>
    <w:rsid w:val="00834A36"/>
    <w:rsid w:val="0084302C"/>
    <w:rsid w:val="00845EFC"/>
    <w:rsid w:val="00861154"/>
    <w:rsid w:val="00867512"/>
    <w:rsid w:val="0087290D"/>
    <w:rsid w:val="0088101C"/>
    <w:rsid w:val="00883A55"/>
    <w:rsid w:val="008A36C9"/>
    <w:rsid w:val="008B5115"/>
    <w:rsid w:val="008C613D"/>
    <w:rsid w:val="008D46FA"/>
    <w:rsid w:val="00927C02"/>
    <w:rsid w:val="009403BE"/>
    <w:rsid w:val="00942E99"/>
    <w:rsid w:val="00950D9D"/>
    <w:rsid w:val="00965EA8"/>
    <w:rsid w:val="009D1251"/>
    <w:rsid w:val="009E7806"/>
    <w:rsid w:val="009F333B"/>
    <w:rsid w:val="00A03F29"/>
    <w:rsid w:val="00A322F9"/>
    <w:rsid w:val="00A42FB9"/>
    <w:rsid w:val="00A43758"/>
    <w:rsid w:val="00A459CC"/>
    <w:rsid w:val="00A71DA8"/>
    <w:rsid w:val="00AB4FDC"/>
    <w:rsid w:val="00AB56BC"/>
    <w:rsid w:val="00AE208F"/>
    <w:rsid w:val="00AF1EDB"/>
    <w:rsid w:val="00B0197E"/>
    <w:rsid w:val="00B40CAF"/>
    <w:rsid w:val="00B41609"/>
    <w:rsid w:val="00B46910"/>
    <w:rsid w:val="00B46AC2"/>
    <w:rsid w:val="00B774F8"/>
    <w:rsid w:val="00B878B8"/>
    <w:rsid w:val="00BA0D16"/>
    <w:rsid w:val="00BA293E"/>
    <w:rsid w:val="00BA597D"/>
    <w:rsid w:val="00BC2C85"/>
    <w:rsid w:val="00BC5ABF"/>
    <w:rsid w:val="00BC60B8"/>
    <w:rsid w:val="00BF441B"/>
    <w:rsid w:val="00C109E1"/>
    <w:rsid w:val="00C16E06"/>
    <w:rsid w:val="00C304A3"/>
    <w:rsid w:val="00C5192B"/>
    <w:rsid w:val="00C62284"/>
    <w:rsid w:val="00C70EED"/>
    <w:rsid w:val="00C8016B"/>
    <w:rsid w:val="00CB454B"/>
    <w:rsid w:val="00CD31E9"/>
    <w:rsid w:val="00CE4C5E"/>
    <w:rsid w:val="00CF12E3"/>
    <w:rsid w:val="00CF5B1E"/>
    <w:rsid w:val="00D16C61"/>
    <w:rsid w:val="00D268B1"/>
    <w:rsid w:val="00D37E3D"/>
    <w:rsid w:val="00D43FEF"/>
    <w:rsid w:val="00D46AA1"/>
    <w:rsid w:val="00D56911"/>
    <w:rsid w:val="00D70692"/>
    <w:rsid w:val="00D7092C"/>
    <w:rsid w:val="00D71BDE"/>
    <w:rsid w:val="00D83ECC"/>
    <w:rsid w:val="00D90E9D"/>
    <w:rsid w:val="00D93DD0"/>
    <w:rsid w:val="00D96AF1"/>
    <w:rsid w:val="00DA0FE2"/>
    <w:rsid w:val="00DA1476"/>
    <w:rsid w:val="00DB1054"/>
    <w:rsid w:val="00DB5878"/>
    <w:rsid w:val="00DC3CA8"/>
    <w:rsid w:val="00DC7F3E"/>
    <w:rsid w:val="00DD5135"/>
    <w:rsid w:val="00E00106"/>
    <w:rsid w:val="00E11DEF"/>
    <w:rsid w:val="00E178B1"/>
    <w:rsid w:val="00E23E6F"/>
    <w:rsid w:val="00E2710E"/>
    <w:rsid w:val="00E31CBF"/>
    <w:rsid w:val="00E34F14"/>
    <w:rsid w:val="00E37657"/>
    <w:rsid w:val="00E461C1"/>
    <w:rsid w:val="00E563F5"/>
    <w:rsid w:val="00E611CF"/>
    <w:rsid w:val="00E63460"/>
    <w:rsid w:val="00E73EB3"/>
    <w:rsid w:val="00E943AF"/>
    <w:rsid w:val="00EB01F5"/>
    <w:rsid w:val="00EB0C87"/>
    <w:rsid w:val="00EB5014"/>
    <w:rsid w:val="00EC73B1"/>
    <w:rsid w:val="00ED3A43"/>
    <w:rsid w:val="00EE1DB7"/>
    <w:rsid w:val="00EE5992"/>
    <w:rsid w:val="00EE636D"/>
    <w:rsid w:val="00EF29F3"/>
    <w:rsid w:val="00F10C9B"/>
    <w:rsid w:val="00F13A09"/>
    <w:rsid w:val="00F26F0C"/>
    <w:rsid w:val="00F34654"/>
    <w:rsid w:val="00F468AC"/>
    <w:rsid w:val="00F73FEF"/>
    <w:rsid w:val="00F75C50"/>
    <w:rsid w:val="00F84BA3"/>
    <w:rsid w:val="00F9230A"/>
    <w:rsid w:val="00F9566A"/>
    <w:rsid w:val="00FB56F5"/>
    <w:rsid w:val="00FC1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D7555"/>
  <w15:chartTrackingRefBased/>
  <w15:docId w15:val="{BA7E0F0D-D418-4D24-9EF5-5E383D87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F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7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16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D9D"/>
    <w:pPr>
      <w:ind w:left="720"/>
      <w:contextualSpacing/>
    </w:pPr>
  </w:style>
  <w:style w:type="paragraph" w:styleId="Title">
    <w:name w:val="Title"/>
    <w:basedOn w:val="Normal"/>
    <w:next w:val="Normal"/>
    <w:link w:val="TitleChar"/>
    <w:uiPriority w:val="10"/>
    <w:qFormat/>
    <w:rsid w:val="00D43F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FE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43F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7FC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4160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1701</TotalTime>
  <Pages>6</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228</cp:revision>
  <dcterms:created xsi:type="dcterms:W3CDTF">2021-02-01T20:35:00Z</dcterms:created>
  <dcterms:modified xsi:type="dcterms:W3CDTF">2021-02-09T12:25:00Z</dcterms:modified>
</cp:coreProperties>
</file>