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698F8" w14:textId="2E4416BA" w:rsidR="00E64038" w:rsidRDefault="004D2758" w:rsidP="006561E6">
      <w:pPr>
        <w:pStyle w:val="Heading1"/>
      </w:pPr>
      <w:r>
        <w:t xml:space="preserve">Digitalisation in the news </w:t>
      </w:r>
    </w:p>
    <w:p w14:paraId="7175EEB0" w14:textId="77777777" w:rsidR="003B764C" w:rsidRDefault="004D2758" w:rsidP="003B764C">
      <w:pPr>
        <w:pStyle w:val="ListParagraph"/>
        <w:numPr>
          <w:ilvl w:val="0"/>
          <w:numId w:val="1"/>
        </w:numPr>
      </w:pPr>
      <w:r w:rsidRPr="004D2758">
        <w:t xml:space="preserve">Deloitte – robust tech infrastructure and paperless process are key elements to safeguard productivity during disastrous events. </w:t>
      </w:r>
    </w:p>
    <w:p w14:paraId="1846A2DA" w14:textId="7C29FA58" w:rsidR="004D2758" w:rsidRDefault="004D2758" w:rsidP="003B764C">
      <w:pPr>
        <w:pStyle w:val="ListParagraph"/>
        <w:numPr>
          <w:ilvl w:val="1"/>
          <w:numId w:val="1"/>
        </w:numPr>
      </w:pPr>
      <w:r w:rsidRPr="004D2758">
        <w:t xml:space="preserve">Contractual arrangements w IT providers should be revisited, but industry-specific regulations must be kept in mind </w:t>
      </w:r>
    </w:p>
    <w:p w14:paraId="2CA7A55B" w14:textId="77777777" w:rsidR="000C1F6A" w:rsidRDefault="000C1F6A" w:rsidP="000C1F6A">
      <w:pPr>
        <w:pStyle w:val="ListParagraph"/>
        <w:numPr>
          <w:ilvl w:val="0"/>
          <w:numId w:val="1"/>
        </w:numPr>
      </w:pPr>
      <w:r>
        <w:t xml:space="preserve">HDL optimising packaging for e-commerce – algorithm determines best fitting box per order, expected to save 5-7% on annual shipping costs. Potential knock-on effect of less warehouse space needed to store packages, plus green concerns. </w:t>
      </w:r>
    </w:p>
    <w:p w14:paraId="3DCBF046" w14:textId="77777777" w:rsidR="0040691C" w:rsidRDefault="000C1F6A" w:rsidP="0040691C">
      <w:pPr>
        <w:pStyle w:val="ListParagraph"/>
        <w:numPr>
          <w:ilvl w:val="0"/>
          <w:numId w:val="2"/>
        </w:numPr>
      </w:pPr>
      <w:r>
        <w:t xml:space="preserve">Digital twin - </w:t>
      </w:r>
      <w:r w:rsidR="0040691C">
        <w:t>GM cuts design time using digital twin technologies. Hummer design time cut from 5 to 2 years; time and money saved by testing virtual parts and conducting virtual test drives.</w:t>
      </w:r>
    </w:p>
    <w:p w14:paraId="53CD7489" w14:textId="5788EDA4" w:rsidR="0040691C" w:rsidRDefault="0040691C" w:rsidP="0040691C">
      <w:pPr>
        <w:pStyle w:val="ListParagraph"/>
        <w:numPr>
          <w:ilvl w:val="1"/>
          <w:numId w:val="2"/>
        </w:numPr>
      </w:pPr>
      <w:r>
        <w:t>Move to additive manufacturing means fewer parts, potential changing manufacturing facility layout</w:t>
      </w:r>
      <w:r w:rsidR="00E86588">
        <w:t>. Also can reduce supply chain exposure</w:t>
      </w:r>
    </w:p>
    <w:p w14:paraId="069C24B7" w14:textId="0C252BBC" w:rsidR="00B5318A" w:rsidRDefault="0040691C" w:rsidP="0040691C">
      <w:pPr>
        <w:pStyle w:val="ListParagraph"/>
        <w:numPr>
          <w:ilvl w:val="1"/>
          <w:numId w:val="2"/>
        </w:numPr>
      </w:pPr>
      <w:r>
        <w:t>Learning curve of data being stored will reduce future development times</w:t>
      </w:r>
    </w:p>
    <w:p w14:paraId="707FC82C" w14:textId="77777777" w:rsidR="00A05315" w:rsidRDefault="00A05315" w:rsidP="00A05315">
      <w:pPr>
        <w:pStyle w:val="ListParagraph"/>
        <w:numPr>
          <w:ilvl w:val="0"/>
          <w:numId w:val="2"/>
        </w:numPr>
      </w:pPr>
      <w:r>
        <w:t xml:space="preserve">Rolls-Royce uses lean manufacturing to increase profit margins. Transformation from labour intensive labs to a lean network of state-of-the-art facilities where processes are performed at lowest cost. </w:t>
      </w:r>
    </w:p>
    <w:p w14:paraId="712F3C96" w14:textId="77777777" w:rsidR="00A05315" w:rsidRDefault="00A05315" w:rsidP="00A05315">
      <w:pPr>
        <w:pStyle w:val="ListParagraph"/>
        <w:numPr>
          <w:ilvl w:val="1"/>
          <w:numId w:val="2"/>
        </w:numPr>
      </w:pPr>
      <w:r>
        <w:t xml:space="preserve">30 new smart machine tools which can do several operations. Once took 188 hours to make a disc component, now takes 30 </w:t>
      </w:r>
    </w:p>
    <w:p w14:paraId="201FCEEF" w14:textId="225477BA" w:rsidR="00E86588" w:rsidRDefault="00A05315" w:rsidP="003B764C">
      <w:pPr>
        <w:pStyle w:val="ListParagraph"/>
        <w:numPr>
          <w:ilvl w:val="1"/>
          <w:numId w:val="2"/>
        </w:numPr>
      </w:pPr>
      <w:r>
        <w:t>Automation of difficult tasks reduces cycle time</w:t>
      </w:r>
      <w:r w:rsidR="003B764C">
        <w:t>, f</w:t>
      </w:r>
      <w:r>
        <w:t>actories heavily automated can operate 24 hours a day</w:t>
      </w:r>
    </w:p>
    <w:p w14:paraId="090B6FF1" w14:textId="1802183A" w:rsidR="00A05315" w:rsidRDefault="00A05315" w:rsidP="00E86588">
      <w:pPr>
        <w:pStyle w:val="ListParagraph"/>
        <w:numPr>
          <w:ilvl w:val="1"/>
          <w:numId w:val="2"/>
        </w:numPr>
      </w:pPr>
      <w:r w:rsidRPr="00E86588">
        <w:rPr>
          <w:highlight w:val="yellow"/>
        </w:rPr>
        <w:t xml:space="preserve">Link between process digitalisation and lean production </w:t>
      </w:r>
    </w:p>
    <w:p w14:paraId="23683AAB" w14:textId="5E2ED546" w:rsidR="00A11869" w:rsidRDefault="00A11869" w:rsidP="00A11869">
      <w:pPr>
        <w:pStyle w:val="ListParagraph"/>
        <w:numPr>
          <w:ilvl w:val="0"/>
          <w:numId w:val="2"/>
        </w:numPr>
      </w:pPr>
      <w:r>
        <w:t xml:space="preserve">Digital distribution </w:t>
      </w:r>
    </w:p>
    <w:p w14:paraId="45B8B4BF" w14:textId="51CC6446" w:rsidR="00A11869" w:rsidRDefault="00A11869" w:rsidP="00A11869">
      <w:pPr>
        <w:pStyle w:val="ListParagraph"/>
        <w:numPr>
          <w:ilvl w:val="1"/>
          <w:numId w:val="2"/>
        </w:numPr>
      </w:pPr>
      <w:r>
        <w:t xml:space="preserve">Drones or robots to move things within factories </w:t>
      </w:r>
    </w:p>
    <w:p w14:paraId="292FB875" w14:textId="0511AF53" w:rsidR="00A11869" w:rsidRDefault="00A11869" w:rsidP="00A11869">
      <w:pPr>
        <w:pStyle w:val="ListParagraph"/>
        <w:numPr>
          <w:ilvl w:val="1"/>
          <w:numId w:val="2"/>
        </w:numPr>
      </w:pPr>
      <w:r>
        <w:t>Digital distribution to customers?</w:t>
      </w:r>
    </w:p>
    <w:p w14:paraId="16A0FF2A" w14:textId="07B92361" w:rsidR="00E86588" w:rsidRDefault="00EF5795" w:rsidP="00E86588">
      <w:pPr>
        <w:pStyle w:val="ListParagraph"/>
        <w:numPr>
          <w:ilvl w:val="0"/>
          <w:numId w:val="2"/>
        </w:numPr>
      </w:pPr>
      <w:r>
        <w:t xml:space="preserve">Covid-19 accelerating the digitalisation of operations. </w:t>
      </w:r>
    </w:p>
    <w:p w14:paraId="648EE301" w14:textId="4F8339ED" w:rsidR="00572019" w:rsidRDefault="00B9715B" w:rsidP="00572019">
      <w:pPr>
        <w:pStyle w:val="ListParagraph"/>
        <w:numPr>
          <w:ilvl w:val="1"/>
          <w:numId w:val="2"/>
        </w:numPr>
      </w:pPr>
      <w:r>
        <w:t>Bureaucracy and reluctance to disrupt existing work patterns was what traditionally prevent digitalisation of processes. Covid-19 is a catalyst here.</w:t>
      </w:r>
    </w:p>
    <w:p w14:paraId="7852079F" w14:textId="6DB0EE5A" w:rsidR="00F736B0" w:rsidRDefault="00F736B0" w:rsidP="00572019">
      <w:pPr>
        <w:pStyle w:val="ListParagraph"/>
        <w:numPr>
          <w:ilvl w:val="1"/>
          <w:numId w:val="2"/>
        </w:numPr>
      </w:pPr>
      <w:r>
        <w:t xml:space="preserve">Automating processes: </w:t>
      </w:r>
      <w:r w:rsidR="00516D8C">
        <w:t xml:space="preserve">customer self-service, </w:t>
      </w:r>
    </w:p>
    <w:p w14:paraId="17BAFBB0" w14:textId="1D81D7A4" w:rsidR="00E86588" w:rsidRDefault="00E169DF" w:rsidP="00E86588">
      <w:pPr>
        <w:pStyle w:val="ListParagraph"/>
        <w:numPr>
          <w:ilvl w:val="1"/>
          <w:numId w:val="2"/>
        </w:numPr>
      </w:pPr>
      <w:hyperlink r:id="rId5" w:history="1">
        <w:r w:rsidRPr="00F036BD">
          <w:rPr>
            <w:rStyle w:val="Hyperlink"/>
          </w:rPr>
          <w:t>https://www.supplychaindigital.com/technology-4/covid-19-accelerating-digitalisation-operations</w:t>
        </w:r>
      </w:hyperlink>
      <w:r>
        <w:t xml:space="preserve"> </w:t>
      </w:r>
    </w:p>
    <w:p w14:paraId="23F67F95" w14:textId="77777777" w:rsidR="000F476B" w:rsidRDefault="003B764C" w:rsidP="003B764C">
      <w:pPr>
        <w:pStyle w:val="ListParagraph"/>
        <w:numPr>
          <w:ilvl w:val="0"/>
          <w:numId w:val="2"/>
        </w:numPr>
      </w:pPr>
      <w:r>
        <w:t xml:space="preserve">Factory of the future </w:t>
      </w:r>
      <w:r w:rsidR="00E161E2">
        <w:t>(World Economic Forum)</w:t>
      </w:r>
      <w:r w:rsidR="000C1A89">
        <w:t xml:space="preserve">. Tech is enabling hyper-efficient and flexible factories. </w:t>
      </w:r>
      <w:r w:rsidR="000F476B">
        <w:t xml:space="preserve">How these changes propagate will differ by industry and country. </w:t>
      </w:r>
    </w:p>
    <w:p w14:paraId="3237D496" w14:textId="77777777" w:rsidR="00D07A92" w:rsidRDefault="002076BC" w:rsidP="000F476B">
      <w:pPr>
        <w:pStyle w:val="ListParagraph"/>
        <w:numPr>
          <w:ilvl w:val="1"/>
          <w:numId w:val="2"/>
        </w:numPr>
      </w:pPr>
      <w:r>
        <w:t xml:space="preserve">Tech allows workers to significantly improve productivity even as overall numbers decline </w:t>
      </w:r>
    </w:p>
    <w:p w14:paraId="5C2F8B1A" w14:textId="77777777" w:rsidR="007D0F0A" w:rsidRDefault="00D07A92" w:rsidP="000F476B">
      <w:pPr>
        <w:pStyle w:val="ListParagraph"/>
        <w:numPr>
          <w:ilvl w:val="1"/>
          <w:numId w:val="2"/>
        </w:numPr>
      </w:pPr>
      <w:r>
        <w:t xml:space="preserve">Factory of future increasingly modularised with interchangeable lines easily reconfigured for multiple production batches. </w:t>
      </w:r>
    </w:p>
    <w:p w14:paraId="193A637B" w14:textId="227EFABC" w:rsidR="003B764C" w:rsidRDefault="000C1A89" w:rsidP="000F476B">
      <w:pPr>
        <w:pStyle w:val="ListParagraph"/>
        <w:numPr>
          <w:ilvl w:val="1"/>
          <w:numId w:val="2"/>
        </w:numPr>
      </w:pPr>
      <w:r>
        <w:t xml:space="preserve"> </w:t>
      </w:r>
      <w:hyperlink r:id="rId6" w:history="1">
        <w:r w:rsidR="007D0F0A" w:rsidRPr="00F036BD">
          <w:rPr>
            <w:rStyle w:val="Hyperlink"/>
          </w:rPr>
          <w:t>https://www.weforum.org/agenda/2017/01/factory-of-the-future-clean-high-tech?utm_content=buffer18283&amp;utm_medium=social&amp;utm_source=twitter.com&amp;utm_campaign=bufferutm_source=twitter.com&amp;utm_campaign=buffer</w:t>
        </w:r>
      </w:hyperlink>
      <w:r w:rsidR="007D0F0A">
        <w:t xml:space="preserve"> </w:t>
      </w:r>
    </w:p>
    <w:p w14:paraId="7C65D42A" w14:textId="5E0D6699" w:rsidR="0077062A" w:rsidRDefault="0077062A" w:rsidP="0077062A">
      <w:pPr>
        <w:pStyle w:val="ListParagraph"/>
        <w:numPr>
          <w:ilvl w:val="0"/>
          <w:numId w:val="2"/>
        </w:numPr>
      </w:pPr>
      <w:r>
        <w:t xml:space="preserve">McAfee and </w:t>
      </w:r>
      <w:proofErr w:type="spellStart"/>
      <w:r>
        <w:t>Brynjolsson</w:t>
      </w:r>
      <w:proofErr w:type="spellEnd"/>
      <w:r>
        <w:t xml:space="preserve"> (2017) – when the automatons explode. 5 areas driving innovation, where do humans fit in.</w:t>
      </w:r>
    </w:p>
    <w:p w14:paraId="4325D32C" w14:textId="5B1146C9" w:rsidR="00FB0F7D" w:rsidRDefault="00FB0F7D" w:rsidP="00FB0F7D">
      <w:pPr>
        <w:pStyle w:val="ListParagraph"/>
        <w:numPr>
          <w:ilvl w:val="1"/>
          <w:numId w:val="2"/>
        </w:numPr>
      </w:pPr>
      <w:r>
        <w:t xml:space="preserve">Objects being processed in restaurants are irregularly shaped and not rigid, which is why humans are better than robots. </w:t>
      </w:r>
      <w:r w:rsidR="00DB2198">
        <w:t xml:space="preserve">But robots are catching up </w:t>
      </w:r>
    </w:p>
    <w:p w14:paraId="40D580B6" w14:textId="0720008B" w:rsidR="0006295C" w:rsidRDefault="0006295C" w:rsidP="00FB0F7D">
      <w:pPr>
        <w:pStyle w:val="ListParagraph"/>
        <w:numPr>
          <w:ilvl w:val="1"/>
          <w:numId w:val="2"/>
        </w:numPr>
      </w:pPr>
      <w:r>
        <w:t xml:space="preserve">DANCE framework </w:t>
      </w:r>
      <w:r w:rsidR="00A47E71">
        <w:t>– data, algorithms, networks, the cloud, exponentially improving hardware</w:t>
      </w:r>
    </w:p>
    <w:p w14:paraId="71C17AEE" w14:textId="33FF99B0" w:rsidR="00C6723E" w:rsidRDefault="00B874E3" w:rsidP="00C6723E">
      <w:pPr>
        <w:pStyle w:val="ListParagraph"/>
        <w:numPr>
          <w:ilvl w:val="0"/>
          <w:numId w:val="2"/>
        </w:numPr>
      </w:pPr>
      <w:r>
        <w:lastRenderedPageBreak/>
        <w:t>BBC</w:t>
      </w:r>
      <w:r w:rsidR="00C6723E">
        <w:t xml:space="preserve">: </w:t>
      </w:r>
      <w:r>
        <w:t xml:space="preserve">flying drones scan packages night and day. </w:t>
      </w:r>
      <w:r w:rsidR="005273DC">
        <w:t xml:space="preserve">Automated drones </w:t>
      </w:r>
      <w:r w:rsidR="00D272A3">
        <w:t>can operate fork-lift trucks cheaper and more accurately, saving billions (</w:t>
      </w:r>
      <w:proofErr w:type="spellStart"/>
      <w:r w:rsidR="00D272A3">
        <w:t>Adib</w:t>
      </w:r>
      <w:proofErr w:type="spellEnd"/>
      <w:r w:rsidR="00D272A3">
        <w:t>, MIT)</w:t>
      </w:r>
    </w:p>
    <w:p w14:paraId="6FB7CDE0" w14:textId="29F43379" w:rsidR="00984A2E" w:rsidRDefault="00984A2E" w:rsidP="00C6723E">
      <w:pPr>
        <w:pStyle w:val="ListParagraph"/>
        <w:numPr>
          <w:ilvl w:val="0"/>
          <w:numId w:val="2"/>
        </w:numPr>
      </w:pPr>
      <w:r>
        <w:t>McKinsey digital</w:t>
      </w:r>
      <w:r w:rsidR="00C632B2">
        <w:t xml:space="preserve">: </w:t>
      </w:r>
      <w:r w:rsidR="00570EE5">
        <w:t xml:space="preserve">digital </w:t>
      </w:r>
      <w:r w:rsidR="00FF7ABB">
        <w:t>innovation + OPS discipline boosts performance</w:t>
      </w:r>
    </w:p>
    <w:p w14:paraId="18677277" w14:textId="132341E7" w:rsidR="00FF7ABB" w:rsidRDefault="00896CFD" w:rsidP="00FF7ABB">
      <w:pPr>
        <w:pStyle w:val="ListParagraph"/>
        <w:numPr>
          <w:ilvl w:val="1"/>
          <w:numId w:val="2"/>
        </w:numPr>
      </w:pPr>
      <w:r>
        <w:t xml:space="preserve">Need for ops management becomes more profound than ever, but focus is shifting from stability to the agility and responsiveness that digitalisation demands </w:t>
      </w:r>
    </w:p>
    <w:p w14:paraId="4AA40552" w14:textId="6D10077C" w:rsidR="00896CFD" w:rsidRDefault="00166875" w:rsidP="00FF7ABB">
      <w:pPr>
        <w:pStyle w:val="ListParagraph"/>
        <w:numPr>
          <w:ilvl w:val="1"/>
          <w:numId w:val="2"/>
        </w:numPr>
      </w:pPr>
      <w:r>
        <w:t xml:space="preserve">Automation almost commoditises tasks, meaning competitive advantage will depend even more on human capacity to provide </w:t>
      </w:r>
      <w:r w:rsidR="00232439">
        <w:t xml:space="preserve">thoughtful advice, strong customer service </w:t>
      </w:r>
    </w:p>
    <w:p w14:paraId="1AFC03A1" w14:textId="6B434F3F" w:rsidR="00232439" w:rsidRDefault="0071606E" w:rsidP="00FF7ABB">
      <w:pPr>
        <w:pStyle w:val="ListParagraph"/>
        <w:numPr>
          <w:ilvl w:val="1"/>
          <w:numId w:val="2"/>
        </w:numPr>
      </w:pPr>
      <w:r>
        <w:t xml:space="preserve">Machines increasingly capable of complex activities. </w:t>
      </w:r>
      <w:r w:rsidR="00F774E5">
        <w:t>Capabilities needed</w:t>
      </w:r>
    </w:p>
    <w:p w14:paraId="10441302" w14:textId="20DFC7E6" w:rsidR="00F774E5" w:rsidRDefault="00F724E7" w:rsidP="00FF7ABB">
      <w:pPr>
        <w:pStyle w:val="ListParagraph"/>
        <w:numPr>
          <w:ilvl w:val="1"/>
          <w:numId w:val="2"/>
        </w:numPr>
      </w:pPr>
      <w:r>
        <w:t xml:space="preserve">Companies should embrace digital innovation and ops </w:t>
      </w:r>
      <w:proofErr w:type="spellStart"/>
      <w:r>
        <w:t>managmet</w:t>
      </w:r>
      <w:proofErr w:type="spellEnd"/>
      <w:r>
        <w:t xml:space="preserve"> at same time. </w:t>
      </w:r>
    </w:p>
    <w:p w14:paraId="44047488" w14:textId="2E618876" w:rsidR="00F724E7" w:rsidRDefault="00F724E7" w:rsidP="00FF7ABB">
      <w:pPr>
        <w:pStyle w:val="ListParagraph"/>
        <w:numPr>
          <w:ilvl w:val="1"/>
          <w:numId w:val="2"/>
        </w:numPr>
      </w:pPr>
      <w:r>
        <w:t>Digitisation dangerous if eliminating human/</w:t>
      </w:r>
      <w:proofErr w:type="spellStart"/>
      <w:r>
        <w:t>analog</w:t>
      </w:r>
      <w:proofErr w:type="spellEnd"/>
      <w:r>
        <w:t xml:space="preserve"> in</w:t>
      </w:r>
      <w:r w:rsidR="0094338D">
        <w:t xml:space="preserve">tervention. </w:t>
      </w:r>
    </w:p>
    <w:p w14:paraId="728A43D0" w14:textId="3B1B55E4" w:rsidR="007A3CCE" w:rsidRDefault="0094338D" w:rsidP="00531E82">
      <w:pPr>
        <w:pStyle w:val="ListParagraph"/>
        <w:numPr>
          <w:ilvl w:val="1"/>
          <w:numId w:val="2"/>
        </w:numPr>
      </w:pPr>
      <w:r>
        <w:t xml:space="preserve">Develop digital processes, develop </w:t>
      </w:r>
      <w:r w:rsidR="007A3CCE">
        <w:t>employees to use them (and customers where applicable). Sometimes requires the whole firm reorientating activities and allocations of resources and responsibilities, implementing new feedback mechanisms etc</w:t>
      </w:r>
    </w:p>
    <w:p w14:paraId="7815E637" w14:textId="0A9DF98F" w:rsidR="007A3CCE" w:rsidRDefault="007A3CCE" w:rsidP="007A3CCE">
      <w:pPr>
        <w:pStyle w:val="ListParagraph"/>
        <w:numPr>
          <w:ilvl w:val="2"/>
          <w:numId w:val="2"/>
        </w:numPr>
      </w:pPr>
      <w:proofErr w:type="spellStart"/>
      <w:r>
        <w:t>MacDonalds</w:t>
      </w:r>
      <w:proofErr w:type="spellEnd"/>
      <w:r>
        <w:t xml:space="preserve"> touch screens </w:t>
      </w:r>
    </w:p>
    <w:p w14:paraId="06CAB2AE" w14:textId="22BADB7B" w:rsidR="00984A2E" w:rsidRDefault="00C632B2" w:rsidP="00984A2E">
      <w:pPr>
        <w:pStyle w:val="ListParagraph"/>
        <w:numPr>
          <w:ilvl w:val="1"/>
          <w:numId w:val="2"/>
        </w:numPr>
      </w:pPr>
      <w:hyperlink r:id="rId7" w:history="1">
        <w:r w:rsidRPr="00F036BD">
          <w:rPr>
            <w:rStyle w:val="Hyperlink"/>
          </w:rPr>
          <w:t>https://www.mckinsey.com/business-functions/mckinsey-digital/our-insights/transforming-operations-management-for-a-digital-world</w:t>
        </w:r>
      </w:hyperlink>
      <w:r>
        <w:t xml:space="preserve"> </w:t>
      </w:r>
    </w:p>
    <w:p w14:paraId="7582B461" w14:textId="7B000517" w:rsidR="00531E82" w:rsidRDefault="00531E82" w:rsidP="00531E82">
      <w:pPr>
        <w:pStyle w:val="ListParagraph"/>
        <w:numPr>
          <w:ilvl w:val="0"/>
          <w:numId w:val="2"/>
        </w:numPr>
      </w:pPr>
      <w:r>
        <w:t>McKinsey: digitizing operations</w:t>
      </w:r>
      <w:r w:rsidR="004874A0">
        <w:t xml:space="preserve">. </w:t>
      </w:r>
    </w:p>
    <w:p w14:paraId="61522EBB" w14:textId="21C9396F" w:rsidR="00C54470" w:rsidRDefault="00B47CF0" w:rsidP="00C54470">
      <w:pPr>
        <w:pStyle w:val="ListParagraph"/>
        <w:numPr>
          <w:ilvl w:val="1"/>
          <w:numId w:val="2"/>
        </w:numPr>
      </w:pPr>
      <w:r>
        <w:t>Contactless operations with human-centred customer experience</w:t>
      </w:r>
      <w:r w:rsidR="001B4F05">
        <w:t xml:space="preserve"> </w:t>
      </w:r>
      <w:r w:rsidR="006605FB">
        <w:t xml:space="preserve">will differentiate and build customer loyalty. </w:t>
      </w:r>
      <w:r w:rsidR="004874A0">
        <w:t>Use IDEA – identify interactions, diagnose and prioritise risks, develop solutions, adapt and sustain.</w:t>
      </w:r>
    </w:p>
    <w:p w14:paraId="5E23F192" w14:textId="3FAD19B6" w:rsidR="00D521D0" w:rsidRDefault="00477DE9" w:rsidP="004874A0">
      <w:pPr>
        <w:pStyle w:val="ListParagraph"/>
        <w:numPr>
          <w:ilvl w:val="2"/>
          <w:numId w:val="2"/>
        </w:numPr>
      </w:pPr>
      <w:r>
        <w:t>Restaurant delivery drivers simply wait for customer to collect food before leaving, in-person interaction in a safe way</w:t>
      </w:r>
    </w:p>
    <w:p w14:paraId="6EC03268" w14:textId="5837E9EC" w:rsidR="004874A0" w:rsidRDefault="00761971" w:rsidP="00191051">
      <w:pPr>
        <w:pStyle w:val="ListParagraph"/>
        <w:numPr>
          <w:ilvl w:val="1"/>
          <w:numId w:val="2"/>
        </w:numPr>
      </w:pPr>
      <w:r>
        <w:t xml:space="preserve">Challenge to digitisation </w:t>
      </w:r>
      <w:r w:rsidR="00D43C81">
        <w:t>in mature companies who are bogged down by legacy approaches</w:t>
      </w:r>
      <w:r w:rsidR="00C47F8B">
        <w:t xml:space="preserve">. </w:t>
      </w:r>
      <w:r w:rsidR="00133872">
        <w:t xml:space="preserve">Siloed organisational structure with rigid and ingrained processes and systems </w:t>
      </w:r>
    </w:p>
    <w:p w14:paraId="346836CE" w14:textId="5117CFDB" w:rsidR="00133872" w:rsidRDefault="00133872" w:rsidP="00133872">
      <w:pPr>
        <w:pStyle w:val="ListParagraph"/>
        <w:numPr>
          <w:ilvl w:val="2"/>
          <w:numId w:val="2"/>
        </w:numPr>
      </w:pPr>
      <w:r>
        <w:t>Sweep away self-imposed barriers by using zero-based design</w:t>
      </w:r>
    </w:p>
    <w:p w14:paraId="198DDBB4" w14:textId="6300BFF2" w:rsidR="00877503" w:rsidRDefault="00877503" w:rsidP="00133872">
      <w:pPr>
        <w:pStyle w:val="ListParagraph"/>
        <w:numPr>
          <w:ilvl w:val="2"/>
          <w:numId w:val="2"/>
        </w:numPr>
      </w:pPr>
      <w:r>
        <w:t xml:space="preserve">Careful about shoehorning new technologies into old processes. </w:t>
      </w:r>
      <w:r w:rsidR="00AA7E8F">
        <w:t>May need to rethink how processes are designed.</w:t>
      </w:r>
    </w:p>
    <w:p w14:paraId="472BE984" w14:textId="49724F3B" w:rsidR="00AA18E7" w:rsidRDefault="00C47F8B" w:rsidP="00AA18E7">
      <w:pPr>
        <w:pStyle w:val="ListParagraph"/>
        <w:numPr>
          <w:ilvl w:val="2"/>
          <w:numId w:val="2"/>
        </w:numPr>
      </w:pPr>
      <w:hyperlink r:id="rId8" w:history="1">
        <w:r w:rsidRPr="00F036BD">
          <w:rPr>
            <w:rStyle w:val="Hyperlink"/>
          </w:rPr>
          <w:t>https://www.mckinsey.com/business-functions/operations/our-insights/unlocking-enterprise-efficiencies-through-zero-based-design</w:t>
        </w:r>
      </w:hyperlink>
      <w:r>
        <w:t xml:space="preserve"> </w:t>
      </w:r>
    </w:p>
    <w:p w14:paraId="3B28AC22" w14:textId="3DD71A18" w:rsidR="0077062A" w:rsidRDefault="0077062A" w:rsidP="0077062A"/>
    <w:p w14:paraId="0010E071" w14:textId="77777777" w:rsidR="0077062A" w:rsidRPr="00214846" w:rsidRDefault="0077062A" w:rsidP="0077062A"/>
    <w:p w14:paraId="68E24C26" w14:textId="77777777" w:rsidR="004D2758" w:rsidRPr="004D2758" w:rsidRDefault="004D2758" w:rsidP="004D275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4D275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FT articles </w:t>
      </w:r>
    </w:p>
    <w:p w14:paraId="4C904E88" w14:textId="77777777" w:rsidR="004D2758" w:rsidRPr="004D2758" w:rsidRDefault="004D2758" w:rsidP="004D2758">
      <w:pPr>
        <w:numPr>
          <w:ilvl w:val="0"/>
          <w:numId w:val="1"/>
        </w:numPr>
        <w:contextualSpacing/>
      </w:pPr>
      <w:hyperlink r:id="rId9" w:history="1">
        <w:r w:rsidRPr="004D2758">
          <w:rPr>
            <w:color w:val="0563C1" w:themeColor="hyperlink"/>
            <w:u w:val="single"/>
          </w:rPr>
          <w:t>https://www.ft.com/content/e8d5f5ee-4d00-44fa-a2f5-716af1a8e24e</w:t>
        </w:r>
      </w:hyperlink>
      <w:r w:rsidRPr="004D2758">
        <w:t xml:space="preserve"> Digitisation of real estate</w:t>
      </w:r>
    </w:p>
    <w:p w14:paraId="5721937E" w14:textId="77777777" w:rsidR="004D2758" w:rsidRPr="004D2758" w:rsidRDefault="004D2758" w:rsidP="004D2758">
      <w:pPr>
        <w:numPr>
          <w:ilvl w:val="0"/>
          <w:numId w:val="1"/>
        </w:numPr>
        <w:contextualSpacing/>
      </w:pPr>
      <w:hyperlink r:id="rId10" w:history="1">
        <w:r w:rsidRPr="004D2758">
          <w:rPr>
            <w:color w:val="0563C1" w:themeColor="hyperlink"/>
            <w:u w:val="single"/>
          </w:rPr>
          <w:t>https://www.ft.com/content/c59cc1b6-a4cc-484e-b76b-407cdd4341b4</w:t>
        </w:r>
      </w:hyperlink>
      <w:r w:rsidRPr="004D2758">
        <w:t xml:space="preserve"> Covid fuelling Singapore’s digital push </w:t>
      </w:r>
    </w:p>
    <w:p w14:paraId="3E242BAE" w14:textId="0DAA3B77" w:rsidR="004D2758" w:rsidRDefault="004D2758" w:rsidP="004D2758">
      <w:pPr>
        <w:numPr>
          <w:ilvl w:val="1"/>
          <w:numId w:val="1"/>
        </w:numPr>
        <w:contextualSpacing/>
      </w:pPr>
      <w:r w:rsidRPr="004D2758">
        <w:t xml:space="preserve">Social distance, increase long-term resilience and productivity </w:t>
      </w:r>
    </w:p>
    <w:p w14:paraId="56B7F5AF" w14:textId="30F3ADE8" w:rsidR="001444F4" w:rsidRDefault="00ED1371" w:rsidP="001444F4">
      <w:pPr>
        <w:numPr>
          <w:ilvl w:val="0"/>
          <w:numId w:val="1"/>
        </w:numPr>
        <w:contextualSpacing/>
      </w:pPr>
      <w:hyperlink r:id="rId11" w:history="1">
        <w:r w:rsidRPr="00F036BD">
          <w:rPr>
            <w:rStyle w:val="Hyperlink"/>
          </w:rPr>
          <w:t>https://www.ft.com/content/bfbac636-ee8b-11e9-a55a-30afa498db1b?shareType=nongift</w:t>
        </w:r>
      </w:hyperlink>
      <w:r>
        <w:t xml:space="preserve"> AI sensors keep fuel flowing at </w:t>
      </w:r>
      <w:r w:rsidR="00AF701E">
        <w:t>Shell refinery</w:t>
      </w:r>
      <w:r>
        <w:t xml:space="preserve">. AI can detect problems 75 days before they occur </w:t>
      </w:r>
    </w:p>
    <w:p w14:paraId="3FAF41C2" w14:textId="6E23C839" w:rsidR="00ED1371" w:rsidRDefault="00AF701E" w:rsidP="00ED1371">
      <w:pPr>
        <w:numPr>
          <w:ilvl w:val="1"/>
          <w:numId w:val="1"/>
        </w:numPr>
        <w:contextualSpacing/>
      </w:pPr>
      <w:r>
        <w:t>50,000 sensors monitor equipment and operating conditions. Keeping manufacturing going can become critical where demand surges</w:t>
      </w:r>
    </w:p>
    <w:p w14:paraId="6DC5371A" w14:textId="0A1D95E1" w:rsidR="00AF701E" w:rsidRDefault="00D22430" w:rsidP="00ED1371">
      <w:pPr>
        <w:numPr>
          <w:ilvl w:val="1"/>
          <w:numId w:val="1"/>
        </w:numPr>
        <w:contextualSpacing/>
      </w:pPr>
      <w:r>
        <w:lastRenderedPageBreak/>
        <w:t>Machine learning and predictive maintenance crucial.</w:t>
      </w:r>
      <w:r w:rsidR="005935DD">
        <w:t xml:space="preserve"> Have become more advanced and cheaper. Wireless sensors can be used after production of equipment. </w:t>
      </w:r>
    </w:p>
    <w:p w14:paraId="2C0B9090" w14:textId="3AEA6F5B" w:rsidR="00A55C9C" w:rsidRDefault="00A55C9C" w:rsidP="00ED1371">
      <w:pPr>
        <w:numPr>
          <w:ilvl w:val="1"/>
          <w:numId w:val="1"/>
        </w:numPr>
        <w:contextualSpacing/>
      </w:pPr>
      <w:r>
        <w:t xml:space="preserve">AI isn’t just about tech – have to change way of working to become datacentric </w:t>
      </w:r>
    </w:p>
    <w:p w14:paraId="4EBEBC0B" w14:textId="5BC1C213" w:rsidR="00AD1098" w:rsidRDefault="00BB791D" w:rsidP="00AD1098">
      <w:pPr>
        <w:numPr>
          <w:ilvl w:val="0"/>
          <w:numId w:val="1"/>
        </w:numPr>
        <w:contextualSpacing/>
      </w:pPr>
      <w:hyperlink r:id="rId12" w:history="1">
        <w:r w:rsidRPr="00F036BD">
          <w:rPr>
            <w:rStyle w:val="Hyperlink"/>
          </w:rPr>
          <w:t>https://www.ft.com/content/269fce94-c138-11ea-9b66-39ae33ea12cb</w:t>
        </w:r>
        <w:r w:rsidRPr="00F036BD">
          <w:rPr>
            <w:rStyle w:val="Hyperlink"/>
          </w:rPr>
          <w:t xml:space="preserve"> - COvid-19</w:t>
        </w:r>
      </w:hyperlink>
      <w:r>
        <w:t xml:space="preserve"> forces rethink on office lives and digitalisation. Digit</w:t>
      </w:r>
      <w:r w:rsidR="00E303BE">
        <w:t xml:space="preserve">alisation can increase resilience. </w:t>
      </w:r>
    </w:p>
    <w:p w14:paraId="5AB98669" w14:textId="07A0DB3F" w:rsidR="00BB791D" w:rsidRDefault="00BB791D" w:rsidP="00BB791D">
      <w:pPr>
        <w:numPr>
          <w:ilvl w:val="1"/>
          <w:numId w:val="1"/>
        </w:numPr>
        <w:contextualSpacing/>
      </w:pPr>
      <w:r>
        <w:t xml:space="preserve">Pandemic exposed persistent inefficiencies in law firms’ traditional ways of working. Digitalisation taking hold e.g. establishing </w:t>
      </w:r>
      <w:r w:rsidR="00210064">
        <w:t>platforms</w:t>
      </w:r>
      <w:r>
        <w:t xml:space="preserve"> where clients can confidentially sign contracts electronically </w:t>
      </w:r>
      <w:r w:rsidR="0042387C">
        <w:t>and launching automated digital invoiced (Rajah &amp; Tann)</w:t>
      </w:r>
    </w:p>
    <w:p w14:paraId="31FE6242" w14:textId="3B8D3A3A" w:rsidR="00385056" w:rsidRDefault="00D20F50" w:rsidP="00385056">
      <w:pPr>
        <w:numPr>
          <w:ilvl w:val="1"/>
          <w:numId w:val="1"/>
        </w:numPr>
        <w:contextualSpacing/>
      </w:pPr>
      <w:r>
        <w:t>Potential to cut the sec</w:t>
      </w:r>
      <w:r w:rsidR="00273610">
        <w:t xml:space="preserve">retary role, automation of support stag </w:t>
      </w:r>
    </w:p>
    <w:p w14:paraId="3BB3774E" w14:textId="2C6159C4" w:rsidR="003940D0" w:rsidRDefault="003940D0" w:rsidP="003940D0">
      <w:pPr>
        <w:pStyle w:val="Heading1"/>
      </w:pPr>
      <w:r>
        <w:t xml:space="preserve">Lecture notes </w:t>
      </w:r>
    </w:p>
    <w:p w14:paraId="721DEDFC" w14:textId="77777777" w:rsidR="00E86588" w:rsidRDefault="003940D0" w:rsidP="00E86588">
      <w:pPr>
        <w:pStyle w:val="ListParagraph"/>
        <w:numPr>
          <w:ilvl w:val="0"/>
          <w:numId w:val="3"/>
        </w:numPr>
      </w:pPr>
      <w:r>
        <w:t>5 process types:</w:t>
      </w:r>
      <w:r w:rsidR="00916C8F">
        <w:t xml:space="preserve"> </w:t>
      </w:r>
      <w:r w:rsidR="00E86588">
        <w:t xml:space="preserve">project, job shop, batch, line production and continuous processing. Volume and variety (environment variability and value of variation to customers) determine the optimal process. </w:t>
      </w:r>
    </w:p>
    <w:p w14:paraId="66AA627C" w14:textId="77777777" w:rsidR="00E86588" w:rsidRDefault="00E86588" w:rsidP="00E86588">
      <w:pPr>
        <w:pStyle w:val="ListParagraph"/>
        <w:numPr>
          <w:ilvl w:val="0"/>
          <w:numId w:val="3"/>
        </w:numPr>
      </w:pPr>
      <w:r>
        <w:t xml:space="preserve">Industry 4.0 is the next S-curve of productivity. </w:t>
      </w:r>
    </w:p>
    <w:p w14:paraId="3BFCFCD7" w14:textId="3DD4F00E" w:rsidR="00E86588" w:rsidRDefault="00E86588" w:rsidP="00E86588">
      <w:pPr>
        <w:pStyle w:val="ListParagraph"/>
        <w:numPr>
          <w:ilvl w:val="1"/>
          <w:numId w:val="3"/>
        </w:numPr>
      </w:pPr>
      <w:r>
        <w:t xml:space="preserve">Additive manufacturing </w:t>
      </w:r>
      <w:r w:rsidR="000B3DA1">
        <w:t>(</w:t>
      </w:r>
      <w:r>
        <w:t>GE Leap</w:t>
      </w:r>
      <w:r w:rsidR="000B3DA1">
        <w:t xml:space="preserve">) bends trade-off between customisation and volume </w:t>
      </w:r>
      <w:r w:rsidR="00183284">
        <w:t>thus cost-efficiency. Can reduce supply chain exposure and reduce need for labour in the process, can coding be done remotely?</w:t>
      </w:r>
    </w:p>
    <w:p w14:paraId="6FEFF0BE" w14:textId="77777777" w:rsidR="00E86588" w:rsidRDefault="00E86588" w:rsidP="00E86588">
      <w:pPr>
        <w:pStyle w:val="ListParagraph"/>
        <w:numPr>
          <w:ilvl w:val="1"/>
          <w:numId w:val="3"/>
        </w:numPr>
      </w:pPr>
      <w:r>
        <w:t>Digital twin – Siemens and Hummel</w:t>
      </w:r>
    </w:p>
    <w:p w14:paraId="0468CF59" w14:textId="77777777" w:rsidR="00E86588" w:rsidRDefault="00E86588" w:rsidP="00E86588">
      <w:pPr>
        <w:pStyle w:val="ListParagraph"/>
        <w:numPr>
          <w:ilvl w:val="1"/>
          <w:numId w:val="3"/>
        </w:numPr>
      </w:pPr>
      <w:r>
        <w:t>AR – vision picking at DHL</w:t>
      </w:r>
    </w:p>
    <w:p w14:paraId="51BAC0AE" w14:textId="77777777" w:rsidR="00E86588" w:rsidRDefault="00E86588" w:rsidP="00E86588">
      <w:pPr>
        <w:pStyle w:val="ListParagraph"/>
        <w:numPr>
          <w:ilvl w:val="1"/>
          <w:numId w:val="3"/>
        </w:numPr>
      </w:pPr>
      <w:r>
        <w:t>Advanced robotics – Rolls-Royce</w:t>
      </w:r>
    </w:p>
    <w:p w14:paraId="2DBD7C83" w14:textId="5F97EE1A" w:rsidR="003940D0" w:rsidRDefault="00E86588" w:rsidP="00E86588">
      <w:pPr>
        <w:pStyle w:val="ListParagraph"/>
        <w:numPr>
          <w:ilvl w:val="1"/>
          <w:numId w:val="3"/>
        </w:numPr>
      </w:pPr>
      <w:r>
        <w:t xml:space="preserve">Big data analytics </w:t>
      </w:r>
      <w:r w:rsidR="00214846">
        <w:t>–</w:t>
      </w:r>
      <w:r>
        <w:t xml:space="preserve"> </w:t>
      </w:r>
    </w:p>
    <w:p w14:paraId="2995794F" w14:textId="60DB27F9" w:rsidR="00214846" w:rsidRDefault="00214846" w:rsidP="00214846">
      <w:pPr>
        <w:pStyle w:val="Heading1"/>
      </w:pPr>
      <w:r>
        <w:t xml:space="preserve">Lecture reading </w:t>
      </w:r>
    </w:p>
    <w:p w14:paraId="5299712B" w14:textId="520A1616" w:rsidR="002976AF" w:rsidRDefault="00457D43" w:rsidP="002976AF">
      <w:pPr>
        <w:pStyle w:val="ListParagraph"/>
        <w:numPr>
          <w:ilvl w:val="0"/>
          <w:numId w:val="3"/>
        </w:numPr>
      </w:pPr>
      <w:r>
        <w:t xml:space="preserve">Hayes and Wheelwright (1979) – product-process matrix </w:t>
      </w:r>
      <w:r w:rsidR="00E30076">
        <w:t xml:space="preserve">separates product life cycle stage from process life cycle stage. </w:t>
      </w:r>
    </w:p>
    <w:p w14:paraId="67FE2374" w14:textId="19229B95" w:rsidR="004766C5" w:rsidRDefault="004766C5" w:rsidP="004766C5">
      <w:pPr>
        <w:pStyle w:val="ListParagraph"/>
        <w:numPr>
          <w:ilvl w:val="1"/>
          <w:numId w:val="3"/>
        </w:numPr>
      </w:pPr>
      <w:r>
        <w:t xml:space="preserve">Moving “off the diagonal” can give a competitive advantage </w:t>
      </w:r>
      <w:r w:rsidR="00930F79">
        <w:t>– digitalisation can enable this?</w:t>
      </w:r>
    </w:p>
    <w:p w14:paraId="5FB76DF1" w14:textId="17220114" w:rsidR="00930F79" w:rsidRDefault="00930F79" w:rsidP="00930F79">
      <w:pPr>
        <w:pStyle w:val="ListParagraph"/>
        <w:numPr>
          <w:ilvl w:val="0"/>
          <w:numId w:val="3"/>
        </w:numPr>
      </w:pPr>
      <w:r>
        <w:t>Hall and Johnson (2009) – when a process should be art</w:t>
      </w:r>
    </w:p>
    <w:p w14:paraId="0E901A16" w14:textId="69815B8E" w:rsidR="00930F79" w:rsidRDefault="00930F79" w:rsidP="00930F79">
      <w:pPr>
        <w:pStyle w:val="ListParagraph"/>
        <w:numPr>
          <w:ilvl w:val="0"/>
          <w:numId w:val="3"/>
        </w:numPr>
      </w:pPr>
      <w:r>
        <w:t xml:space="preserve">Vlasic (2013) </w:t>
      </w:r>
      <w:r w:rsidR="00370E71">
        <w:t>–</w:t>
      </w:r>
      <w:r>
        <w:t xml:space="preserve"> </w:t>
      </w:r>
      <w:r w:rsidR="00370E71">
        <w:t xml:space="preserve">modern assembly lines deal with every increasing variety. Firm uses 3-d drawings to create prototypes of components that can be tested much quicker </w:t>
      </w:r>
    </w:p>
    <w:p w14:paraId="22A2537E" w14:textId="02119838" w:rsidR="00370E71" w:rsidRDefault="00864262" w:rsidP="00370E71">
      <w:pPr>
        <w:pStyle w:val="ListParagraph"/>
        <w:numPr>
          <w:ilvl w:val="1"/>
          <w:numId w:val="3"/>
        </w:numPr>
      </w:pPr>
      <w:r>
        <w:t xml:space="preserve">New robotic systems can also increase quality </w:t>
      </w:r>
    </w:p>
    <w:p w14:paraId="78094C39" w14:textId="127FBD4D" w:rsidR="00C00341" w:rsidRDefault="00C00341" w:rsidP="00C00341">
      <w:pPr>
        <w:pStyle w:val="ListParagraph"/>
        <w:numPr>
          <w:ilvl w:val="0"/>
          <w:numId w:val="3"/>
        </w:numPr>
      </w:pPr>
      <w:proofErr w:type="spellStart"/>
      <w:r>
        <w:t>Geissbauer</w:t>
      </w:r>
      <w:proofErr w:type="spellEnd"/>
      <w:r>
        <w:t xml:space="preserve"> (digital factory) – customisation driving production decisions. </w:t>
      </w:r>
      <w:r w:rsidR="00321285">
        <w:t xml:space="preserve">Adidas speed factors have automated production lines that can make customised cross-trainers in 5 hours vs several weeks </w:t>
      </w:r>
    </w:p>
    <w:p w14:paraId="498DE4A6" w14:textId="5FEADCEA" w:rsidR="00A11869" w:rsidRDefault="00A11869" w:rsidP="00A11869">
      <w:pPr>
        <w:pStyle w:val="ListParagraph"/>
        <w:numPr>
          <w:ilvl w:val="1"/>
          <w:numId w:val="3"/>
        </w:numPr>
      </w:pPr>
      <w:r>
        <w:t xml:space="preserve">Drones – rapid transport and visual surveillance of equipment performance (Magna </w:t>
      </w:r>
      <w:proofErr w:type="spellStart"/>
      <w:r>
        <w:t>Steyr</w:t>
      </w:r>
      <w:proofErr w:type="spellEnd"/>
      <w:r w:rsidR="002D7AE0">
        <w:t xml:space="preserve">). Also improves supply chain efficiency, real-time updates to manage factory inventory </w:t>
      </w:r>
    </w:p>
    <w:p w14:paraId="5029E53B" w14:textId="578792E5" w:rsidR="002D7AE0" w:rsidRDefault="002D7AE0" w:rsidP="00A11869">
      <w:pPr>
        <w:pStyle w:val="ListParagraph"/>
        <w:numPr>
          <w:ilvl w:val="1"/>
          <w:numId w:val="3"/>
        </w:numPr>
      </w:pPr>
      <w:r>
        <w:t>Digital twin of the whole plan</w:t>
      </w:r>
      <w:r w:rsidR="00251B4F">
        <w:t xml:space="preserve"> – identifies potential inefficiencies of new factories and line configurations. Whilst plant is online, real-world data fed back to digital twin which can be adjusted to optimise processes and maintain equipment at peak efficiency</w:t>
      </w:r>
    </w:p>
    <w:p w14:paraId="071B3A82" w14:textId="04CEC3F6" w:rsidR="00251B4F" w:rsidRDefault="00251B4F" w:rsidP="00A11869">
      <w:pPr>
        <w:pStyle w:val="ListParagraph"/>
        <w:numPr>
          <w:ilvl w:val="1"/>
          <w:numId w:val="3"/>
        </w:numPr>
      </w:pPr>
      <w:r>
        <w:t xml:space="preserve">Obstacles to digital factories </w:t>
      </w:r>
      <w:r w:rsidR="00361706">
        <w:t>–</w:t>
      </w:r>
      <w:r>
        <w:t xml:space="preserve"> </w:t>
      </w:r>
      <w:r w:rsidR="00361706">
        <w:t xml:space="preserve">understand impact on people. People wo feel marginalised can compromise success chances. Need to create a digital culture. </w:t>
      </w:r>
    </w:p>
    <w:p w14:paraId="0B40575D" w14:textId="7E7B0C18" w:rsidR="00361706" w:rsidRDefault="002C66DE" w:rsidP="00361706">
      <w:pPr>
        <w:pStyle w:val="ListParagraph"/>
        <w:numPr>
          <w:ilvl w:val="2"/>
          <w:numId w:val="3"/>
        </w:numPr>
      </w:pPr>
      <w:r>
        <w:t xml:space="preserve">Bottom-up solutions: retrain workers to be data-orientated </w:t>
      </w:r>
    </w:p>
    <w:p w14:paraId="518BF765" w14:textId="35CADFDB" w:rsidR="002C66DE" w:rsidRDefault="002C66DE" w:rsidP="00361706">
      <w:pPr>
        <w:pStyle w:val="ListParagraph"/>
        <w:numPr>
          <w:ilvl w:val="2"/>
          <w:numId w:val="3"/>
        </w:numPr>
      </w:pPr>
      <w:r>
        <w:t xml:space="preserve">Top-down: government apprenticeships and training schemes </w:t>
      </w:r>
    </w:p>
    <w:p w14:paraId="42FAB07F" w14:textId="44E53AB1" w:rsidR="002C66DE" w:rsidRDefault="002C66DE" w:rsidP="002C66DE">
      <w:pPr>
        <w:pStyle w:val="ListParagraph"/>
        <w:numPr>
          <w:ilvl w:val="1"/>
          <w:numId w:val="3"/>
        </w:numPr>
      </w:pPr>
      <w:r>
        <w:lastRenderedPageBreak/>
        <w:t xml:space="preserve">Implications: potential to monetise the data generated by manufacturing processes. Gain shares in the </w:t>
      </w:r>
      <w:r w:rsidR="00841BDB">
        <w:t>aftersales market</w:t>
      </w:r>
      <w:r>
        <w:t xml:space="preserve"> </w:t>
      </w:r>
    </w:p>
    <w:p w14:paraId="2AF7AA5C" w14:textId="6267D6A1" w:rsidR="002C66DE" w:rsidRDefault="002C66DE" w:rsidP="002C66DE">
      <w:pPr>
        <w:pStyle w:val="ListParagraph"/>
        <w:numPr>
          <w:ilvl w:val="0"/>
          <w:numId w:val="3"/>
        </w:numPr>
      </w:pPr>
      <w:r>
        <w:t xml:space="preserve">Pooler (2017) </w:t>
      </w:r>
      <w:r w:rsidR="008F6E75">
        <w:t>–</w:t>
      </w:r>
      <w:r>
        <w:t xml:space="preserve"> </w:t>
      </w:r>
      <w:proofErr w:type="spellStart"/>
      <w:r w:rsidR="008F6E75">
        <w:t>cobots</w:t>
      </w:r>
      <w:proofErr w:type="spellEnd"/>
      <w:r w:rsidR="008F6E75">
        <w:t xml:space="preserve"> are highly adaptable, can learn by imitation using visual recognition software</w:t>
      </w:r>
      <w:r w:rsidR="00053783">
        <w:t xml:space="preserve">. Can reduce the amount of labour needed on the production line and thus maintain social distancing, reduced dependence on labour, potentially have </w:t>
      </w:r>
      <w:r w:rsidR="00653543">
        <w:t xml:space="preserve">reserve </w:t>
      </w:r>
      <w:proofErr w:type="spellStart"/>
      <w:r w:rsidR="00653543">
        <w:t>cobots</w:t>
      </w:r>
      <w:proofErr w:type="spellEnd"/>
    </w:p>
    <w:p w14:paraId="44A1D7DF" w14:textId="0CF5F32F" w:rsidR="00653543" w:rsidRDefault="00653543" w:rsidP="00653543">
      <w:pPr>
        <w:pStyle w:val="ListParagraph"/>
        <w:numPr>
          <w:ilvl w:val="1"/>
          <w:numId w:val="3"/>
        </w:numPr>
      </w:pPr>
      <w:r>
        <w:t xml:space="preserve">Additive manufacturing mainly used in healthcare and aerospace </w:t>
      </w:r>
    </w:p>
    <w:p w14:paraId="52D954A6" w14:textId="04DB0DBA" w:rsidR="007F3C63" w:rsidRDefault="00653543" w:rsidP="007F3C63">
      <w:pPr>
        <w:pStyle w:val="ListParagraph"/>
        <w:numPr>
          <w:ilvl w:val="1"/>
          <w:numId w:val="3"/>
        </w:numPr>
      </w:pPr>
      <w:r>
        <w:t xml:space="preserve">Digital twin </w:t>
      </w:r>
      <w:r w:rsidR="007F3C63">
        <w:t>saves money on prototypes</w:t>
      </w:r>
    </w:p>
    <w:p w14:paraId="62AA3C4F" w14:textId="2463F06B" w:rsidR="00841BDB" w:rsidRDefault="00841BDB" w:rsidP="00841BDB">
      <w:pPr>
        <w:pStyle w:val="ListParagraph"/>
        <w:numPr>
          <w:ilvl w:val="0"/>
          <w:numId w:val="3"/>
        </w:numPr>
      </w:pPr>
      <w:r>
        <w:t xml:space="preserve">Zaleski (2015) </w:t>
      </w:r>
      <w:r w:rsidR="00B317FC">
        <w:t>–</w:t>
      </w:r>
      <w:r>
        <w:t xml:space="preserve"> </w:t>
      </w:r>
      <w:r w:rsidR="00B317FC">
        <w:t>GE using 3-d printed fuel nozzles for its leap engine. Now using one piece built up by layering powdered metals</w:t>
      </w:r>
      <w:r w:rsidR="00385056">
        <w:t xml:space="preserve"> melted and fused together through a DMLM process instead of having 20 parts machined together.</w:t>
      </w:r>
    </w:p>
    <w:p w14:paraId="290B04DA" w14:textId="154FF98A" w:rsidR="00385056" w:rsidRPr="002976AF" w:rsidRDefault="00385056" w:rsidP="00385056">
      <w:pPr>
        <w:pStyle w:val="ListParagraph"/>
        <w:numPr>
          <w:ilvl w:val="1"/>
          <w:numId w:val="3"/>
        </w:numPr>
      </w:pPr>
      <w:r>
        <w:t xml:space="preserve">GE Aviation’s Advanced Turboprop engine – 855 subtractive parts reduced to 12 uniquely complex additive manufactured parts </w:t>
      </w:r>
    </w:p>
    <w:p w14:paraId="0528BC82" w14:textId="77777777" w:rsidR="004D2758" w:rsidRDefault="004D2758"/>
    <w:sectPr w:rsidR="004D2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C1CB8"/>
    <w:multiLevelType w:val="hybridMultilevel"/>
    <w:tmpl w:val="B4E8CDEE"/>
    <w:lvl w:ilvl="0" w:tplc="07E2E9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30441"/>
    <w:multiLevelType w:val="hybridMultilevel"/>
    <w:tmpl w:val="DFFA1408"/>
    <w:lvl w:ilvl="0" w:tplc="1C240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C7955"/>
    <w:multiLevelType w:val="hybridMultilevel"/>
    <w:tmpl w:val="B33A4100"/>
    <w:lvl w:ilvl="0" w:tplc="20A827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58"/>
    <w:rsid w:val="00053783"/>
    <w:rsid w:val="0006295C"/>
    <w:rsid w:val="000B3DA1"/>
    <w:rsid w:val="000C1A89"/>
    <w:rsid w:val="000C1F6A"/>
    <w:rsid w:val="000C60DB"/>
    <w:rsid w:val="000F476B"/>
    <w:rsid w:val="00133872"/>
    <w:rsid w:val="001444F4"/>
    <w:rsid w:val="00166875"/>
    <w:rsid w:val="00183284"/>
    <w:rsid w:val="00191051"/>
    <w:rsid w:val="001B4F05"/>
    <w:rsid w:val="002076BC"/>
    <w:rsid w:val="00210064"/>
    <w:rsid w:val="00214846"/>
    <w:rsid w:val="00232439"/>
    <w:rsid w:val="00251B4F"/>
    <w:rsid w:val="00264FD2"/>
    <w:rsid w:val="00273610"/>
    <w:rsid w:val="002976AF"/>
    <w:rsid w:val="002C66DE"/>
    <w:rsid w:val="002D7AE0"/>
    <w:rsid w:val="00321285"/>
    <w:rsid w:val="00361706"/>
    <w:rsid w:val="00370E71"/>
    <w:rsid w:val="00385056"/>
    <w:rsid w:val="003940D0"/>
    <w:rsid w:val="003B764C"/>
    <w:rsid w:val="0040691C"/>
    <w:rsid w:val="0042387C"/>
    <w:rsid w:val="00457D43"/>
    <w:rsid w:val="004766C5"/>
    <w:rsid w:val="00477DE9"/>
    <w:rsid w:val="004874A0"/>
    <w:rsid w:val="004D2758"/>
    <w:rsid w:val="00516D8C"/>
    <w:rsid w:val="005273DC"/>
    <w:rsid w:val="00531E82"/>
    <w:rsid w:val="00570EE5"/>
    <w:rsid w:val="00572019"/>
    <w:rsid w:val="005935DD"/>
    <w:rsid w:val="00653543"/>
    <w:rsid w:val="006561E6"/>
    <w:rsid w:val="006605FB"/>
    <w:rsid w:val="006D22B8"/>
    <w:rsid w:val="00707C53"/>
    <w:rsid w:val="0071606E"/>
    <w:rsid w:val="00761971"/>
    <w:rsid w:val="0077062A"/>
    <w:rsid w:val="007A3CCE"/>
    <w:rsid w:val="007D0F0A"/>
    <w:rsid w:val="007F3C63"/>
    <w:rsid w:val="00826CB5"/>
    <w:rsid w:val="00841BDB"/>
    <w:rsid w:val="00864262"/>
    <w:rsid w:val="00877503"/>
    <w:rsid w:val="00896CFD"/>
    <w:rsid w:val="008F6E75"/>
    <w:rsid w:val="00916C8F"/>
    <w:rsid w:val="00930F79"/>
    <w:rsid w:val="0094338D"/>
    <w:rsid w:val="00984A2E"/>
    <w:rsid w:val="009F0DDA"/>
    <w:rsid w:val="00A05315"/>
    <w:rsid w:val="00A11869"/>
    <w:rsid w:val="00A47E71"/>
    <w:rsid w:val="00A55C9C"/>
    <w:rsid w:val="00AA18E7"/>
    <w:rsid w:val="00AA7E8F"/>
    <w:rsid w:val="00AD1098"/>
    <w:rsid w:val="00AF701E"/>
    <w:rsid w:val="00B317FC"/>
    <w:rsid w:val="00B47CF0"/>
    <w:rsid w:val="00B5318A"/>
    <w:rsid w:val="00B874E3"/>
    <w:rsid w:val="00B9715B"/>
    <w:rsid w:val="00BB791D"/>
    <w:rsid w:val="00C00341"/>
    <w:rsid w:val="00C16E06"/>
    <w:rsid w:val="00C47F8B"/>
    <w:rsid w:val="00C54470"/>
    <w:rsid w:val="00C62284"/>
    <w:rsid w:val="00C632B2"/>
    <w:rsid w:val="00C6723E"/>
    <w:rsid w:val="00D07A92"/>
    <w:rsid w:val="00D20F50"/>
    <w:rsid w:val="00D22430"/>
    <w:rsid w:val="00D272A3"/>
    <w:rsid w:val="00D43C81"/>
    <w:rsid w:val="00D521D0"/>
    <w:rsid w:val="00DB2198"/>
    <w:rsid w:val="00E161E2"/>
    <w:rsid w:val="00E169DF"/>
    <w:rsid w:val="00E30076"/>
    <w:rsid w:val="00E303BE"/>
    <w:rsid w:val="00E86588"/>
    <w:rsid w:val="00ED1371"/>
    <w:rsid w:val="00EF5795"/>
    <w:rsid w:val="00F724E7"/>
    <w:rsid w:val="00F736B0"/>
    <w:rsid w:val="00F774E5"/>
    <w:rsid w:val="00FB0F7D"/>
    <w:rsid w:val="00FF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E40C"/>
  <w15:chartTrackingRefBased/>
  <w15:docId w15:val="{B9766A77-DB4F-4B74-9940-D451EB11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1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C1F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69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kinsey.com/business-functions/operations/our-insights/unlocking-enterprise-efficiencies-through-zero-based-desig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ckinsey.com/business-functions/mckinsey-digital/our-insights/transforming-operations-management-for-a-digital-world" TargetMode="External"/><Relationship Id="rId12" Type="http://schemas.openxmlformats.org/officeDocument/2006/relationships/hyperlink" Target="https://www.ft.com/content/269fce94-c138-11ea-9b66-39ae33ea12cb%20-%20COvid-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forum.org/agenda/2017/01/factory-of-the-future-clean-high-tech?utm_content=buffer18283&amp;utm_medium=social&amp;utm_source=twitter.com&amp;utm_campaign=bufferutm_source=twitter.com&amp;utm_campaign=buffer" TargetMode="External"/><Relationship Id="rId11" Type="http://schemas.openxmlformats.org/officeDocument/2006/relationships/hyperlink" Target="https://www.ft.com/content/bfbac636-ee8b-11e9-a55a-30afa498db1b?shareType=nongift" TargetMode="External"/><Relationship Id="rId5" Type="http://schemas.openxmlformats.org/officeDocument/2006/relationships/hyperlink" Target="https://www.supplychaindigital.com/technology-4/covid-19-accelerating-digitalisation-operations" TargetMode="External"/><Relationship Id="rId10" Type="http://schemas.openxmlformats.org/officeDocument/2006/relationships/hyperlink" Target="https://www.ft.com/content/c59cc1b6-a4cc-484e-b76b-407cdd4341b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t.com/content/e8d5f5ee-4d00-44fa-a2f5-716af1a8e24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1478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100</cp:revision>
  <dcterms:created xsi:type="dcterms:W3CDTF">2021-04-24T00:09:00Z</dcterms:created>
  <dcterms:modified xsi:type="dcterms:W3CDTF">2021-04-24T18:53:00Z</dcterms:modified>
</cp:coreProperties>
</file>