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A75C2" w14:textId="66A0142E" w:rsidR="00E64038" w:rsidRDefault="009928A0" w:rsidP="009928A0">
      <w:pPr>
        <w:pStyle w:val="Title"/>
      </w:pPr>
      <w:r>
        <w:t>Marketing – initial thoughts and bare plan</w:t>
      </w:r>
    </w:p>
    <w:p w14:paraId="03FCC464" w14:textId="1667619D" w:rsidR="009928A0" w:rsidRDefault="009928A0" w:rsidP="009928A0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10E0B"/>
          <w:sz w:val="22"/>
          <w:szCs w:val="22"/>
        </w:rPr>
      </w:pPr>
      <w:r w:rsidRPr="009928A0">
        <w:rPr>
          <w:rFonts w:asciiTheme="minorHAnsi" w:hAnsiTheme="minorHAnsi" w:cstheme="minorHAnsi"/>
          <w:color w:val="110E0B"/>
          <w:sz w:val="22"/>
          <w:szCs w:val="22"/>
        </w:rPr>
        <w:t>Choose an existing company and identify </w:t>
      </w:r>
      <w:r w:rsidRPr="009928A0">
        <w:rPr>
          <w:rStyle w:val="Strong"/>
          <w:rFonts w:asciiTheme="minorHAnsi" w:hAnsiTheme="minorHAnsi" w:cstheme="minorHAnsi"/>
          <w:color w:val="110E0B"/>
          <w:sz w:val="22"/>
          <w:szCs w:val="22"/>
          <w:u w:val="single"/>
        </w:rPr>
        <w:t>one</w:t>
      </w:r>
      <w:r w:rsidRPr="009928A0">
        <w:rPr>
          <w:rFonts w:asciiTheme="minorHAnsi" w:hAnsiTheme="minorHAnsi" w:cstheme="minorHAnsi"/>
          <w:color w:val="110E0B"/>
          <w:sz w:val="22"/>
          <w:szCs w:val="22"/>
        </w:rPr>
        <w:t> marketing challenge that they face. The challenge can be anything related to </w:t>
      </w:r>
      <w:r w:rsidRPr="009928A0">
        <w:rPr>
          <w:rStyle w:val="Strong"/>
          <w:rFonts w:asciiTheme="minorHAnsi" w:hAnsiTheme="minorHAnsi" w:cstheme="minorHAnsi"/>
          <w:color w:val="110E0B"/>
          <w:sz w:val="22"/>
          <w:szCs w:val="22"/>
        </w:rPr>
        <w:t xml:space="preserve">marketing </w:t>
      </w:r>
    </w:p>
    <w:p w14:paraId="333C5FFB" w14:textId="105C3DAF" w:rsidR="009928A0" w:rsidRPr="009928A0" w:rsidRDefault="009928A0" w:rsidP="009928A0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110E0B"/>
          <w:sz w:val="22"/>
          <w:szCs w:val="22"/>
        </w:rPr>
      </w:pPr>
      <w:r>
        <w:rPr>
          <w:rFonts w:asciiTheme="minorHAnsi" w:hAnsiTheme="minorHAnsi" w:cstheme="minorHAnsi"/>
          <w:color w:val="110E0B"/>
          <w:sz w:val="22"/>
          <w:szCs w:val="22"/>
        </w:rPr>
        <w:t>Challenge can be to do with: customers, competitors, product, price, promotion, place</w:t>
      </w:r>
    </w:p>
    <w:p w14:paraId="5246DC95" w14:textId="44E8C03C" w:rsidR="009928A0" w:rsidRDefault="00D173C1" w:rsidP="001A37B6">
      <w:pPr>
        <w:pStyle w:val="NormalWeb"/>
        <w:numPr>
          <w:ilvl w:val="1"/>
          <w:numId w:val="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00B050"/>
          <w:sz w:val="22"/>
          <w:szCs w:val="22"/>
        </w:rPr>
      </w:pPr>
      <w:r>
        <w:rPr>
          <w:rFonts w:asciiTheme="minorHAnsi" w:hAnsiTheme="minorHAnsi" w:cstheme="minorHAnsi"/>
          <w:color w:val="00B050"/>
          <w:sz w:val="22"/>
          <w:szCs w:val="22"/>
        </w:rPr>
        <w:t>H</w:t>
      </w:r>
      <w:r w:rsidR="009928A0" w:rsidRPr="009928A0">
        <w:rPr>
          <w:rFonts w:asciiTheme="minorHAnsi" w:hAnsiTheme="minorHAnsi" w:cstheme="minorHAnsi"/>
          <w:color w:val="00B050"/>
          <w:sz w:val="22"/>
          <w:szCs w:val="22"/>
        </w:rPr>
        <w:t xml:space="preserve">ybrids – challenge of whether to segment, how to communicate value to different segments </w:t>
      </w:r>
    </w:p>
    <w:p w14:paraId="39AC3EE1" w14:textId="3D271F01" w:rsidR="00D173C1" w:rsidRDefault="00D173C1" w:rsidP="00D173C1">
      <w:pPr>
        <w:pStyle w:val="NormalWeb"/>
        <w:numPr>
          <w:ilvl w:val="1"/>
          <w:numId w:val="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00B050"/>
          <w:sz w:val="22"/>
          <w:szCs w:val="22"/>
        </w:rPr>
      </w:pPr>
      <w:r>
        <w:rPr>
          <w:rFonts w:asciiTheme="minorHAnsi" w:hAnsiTheme="minorHAnsi" w:cstheme="minorHAnsi"/>
          <w:color w:val="00B050"/>
          <w:sz w:val="22"/>
          <w:szCs w:val="22"/>
        </w:rPr>
        <w:t xml:space="preserve">Airlines – how can marketing and data insights be used to help airlines understand and manage demand. Importance of this </w:t>
      </w:r>
    </w:p>
    <w:p w14:paraId="20DD2E3A" w14:textId="042DFA6E" w:rsidR="00D173C1" w:rsidRDefault="00D173C1" w:rsidP="00D173C1">
      <w:pPr>
        <w:pStyle w:val="NormalWeb"/>
        <w:numPr>
          <w:ilvl w:val="1"/>
          <w:numId w:val="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00B050"/>
          <w:sz w:val="22"/>
          <w:szCs w:val="22"/>
        </w:rPr>
      </w:pPr>
      <w:r>
        <w:rPr>
          <w:rFonts w:asciiTheme="minorHAnsi" w:hAnsiTheme="minorHAnsi" w:cstheme="minorHAnsi"/>
          <w:color w:val="00B050"/>
          <w:sz w:val="22"/>
          <w:szCs w:val="22"/>
        </w:rPr>
        <w:t>JD has increased its customer acquisition marketing as it transitioned online, continuing to invest in data analytics to further enhance its customer insight</w:t>
      </w:r>
    </w:p>
    <w:p w14:paraId="72ED0555" w14:textId="20134A0F" w:rsidR="00A6696A" w:rsidRDefault="00A6696A" w:rsidP="00D173C1">
      <w:pPr>
        <w:pStyle w:val="NormalWeb"/>
        <w:numPr>
          <w:ilvl w:val="1"/>
          <w:numId w:val="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00B050"/>
          <w:sz w:val="22"/>
          <w:szCs w:val="22"/>
        </w:rPr>
      </w:pPr>
      <w:r>
        <w:rPr>
          <w:rFonts w:asciiTheme="minorHAnsi" w:hAnsiTheme="minorHAnsi" w:cstheme="minorHAnsi"/>
          <w:color w:val="00B050"/>
          <w:sz w:val="22"/>
          <w:szCs w:val="22"/>
        </w:rPr>
        <w:t xml:space="preserve">GE – potential to target multiple segments in each division, and use sensory equipment in manufacturing contexts to more accurately gauge customer value </w:t>
      </w:r>
    </w:p>
    <w:p w14:paraId="1F0CD6E0" w14:textId="78177BA9" w:rsidR="001C5E7D" w:rsidRDefault="001C5E7D" w:rsidP="00D173C1">
      <w:pPr>
        <w:pStyle w:val="NormalWeb"/>
        <w:numPr>
          <w:ilvl w:val="1"/>
          <w:numId w:val="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00B050"/>
          <w:sz w:val="22"/>
          <w:szCs w:val="22"/>
        </w:rPr>
      </w:pPr>
      <w:r>
        <w:rPr>
          <w:rFonts w:asciiTheme="minorHAnsi" w:hAnsiTheme="minorHAnsi" w:cstheme="minorHAnsi"/>
          <w:color w:val="00B050"/>
          <w:sz w:val="22"/>
          <w:szCs w:val="22"/>
        </w:rPr>
        <w:t xml:space="preserve">Tata – same as GE </w:t>
      </w:r>
    </w:p>
    <w:p w14:paraId="37F00718" w14:textId="45102B14" w:rsidR="00E41302" w:rsidRDefault="00E41302" w:rsidP="00E41302">
      <w:pPr>
        <w:pStyle w:val="NormalWeb"/>
        <w:numPr>
          <w:ilvl w:val="2"/>
          <w:numId w:val="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00B050"/>
          <w:sz w:val="22"/>
          <w:szCs w:val="22"/>
        </w:rPr>
      </w:pPr>
      <w:r>
        <w:rPr>
          <w:rFonts w:asciiTheme="minorHAnsi" w:hAnsiTheme="minorHAnsi" w:cstheme="minorHAnsi"/>
          <w:color w:val="00B050"/>
          <w:sz w:val="22"/>
          <w:szCs w:val="22"/>
        </w:rPr>
        <w:t>Branded house v house of brands approach. Strengths and weaknesses of this, would I change it?</w:t>
      </w:r>
    </w:p>
    <w:p w14:paraId="185173D6" w14:textId="46D9E5F9" w:rsidR="00E41302" w:rsidRDefault="00E41302" w:rsidP="00E41302">
      <w:pPr>
        <w:pStyle w:val="NormalWeb"/>
        <w:numPr>
          <w:ilvl w:val="2"/>
          <w:numId w:val="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00B050"/>
          <w:sz w:val="22"/>
          <w:szCs w:val="22"/>
        </w:rPr>
      </w:pPr>
      <w:r>
        <w:rPr>
          <w:rFonts w:asciiTheme="minorHAnsi" w:hAnsiTheme="minorHAnsi" w:cstheme="minorHAnsi"/>
          <w:color w:val="00B050"/>
          <w:sz w:val="22"/>
          <w:szCs w:val="22"/>
        </w:rPr>
        <w:t xml:space="preserve">Sluggish motor sales </w:t>
      </w:r>
    </w:p>
    <w:p w14:paraId="30586D94" w14:textId="414508C7" w:rsidR="00E41302" w:rsidRPr="009928A0" w:rsidRDefault="00E41302" w:rsidP="00E41302">
      <w:pPr>
        <w:pStyle w:val="NormalWeb"/>
        <w:numPr>
          <w:ilvl w:val="2"/>
          <w:numId w:val="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00B050"/>
          <w:sz w:val="22"/>
          <w:szCs w:val="22"/>
        </w:rPr>
      </w:pPr>
      <w:r>
        <w:rPr>
          <w:rFonts w:asciiTheme="minorHAnsi" w:hAnsiTheme="minorHAnsi" w:cstheme="minorHAnsi"/>
          <w:color w:val="00B050"/>
          <w:sz w:val="22"/>
          <w:szCs w:val="22"/>
        </w:rPr>
        <w:t xml:space="preserve">Broader level we could look to rationalise </w:t>
      </w:r>
      <w:r w:rsidR="005E1CAA">
        <w:rPr>
          <w:rFonts w:asciiTheme="minorHAnsi" w:hAnsiTheme="minorHAnsi" w:cstheme="minorHAnsi"/>
          <w:color w:val="00B050"/>
          <w:sz w:val="22"/>
          <w:szCs w:val="22"/>
        </w:rPr>
        <w:t xml:space="preserve">– this can be informed by marketing insights. Can we turn around poorly performing divisions through STP, delivering value etc? Or </w:t>
      </w:r>
      <w:proofErr w:type="gramStart"/>
      <w:r w:rsidR="005E1CAA">
        <w:rPr>
          <w:rFonts w:asciiTheme="minorHAnsi" w:hAnsiTheme="minorHAnsi" w:cstheme="minorHAnsi"/>
          <w:color w:val="00B050"/>
          <w:sz w:val="22"/>
          <w:szCs w:val="22"/>
        </w:rPr>
        <w:t>is</w:t>
      </w:r>
      <w:proofErr w:type="gramEnd"/>
      <w:r w:rsidR="005E1CAA">
        <w:rPr>
          <w:rFonts w:asciiTheme="minorHAnsi" w:hAnsiTheme="minorHAnsi" w:cstheme="minorHAnsi"/>
          <w:color w:val="00B050"/>
          <w:sz w:val="22"/>
          <w:szCs w:val="22"/>
        </w:rPr>
        <w:t xml:space="preserve"> primary demand simply too low / economic conditions meaning we should leave </w:t>
      </w:r>
    </w:p>
    <w:p w14:paraId="1306E7B4" w14:textId="4535A099" w:rsidR="009928A0" w:rsidRDefault="009928A0" w:rsidP="009928A0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10E0B"/>
          <w:sz w:val="22"/>
          <w:szCs w:val="22"/>
        </w:rPr>
      </w:pPr>
      <w:r w:rsidRPr="009928A0">
        <w:rPr>
          <w:rStyle w:val="Strong"/>
          <w:rFonts w:asciiTheme="minorHAnsi" w:hAnsiTheme="minorHAnsi" w:cstheme="minorHAnsi"/>
          <w:color w:val="110E0B"/>
          <w:sz w:val="22"/>
          <w:szCs w:val="22"/>
        </w:rPr>
        <w:t>Recommend</w:t>
      </w:r>
      <w:r w:rsidRPr="009928A0">
        <w:rPr>
          <w:rFonts w:asciiTheme="minorHAnsi" w:hAnsiTheme="minorHAnsi" w:cstheme="minorHAnsi"/>
          <w:color w:val="110E0B"/>
          <w:sz w:val="22"/>
          <w:szCs w:val="22"/>
        </w:rPr>
        <w:t xml:space="preserve"> potential ways for the company to address this challenge </w:t>
      </w:r>
      <w:r w:rsidRPr="009928A0">
        <w:rPr>
          <w:rFonts w:asciiTheme="minorHAnsi" w:hAnsiTheme="minorHAnsi" w:cstheme="minorHAnsi"/>
          <w:color w:val="110E0B"/>
          <w:sz w:val="22"/>
          <w:szCs w:val="22"/>
          <w:highlight w:val="yellow"/>
        </w:rPr>
        <w:t>using data-driven approaches aimed at improving performance.</w:t>
      </w:r>
      <w:r w:rsidRPr="009928A0">
        <w:rPr>
          <w:rFonts w:asciiTheme="minorHAnsi" w:hAnsiTheme="minorHAnsi" w:cstheme="minorHAnsi"/>
          <w:color w:val="110E0B"/>
          <w:sz w:val="22"/>
          <w:szCs w:val="22"/>
        </w:rPr>
        <w:t> </w:t>
      </w:r>
    </w:p>
    <w:p w14:paraId="5C8C1D47" w14:textId="77777777" w:rsidR="001A37B6" w:rsidRDefault="00D173C1" w:rsidP="009928A0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10E0B"/>
          <w:sz w:val="22"/>
          <w:szCs w:val="22"/>
        </w:rPr>
      </w:pPr>
      <w:r>
        <w:rPr>
          <w:rFonts w:asciiTheme="minorHAnsi" w:hAnsiTheme="minorHAnsi" w:cstheme="minorHAnsi"/>
          <w:color w:val="110E0B"/>
          <w:sz w:val="22"/>
          <w:szCs w:val="22"/>
        </w:rPr>
        <w:t>Flow of essay</w:t>
      </w:r>
      <w:r w:rsidR="001A37B6">
        <w:rPr>
          <w:rFonts w:asciiTheme="minorHAnsi" w:hAnsiTheme="minorHAnsi" w:cstheme="minorHAnsi"/>
          <w:color w:val="110E0B"/>
          <w:sz w:val="22"/>
          <w:szCs w:val="22"/>
        </w:rPr>
        <w:t>:</w:t>
      </w:r>
    </w:p>
    <w:p w14:paraId="170F91C8" w14:textId="77777777" w:rsidR="001A37B6" w:rsidRDefault="00D173C1" w:rsidP="001A37B6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110E0B"/>
          <w:sz w:val="22"/>
          <w:szCs w:val="22"/>
        </w:rPr>
      </w:pPr>
      <w:r>
        <w:rPr>
          <w:rFonts w:asciiTheme="minorHAnsi" w:hAnsiTheme="minorHAnsi" w:cstheme="minorHAnsi"/>
          <w:color w:val="110E0B"/>
          <w:sz w:val="22"/>
          <w:szCs w:val="22"/>
        </w:rPr>
        <w:t>outline challenge of misalignment between the product / brand and consumers</w:t>
      </w:r>
    </w:p>
    <w:p w14:paraId="1BD28BD0" w14:textId="77777777" w:rsidR="001A37B6" w:rsidRDefault="00D173C1" w:rsidP="001A37B6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110E0B"/>
          <w:sz w:val="22"/>
          <w:szCs w:val="22"/>
        </w:rPr>
      </w:pPr>
      <w:r>
        <w:rPr>
          <w:rFonts w:asciiTheme="minorHAnsi" w:hAnsiTheme="minorHAnsi" w:cstheme="minorHAnsi"/>
          <w:color w:val="110E0B"/>
          <w:sz w:val="22"/>
          <w:szCs w:val="22"/>
        </w:rPr>
        <w:t xml:space="preserve">say how companies can solve it by better understanding customers – this can be done through collecting information on product use (surveys, sensory equipment, simulations). </w:t>
      </w:r>
    </w:p>
    <w:p w14:paraId="7D9B998E" w14:textId="77777777" w:rsidR="001A37B6" w:rsidRDefault="00D173C1" w:rsidP="001A37B6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110E0B"/>
          <w:sz w:val="22"/>
          <w:szCs w:val="22"/>
        </w:rPr>
      </w:pPr>
      <w:r>
        <w:rPr>
          <w:rFonts w:asciiTheme="minorHAnsi" w:hAnsiTheme="minorHAnsi" w:cstheme="minorHAnsi"/>
          <w:color w:val="110E0B"/>
          <w:sz w:val="22"/>
          <w:szCs w:val="22"/>
        </w:rPr>
        <w:t xml:space="preserve">Then we can optimise our product for a specific consumer segment, using STP analysis. </w:t>
      </w:r>
    </w:p>
    <w:p w14:paraId="13C0A50F" w14:textId="77777777" w:rsidR="001A37B6" w:rsidRDefault="00D173C1" w:rsidP="009928A0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110E0B"/>
          <w:sz w:val="22"/>
          <w:szCs w:val="22"/>
        </w:rPr>
      </w:pPr>
      <w:r>
        <w:rPr>
          <w:rFonts w:asciiTheme="minorHAnsi" w:hAnsiTheme="minorHAnsi" w:cstheme="minorHAnsi"/>
          <w:color w:val="110E0B"/>
          <w:sz w:val="22"/>
          <w:szCs w:val="22"/>
        </w:rPr>
        <w:t xml:space="preserve">This should allow us to maximise our CLV by increasing retention rates and margin (increasing price as more alignment = higher WTP). </w:t>
      </w:r>
    </w:p>
    <w:p w14:paraId="1A2B7A97" w14:textId="467F111F" w:rsidR="00D173C1" w:rsidRPr="001A37B6" w:rsidRDefault="00D173C1" w:rsidP="009928A0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110E0B"/>
          <w:sz w:val="22"/>
          <w:szCs w:val="22"/>
        </w:rPr>
      </w:pPr>
      <w:proofErr w:type="gramStart"/>
      <w:r w:rsidRPr="001A37B6">
        <w:rPr>
          <w:rFonts w:asciiTheme="minorHAnsi" w:hAnsiTheme="minorHAnsi" w:cstheme="minorHAnsi"/>
          <w:color w:val="110E0B"/>
          <w:sz w:val="22"/>
          <w:szCs w:val="22"/>
        </w:rPr>
        <w:t>End result</w:t>
      </w:r>
      <w:proofErr w:type="gramEnd"/>
      <w:r w:rsidRPr="001A37B6">
        <w:rPr>
          <w:rFonts w:asciiTheme="minorHAnsi" w:hAnsiTheme="minorHAnsi" w:cstheme="minorHAnsi"/>
          <w:color w:val="110E0B"/>
          <w:sz w:val="22"/>
          <w:szCs w:val="22"/>
        </w:rPr>
        <w:t xml:space="preserve"> is higher average CLV, strong and focused brand imagine in one segment. </w:t>
      </w:r>
    </w:p>
    <w:p w14:paraId="2D92E92B" w14:textId="4BE20672" w:rsidR="009928A0" w:rsidRPr="009928A0" w:rsidRDefault="009928A0" w:rsidP="009928A0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10E0B"/>
          <w:sz w:val="22"/>
          <w:szCs w:val="22"/>
        </w:rPr>
      </w:pPr>
      <w:r w:rsidRPr="009928A0">
        <w:rPr>
          <w:rStyle w:val="Strong"/>
          <w:rFonts w:asciiTheme="minorHAnsi" w:hAnsiTheme="minorHAnsi" w:cstheme="minorHAnsi"/>
          <w:color w:val="110E0B"/>
          <w:sz w:val="22"/>
          <w:szCs w:val="22"/>
          <w:u w:val="single"/>
        </w:rPr>
        <w:t>Guidance:</w:t>
      </w:r>
    </w:p>
    <w:p w14:paraId="2E024F0C" w14:textId="21175CC4" w:rsidR="009928A0" w:rsidRPr="009928A0" w:rsidRDefault="009928A0" w:rsidP="009928A0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10E0B"/>
          <w:sz w:val="22"/>
          <w:szCs w:val="22"/>
        </w:rPr>
      </w:pPr>
      <w:r w:rsidRPr="009928A0">
        <w:rPr>
          <w:rFonts w:asciiTheme="minorHAnsi" w:hAnsiTheme="minorHAnsi" w:cstheme="minorHAnsi"/>
          <w:color w:val="110E0B"/>
          <w:sz w:val="22"/>
          <w:szCs w:val="22"/>
        </w:rPr>
        <w:t>Use existing data and evidence to support your argument</w:t>
      </w:r>
      <w:r>
        <w:rPr>
          <w:rFonts w:asciiTheme="minorHAnsi" w:hAnsiTheme="minorHAnsi" w:cstheme="minorHAnsi"/>
          <w:color w:val="110E0B"/>
          <w:sz w:val="22"/>
          <w:szCs w:val="22"/>
        </w:rPr>
        <w:t xml:space="preserve"> – w</w:t>
      </w:r>
      <w:r w:rsidRPr="009928A0">
        <w:rPr>
          <w:rFonts w:asciiTheme="minorHAnsi" w:hAnsiTheme="minorHAnsi" w:cstheme="minorHAnsi"/>
          <w:color w:val="110E0B"/>
          <w:sz w:val="22"/>
          <w:szCs w:val="22"/>
        </w:rPr>
        <w:t>hat existing data would you look at and what new data would you collect?</w:t>
      </w:r>
    </w:p>
    <w:p w14:paraId="299F5A40" w14:textId="77777777" w:rsidR="009928A0" w:rsidRPr="009928A0" w:rsidRDefault="009928A0" w:rsidP="009928A0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10E0B"/>
          <w:sz w:val="22"/>
          <w:szCs w:val="22"/>
        </w:rPr>
      </w:pPr>
      <w:r w:rsidRPr="009928A0">
        <w:rPr>
          <w:rFonts w:asciiTheme="minorHAnsi" w:hAnsiTheme="minorHAnsi" w:cstheme="minorHAnsi"/>
          <w:color w:val="110E0B"/>
          <w:sz w:val="22"/>
          <w:szCs w:val="22"/>
        </w:rPr>
        <w:t>What analyses would you need to conduct based on the data collected?</w:t>
      </w:r>
    </w:p>
    <w:p w14:paraId="61560963" w14:textId="77777777" w:rsidR="009928A0" w:rsidRPr="009928A0" w:rsidRDefault="009928A0" w:rsidP="009928A0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10E0B"/>
          <w:sz w:val="22"/>
          <w:szCs w:val="22"/>
        </w:rPr>
      </w:pPr>
      <w:r w:rsidRPr="009928A0">
        <w:rPr>
          <w:rFonts w:asciiTheme="minorHAnsi" w:hAnsiTheme="minorHAnsi" w:cstheme="minorHAnsi"/>
          <w:color w:val="110E0B"/>
          <w:sz w:val="22"/>
          <w:szCs w:val="22"/>
        </w:rPr>
        <w:t>How would you design marketing strategies to address the challenge?</w:t>
      </w:r>
    </w:p>
    <w:p w14:paraId="26331FEC" w14:textId="77777777" w:rsidR="009928A0" w:rsidRPr="009928A0" w:rsidRDefault="009928A0" w:rsidP="009928A0"/>
    <w:sectPr w:rsidR="009928A0" w:rsidRPr="00992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D47BC"/>
    <w:multiLevelType w:val="hybridMultilevel"/>
    <w:tmpl w:val="6D82AF6C"/>
    <w:lvl w:ilvl="0" w:tplc="8108805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C3A0C"/>
    <w:multiLevelType w:val="hybridMultilevel"/>
    <w:tmpl w:val="6046C610"/>
    <w:lvl w:ilvl="0" w:tplc="320EB37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58C42B4">
      <w:start w:val="1"/>
      <w:numFmt w:val="decimal"/>
      <w:lvlText w:val="%2."/>
      <w:lvlJc w:val="left"/>
      <w:pPr>
        <w:ind w:left="1440" w:hanging="360"/>
      </w:pPr>
      <w:rPr>
        <w:rFonts w:asciiTheme="minorHAnsi" w:eastAsia="Times New Roman" w:hAnsiTheme="minorHAnsi" w:cstheme="minorHAns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A0"/>
    <w:rsid w:val="001A37B6"/>
    <w:rsid w:val="001C5E7D"/>
    <w:rsid w:val="005E1CAA"/>
    <w:rsid w:val="006D22B8"/>
    <w:rsid w:val="00707C53"/>
    <w:rsid w:val="009928A0"/>
    <w:rsid w:val="00A6696A"/>
    <w:rsid w:val="00C16E06"/>
    <w:rsid w:val="00C62284"/>
    <w:rsid w:val="00D173C1"/>
    <w:rsid w:val="00E4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D58B"/>
  <w15:chartTrackingRefBased/>
  <w15:docId w15:val="{C8BFD80F-F237-493F-AC83-5604BB86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28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992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928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5</cp:revision>
  <dcterms:created xsi:type="dcterms:W3CDTF">2021-04-19T13:03:00Z</dcterms:created>
  <dcterms:modified xsi:type="dcterms:W3CDTF">2021-04-19T13:38:00Z</dcterms:modified>
</cp:coreProperties>
</file>