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E8878" w14:textId="44CA5DB4" w:rsidR="00BD6266" w:rsidRDefault="00000000">
      <w:pPr>
        <w:spacing w:before="81"/>
        <w:ind w:left="23"/>
        <w:jc w:val="both"/>
        <w:rPr>
          <w:rFonts w:ascii="Verdana"/>
          <w:b/>
          <w:sz w:val="11"/>
        </w:rPr>
      </w:pPr>
      <w:r>
        <w:rPr>
          <w:rFonts w:ascii="Verdana"/>
          <w:b/>
          <w:noProof/>
          <w:sz w:val="11"/>
        </w:rPr>
        <mc:AlternateContent>
          <mc:Choice Requires="wpg">
            <w:drawing>
              <wp:anchor distT="0" distB="0" distL="0" distR="0" simplePos="0" relativeHeight="251653120" behindDoc="0" locked="0" layoutInCell="1" allowOverlap="1" wp14:anchorId="4E38CFA3" wp14:editId="268C7EE5">
                <wp:simplePos x="0" y="0"/>
                <wp:positionH relativeFrom="page">
                  <wp:posOffset>64769</wp:posOffset>
                </wp:positionH>
                <wp:positionV relativeFrom="page">
                  <wp:posOffset>415417</wp:posOffset>
                </wp:positionV>
                <wp:extent cx="266700" cy="1524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6700" cy="152400"/>
                          <a:chOff x="0" y="0"/>
                          <a:chExt cx="266700" cy="1524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175" y="3175"/>
                            <a:ext cx="26035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50" h="146050">
                                <a:moveTo>
                                  <a:pt x="26034" y="0"/>
                                </a:moveTo>
                                <a:lnTo>
                                  <a:pt x="21967" y="15352"/>
                                </a:lnTo>
                                <a:lnTo>
                                  <a:pt x="13017" y="23236"/>
                                </a:lnTo>
                                <a:lnTo>
                                  <a:pt x="4067" y="26140"/>
                                </a:lnTo>
                                <a:lnTo>
                                  <a:pt x="0" y="26555"/>
                                </a:lnTo>
                                <a:lnTo>
                                  <a:pt x="0" y="119494"/>
                                </a:lnTo>
                                <a:lnTo>
                                  <a:pt x="15051" y="123643"/>
                                </a:lnTo>
                                <a:lnTo>
                                  <a:pt x="22780" y="132772"/>
                                </a:lnTo>
                                <a:lnTo>
                                  <a:pt x="25628" y="141900"/>
                                </a:lnTo>
                                <a:lnTo>
                                  <a:pt x="26034" y="146050"/>
                                </a:lnTo>
                                <a:lnTo>
                                  <a:pt x="234315" y="146050"/>
                                </a:lnTo>
                                <a:lnTo>
                                  <a:pt x="238382" y="130697"/>
                                </a:lnTo>
                                <a:lnTo>
                                  <a:pt x="247332" y="122813"/>
                                </a:lnTo>
                                <a:lnTo>
                                  <a:pt x="256282" y="119909"/>
                                </a:lnTo>
                                <a:lnTo>
                                  <a:pt x="260350" y="119494"/>
                                </a:lnTo>
                                <a:lnTo>
                                  <a:pt x="260350" y="26555"/>
                                </a:lnTo>
                                <a:lnTo>
                                  <a:pt x="245298" y="22406"/>
                                </a:lnTo>
                                <a:lnTo>
                                  <a:pt x="237569" y="13277"/>
                                </a:lnTo>
                                <a:lnTo>
                                  <a:pt x="234721" y="4149"/>
                                </a:lnTo>
                                <a:lnTo>
                                  <a:pt x="234315" y="0"/>
                                </a:lnTo>
                                <a:lnTo>
                                  <a:pt x="26034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D1D3D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26670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CE0B01" w14:textId="77777777" w:rsidR="00BD6266" w:rsidRDefault="00000000">
                              <w:pPr>
                                <w:spacing w:before="52"/>
                                <w:ind w:left="123"/>
                                <w:rPr>
                                  <w:rFonts w:ascii="Verdana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231F20"/>
                                  <w:spacing w:val="-5"/>
                                  <w:sz w:val="11"/>
                                </w:rPr>
                                <w:t>38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38CFA3" id="Group 1" o:spid="_x0000_s1026" style="position:absolute;left:0;text-align:left;margin-left:5.1pt;margin-top:32.7pt;width:21pt;height:12pt;z-index:251653120;mso-wrap-distance-left:0;mso-wrap-distance-right:0;mso-position-horizontal-relative:page;mso-position-vertical-relative:page" coordsize="2667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">
                <v:shape id="Graphic 2" o:spid="_x0000_s1027" style="position:absolute;left:3175;top:3175;width:260350;height:146050;visibility:visible;mso-wrap-style:square;v-text-anchor:top" coordsize="260350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" path="m26034,l21967,15352r-8950,7884l4067,26140,,26555r,92939l15051,123643r7729,9129l25628,141900r406,4150l234315,146050r4067,-15353l247332,122813r8950,-2904l260350,119494r,-92939l245298,22406r-7729,-9129l234721,4149,234315,,26034,xe" filled="f" strokecolor="#d1d3d4" strokeweight="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266700;height:15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1ACE0B01" w14:textId="77777777" w:rsidR="00BD6266" w:rsidRDefault="00000000">
                        <w:pPr>
                          <w:spacing w:before="52"/>
                          <w:ind w:left="123"/>
                          <w:rPr>
                            <w:rFonts w:ascii="Verdana"/>
                            <w:b/>
                            <w:sz w:val="11"/>
                          </w:rPr>
                        </w:pPr>
                        <w:r>
                          <w:rPr>
                            <w:rFonts w:ascii="Verdana"/>
                            <w:b/>
                            <w:color w:val="231F20"/>
                            <w:spacing w:val="-5"/>
                            <w:sz w:val="11"/>
                          </w:rPr>
                          <w:t>38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Verdana"/>
          <w:b/>
          <w:color w:val="231F20"/>
          <w:spacing w:val="26"/>
          <w:w w:val="110"/>
          <w:sz w:val="11"/>
        </w:rPr>
        <w:t>TRADE</w:t>
      </w:r>
      <w:r>
        <w:rPr>
          <w:rFonts w:ascii="Verdana"/>
          <w:b/>
          <w:color w:val="231F20"/>
          <w:spacing w:val="67"/>
          <w:w w:val="110"/>
          <w:sz w:val="11"/>
        </w:rPr>
        <w:t xml:space="preserve"> </w:t>
      </w:r>
      <w:r>
        <w:rPr>
          <w:rFonts w:ascii="Verdana"/>
          <w:b/>
          <w:color w:val="231F20"/>
          <w:spacing w:val="24"/>
          <w:w w:val="110"/>
          <w:sz w:val="11"/>
        </w:rPr>
        <w:t>LIKE</w:t>
      </w:r>
      <w:r>
        <w:rPr>
          <w:rFonts w:ascii="Verdana"/>
          <w:b/>
          <w:color w:val="231F20"/>
          <w:spacing w:val="64"/>
          <w:w w:val="110"/>
          <w:sz w:val="11"/>
        </w:rPr>
        <w:t xml:space="preserve"> </w:t>
      </w:r>
      <w:r>
        <w:rPr>
          <w:rFonts w:ascii="Verdana"/>
          <w:b/>
          <w:color w:val="231F20"/>
          <w:w w:val="110"/>
          <w:sz w:val="11"/>
        </w:rPr>
        <w:t>A</w:t>
      </w:r>
      <w:r>
        <w:rPr>
          <w:rFonts w:ascii="Verdana"/>
          <w:b/>
          <w:color w:val="231F20"/>
          <w:spacing w:val="67"/>
          <w:w w:val="110"/>
          <w:sz w:val="11"/>
        </w:rPr>
        <w:t xml:space="preserve"> </w:t>
      </w:r>
      <w:r>
        <w:rPr>
          <w:rFonts w:ascii="Verdana"/>
          <w:b/>
          <w:color w:val="231F20"/>
          <w:spacing w:val="16"/>
          <w:w w:val="110"/>
          <w:sz w:val="11"/>
        </w:rPr>
        <w:t>ST</w:t>
      </w:r>
      <w:r>
        <w:rPr>
          <w:rFonts w:ascii="Verdana"/>
          <w:b/>
          <w:color w:val="231F20"/>
          <w:spacing w:val="-8"/>
          <w:w w:val="110"/>
          <w:sz w:val="11"/>
        </w:rPr>
        <w:t xml:space="preserve"> </w:t>
      </w:r>
      <w:r>
        <w:rPr>
          <w:rFonts w:ascii="Verdana"/>
          <w:b/>
          <w:color w:val="231F20"/>
          <w:spacing w:val="22"/>
          <w:w w:val="110"/>
          <w:sz w:val="11"/>
        </w:rPr>
        <w:t>OCK</w:t>
      </w:r>
      <w:r>
        <w:rPr>
          <w:rFonts w:ascii="Verdana"/>
          <w:b/>
          <w:color w:val="231F20"/>
          <w:spacing w:val="67"/>
          <w:w w:val="110"/>
          <w:sz w:val="11"/>
        </w:rPr>
        <w:t xml:space="preserve"> </w:t>
      </w:r>
      <w:r>
        <w:rPr>
          <w:rFonts w:ascii="Verdana"/>
          <w:b/>
          <w:color w:val="231F20"/>
          <w:spacing w:val="27"/>
          <w:w w:val="110"/>
          <w:sz w:val="11"/>
        </w:rPr>
        <w:t>MARKET</w:t>
      </w:r>
      <w:r>
        <w:rPr>
          <w:rFonts w:ascii="Verdana"/>
          <w:b/>
          <w:color w:val="231F20"/>
          <w:spacing w:val="64"/>
          <w:w w:val="110"/>
          <w:sz w:val="11"/>
        </w:rPr>
        <w:t xml:space="preserve"> </w:t>
      </w:r>
      <w:r>
        <w:rPr>
          <w:rFonts w:ascii="Verdana"/>
          <w:b/>
          <w:color w:val="231F20"/>
          <w:spacing w:val="25"/>
          <w:w w:val="110"/>
          <w:sz w:val="11"/>
        </w:rPr>
        <w:t xml:space="preserve">WIZARD </w:t>
      </w:r>
    </w:p>
    <w:p w14:paraId="162607B6" w14:textId="77777777" w:rsidR="00BD6266" w:rsidRDefault="00BD6266">
      <w:pPr>
        <w:pStyle w:val="BodyText"/>
        <w:rPr>
          <w:rFonts w:ascii="Verdana"/>
          <w:b/>
          <w:sz w:val="11"/>
        </w:rPr>
      </w:pPr>
    </w:p>
    <w:p w14:paraId="4C0299B9" w14:textId="77777777" w:rsidR="00BD6266" w:rsidRDefault="00BD6266">
      <w:pPr>
        <w:pStyle w:val="BodyText"/>
        <w:rPr>
          <w:rFonts w:ascii="Verdana"/>
          <w:b/>
          <w:sz w:val="11"/>
        </w:rPr>
      </w:pPr>
    </w:p>
    <w:p w14:paraId="1AD0286C" w14:textId="77777777" w:rsidR="00BD6266" w:rsidRDefault="00BD6266">
      <w:pPr>
        <w:pStyle w:val="BodyText"/>
        <w:rPr>
          <w:rFonts w:ascii="Verdana"/>
          <w:b/>
          <w:sz w:val="11"/>
        </w:rPr>
      </w:pPr>
    </w:p>
    <w:p w14:paraId="3EAB8563" w14:textId="77777777" w:rsidR="00BD6266" w:rsidRDefault="00BD6266">
      <w:pPr>
        <w:pStyle w:val="BodyText"/>
        <w:spacing w:before="32"/>
        <w:rPr>
          <w:rFonts w:ascii="Verdana"/>
          <w:b/>
          <w:sz w:val="11"/>
        </w:rPr>
      </w:pPr>
    </w:p>
    <w:p w14:paraId="30547231" w14:textId="77777777" w:rsidR="00BD6266" w:rsidRDefault="00000000">
      <w:pPr>
        <w:pStyle w:val="Heading1"/>
      </w:pPr>
      <w:r>
        <w:rPr>
          <w:smallCaps/>
          <w:color w:val="231F20"/>
          <w:spacing w:val="15"/>
          <w:w w:val="120"/>
        </w:rPr>
        <w:t>stock</w:t>
      </w:r>
      <w:r>
        <w:rPr>
          <w:color w:val="231F20"/>
          <w:spacing w:val="22"/>
          <w:w w:val="120"/>
        </w:rPr>
        <w:t xml:space="preserve"> </w:t>
      </w:r>
      <w:r>
        <w:rPr>
          <w:smallCaps/>
          <w:color w:val="231F20"/>
          <w:spacing w:val="17"/>
          <w:w w:val="120"/>
        </w:rPr>
        <w:t>screening</w:t>
      </w:r>
    </w:p>
    <w:p w14:paraId="32AD8B02" w14:textId="77777777" w:rsidR="00BD6266" w:rsidRDefault="00000000">
      <w:pPr>
        <w:pStyle w:val="BodyText"/>
        <w:spacing w:before="181" w:line="280" w:lineRule="auto"/>
        <w:ind w:left="24" w:right="20"/>
        <w:jc w:val="both"/>
      </w:pPr>
      <w:r>
        <w:rPr>
          <w:color w:val="231F20"/>
          <w:spacing w:val="-2"/>
        </w:rPr>
        <w:t>Since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1980s,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I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have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been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using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computer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assisted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screening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as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a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way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 xml:space="preserve">to </w:t>
      </w:r>
      <w:r>
        <w:rPr>
          <w:color w:val="231F20"/>
        </w:rPr>
        <w:t>narrow down a tremendous amount of information—as many as 10,000 stocks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daily—to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produce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manageable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of candidates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meet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some minimum criteria to be studied further.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Today,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 xml:space="preserve">there are many screening </w:t>
      </w:r>
      <w:r>
        <w:rPr>
          <w:color w:val="231F20"/>
          <w:spacing w:val="-2"/>
        </w:rPr>
        <w:t>tools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available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for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investor.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Here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a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few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suggestions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on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screening.</w:t>
      </w:r>
    </w:p>
    <w:p w14:paraId="1454D72B" w14:textId="77777777" w:rsidR="00411F7F" w:rsidRDefault="00411F7F" w:rsidP="00411F7F">
      <w:pPr>
        <w:pStyle w:val="BodyText"/>
        <w:spacing w:line="280" w:lineRule="auto"/>
        <w:ind w:left="24" w:right="16" w:firstLine="359"/>
        <w:jc w:val="both"/>
        <w:rPr>
          <w:color w:val="231F20"/>
        </w:rPr>
      </w:pPr>
    </w:p>
    <w:p w14:paraId="59FEACC0" w14:textId="3C494150" w:rsidR="00BD6266" w:rsidRPr="00411F7F" w:rsidRDefault="00000000" w:rsidP="00411F7F">
      <w:pPr>
        <w:pStyle w:val="BodyText"/>
        <w:spacing w:line="280" w:lineRule="auto"/>
        <w:ind w:left="24" w:right="16" w:firstLine="359"/>
        <w:jc w:val="both"/>
        <w:rPr>
          <w:rFonts w:ascii="Verdana"/>
          <w:b/>
          <w:sz w:val="11"/>
        </w:rPr>
      </w:pPr>
      <w:r>
        <w:rPr>
          <w:color w:val="231F20"/>
        </w:rPr>
        <w:t xml:space="preserve">When you are conducting quantitative analysis (stock screening), </w:t>
      </w:r>
      <w:r>
        <w:rPr>
          <w:color w:val="231F20"/>
          <w:spacing w:val="-2"/>
        </w:rPr>
        <w:t>keeping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it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simple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will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serve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you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better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than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using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a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complicated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model.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2"/>
        </w:rPr>
        <w:t>You</w:t>
      </w:r>
      <w:r w:rsidR="00411F7F">
        <w:rPr>
          <w:color w:val="231F20"/>
          <w:spacing w:val="-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careful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put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too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much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screen.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Otherwise,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may inadvertently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eliminate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good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candidates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meet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criteria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except for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one.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let’s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say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want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select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stocks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exhibit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7"/>
        </w:rPr>
        <w:t xml:space="preserve"> </w:t>
      </w:r>
      <w:proofErr w:type="spellStart"/>
      <w:r>
        <w:rPr>
          <w:color w:val="231F20"/>
        </w:rPr>
        <w:t>cer</w:t>
      </w:r>
      <w:proofErr w:type="spellEnd"/>
      <w:r>
        <w:rPr>
          <w:color w:val="231F20"/>
        </w:rPr>
        <w:t xml:space="preserve">- </w:t>
      </w:r>
      <w:proofErr w:type="spellStart"/>
      <w:r>
        <w:rPr>
          <w:color w:val="231F20"/>
        </w:rPr>
        <w:t>tain</w:t>
      </w:r>
      <w:proofErr w:type="spellEnd"/>
      <w:r>
        <w:rPr>
          <w:color w:val="231F20"/>
        </w:rPr>
        <w:t xml:space="preserve"> level of earnings, market cap, estimate revisions, and so forth, until you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12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lines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criteria.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stock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meets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11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misses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hair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 twelfth,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never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stock.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Remember,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100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items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 xml:space="preserve">in </w:t>
      </w:r>
      <w:r>
        <w:rPr>
          <w:color w:val="231F20"/>
          <w:spacing w:val="-2"/>
        </w:rPr>
        <w:t>your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criteria,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a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stock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needs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miss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only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1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be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filtered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out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even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though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 xml:space="preserve">the </w:t>
      </w:r>
      <w:r>
        <w:rPr>
          <w:color w:val="231F20"/>
        </w:rPr>
        <w:t>other 99 are met.</w:t>
      </w:r>
    </w:p>
    <w:p w14:paraId="4A70758A" w14:textId="77777777" w:rsidR="00411F7F" w:rsidRDefault="00411F7F">
      <w:pPr>
        <w:pStyle w:val="BodyText"/>
        <w:spacing w:before="1" w:line="280" w:lineRule="auto"/>
        <w:ind w:left="24" w:right="19" w:firstLine="359"/>
        <w:jc w:val="both"/>
        <w:rPr>
          <w:color w:val="231F20"/>
        </w:rPr>
      </w:pPr>
    </w:p>
    <w:p w14:paraId="1A36396A" w14:textId="15CF3D54" w:rsidR="00BD6266" w:rsidRDefault="00000000">
      <w:pPr>
        <w:pStyle w:val="BodyText"/>
        <w:spacing w:before="1" w:line="280" w:lineRule="auto"/>
        <w:ind w:left="24" w:right="19" w:firstLine="359"/>
        <w:jc w:val="both"/>
      </w:pPr>
      <w:r>
        <w:rPr>
          <w:color w:val="231F20"/>
        </w:rPr>
        <w:t>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better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approach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run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separate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screens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based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 xml:space="preserve">smaller </w:t>
      </w:r>
      <w:r>
        <w:rPr>
          <w:color w:val="231F20"/>
          <w:spacing w:val="-4"/>
        </w:rPr>
        <w:t>lists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compatible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criteria,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for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example,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one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screen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for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relative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price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 xml:space="preserve">strength </w:t>
      </w:r>
      <w:r>
        <w:rPr>
          <w:color w:val="231F20"/>
          <w:spacing w:val="-2"/>
        </w:rPr>
        <w:t>and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trend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a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separate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fundamental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screen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that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is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based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on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earnings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 xml:space="preserve">and </w:t>
      </w:r>
      <w:r>
        <w:rPr>
          <w:color w:val="231F20"/>
          <w:spacing w:val="-6"/>
        </w:rPr>
        <w:t>sales. Often, as you run isolated screens, you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6"/>
        </w:rPr>
        <w:t xml:space="preserve">will see some of the same names </w:t>
      </w:r>
      <w:r>
        <w:rPr>
          <w:color w:val="231F20"/>
        </w:rPr>
        <w:t>recurring,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whereas a few names will appear on only one list.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 xml:space="preserve">Remember, computers are great for weeding out noise and pointing your research in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right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direction;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however,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if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you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want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consistent</w:t>
      </w:r>
      <w:r>
        <w:rPr>
          <w:color w:val="231F20"/>
          <w:spacing w:val="-9"/>
        </w:rPr>
        <w:t xml:space="preserve"> </w:t>
      </w:r>
      <w:proofErr w:type="spellStart"/>
      <w:r>
        <w:rPr>
          <w:color w:val="231F20"/>
          <w:spacing w:val="-2"/>
        </w:rPr>
        <w:t>superperformance</w:t>
      </w:r>
      <w:proofErr w:type="spellEnd"/>
      <w:r>
        <w:rPr>
          <w:color w:val="231F20"/>
          <w:spacing w:val="-2"/>
        </w:rPr>
        <w:t>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 xml:space="preserve">you </w:t>
      </w:r>
      <w:r>
        <w:rPr>
          <w:color w:val="231F20"/>
        </w:rPr>
        <w:t>will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roll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sleeves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old-fashioned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manual</w:t>
      </w:r>
      <w:r>
        <w:rPr>
          <w:color w:val="231F20"/>
          <w:spacing w:val="-10"/>
        </w:rPr>
        <w:t xml:space="preserve"> </w:t>
      </w:r>
      <w:proofErr w:type="spellStart"/>
      <w:r>
        <w:rPr>
          <w:color w:val="231F20"/>
        </w:rPr>
        <w:t>analy</w:t>
      </w:r>
      <w:proofErr w:type="spellEnd"/>
      <w:r>
        <w:rPr>
          <w:color w:val="231F20"/>
        </w:rPr>
        <w:t>- sis.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That’s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interesting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trading,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that’s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makes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fun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 xml:space="preserve">and </w:t>
      </w:r>
      <w:r>
        <w:rPr>
          <w:color w:val="231F20"/>
          <w:spacing w:val="-2"/>
        </w:rPr>
        <w:t>rewarding.</w:t>
      </w:r>
    </w:p>
    <w:p w14:paraId="2D454E0F" w14:textId="77777777" w:rsidR="00BD6266" w:rsidRDefault="00BD6266">
      <w:pPr>
        <w:pStyle w:val="BodyText"/>
        <w:spacing w:before="146"/>
      </w:pPr>
    </w:p>
    <w:p w14:paraId="40E68189" w14:textId="77777777" w:rsidR="00411F7F" w:rsidRDefault="00411F7F">
      <w:pPr>
        <w:pStyle w:val="Heading1"/>
        <w:rPr>
          <w:color w:val="231F20"/>
          <w:spacing w:val="14"/>
          <w:w w:val="115"/>
        </w:rPr>
      </w:pPr>
    </w:p>
    <w:p w14:paraId="48A9BD76" w14:textId="77777777" w:rsidR="00411F7F" w:rsidRDefault="00411F7F">
      <w:pPr>
        <w:pStyle w:val="Heading1"/>
        <w:rPr>
          <w:color w:val="231F20"/>
          <w:spacing w:val="14"/>
          <w:w w:val="115"/>
        </w:rPr>
      </w:pPr>
    </w:p>
    <w:p w14:paraId="5D326A74" w14:textId="77777777" w:rsidR="00411F7F" w:rsidRDefault="00411F7F">
      <w:pPr>
        <w:pStyle w:val="Heading1"/>
        <w:rPr>
          <w:color w:val="231F20"/>
          <w:spacing w:val="14"/>
          <w:w w:val="115"/>
        </w:rPr>
      </w:pPr>
    </w:p>
    <w:p w14:paraId="6CA77947" w14:textId="77777777" w:rsidR="00411F7F" w:rsidRDefault="00411F7F">
      <w:pPr>
        <w:pStyle w:val="Heading1"/>
        <w:rPr>
          <w:color w:val="231F20"/>
          <w:spacing w:val="14"/>
          <w:w w:val="115"/>
        </w:rPr>
      </w:pPr>
    </w:p>
    <w:p w14:paraId="2B0B7738" w14:textId="77777777" w:rsidR="00411F7F" w:rsidRDefault="00411F7F">
      <w:pPr>
        <w:pStyle w:val="Heading1"/>
        <w:rPr>
          <w:color w:val="231F20"/>
          <w:spacing w:val="14"/>
          <w:w w:val="115"/>
        </w:rPr>
      </w:pPr>
    </w:p>
    <w:p w14:paraId="233CE45F" w14:textId="77777777" w:rsidR="00411F7F" w:rsidRDefault="00411F7F">
      <w:pPr>
        <w:pStyle w:val="Heading1"/>
        <w:rPr>
          <w:color w:val="231F20"/>
          <w:spacing w:val="14"/>
          <w:w w:val="115"/>
        </w:rPr>
      </w:pPr>
    </w:p>
    <w:p w14:paraId="22C19774" w14:textId="0D1C195F" w:rsidR="00411F7F" w:rsidRDefault="00411F7F" w:rsidP="00411F7F">
      <w:pPr>
        <w:spacing w:before="81"/>
        <w:ind w:left="23"/>
        <w:jc w:val="both"/>
        <w:rPr>
          <w:rFonts w:ascii="Verdana"/>
          <w:b/>
          <w:sz w:val="11"/>
        </w:rPr>
      </w:pPr>
      <w:r>
        <w:rPr>
          <w:rFonts w:ascii="Verdana"/>
          <w:b/>
          <w:color w:val="231F20"/>
          <w:spacing w:val="26"/>
          <w:w w:val="110"/>
          <w:sz w:val="11"/>
        </w:rPr>
        <w:lastRenderedPageBreak/>
        <w:t>TRADE</w:t>
      </w:r>
      <w:r>
        <w:rPr>
          <w:rFonts w:ascii="Verdana"/>
          <w:b/>
          <w:color w:val="231F20"/>
          <w:spacing w:val="67"/>
          <w:w w:val="110"/>
          <w:sz w:val="11"/>
        </w:rPr>
        <w:t xml:space="preserve"> </w:t>
      </w:r>
      <w:r>
        <w:rPr>
          <w:rFonts w:ascii="Verdana"/>
          <w:b/>
          <w:color w:val="231F20"/>
          <w:spacing w:val="24"/>
          <w:w w:val="110"/>
          <w:sz w:val="11"/>
        </w:rPr>
        <w:t>LIKE</w:t>
      </w:r>
      <w:r>
        <w:rPr>
          <w:rFonts w:ascii="Verdana"/>
          <w:b/>
          <w:color w:val="231F20"/>
          <w:spacing w:val="64"/>
          <w:w w:val="110"/>
          <w:sz w:val="11"/>
        </w:rPr>
        <w:t xml:space="preserve"> </w:t>
      </w:r>
      <w:r>
        <w:rPr>
          <w:rFonts w:ascii="Verdana"/>
          <w:b/>
          <w:color w:val="231F20"/>
          <w:w w:val="110"/>
          <w:sz w:val="11"/>
        </w:rPr>
        <w:t>A</w:t>
      </w:r>
      <w:r>
        <w:rPr>
          <w:rFonts w:ascii="Verdana"/>
          <w:b/>
          <w:color w:val="231F20"/>
          <w:spacing w:val="67"/>
          <w:w w:val="110"/>
          <w:sz w:val="11"/>
        </w:rPr>
        <w:t xml:space="preserve"> </w:t>
      </w:r>
      <w:r>
        <w:rPr>
          <w:rFonts w:ascii="Verdana"/>
          <w:b/>
          <w:color w:val="231F20"/>
          <w:spacing w:val="16"/>
          <w:w w:val="110"/>
          <w:sz w:val="11"/>
        </w:rPr>
        <w:t>ST</w:t>
      </w:r>
      <w:r>
        <w:rPr>
          <w:rFonts w:ascii="Verdana"/>
          <w:b/>
          <w:color w:val="231F20"/>
          <w:spacing w:val="-8"/>
          <w:w w:val="110"/>
          <w:sz w:val="11"/>
        </w:rPr>
        <w:t xml:space="preserve"> </w:t>
      </w:r>
      <w:r>
        <w:rPr>
          <w:rFonts w:ascii="Verdana"/>
          <w:b/>
          <w:color w:val="231F20"/>
          <w:spacing w:val="22"/>
          <w:w w:val="110"/>
          <w:sz w:val="11"/>
        </w:rPr>
        <w:t>OCK</w:t>
      </w:r>
      <w:r>
        <w:rPr>
          <w:rFonts w:ascii="Verdana"/>
          <w:b/>
          <w:color w:val="231F20"/>
          <w:spacing w:val="67"/>
          <w:w w:val="110"/>
          <w:sz w:val="11"/>
        </w:rPr>
        <w:t xml:space="preserve"> </w:t>
      </w:r>
      <w:r>
        <w:rPr>
          <w:rFonts w:ascii="Verdana"/>
          <w:b/>
          <w:color w:val="231F20"/>
          <w:spacing w:val="27"/>
          <w:w w:val="110"/>
          <w:sz w:val="11"/>
        </w:rPr>
        <w:t>MARKET</w:t>
      </w:r>
      <w:r>
        <w:rPr>
          <w:rFonts w:ascii="Verdana"/>
          <w:b/>
          <w:color w:val="231F20"/>
          <w:spacing w:val="64"/>
          <w:w w:val="110"/>
          <w:sz w:val="11"/>
        </w:rPr>
        <w:t xml:space="preserve"> </w:t>
      </w:r>
      <w:r>
        <w:rPr>
          <w:rFonts w:ascii="Verdana"/>
          <w:b/>
          <w:color w:val="231F20"/>
          <w:spacing w:val="25"/>
          <w:w w:val="110"/>
          <w:sz w:val="11"/>
        </w:rPr>
        <w:t xml:space="preserve">WIZARD </w:t>
      </w:r>
    </w:p>
    <w:p w14:paraId="2BA8D89F" w14:textId="77777777" w:rsidR="00411F7F" w:rsidRDefault="00411F7F">
      <w:pPr>
        <w:pStyle w:val="Heading1"/>
        <w:rPr>
          <w:color w:val="231F20"/>
          <w:spacing w:val="14"/>
          <w:w w:val="115"/>
        </w:rPr>
      </w:pPr>
    </w:p>
    <w:p w14:paraId="56D452E4" w14:textId="77777777" w:rsidR="00411F7F" w:rsidRDefault="00411F7F">
      <w:pPr>
        <w:pStyle w:val="Heading1"/>
        <w:rPr>
          <w:color w:val="231F20"/>
          <w:spacing w:val="14"/>
          <w:w w:val="115"/>
        </w:rPr>
      </w:pPr>
    </w:p>
    <w:p w14:paraId="56D051EA" w14:textId="51EEF25A" w:rsidR="00BD6266" w:rsidRDefault="00000000">
      <w:pPr>
        <w:pStyle w:val="Heading1"/>
      </w:pPr>
      <w:r>
        <w:rPr>
          <w:color w:val="231F20"/>
          <w:spacing w:val="14"/>
          <w:w w:val="115"/>
        </w:rPr>
        <w:t>M</w:t>
      </w:r>
      <w:r>
        <w:rPr>
          <w:smallCaps/>
          <w:color w:val="231F20"/>
          <w:spacing w:val="14"/>
          <w:w w:val="115"/>
        </w:rPr>
        <w:t>ake</w:t>
      </w:r>
      <w:r>
        <w:rPr>
          <w:color w:val="231F20"/>
          <w:spacing w:val="-3"/>
          <w:w w:val="115"/>
        </w:rPr>
        <w:t xml:space="preserve"> </w:t>
      </w:r>
      <w:r>
        <w:rPr>
          <w:smallCaps/>
          <w:color w:val="231F20"/>
          <w:w w:val="115"/>
        </w:rPr>
        <w:t>a</w:t>
      </w:r>
      <w:r>
        <w:rPr>
          <w:color w:val="231F20"/>
          <w:spacing w:val="-3"/>
          <w:w w:val="115"/>
        </w:rPr>
        <w:t xml:space="preserve"> </w:t>
      </w:r>
      <w:r>
        <w:rPr>
          <w:color w:val="231F20"/>
          <w:spacing w:val="18"/>
          <w:w w:val="115"/>
        </w:rPr>
        <w:t>C</w:t>
      </w:r>
      <w:r>
        <w:rPr>
          <w:smallCaps/>
          <w:color w:val="231F20"/>
          <w:spacing w:val="18"/>
          <w:w w:val="115"/>
        </w:rPr>
        <w:t>o</w:t>
      </w:r>
      <w:r>
        <w:rPr>
          <w:color w:val="231F20"/>
          <w:spacing w:val="18"/>
          <w:w w:val="115"/>
        </w:rPr>
        <w:t>mm</w:t>
      </w:r>
      <w:r>
        <w:rPr>
          <w:smallCaps/>
          <w:color w:val="231F20"/>
          <w:spacing w:val="18"/>
          <w:w w:val="115"/>
        </w:rPr>
        <w:t>it</w:t>
      </w:r>
      <w:r>
        <w:rPr>
          <w:color w:val="231F20"/>
          <w:spacing w:val="18"/>
          <w:w w:val="115"/>
        </w:rPr>
        <w:t>m</w:t>
      </w:r>
      <w:r>
        <w:rPr>
          <w:smallCaps/>
          <w:color w:val="231F20"/>
          <w:spacing w:val="18"/>
          <w:w w:val="115"/>
        </w:rPr>
        <w:t>ent</w:t>
      </w:r>
      <w:r>
        <w:rPr>
          <w:color w:val="231F20"/>
          <w:spacing w:val="-17"/>
          <w:w w:val="115"/>
        </w:rPr>
        <w:t xml:space="preserve"> </w:t>
      </w:r>
      <w:r>
        <w:rPr>
          <w:smallCaps/>
          <w:color w:val="231F20"/>
          <w:w w:val="115"/>
        </w:rPr>
        <w:t>to</w:t>
      </w:r>
      <w:r>
        <w:rPr>
          <w:color w:val="231F20"/>
          <w:spacing w:val="-2"/>
          <w:w w:val="115"/>
        </w:rPr>
        <w:t xml:space="preserve"> </w:t>
      </w:r>
      <w:r>
        <w:rPr>
          <w:smallCaps/>
          <w:color w:val="231F20"/>
          <w:spacing w:val="10"/>
          <w:w w:val="115"/>
        </w:rPr>
        <w:t>an</w:t>
      </w:r>
      <w:r>
        <w:rPr>
          <w:color w:val="231F20"/>
          <w:spacing w:val="-15"/>
          <w:w w:val="115"/>
        </w:rPr>
        <w:t xml:space="preserve"> </w:t>
      </w:r>
      <w:r>
        <w:rPr>
          <w:color w:val="231F20"/>
          <w:spacing w:val="13"/>
          <w:w w:val="115"/>
        </w:rPr>
        <w:t>A</w:t>
      </w:r>
      <w:r>
        <w:rPr>
          <w:smallCaps/>
          <w:color w:val="231F20"/>
          <w:spacing w:val="13"/>
          <w:w w:val="115"/>
        </w:rPr>
        <w:t>pproach</w:t>
      </w:r>
    </w:p>
    <w:p w14:paraId="1B03CFB3" w14:textId="36E2AF8C" w:rsidR="00BD6266" w:rsidRPr="00411F7F" w:rsidRDefault="00000000" w:rsidP="00411F7F">
      <w:pPr>
        <w:pStyle w:val="BodyText"/>
        <w:spacing w:before="180" w:line="280" w:lineRule="auto"/>
        <w:ind w:left="24" w:right="17"/>
        <w:jc w:val="both"/>
        <w:rPr>
          <w:rFonts w:ascii="Verdana"/>
          <w:b/>
          <w:sz w:val="11"/>
        </w:rPr>
      </w:pPr>
      <w:r>
        <w:rPr>
          <w:color w:val="231F20"/>
        </w:rPr>
        <w:t>You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don’t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PhD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math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physics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successful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stock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 xml:space="preserve">mar- </w:t>
      </w:r>
      <w:proofErr w:type="spellStart"/>
      <w:r>
        <w:rPr>
          <w:color w:val="231F20"/>
        </w:rPr>
        <w:t>ket</w:t>
      </w:r>
      <w:proofErr w:type="spellEnd"/>
      <w:r>
        <w:rPr>
          <w:color w:val="231F20"/>
        </w:rPr>
        <w:t>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just the right knowledge,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 good work ethic,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and discipline.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 xml:space="preserve">The SEPA </w:t>
      </w:r>
      <w:r>
        <w:rPr>
          <w:color w:val="231F20"/>
          <w:spacing w:val="-2"/>
        </w:rPr>
        <w:t>methodology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was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developed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after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decades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of searching,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testing,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going back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drawing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board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countless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times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uncover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what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actually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 xml:space="preserve">works. </w:t>
      </w:r>
      <w:r>
        <w:rPr>
          <w:color w:val="231F20"/>
        </w:rPr>
        <w:t xml:space="preserve">It has been time-tested and proved effective in the real world with real results. You, too, will go through your own trial-and-error period: win- </w:t>
      </w:r>
      <w:proofErr w:type="spellStart"/>
      <w:r>
        <w:rPr>
          <w:color w:val="231F20"/>
        </w:rPr>
        <w:t>dow</w:t>
      </w:r>
      <w:proofErr w:type="spellEnd"/>
      <w:r>
        <w:rPr>
          <w:color w:val="231F20"/>
        </w:rPr>
        <w:t>-shopping and trying various concepts and approaches to the stock market, whether value, growth, fundamental, technical, or some combi- nation.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end,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succeed,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settle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approach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that makes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sense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you.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important,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commit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perfecting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and refining your understanding of that methodology and its execution. A stock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trading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strategy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like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marriage;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you’re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faithful,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probably</w:t>
      </w:r>
      <w:r w:rsidR="00411F7F">
        <w:rPr>
          <w:color w:val="231F20"/>
        </w:rPr>
        <w:t xml:space="preserve"> </w:t>
      </w:r>
      <w:r>
        <w:rPr>
          <w:color w:val="231F20"/>
        </w:rPr>
        <w:t>won’t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good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outcome.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takes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dedication,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5"/>
        </w:rPr>
        <w:t xml:space="preserve"> </w:t>
      </w:r>
      <w:proofErr w:type="spellStart"/>
      <w:r>
        <w:rPr>
          <w:color w:val="231F20"/>
        </w:rPr>
        <w:t>objec</w:t>
      </w:r>
      <w:proofErr w:type="spellEnd"/>
      <w:r>
        <w:rPr>
          <w:color w:val="231F20"/>
        </w:rPr>
        <w:t xml:space="preserve">- </w:t>
      </w:r>
      <w:proofErr w:type="spellStart"/>
      <w:r>
        <w:rPr>
          <w:color w:val="231F20"/>
        </w:rPr>
        <w:t>tive</w:t>
      </w:r>
      <w:proofErr w:type="spellEnd"/>
      <w:r>
        <w:rPr>
          <w:color w:val="231F20"/>
          <w:spacing w:val="-3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become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specialist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approach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market.</w:t>
      </w:r>
    </w:p>
    <w:p w14:paraId="33E06C96" w14:textId="77777777" w:rsidR="00411F7F" w:rsidRDefault="00411F7F">
      <w:pPr>
        <w:pStyle w:val="BodyText"/>
        <w:spacing w:line="280" w:lineRule="auto"/>
        <w:ind w:left="24" w:right="19" w:firstLine="359"/>
        <w:jc w:val="both"/>
        <w:rPr>
          <w:color w:val="231F20"/>
          <w:spacing w:val="-2"/>
        </w:rPr>
      </w:pPr>
    </w:p>
    <w:p w14:paraId="7C43C065" w14:textId="575A078C" w:rsidR="00BD6266" w:rsidRDefault="00000000">
      <w:pPr>
        <w:pStyle w:val="BodyText"/>
        <w:spacing w:line="280" w:lineRule="auto"/>
        <w:ind w:left="24" w:right="19" w:firstLine="359"/>
        <w:jc w:val="both"/>
      </w:pPr>
      <w:r>
        <w:rPr>
          <w:color w:val="231F20"/>
          <w:spacing w:val="-2"/>
        </w:rPr>
        <w:t>Although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strategy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is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important,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it’s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not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as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critical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as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knowledge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 xml:space="preserve">the </w:t>
      </w:r>
      <w:r>
        <w:rPr>
          <w:color w:val="231F20"/>
        </w:rPr>
        <w:t>discipline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apply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adhere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rules.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trader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really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knows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 strengths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weaknesses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his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her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strategy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significantly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 xml:space="preserve">better </w:t>
      </w:r>
      <w:r>
        <w:rPr>
          <w:color w:val="231F20"/>
          <w:spacing w:val="-2"/>
        </w:rPr>
        <w:t>than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someone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who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knows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only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a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little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about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a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superior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strategy.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 xml:space="preserve">Of course, </w:t>
      </w:r>
      <w:r>
        <w:rPr>
          <w:color w:val="231F20"/>
          <w:spacing w:val="-4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ideal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situation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would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be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to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know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a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lot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about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a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great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strategy.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That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 xml:space="preserve">should </w:t>
      </w:r>
      <w:r>
        <w:rPr>
          <w:color w:val="231F20"/>
        </w:rPr>
        <w:t>be your ultimate goal.</w:t>
      </w:r>
    </w:p>
    <w:sectPr w:rsidR="00BD6266">
      <w:pgSz w:w="7710" w:h="12610"/>
      <w:pgMar w:top="620" w:right="708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6266"/>
    <w:rsid w:val="00411F7F"/>
    <w:rsid w:val="00BA186D"/>
    <w:rsid w:val="00BD6266"/>
    <w:rsid w:val="00E0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28E78"/>
  <w15:docId w15:val="{AEE49755-9BDB-404A-8DA3-C086AA18F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F7F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4"/>
      <w:jc w:val="both"/>
      <w:outlineLvl w:val="0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WILBER RUBIK</cp:lastModifiedBy>
  <cp:revision>3</cp:revision>
  <cp:lastPrinted>2025-01-12T13:24:00Z</cp:lastPrinted>
  <dcterms:created xsi:type="dcterms:W3CDTF">2025-01-12T13:21:00Z</dcterms:created>
  <dcterms:modified xsi:type="dcterms:W3CDTF">2025-01-12T13:25:00Z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LastSaved">
    <vt:filetime>2025-01-12T00:00:00Z</vt:filetime>
  </property>
  <property fmtid="{D5CDD505-2E9C-101B-9397-08002B2CF9AE}" pid="4" name="Producer">
    <vt:lpwstr>iLovePDF</vt:lpwstr>
  </property>
</Properties>
</file>