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80" w:before="1200" w:lineRule="auto"/>
        <w:rPr/>
      </w:pPr>
      <w:r w:rsidDel="00000000" w:rsidR="00000000" w:rsidRPr="00000000">
        <w:rPr>
          <w:rFonts w:ascii="Arial" w:cs="Arial" w:eastAsia="Arial" w:hAnsi="Arial"/>
          <w:b w:val="1"/>
          <w:bCs w:val="1"/>
          <w:color w:val="576cbc"/>
          <w:sz w:val="20"/>
          <w:szCs w:val="20"/>
          <w:rtl w:val="0"/>
        </w:rPr>
        <w:t xml:space="preserve">BLACKSEED LABS  / CREATIVEWOLF AGENCY /  TORR AI</w:t>
      </w:r>
      <w:r w:rsidDel="00000000" w:rsidR="00000000" w:rsidRPr="00000000">
        <w:rPr>
          <w:rtl w:val="0"/>
        </w:rPr>
      </w:r>
    </w:p>
    <w:p w:rsidR="00000000" w:rsidDel="00000000" w:rsidP="00000000" w:rsidRDefault="00000000" w:rsidRPr="00000000" w14:paraId="00000002">
      <w:pPr>
        <w:pBdr>
          <w:bottom w:color="0b2447" w:space="6" w:sz="12" w:val="single"/>
        </w:pBdr>
        <w:spacing w:after="600" w:lineRule="auto"/>
        <w:rPr/>
      </w:pPr>
      <w:r w:rsidDel="00000000" w:rsidR="00000000" w:rsidRPr="00000000">
        <w:rPr>
          <w:rtl w:val="0"/>
        </w:rPr>
      </w:r>
    </w:p>
    <w:p w:rsidR="00000000" w:rsidDel="00000000" w:rsidP="00000000" w:rsidRDefault="00000000" w:rsidRPr="00000000" w14:paraId="00000003">
      <w:pPr>
        <w:spacing w:after="120" w:lineRule="auto"/>
        <w:rPr/>
      </w:pPr>
      <w:r w:rsidDel="00000000" w:rsidR="00000000" w:rsidRPr="00000000">
        <w:rPr>
          <w:rFonts w:ascii="Arial" w:cs="Arial" w:eastAsia="Arial" w:hAnsi="Arial"/>
          <w:b w:val="1"/>
          <w:bCs w:val="1"/>
          <w:color w:val="0b2447"/>
          <w:sz w:val="88"/>
          <w:szCs w:val="88"/>
          <w:rtl w:val="0"/>
        </w:rPr>
        <w:t xml:space="preserve">CrimeAI</w:t>
      </w:r>
      <w:r w:rsidDel="00000000" w:rsidR="00000000" w:rsidRPr="00000000">
        <w:rPr>
          <w:rtl w:val="0"/>
        </w:rPr>
      </w:r>
    </w:p>
    <w:p w:rsidR="00000000" w:rsidDel="00000000" w:rsidP="00000000" w:rsidRDefault="00000000" w:rsidRPr="00000000" w14:paraId="00000004">
      <w:pPr>
        <w:spacing w:after="600" w:lineRule="auto"/>
        <w:rPr/>
      </w:pPr>
      <w:r w:rsidDel="00000000" w:rsidR="00000000" w:rsidRPr="00000000">
        <w:rPr>
          <w:rFonts w:ascii="Arial" w:cs="Arial" w:eastAsia="Arial" w:hAnsi="Arial"/>
          <w:color w:val="19376d"/>
          <w:sz w:val="44"/>
          <w:szCs w:val="44"/>
          <w:rtl w:val="0"/>
        </w:rPr>
        <w:t xml:space="preserve">Production Roadmap</w:t>
      </w:r>
      <w:r w:rsidDel="00000000" w:rsidR="00000000" w:rsidRPr="00000000">
        <w:rPr>
          <w:rtl w:val="0"/>
        </w:rPr>
      </w:r>
    </w:p>
    <w:p w:rsidR="00000000" w:rsidDel="00000000" w:rsidP="00000000" w:rsidRDefault="00000000" w:rsidRPr="00000000" w14:paraId="00000005">
      <w:pPr>
        <w:spacing w:after="800" w:line="320" w:lineRule="auto"/>
        <w:rPr/>
      </w:pPr>
      <w:r w:rsidDel="00000000" w:rsidR="00000000" w:rsidRPr="00000000">
        <w:rPr>
          <w:rFonts w:ascii="Arial" w:cs="Arial" w:eastAsia="Arial" w:hAnsi="Arial"/>
          <w:i w:val="1"/>
          <w:iCs w:val="1"/>
          <w:color w:val="4a4a4a"/>
          <w:sz w:val="26"/>
          <w:szCs w:val="26"/>
          <w:rtl w:val="0"/>
        </w:rPr>
        <w:t xml:space="preserve">From Mission Control specialist agent to consumer-grade public-safety product. A complete plan covering what is built, what is needed, what it costs, and what to ship first.</w:t>
      </w:r>
      <w:r w:rsidDel="00000000" w:rsidR="00000000" w:rsidRPr="00000000">
        <w:rPr>
          <w:rtl w:val="0"/>
        </w:rPr>
      </w:r>
    </w:p>
    <w:tbl>
      <w:tblPr>
        <w:tblStyle w:val="Table1"/>
        <w:tblW w:w="9360.0" w:type="dxa"/>
        <w:jc w:val="left"/>
        <w:tblBorders>
          <w:top w:color="000000" w:space="0" w:sz="4" w:val="single"/>
          <w:bottom w:color="000000" w:space="0" w:sz="4" w:val="single"/>
          <w:insideH w:color="000000" w:space="0" w:sz="4" w:val="single"/>
          <w:insideV w:color="000000" w:space="0" w:sz="4" w:val="single"/>
        </w:tblBorders>
        <w:tblLayout w:type="fixed"/>
        <w:tblLook w:val="0000"/>
      </w:tblPr>
      <w:tblGrid>
        <w:gridCol w:w="2800"/>
        <w:gridCol w:w="6560"/>
        <w:tblGridChange w:id="0">
          <w:tblGrid>
            <w:gridCol w:w="2800"/>
            <w:gridCol w:w="6560"/>
          </w:tblGrid>
        </w:tblGridChange>
      </w:tblGrid>
      <w:tr>
        <w:trPr>
          <w:cantSplit w:val="0"/>
          <w:tblHeader w:val="0"/>
        </w:trPr>
        <w:tc>
          <w:tcPr>
            <w:tcBorders>
              <w:top w:color="e6e6e6" w:space="0" w:sz="4" w:val="single"/>
              <w:left w:color="000000" w:space="0" w:sz="0" w:val="nil"/>
              <w:bottom w:color="e6e6e6" w:space="0" w:sz="4" w:val="single"/>
              <w:right w:color="000000" w:space="0" w:sz="0" w:val="nil"/>
            </w:tcBorders>
            <w:tcMar>
              <w:top w:w="140.0" w:type="dxa"/>
              <w:left w:w="0.0" w:type="dxa"/>
              <w:bottom w:w="140.0" w:type="dxa"/>
              <w:right w:w="100.0" w:type="dxa"/>
            </w:tcMar>
          </w:tcPr>
          <w:p w:rsidR="00000000" w:rsidDel="00000000" w:rsidP="00000000" w:rsidRDefault="00000000" w:rsidRPr="00000000" w14:paraId="00000006">
            <w:pPr>
              <w:rPr/>
            </w:pPr>
            <w:r w:rsidDel="00000000" w:rsidR="00000000" w:rsidRPr="00000000">
              <w:rPr>
                <w:rFonts w:ascii="Arial" w:cs="Arial" w:eastAsia="Arial" w:hAnsi="Arial"/>
                <w:b w:val="1"/>
                <w:bCs w:val="1"/>
                <w:color w:val="576cbc"/>
                <w:sz w:val="18"/>
                <w:szCs w:val="18"/>
                <w:rtl w:val="0"/>
              </w:rPr>
              <w:t xml:space="preserve">DOCUMENT</w:t>
            </w:r>
            <w:r w:rsidDel="00000000" w:rsidR="00000000" w:rsidRPr="00000000">
              <w:rPr>
                <w:rtl w:val="0"/>
              </w:rPr>
            </w:r>
          </w:p>
        </w:tc>
        <w:tc>
          <w:tcPr>
            <w:tcBorders>
              <w:top w:color="e6e6e6" w:space="0" w:sz="4" w:val="single"/>
              <w:left w:color="000000" w:space="0" w:sz="0" w:val="nil"/>
              <w:bottom w:color="e6e6e6" w:space="0" w:sz="4" w:val="single"/>
              <w:right w:color="000000" w:space="0" w:sz="0" w:val="nil"/>
            </w:tcBorders>
            <w:tcMar>
              <w:top w:w="140.0" w:type="dxa"/>
              <w:left w:w="0.0" w:type="dxa"/>
              <w:bottom w:w="140.0" w:type="dxa"/>
              <w:right w:w="0.0" w:type="dxa"/>
            </w:tcMar>
          </w:tcPr>
          <w:p w:rsidR="00000000" w:rsidDel="00000000" w:rsidP="00000000" w:rsidRDefault="00000000" w:rsidRPr="00000000" w14:paraId="00000007">
            <w:pPr>
              <w:rPr/>
            </w:pPr>
            <w:r w:rsidDel="00000000" w:rsidR="00000000" w:rsidRPr="00000000">
              <w:rPr>
                <w:rFonts w:ascii="Arial" w:cs="Arial" w:eastAsia="Arial" w:hAnsi="Arial"/>
                <w:b w:val="1"/>
                <w:bCs w:val="1"/>
                <w:color w:val="0b2447"/>
                <w:sz w:val="22"/>
                <w:szCs w:val="22"/>
                <w:rtl w:val="0"/>
              </w:rPr>
              <w:t xml:space="preserve">CrimeAI Production Roadmap, v1.0</w:t>
            </w:r>
            <w:r w:rsidDel="00000000" w:rsidR="00000000" w:rsidRPr="00000000">
              <w:rPr>
                <w:rtl w:val="0"/>
              </w:rPr>
            </w:r>
          </w:p>
        </w:tc>
      </w:tr>
      <w:tr>
        <w:trPr>
          <w:cantSplit w:val="0"/>
          <w:tblHeader w:val="0"/>
        </w:trPr>
        <w:tc>
          <w:tcPr>
            <w:tcBorders>
              <w:top w:color="e6e6e6" w:space="0" w:sz="4" w:val="single"/>
              <w:left w:color="000000" w:space="0" w:sz="0" w:val="nil"/>
              <w:bottom w:color="e6e6e6" w:space="0" w:sz="4" w:val="single"/>
              <w:right w:color="000000" w:space="0" w:sz="0" w:val="nil"/>
            </w:tcBorders>
            <w:tcMar>
              <w:top w:w="140.0" w:type="dxa"/>
              <w:left w:w="0.0" w:type="dxa"/>
              <w:bottom w:w="140.0" w:type="dxa"/>
              <w:right w:w="100.0" w:type="dxa"/>
            </w:tcMar>
          </w:tcPr>
          <w:p w:rsidR="00000000" w:rsidDel="00000000" w:rsidP="00000000" w:rsidRDefault="00000000" w:rsidRPr="00000000" w14:paraId="00000008">
            <w:pPr>
              <w:rPr/>
            </w:pPr>
            <w:r w:rsidDel="00000000" w:rsidR="00000000" w:rsidRPr="00000000">
              <w:rPr>
                <w:rFonts w:ascii="Arial" w:cs="Arial" w:eastAsia="Arial" w:hAnsi="Arial"/>
                <w:b w:val="1"/>
                <w:bCs w:val="1"/>
                <w:color w:val="576cbc"/>
                <w:sz w:val="18"/>
                <w:szCs w:val="18"/>
                <w:rtl w:val="0"/>
              </w:rPr>
              <w:t xml:space="preserve">OWNER</w:t>
            </w:r>
            <w:r w:rsidDel="00000000" w:rsidR="00000000" w:rsidRPr="00000000">
              <w:rPr>
                <w:rtl w:val="0"/>
              </w:rPr>
            </w:r>
          </w:p>
        </w:tc>
        <w:tc>
          <w:tcPr>
            <w:tcBorders>
              <w:top w:color="e6e6e6" w:space="0" w:sz="4" w:val="single"/>
              <w:left w:color="000000" w:space="0" w:sz="0" w:val="nil"/>
              <w:bottom w:color="e6e6e6" w:space="0" w:sz="4" w:val="single"/>
              <w:right w:color="000000" w:space="0" w:sz="0" w:val="nil"/>
            </w:tcBorders>
            <w:tcMar>
              <w:top w:w="140.0" w:type="dxa"/>
              <w:left w:w="0.0" w:type="dxa"/>
              <w:bottom w:w="140.0" w:type="dxa"/>
              <w:right w:w="0.0" w:type="dxa"/>
            </w:tcMar>
          </w:tcPr>
          <w:p w:rsidR="00000000" w:rsidDel="00000000" w:rsidP="00000000" w:rsidRDefault="00000000" w:rsidRPr="00000000" w14:paraId="00000009">
            <w:pPr>
              <w:rPr/>
            </w:pPr>
            <w:r w:rsidDel="00000000" w:rsidR="00000000" w:rsidRPr="00000000">
              <w:rPr>
                <w:b w:val="1"/>
                <w:bCs w:val="1"/>
                <w:color w:val="0b2447"/>
                <w:rtl w:val="0"/>
              </w:rPr>
              <w:t xml:space="preserve">Billy Torres</w:t>
            </w:r>
            <w:r w:rsidDel="00000000" w:rsidR="00000000" w:rsidRPr="00000000">
              <w:rPr>
                <w:rFonts w:ascii="Arial" w:cs="Arial" w:eastAsia="Arial" w:hAnsi="Arial"/>
                <w:b w:val="1"/>
                <w:bCs w:val="1"/>
                <w:color w:val="0b2447"/>
                <w:sz w:val="22"/>
                <w:szCs w:val="22"/>
                <w:rtl w:val="0"/>
              </w:rPr>
              <w:t xml:space="preserve"> / BlackSeed Labs / </w:t>
            </w:r>
            <w:r w:rsidDel="00000000" w:rsidR="00000000" w:rsidRPr="00000000">
              <w:rPr>
                <w:b w:val="1"/>
                <w:bCs w:val="1"/>
                <w:color w:val="0b2447"/>
                <w:rtl w:val="0"/>
              </w:rPr>
              <w:t xml:space="preserve">Torr AI</w:t>
            </w:r>
            <w:r w:rsidDel="00000000" w:rsidR="00000000" w:rsidRPr="00000000">
              <w:rPr>
                <w:rtl w:val="0"/>
              </w:rPr>
            </w:r>
          </w:p>
        </w:tc>
      </w:tr>
      <w:tr>
        <w:trPr>
          <w:cantSplit w:val="0"/>
          <w:tblHeader w:val="0"/>
        </w:trPr>
        <w:tc>
          <w:tcPr>
            <w:tcBorders>
              <w:top w:color="e6e6e6" w:space="0" w:sz="4" w:val="single"/>
              <w:left w:color="000000" w:space="0" w:sz="0" w:val="nil"/>
              <w:bottom w:color="e6e6e6" w:space="0" w:sz="4" w:val="single"/>
              <w:right w:color="000000" w:space="0" w:sz="0" w:val="nil"/>
            </w:tcBorders>
            <w:tcMar>
              <w:top w:w="140.0" w:type="dxa"/>
              <w:left w:w="0.0" w:type="dxa"/>
              <w:bottom w:w="140.0" w:type="dxa"/>
              <w:right w:w="100.0" w:type="dxa"/>
            </w:tcMar>
          </w:tcPr>
          <w:p w:rsidR="00000000" w:rsidDel="00000000" w:rsidP="00000000" w:rsidRDefault="00000000" w:rsidRPr="00000000" w14:paraId="0000000A">
            <w:pPr>
              <w:rPr/>
            </w:pPr>
            <w:r w:rsidDel="00000000" w:rsidR="00000000" w:rsidRPr="00000000">
              <w:rPr>
                <w:rFonts w:ascii="Arial" w:cs="Arial" w:eastAsia="Arial" w:hAnsi="Arial"/>
                <w:b w:val="1"/>
                <w:bCs w:val="1"/>
                <w:color w:val="576cbc"/>
                <w:sz w:val="18"/>
                <w:szCs w:val="18"/>
                <w:rtl w:val="0"/>
              </w:rPr>
              <w:t xml:space="preserve">AUTHOR</w:t>
            </w:r>
            <w:r w:rsidDel="00000000" w:rsidR="00000000" w:rsidRPr="00000000">
              <w:rPr>
                <w:rtl w:val="0"/>
              </w:rPr>
            </w:r>
          </w:p>
        </w:tc>
        <w:tc>
          <w:tcPr>
            <w:tcBorders>
              <w:top w:color="e6e6e6" w:space="0" w:sz="4" w:val="single"/>
              <w:left w:color="000000" w:space="0" w:sz="0" w:val="nil"/>
              <w:bottom w:color="e6e6e6" w:space="0" w:sz="4" w:val="single"/>
              <w:right w:color="000000" w:space="0" w:sz="0" w:val="nil"/>
            </w:tcBorders>
            <w:tcMar>
              <w:top w:w="140.0" w:type="dxa"/>
              <w:left w:w="0.0" w:type="dxa"/>
              <w:bottom w:w="140.0" w:type="dxa"/>
              <w:right w:w="0.0" w:type="dxa"/>
            </w:tcMar>
          </w:tcPr>
          <w:p w:rsidR="00000000" w:rsidDel="00000000" w:rsidP="00000000" w:rsidRDefault="00000000" w:rsidRPr="00000000" w14:paraId="0000000B">
            <w:pPr>
              <w:rPr/>
            </w:pPr>
            <w:r w:rsidDel="00000000" w:rsidR="00000000" w:rsidRPr="00000000">
              <w:rPr>
                <w:rFonts w:ascii="Arial" w:cs="Arial" w:eastAsia="Arial" w:hAnsi="Arial"/>
                <w:b w:val="1"/>
                <w:bCs w:val="1"/>
                <w:color w:val="0b2447"/>
                <w:sz w:val="22"/>
                <w:szCs w:val="22"/>
                <w:rtl w:val="0"/>
              </w:rPr>
              <w:t xml:space="preserve">TORR AI Engineering</w:t>
            </w:r>
            <w:r w:rsidDel="00000000" w:rsidR="00000000" w:rsidRPr="00000000">
              <w:rPr>
                <w:rtl w:val="0"/>
              </w:rPr>
            </w:r>
          </w:p>
        </w:tc>
      </w:tr>
      <w:tr>
        <w:trPr>
          <w:cantSplit w:val="0"/>
          <w:tblHeader w:val="0"/>
        </w:trPr>
        <w:tc>
          <w:tcPr>
            <w:tcBorders>
              <w:top w:color="e6e6e6" w:space="0" w:sz="4" w:val="single"/>
              <w:left w:color="000000" w:space="0" w:sz="0" w:val="nil"/>
              <w:bottom w:color="e6e6e6" w:space="0" w:sz="4" w:val="single"/>
              <w:right w:color="000000" w:space="0" w:sz="0" w:val="nil"/>
            </w:tcBorders>
            <w:tcMar>
              <w:top w:w="140.0" w:type="dxa"/>
              <w:left w:w="0.0" w:type="dxa"/>
              <w:bottom w:w="140.0" w:type="dxa"/>
              <w:right w:w="100.0" w:type="dxa"/>
            </w:tcMar>
          </w:tcPr>
          <w:p w:rsidR="00000000" w:rsidDel="00000000" w:rsidP="00000000" w:rsidRDefault="00000000" w:rsidRPr="00000000" w14:paraId="0000000C">
            <w:pPr>
              <w:rPr/>
            </w:pPr>
            <w:r w:rsidDel="00000000" w:rsidR="00000000" w:rsidRPr="00000000">
              <w:rPr>
                <w:rFonts w:ascii="Arial" w:cs="Arial" w:eastAsia="Arial" w:hAnsi="Arial"/>
                <w:b w:val="1"/>
                <w:bCs w:val="1"/>
                <w:color w:val="576cbc"/>
                <w:sz w:val="18"/>
                <w:szCs w:val="18"/>
                <w:rtl w:val="0"/>
              </w:rPr>
              <w:t xml:space="preserve">STATUS</w:t>
            </w:r>
            <w:r w:rsidDel="00000000" w:rsidR="00000000" w:rsidRPr="00000000">
              <w:rPr>
                <w:rtl w:val="0"/>
              </w:rPr>
            </w:r>
          </w:p>
        </w:tc>
        <w:tc>
          <w:tcPr>
            <w:tcBorders>
              <w:top w:color="e6e6e6" w:space="0" w:sz="4" w:val="single"/>
              <w:left w:color="000000" w:space="0" w:sz="0" w:val="nil"/>
              <w:bottom w:color="e6e6e6" w:space="0" w:sz="4" w:val="single"/>
              <w:right w:color="000000" w:space="0" w:sz="0" w:val="nil"/>
            </w:tcBorders>
            <w:tcMar>
              <w:top w:w="140.0" w:type="dxa"/>
              <w:left w:w="0.0" w:type="dxa"/>
              <w:bottom w:w="140.0" w:type="dxa"/>
              <w:right w:w="0.0" w:type="dxa"/>
            </w:tcMar>
          </w:tcPr>
          <w:p w:rsidR="00000000" w:rsidDel="00000000" w:rsidP="00000000" w:rsidRDefault="00000000" w:rsidRPr="00000000" w14:paraId="0000000D">
            <w:pPr>
              <w:rPr/>
            </w:pPr>
            <w:r w:rsidDel="00000000" w:rsidR="00000000" w:rsidRPr="00000000">
              <w:rPr>
                <w:rFonts w:ascii="Arial" w:cs="Arial" w:eastAsia="Arial" w:hAnsi="Arial"/>
                <w:b w:val="0"/>
                <w:bCs w:val="0"/>
                <w:color w:val="b45309"/>
                <w:sz w:val="22"/>
                <w:szCs w:val="22"/>
                <w:rtl w:val="0"/>
              </w:rPr>
              <w:t xml:space="preserve">Draft for Partner Review</w:t>
            </w:r>
            <w:r w:rsidDel="00000000" w:rsidR="00000000" w:rsidRPr="00000000">
              <w:rPr>
                <w:rtl w:val="0"/>
              </w:rPr>
            </w:r>
          </w:p>
        </w:tc>
      </w:tr>
      <w:tr>
        <w:trPr>
          <w:cantSplit w:val="0"/>
          <w:tblHeader w:val="0"/>
        </w:trPr>
        <w:tc>
          <w:tcPr>
            <w:tcBorders>
              <w:top w:color="e6e6e6" w:space="0" w:sz="4" w:val="single"/>
              <w:left w:color="000000" w:space="0" w:sz="0" w:val="nil"/>
              <w:bottom w:color="e6e6e6" w:space="0" w:sz="4" w:val="single"/>
              <w:right w:color="000000" w:space="0" w:sz="0" w:val="nil"/>
            </w:tcBorders>
            <w:tcMar>
              <w:top w:w="140.0" w:type="dxa"/>
              <w:left w:w="0.0" w:type="dxa"/>
              <w:bottom w:w="140.0" w:type="dxa"/>
              <w:right w:w="100.0" w:type="dxa"/>
            </w:tcMar>
          </w:tcPr>
          <w:p w:rsidR="00000000" w:rsidDel="00000000" w:rsidP="00000000" w:rsidRDefault="00000000" w:rsidRPr="00000000" w14:paraId="0000000E">
            <w:pPr>
              <w:rPr/>
            </w:pPr>
            <w:r w:rsidDel="00000000" w:rsidR="00000000" w:rsidRPr="00000000">
              <w:rPr>
                <w:rFonts w:ascii="Arial" w:cs="Arial" w:eastAsia="Arial" w:hAnsi="Arial"/>
                <w:b w:val="1"/>
                <w:bCs w:val="1"/>
                <w:color w:val="576cbc"/>
                <w:sz w:val="18"/>
                <w:szCs w:val="18"/>
                <w:rtl w:val="0"/>
              </w:rPr>
              <w:t xml:space="preserve">LAST UPDATED</w:t>
            </w:r>
            <w:r w:rsidDel="00000000" w:rsidR="00000000" w:rsidRPr="00000000">
              <w:rPr>
                <w:rtl w:val="0"/>
              </w:rPr>
            </w:r>
          </w:p>
        </w:tc>
        <w:tc>
          <w:tcPr>
            <w:tcBorders>
              <w:top w:color="e6e6e6" w:space="0" w:sz="4" w:val="single"/>
              <w:left w:color="000000" w:space="0" w:sz="0" w:val="nil"/>
              <w:bottom w:color="e6e6e6" w:space="0" w:sz="4" w:val="single"/>
              <w:right w:color="000000" w:space="0" w:sz="0" w:val="nil"/>
            </w:tcBorders>
            <w:tcMar>
              <w:top w:w="140.0" w:type="dxa"/>
              <w:left w:w="0.0" w:type="dxa"/>
              <w:bottom w:w="140.0" w:type="dxa"/>
              <w:right w:w="0.0" w:type="dxa"/>
            </w:tcMar>
          </w:tcPr>
          <w:p w:rsidR="00000000" w:rsidDel="00000000" w:rsidP="00000000" w:rsidRDefault="00000000" w:rsidRPr="00000000" w14:paraId="0000000F">
            <w:pPr>
              <w:rPr/>
            </w:pPr>
            <w:r w:rsidDel="00000000" w:rsidR="00000000" w:rsidRPr="00000000">
              <w:rPr>
                <w:rFonts w:ascii="Arial" w:cs="Arial" w:eastAsia="Arial" w:hAnsi="Arial"/>
                <w:b w:val="1"/>
                <w:bCs w:val="1"/>
                <w:color w:val="0b2447"/>
                <w:sz w:val="22"/>
                <w:szCs w:val="22"/>
                <w:rtl w:val="0"/>
              </w:rPr>
              <w:t xml:space="preserve">April 26, 2026</w:t>
            </w:r>
            <w:r w:rsidDel="00000000" w:rsidR="00000000" w:rsidRPr="00000000">
              <w:rPr>
                <w:rtl w:val="0"/>
              </w:rPr>
            </w:r>
          </w:p>
        </w:tc>
      </w:tr>
      <w:tr>
        <w:trPr>
          <w:cantSplit w:val="0"/>
          <w:tblHeader w:val="0"/>
        </w:trPr>
        <w:tc>
          <w:tcPr>
            <w:tcBorders>
              <w:top w:color="e6e6e6" w:space="0" w:sz="4" w:val="single"/>
              <w:left w:color="000000" w:space="0" w:sz="0" w:val="nil"/>
              <w:bottom w:color="e6e6e6" w:space="0" w:sz="4" w:val="single"/>
              <w:right w:color="000000" w:space="0" w:sz="0" w:val="nil"/>
            </w:tcBorders>
            <w:tcMar>
              <w:top w:w="140.0" w:type="dxa"/>
              <w:left w:w="0.0" w:type="dxa"/>
              <w:bottom w:w="140.0" w:type="dxa"/>
              <w:right w:w="100.0" w:type="dxa"/>
            </w:tcMar>
          </w:tcPr>
          <w:p w:rsidR="00000000" w:rsidDel="00000000" w:rsidP="00000000" w:rsidRDefault="00000000" w:rsidRPr="00000000" w14:paraId="00000010">
            <w:pPr>
              <w:rPr/>
            </w:pPr>
            <w:r w:rsidDel="00000000" w:rsidR="00000000" w:rsidRPr="00000000">
              <w:rPr>
                <w:rFonts w:ascii="Arial" w:cs="Arial" w:eastAsia="Arial" w:hAnsi="Arial"/>
                <w:b w:val="1"/>
                <w:bCs w:val="1"/>
                <w:color w:val="576cbc"/>
                <w:sz w:val="18"/>
                <w:szCs w:val="18"/>
                <w:rtl w:val="0"/>
              </w:rPr>
              <w:t xml:space="preserve">CONFIDENTIALITY</w:t>
            </w:r>
            <w:r w:rsidDel="00000000" w:rsidR="00000000" w:rsidRPr="00000000">
              <w:rPr>
                <w:rtl w:val="0"/>
              </w:rPr>
            </w:r>
          </w:p>
        </w:tc>
        <w:tc>
          <w:tcPr>
            <w:tcBorders>
              <w:top w:color="e6e6e6" w:space="0" w:sz="4" w:val="single"/>
              <w:left w:color="000000" w:space="0" w:sz="0" w:val="nil"/>
              <w:bottom w:color="e6e6e6" w:space="0" w:sz="4" w:val="single"/>
              <w:right w:color="000000" w:space="0" w:sz="0" w:val="nil"/>
            </w:tcBorders>
            <w:tcMar>
              <w:top w:w="140.0" w:type="dxa"/>
              <w:left w:w="0.0" w:type="dxa"/>
              <w:bottom w:w="140.0" w:type="dxa"/>
              <w:right w:w="0.0" w:type="dxa"/>
            </w:tcMar>
          </w:tcPr>
          <w:p w:rsidR="00000000" w:rsidDel="00000000" w:rsidP="00000000" w:rsidRDefault="00000000" w:rsidRPr="00000000" w14:paraId="00000011">
            <w:pPr>
              <w:rPr/>
            </w:pPr>
            <w:r w:rsidDel="00000000" w:rsidR="00000000" w:rsidRPr="00000000">
              <w:rPr>
                <w:rFonts w:ascii="Arial" w:cs="Arial" w:eastAsia="Arial" w:hAnsi="Arial"/>
                <w:b w:val="1"/>
                <w:bCs w:val="1"/>
                <w:color w:val="0b2447"/>
                <w:sz w:val="22"/>
                <w:szCs w:val="22"/>
                <w:rtl w:val="0"/>
              </w:rPr>
              <w:t xml:space="preserve">Confidential, for partner review only</w:t>
            </w:r>
            <w:r w:rsidDel="00000000" w:rsidR="00000000" w:rsidRPr="00000000">
              <w:rPr>
                <w:rtl w:val="0"/>
              </w:rPr>
            </w:r>
          </w:p>
        </w:tc>
      </w:tr>
    </w:tbl>
    <w:p w:rsidR="00000000" w:rsidDel="00000000" w:rsidP="00000000" w:rsidRDefault="00000000" w:rsidRPr="00000000" w14:paraId="00000012">
      <w:pPr>
        <w:rPr/>
        <w:sectPr>
          <w:pgSz w:h="15840" w:w="12240" w:orient="portrait"/>
          <w:pgMar w:bottom="1440" w:top="1440" w:left="1440" w:right="1440" w:header="708" w:footer="708"/>
          <w:pgNumType w:start="1"/>
        </w:sectPr>
      </w:pPr>
      <w:r w:rsidDel="00000000" w:rsidR="00000000" w:rsidRPr="00000000">
        <w:br w:type="page"/>
      </w:r>
      <w:r w:rsidDel="00000000" w:rsidR="00000000" w:rsidRPr="00000000">
        <w:rPr>
          <w:rtl w:val="0"/>
        </w:rPr>
      </w:r>
    </w:p>
    <w:p w:rsidR="00000000" w:rsidDel="00000000" w:rsidP="00000000" w:rsidRDefault="00000000" w:rsidRPr="00000000" w14:paraId="00000013">
      <w:pPr>
        <w:spacing w:after="240" w:before="240" w:lineRule="auto"/>
        <w:rPr/>
      </w:pPr>
      <w:r w:rsidDel="00000000" w:rsidR="00000000" w:rsidRPr="00000000">
        <w:rPr>
          <w:rFonts w:ascii="Arial" w:cs="Arial" w:eastAsia="Arial" w:hAnsi="Arial"/>
          <w:b w:val="1"/>
          <w:bCs w:val="1"/>
          <w:color w:val="0b2447"/>
          <w:sz w:val="40"/>
          <w:szCs w:val="40"/>
          <w:rtl w:val="0"/>
        </w:rPr>
        <w:t xml:space="preserve">Contents</w:t>
      </w:r>
      <w:r w:rsidDel="00000000" w:rsidR="00000000" w:rsidRPr="00000000">
        <w:rPr>
          <w:rtl w:val="0"/>
        </w:rPr>
      </w:r>
    </w:p>
    <w:p w:rsidR="00000000" w:rsidDel="00000000" w:rsidP="00000000" w:rsidRDefault="00000000" w:rsidRPr="00000000" w14:paraId="00000014">
      <w:pPr>
        <w:pBdr>
          <w:bottom w:color="0b2447" w:space="4" w:sz="8" w:val="single"/>
        </w:pBdr>
        <w:spacing w:after="240" w:lineRule="auto"/>
        <w:rPr/>
      </w:pPr>
      <w:r w:rsidDel="00000000" w:rsidR="00000000" w:rsidRPr="00000000">
        <w:rPr>
          <w:rtl w:val="0"/>
        </w:rPr>
      </w:r>
    </w:p>
    <w:sdt>
      <w:sdtPr>
        <w:id w:val="-742491462"/>
        <w:docPartObj>
          <w:docPartGallery w:val="Table of Contents"/>
          <w:docPartUnique w:val="1"/>
        </w:docPartObj>
      </w:sdtPr>
      <w:sdtContent>
        <w:p w:rsidR="00000000" w:rsidDel="00000000" w:rsidP="00000000" w:rsidRDefault="00000000" w:rsidRPr="00000000" w14:paraId="00000015">
          <w:pPr>
            <w:rPr/>
          </w:pPr>
          <w:r w:rsidDel="00000000" w:rsidR="00000000" w:rsidRPr="00000000">
            <w:fldChar w:fldCharType="begin"/>
            <w:instrText xml:space="preserve"> TOC \h \u \z \t "Heading 1,1,Heading 2,2,"</w:instrText>
            <w:fldChar w:fldCharType="separate"/>
          </w:r>
          <w:r w:rsidDel="00000000" w:rsidR="00000000" w:rsidRPr="00000000">
            <w:rPr>
              <w:rtl w:val="0"/>
            </w:rPr>
          </w:r>
        </w:p>
        <w:p w:rsidR="00000000" w:rsidDel="00000000" w:rsidP="00000000" w:rsidRDefault="00000000" w:rsidRPr="00000000" w14:paraId="00000016">
          <w:pPr>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17">
      <w:pPr>
        <w:rPr/>
      </w:pPr>
      <w:r w:rsidDel="00000000" w:rsidR="00000000" w:rsidRPr="00000000">
        <w:br w:type="page"/>
      </w:r>
      <w:r w:rsidDel="00000000" w:rsidR="00000000" w:rsidRPr="00000000">
        <w:rPr>
          <w:rtl w:val="0"/>
        </w:rPr>
      </w:r>
    </w:p>
    <w:p w:rsidR="00000000" w:rsidDel="00000000" w:rsidP="00000000" w:rsidRDefault="00000000" w:rsidRPr="00000000" w14:paraId="00000018">
      <w:pPr>
        <w:pStyle w:val="Heading1"/>
        <w:spacing w:after="180" w:before="360" w:lineRule="auto"/>
        <w:rPr/>
      </w:pPr>
      <w:r w:rsidDel="00000000" w:rsidR="00000000" w:rsidRPr="00000000">
        <w:rPr>
          <w:rFonts w:ascii="Arial" w:cs="Arial" w:eastAsia="Arial" w:hAnsi="Arial"/>
          <w:b w:val="1"/>
          <w:bCs w:val="1"/>
          <w:color w:val="0b2447"/>
          <w:sz w:val="36"/>
          <w:szCs w:val="36"/>
          <w:rtl w:val="0"/>
        </w:rPr>
        <w:t xml:space="preserve">How to Read This Document</w:t>
      </w:r>
      <w:r w:rsidDel="00000000" w:rsidR="00000000" w:rsidRPr="00000000">
        <w:rPr>
          <w:rtl w:val="0"/>
        </w:rPr>
      </w:r>
    </w:p>
    <w:p w:rsidR="00000000" w:rsidDel="00000000" w:rsidP="00000000" w:rsidRDefault="00000000" w:rsidRPr="00000000" w14:paraId="00000019">
      <w:pPr>
        <w:spacing w:after="120" w:line="300" w:lineRule="auto"/>
        <w:rPr/>
      </w:pPr>
      <w:r w:rsidDel="00000000" w:rsidR="00000000" w:rsidRPr="00000000">
        <w:rPr>
          <w:rFonts w:ascii="Arial" w:cs="Arial" w:eastAsia="Arial" w:hAnsi="Arial"/>
          <w:color w:val="2b2b2b"/>
          <w:sz w:val="22"/>
          <w:szCs w:val="22"/>
          <w:rtl w:val="0"/>
        </w:rPr>
        <w:t xml:space="preserve">This roadmap covers a complete plan to take CrimeAI from an internal Mission Control specialist agent to a consumer-grade public-safety product, plus a separate B2B law enforcement revenue tier. It is organized so different partner audiences can read what is relevant to them.</w:t>
      </w:r>
      <w:r w:rsidDel="00000000" w:rsidR="00000000" w:rsidRPr="00000000">
        <w:rPr>
          <w:rtl w:val="0"/>
        </w:rPr>
      </w:r>
    </w:p>
    <w:p w:rsidR="00000000" w:rsidDel="00000000" w:rsidP="00000000" w:rsidRDefault="00000000" w:rsidRPr="00000000" w14:paraId="0000001A">
      <w:pPr>
        <w:spacing w:after="120" w:lineRule="auto"/>
        <w:rPr/>
      </w:pPr>
      <w:r w:rsidDel="00000000" w:rsidR="00000000" w:rsidRPr="00000000">
        <w:rPr>
          <w:rtl w:val="0"/>
        </w:rPr>
      </w:r>
    </w:p>
    <w:p w:rsidR="00000000" w:rsidDel="00000000" w:rsidP="00000000" w:rsidRDefault="00000000" w:rsidRPr="00000000" w14:paraId="0000001B">
      <w:pPr>
        <w:spacing w:after="120" w:line="300" w:lineRule="auto"/>
        <w:rPr/>
      </w:pPr>
      <w:r w:rsidDel="00000000" w:rsidR="00000000" w:rsidRPr="00000000">
        <w:rPr>
          <w:rFonts w:ascii="Arial" w:cs="Arial" w:eastAsia="Arial" w:hAnsi="Arial"/>
          <w:b w:val="1"/>
          <w:bCs w:val="1"/>
          <w:color w:val="0b2447"/>
          <w:sz w:val="22"/>
          <w:szCs w:val="22"/>
          <w:rtl w:val="0"/>
        </w:rPr>
        <w:t xml:space="preserve">Partners evaluating the consumer launch </w:t>
      </w:r>
      <w:r w:rsidDel="00000000" w:rsidR="00000000" w:rsidRPr="00000000">
        <w:rPr>
          <w:rFonts w:ascii="Arial" w:cs="Arial" w:eastAsia="Arial" w:hAnsi="Arial"/>
          <w:color w:val="2b2b2b"/>
          <w:sz w:val="22"/>
          <w:szCs w:val="22"/>
          <w:rtl w:val="0"/>
        </w:rPr>
        <w:t xml:space="preserve">should focus on Sections 1 through 7 (with Section 5b for the Florida, Texas, and California rollout plan), Sections 9 through 15, and Appendices A through C.</w:t>
      </w:r>
      <w:r w:rsidDel="00000000" w:rsidR="00000000" w:rsidRPr="00000000">
        <w:rPr>
          <w:rtl w:val="0"/>
        </w:rPr>
      </w:r>
    </w:p>
    <w:p w:rsidR="00000000" w:rsidDel="00000000" w:rsidP="00000000" w:rsidRDefault="00000000" w:rsidRPr="00000000" w14:paraId="0000001C">
      <w:pPr>
        <w:spacing w:after="120" w:line="300" w:lineRule="auto"/>
        <w:rPr/>
      </w:pPr>
      <w:r w:rsidDel="00000000" w:rsidR="00000000" w:rsidRPr="00000000">
        <w:rPr>
          <w:rFonts w:ascii="Arial" w:cs="Arial" w:eastAsia="Arial" w:hAnsi="Arial"/>
          <w:b w:val="1"/>
          <w:bCs w:val="1"/>
          <w:color w:val="0b2447"/>
          <w:sz w:val="22"/>
          <w:szCs w:val="22"/>
          <w:rtl w:val="0"/>
        </w:rPr>
        <w:t xml:space="preserve">Partners evaluating the B2B law enforcement revenue path </w:t>
      </w:r>
      <w:r w:rsidDel="00000000" w:rsidR="00000000" w:rsidRPr="00000000">
        <w:rPr>
          <w:rFonts w:ascii="Arial" w:cs="Arial" w:eastAsia="Arial" w:hAnsi="Arial"/>
          <w:color w:val="2b2b2b"/>
          <w:sz w:val="22"/>
          <w:szCs w:val="22"/>
          <w:rtl w:val="0"/>
        </w:rPr>
        <w:t xml:space="preserve">should jump to Section 8 and Appendix D, with Section 10 for the compliance landscape.</w:t>
      </w:r>
      <w:r w:rsidDel="00000000" w:rsidR="00000000" w:rsidRPr="00000000">
        <w:rPr>
          <w:rtl w:val="0"/>
        </w:rPr>
      </w:r>
    </w:p>
    <w:p w:rsidR="00000000" w:rsidDel="00000000" w:rsidP="00000000" w:rsidRDefault="00000000" w:rsidRPr="00000000" w14:paraId="0000001D">
      <w:pPr>
        <w:spacing w:after="120" w:line="300" w:lineRule="auto"/>
        <w:rPr/>
      </w:pPr>
      <w:r w:rsidDel="00000000" w:rsidR="00000000" w:rsidRPr="00000000">
        <w:rPr>
          <w:rFonts w:ascii="Arial" w:cs="Arial" w:eastAsia="Arial" w:hAnsi="Arial"/>
          <w:b w:val="1"/>
          <w:bCs w:val="1"/>
          <w:color w:val="0b2447"/>
          <w:sz w:val="22"/>
          <w:szCs w:val="22"/>
          <w:rtl w:val="0"/>
        </w:rPr>
        <w:t xml:space="preserve">Engineering and technical partners </w:t>
      </w:r>
      <w:r w:rsidDel="00000000" w:rsidR="00000000" w:rsidRPr="00000000">
        <w:rPr>
          <w:rFonts w:ascii="Arial" w:cs="Arial" w:eastAsia="Arial" w:hAnsi="Arial"/>
          <w:color w:val="2b2b2b"/>
          <w:sz w:val="22"/>
          <w:szCs w:val="22"/>
          <w:rtl w:val="0"/>
        </w:rPr>
        <w:t xml:space="preserve">will get the most value from Section 5 (real-time data pipeline), Section 6 (Citizen-style aggregation methodology), Section 7 (vision and chain-of-custody), and Section 11 (production architecture).</w:t>
      </w:r>
      <w:r w:rsidDel="00000000" w:rsidR="00000000" w:rsidRPr="00000000">
        <w:rPr>
          <w:rtl w:val="0"/>
        </w:rPr>
      </w:r>
    </w:p>
    <w:p w:rsidR="00000000" w:rsidDel="00000000" w:rsidP="00000000" w:rsidRDefault="00000000" w:rsidRPr="00000000" w14:paraId="0000001E">
      <w:pPr>
        <w:spacing w:after="120" w:lineRule="auto"/>
        <w:rPr/>
      </w:pPr>
      <w:r w:rsidDel="00000000" w:rsidR="00000000" w:rsidRPr="00000000">
        <w:rPr>
          <w:rtl w:val="0"/>
        </w:rPr>
      </w:r>
    </w:p>
    <w:tbl>
      <w:tblPr>
        <w:tblStyle w:val="Table2"/>
        <w:tblW w:w="9360.0" w:type="dxa"/>
        <w:jc w:val="left"/>
        <w:tblBorders>
          <w:top w:color="000000" w:space="0" w:sz="4" w:val="single"/>
          <w:bottom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b2447" w:space="0" w:sz="4" w:val="single"/>
              <w:left w:color="0b2447" w:space="0" w:sz="24" w:val="single"/>
              <w:bottom w:color="0b2447" w:space="0" w:sz="4" w:val="single"/>
              <w:right w:color="0b2447" w:space="0" w:sz="4" w:val="single"/>
            </w:tcBorders>
            <w:shd w:fill="f4f6fb" w:val="clear"/>
            <w:tcMar>
              <w:top w:w="160.0" w:type="dxa"/>
              <w:left w:w="240.0" w:type="dxa"/>
              <w:bottom w:w="160.0" w:type="dxa"/>
              <w:right w:w="200.0" w:type="dxa"/>
            </w:tcMar>
          </w:tcPr>
          <w:p w:rsidR="00000000" w:rsidDel="00000000" w:rsidP="00000000" w:rsidRDefault="00000000" w:rsidRPr="00000000" w14:paraId="0000001F">
            <w:pPr>
              <w:spacing w:after="80" w:lineRule="auto"/>
              <w:rPr/>
            </w:pPr>
            <w:r w:rsidDel="00000000" w:rsidR="00000000" w:rsidRPr="00000000">
              <w:rPr>
                <w:rFonts w:ascii="Arial" w:cs="Arial" w:eastAsia="Arial" w:hAnsi="Arial"/>
                <w:b w:val="1"/>
                <w:bCs w:val="1"/>
                <w:smallCaps w:val="1"/>
                <w:color w:val="0b2447"/>
                <w:sz w:val="20"/>
                <w:szCs w:val="20"/>
                <w:rtl w:val="0"/>
              </w:rPr>
              <w:t xml:space="preserve">WHAT THIS DOCUMENT IS</w:t>
            </w:r>
            <w:r w:rsidDel="00000000" w:rsidR="00000000" w:rsidRPr="00000000">
              <w:rPr>
                <w:rtl w:val="0"/>
              </w:rPr>
            </w:r>
          </w:p>
          <w:p w:rsidR="00000000" w:rsidDel="00000000" w:rsidP="00000000" w:rsidRDefault="00000000" w:rsidRPr="00000000" w14:paraId="00000020">
            <w:pPr>
              <w:spacing w:line="300" w:lineRule="auto"/>
              <w:rPr/>
            </w:pPr>
            <w:r w:rsidDel="00000000" w:rsidR="00000000" w:rsidRPr="00000000">
              <w:rPr>
                <w:rFonts w:ascii="Arial" w:cs="Arial" w:eastAsia="Arial" w:hAnsi="Arial"/>
                <w:color w:val="2b2b2b"/>
                <w:sz w:val="22"/>
                <w:szCs w:val="22"/>
                <w:rtl w:val="0"/>
              </w:rPr>
              <w:t xml:space="preserve">A complete production roadmap covering what is built today, what is needed to ship a consumer beta, what the real-time data pipeline looks like, where the legal and compliance lines are, and how the B2B law enforcement tier sits as a separate product line. It is intended as a working partner-review document, not a marketing pitch.</w:t>
            </w:r>
            <w:r w:rsidDel="00000000" w:rsidR="00000000" w:rsidRPr="00000000">
              <w:rPr>
                <w:rtl w:val="0"/>
              </w:rPr>
            </w:r>
          </w:p>
        </w:tc>
      </w:tr>
    </w:tbl>
    <w:p w:rsidR="00000000" w:rsidDel="00000000" w:rsidP="00000000" w:rsidRDefault="00000000" w:rsidRPr="00000000" w14:paraId="00000021">
      <w:pPr>
        <w:rPr/>
      </w:pPr>
      <w:r w:rsidDel="00000000" w:rsidR="00000000" w:rsidRPr="00000000">
        <w:br w:type="page"/>
      </w:r>
      <w:r w:rsidDel="00000000" w:rsidR="00000000" w:rsidRPr="00000000">
        <w:rPr>
          <w:rtl w:val="0"/>
        </w:rPr>
      </w:r>
    </w:p>
    <w:p w:rsidR="00000000" w:rsidDel="00000000" w:rsidP="00000000" w:rsidRDefault="00000000" w:rsidRPr="00000000" w14:paraId="00000022">
      <w:pPr>
        <w:pStyle w:val="Heading1"/>
        <w:spacing w:after="180" w:before="360" w:lineRule="auto"/>
        <w:rPr/>
      </w:pPr>
      <w:r w:rsidDel="00000000" w:rsidR="00000000" w:rsidRPr="00000000">
        <w:rPr>
          <w:rFonts w:ascii="Arial" w:cs="Arial" w:eastAsia="Arial" w:hAnsi="Arial"/>
          <w:b w:val="1"/>
          <w:bCs w:val="1"/>
          <w:color w:val="0b2447"/>
          <w:sz w:val="36"/>
          <w:szCs w:val="36"/>
          <w:rtl w:val="0"/>
        </w:rPr>
        <w:t xml:space="preserve">1. Executive Summary</w:t>
      </w:r>
      <w:r w:rsidDel="00000000" w:rsidR="00000000" w:rsidRPr="00000000">
        <w:rPr>
          <w:rtl w:val="0"/>
        </w:rPr>
      </w:r>
    </w:p>
    <w:p w:rsidR="00000000" w:rsidDel="00000000" w:rsidP="00000000" w:rsidRDefault="00000000" w:rsidRPr="00000000" w14:paraId="00000023">
      <w:pPr>
        <w:spacing w:after="120" w:line="300" w:lineRule="auto"/>
        <w:rPr/>
      </w:pPr>
      <w:r w:rsidDel="00000000" w:rsidR="00000000" w:rsidRPr="00000000">
        <w:rPr>
          <w:rFonts w:ascii="Arial" w:cs="Arial" w:eastAsia="Arial" w:hAnsi="Arial"/>
          <w:color w:val="2b2b2b"/>
          <w:sz w:val="22"/>
          <w:szCs w:val="22"/>
          <w:rtl w:val="0"/>
        </w:rPr>
        <w:t xml:space="preserve">CrimeAI is the public-safety intelligence specialist inside the TORR AI ecosystem. Internally he is </w:t>
      </w:r>
      <w:r w:rsidDel="00000000" w:rsidR="00000000" w:rsidRPr="00000000">
        <w:rPr>
          <w:rFonts w:ascii="Arial" w:cs="Arial" w:eastAsia="Arial" w:hAnsi="Arial"/>
          <w:b w:val="1"/>
          <w:bCs w:val="1"/>
          <w:color w:val="2b2b2b"/>
          <w:sz w:val="22"/>
          <w:szCs w:val="22"/>
          <w:rtl w:val="0"/>
        </w:rPr>
        <w:t xml:space="preserve">operationally live</w:t>
      </w:r>
      <w:r w:rsidDel="00000000" w:rsidR="00000000" w:rsidRPr="00000000">
        <w:rPr>
          <w:rFonts w:ascii="Arial" w:cs="Arial" w:eastAsia="Arial" w:hAnsi="Arial"/>
          <w:color w:val="2b2b2b"/>
          <w:sz w:val="22"/>
          <w:szCs w:val="22"/>
          <w:rtl w:val="0"/>
        </w:rPr>
        <w:t xml:space="preserve">: a local Qwen2.5:7b model (torr-crimeai) with a custom system prompt, plugged into the Mission Control UI, with a chat endpoint, voice support, and an automated dataset-feed pipeline.</w:t>
      </w:r>
      <w:r w:rsidDel="00000000" w:rsidR="00000000" w:rsidRPr="00000000">
        <w:rPr>
          <w:rtl w:val="0"/>
        </w:rPr>
      </w:r>
    </w:p>
    <w:p w:rsidR="00000000" w:rsidDel="00000000" w:rsidP="00000000" w:rsidRDefault="00000000" w:rsidRPr="00000000" w14:paraId="00000024">
      <w:pPr>
        <w:spacing w:after="120" w:line="300" w:lineRule="auto"/>
        <w:rPr/>
      </w:pPr>
      <w:r w:rsidDel="00000000" w:rsidR="00000000" w:rsidRPr="00000000">
        <w:rPr>
          <w:rFonts w:ascii="Arial" w:cs="Arial" w:eastAsia="Arial" w:hAnsi="Arial"/>
          <w:color w:val="2b2b2b"/>
          <w:sz w:val="22"/>
          <w:szCs w:val="22"/>
          <w:rtl w:val="0"/>
        </w:rPr>
        <w:t xml:space="preserve">Turning him into a </w:t>
      </w:r>
      <w:r w:rsidDel="00000000" w:rsidR="00000000" w:rsidRPr="00000000">
        <w:rPr>
          <w:rFonts w:ascii="Arial" w:cs="Arial" w:eastAsia="Arial" w:hAnsi="Arial"/>
          <w:b w:val="1"/>
          <w:bCs w:val="1"/>
          <w:color w:val="2b2b2b"/>
          <w:sz w:val="22"/>
          <w:szCs w:val="22"/>
          <w:rtl w:val="0"/>
        </w:rPr>
        <w:t xml:space="preserve">consumer product</w:t>
      </w:r>
      <w:r w:rsidDel="00000000" w:rsidR="00000000" w:rsidRPr="00000000">
        <w:rPr>
          <w:rFonts w:ascii="Arial" w:cs="Arial" w:eastAsia="Arial" w:hAnsi="Arial"/>
          <w:color w:val="2b2b2b"/>
          <w:sz w:val="22"/>
          <w:szCs w:val="22"/>
          <w:rtl w:val="0"/>
        </w:rPr>
        <w:t xml:space="preserve"> requires four pillars:</w:t>
      </w:r>
      <w:r w:rsidDel="00000000" w:rsidR="00000000" w:rsidRPr="00000000">
        <w:rPr>
          <w:rtl w:val="0"/>
        </w:rPr>
      </w:r>
    </w:p>
    <w:p w:rsidR="00000000" w:rsidDel="00000000" w:rsidP="00000000" w:rsidRDefault="00000000" w:rsidRPr="00000000" w14:paraId="00000025">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80" w:before="0" w:line="280" w:lineRule="auto"/>
        <w:ind w:left="540" w:right="0" w:hanging="360"/>
        <w:jc w:val="left"/>
        <w:rPr/>
      </w:pPr>
      <w:r w:rsidDel="00000000" w:rsidR="00000000" w:rsidRPr="00000000">
        <w:rPr>
          <w:rFonts w:ascii="Arial" w:cs="Arial" w:eastAsia="Arial" w:hAnsi="Arial"/>
          <w:b w:val="0"/>
          <w:bCs w:val="0"/>
          <w:i w:val="0"/>
          <w:iCs w:val="0"/>
          <w:smallCaps w:val="0"/>
          <w:strike w:val="0"/>
          <w:color w:val="2b2b2b"/>
          <w:sz w:val="22"/>
          <w:szCs w:val="22"/>
          <w:u w:val="none"/>
          <w:shd w:fill="auto" w:val="clear"/>
          <w:vertAlign w:val="baseline"/>
          <w:rtl w:val="0"/>
        </w:rPr>
        <w:t xml:space="preserve">A consumer-facing surface (web app or PWA, separate from operator Mission Control).</w:t>
      </w:r>
    </w:p>
    <w:p w:rsidR="00000000" w:rsidDel="00000000" w:rsidP="00000000" w:rsidRDefault="00000000" w:rsidRPr="00000000" w14:paraId="00000026">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80" w:before="0" w:line="280" w:lineRule="auto"/>
        <w:ind w:left="540" w:right="0" w:hanging="360"/>
        <w:jc w:val="left"/>
        <w:rPr/>
      </w:pPr>
      <w:r w:rsidDel="00000000" w:rsidR="00000000" w:rsidRPr="00000000">
        <w:rPr>
          <w:rFonts w:ascii="Arial" w:cs="Arial" w:eastAsia="Arial" w:hAnsi="Arial"/>
          <w:b w:val="0"/>
          <w:bCs w:val="0"/>
          <w:i w:val="0"/>
          <w:iCs w:val="0"/>
          <w:smallCaps w:val="0"/>
          <w:strike w:val="0"/>
          <w:color w:val="2b2b2b"/>
          <w:sz w:val="22"/>
          <w:szCs w:val="22"/>
          <w:u w:val="none"/>
          <w:shd w:fill="auto" w:val="clear"/>
          <w:vertAlign w:val="baseline"/>
          <w:rtl w:val="0"/>
        </w:rPr>
        <w:t xml:space="preserve">A multi-source real-time data pipeline (open data + scanner audio + community feeds + commercial APIs).</w:t>
      </w:r>
    </w:p>
    <w:p w:rsidR="00000000" w:rsidDel="00000000" w:rsidP="00000000" w:rsidRDefault="00000000" w:rsidRPr="00000000" w14:paraId="00000027">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80" w:before="0" w:line="280" w:lineRule="auto"/>
        <w:ind w:left="540" w:right="0" w:hanging="360"/>
        <w:jc w:val="left"/>
        <w:rPr/>
      </w:pPr>
      <w:r w:rsidDel="00000000" w:rsidR="00000000" w:rsidRPr="00000000">
        <w:rPr>
          <w:rFonts w:ascii="Arial" w:cs="Arial" w:eastAsia="Arial" w:hAnsi="Arial"/>
          <w:b w:val="0"/>
          <w:bCs w:val="0"/>
          <w:i w:val="0"/>
          <w:iCs w:val="0"/>
          <w:smallCaps w:val="0"/>
          <w:strike w:val="0"/>
          <w:color w:val="2b2b2b"/>
          <w:sz w:val="22"/>
          <w:szCs w:val="22"/>
          <w:u w:val="none"/>
          <w:shd w:fill="auto" w:val="clear"/>
          <w:vertAlign w:val="baseline"/>
          <w:rtl w:val="0"/>
        </w:rPr>
        <w:t xml:space="preserve">A vision pipeline for image and video analysis under strict civil-liberties guardrails.</w:t>
      </w:r>
    </w:p>
    <w:p w:rsidR="00000000" w:rsidDel="00000000" w:rsidP="00000000" w:rsidRDefault="00000000" w:rsidRPr="00000000" w14:paraId="00000028">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80" w:before="0" w:line="280" w:lineRule="auto"/>
        <w:ind w:left="540" w:right="0" w:hanging="360"/>
        <w:jc w:val="left"/>
        <w:rPr/>
      </w:pPr>
      <w:r w:rsidDel="00000000" w:rsidR="00000000" w:rsidRPr="00000000">
        <w:rPr>
          <w:rFonts w:ascii="Arial" w:cs="Arial" w:eastAsia="Arial" w:hAnsi="Arial"/>
          <w:b w:val="0"/>
          <w:bCs w:val="0"/>
          <w:i w:val="0"/>
          <w:iCs w:val="0"/>
          <w:smallCaps w:val="0"/>
          <w:strike w:val="0"/>
          <w:color w:val="2b2b2b"/>
          <w:sz w:val="22"/>
          <w:szCs w:val="22"/>
          <w:u w:val="none"/>
          <w:shd w:fill="auto" w:val="clear"/>
          <w:vertAlign w:val="baseline"/>
          <w:rtl w:val="0"/>
        </w:rPr>
        <w:t xml:space="preserve">A legal foundation (ToS, privacy policy, BIPA-aware biometric handling, civil-liberties guardrails, insurance).</w:t>
      </w:r>
    </w:p>
    <w:p w:rsidR="00000000" w:rsidDel="00000000" w:rsidP="00000000" w:rsidRDefault="00000000" w:rsidRPr="00000000" w14:paraId="00000029">
      <w:pPr>
        <w:spacing w:after="120" w:lineRule="auto"/>
        <w:rPr/>
      </w:pPr>
      <w:r w:rsidDel="00000000" w:rsidR="00000000" w:rsidRPr="00000000">
        <w:rPr>
          <w:rtl w:val="0"/>
        </w:rPr>
      </w:r>
    </w:p>
    <w:tbl>
      <w:tblPr>
        <w:tblStyle w:val="Table3"/>
        <w:tblW w:w="9360.0" w:type="dxa"/>
        <w:jc w:val="left"/>
        <w:tblBorders>
          <w:top w:color="000000" w:space="0" w:sz="4" w:val="single"/>
          <w:bottom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1b7f3a" w:space="0" w:sz="4" w:val="single"/>
              <w:left w:color="1b7f3a" w:space="0" w:sz="24" w:val="single"/>
              <w:bottom w:color="1b7f3a" w:space="0" w:sz="4" w:val="single"/>
              <w:right w:color="1b7f3a" w:space="0" w:sz="4" w:val="single"/>
            </w:tcBorders>
            <w:shd w:fill="f4f6fb" w:val="clear"/>
            <w:tcMar>
              <w:top w:w="160.0" w:type="dxa"/>
              <w:left w:w="240.0" w:type="dxa"/>
              <w:bottom w:w="160.0" w:type="dxa"/>
              <w:right w:w="200.0" w:type="dxa"/>
            </w:tcMar>
          </w:tcPr>
          <w:p w:rsidR="00000000" w:rsidDel="00000000" w:rsidP="00000000" w:rsidRDefault="00000000" w:rsidRPr="00000000" w14:paraId="0000002A">
            <w:pPr>
              <w:spacing w:after="80" w:lineRule="auto"/>
              <w:rPr/>
            </w:pPr>
            <w:r w:rsidDel="00000000" w:rsidR="00000000" w:rsidRPr="00000000">
              <w:rPr>
                <w:rFonts w:ascii="Arial" w:cs="Arial" w:eastAsia="Arial" w:hAnsi="Arial"/>
                <w:b w:val="1"/>
                <w:bCs w:val="1"/>
                <w:smallCaps w:val="1"/>
                <w:color w:val="1b7f3a"/>
                <w:sz w:val="20"/>
                <w:szCs w:val="20"/>
                <w:rtl w:val="0"/>
              </w:rPr>
              <w:t xml:space="preserve">BOTTOM LINE</w:t>
            </w:r>
            <w:r w:rsidDel="00000000" w:rsidR="00000000" w:rsidRPr="00000000">
              <w:rPr>
                <w:rtl w:val="0"/>
              </w:rPr>
            </w:r>
          </w:p>
          <w:p w:rsidR="00000000" w:rsidDel="00000000" w:rsidP="00000000" w:rsidRDefault="00000000" w:rsidRPr="00000000" w14:paraId="0000002B">
            <w:pPr>
              <w:spacing w:line="300" w:lineRule="auto"/>
              <w:rPr/>
            </w:pPr>
            <w:r w:rsidDel="00000000" w:rsidR="00000000" w:rsidRPr="00000000">
              <w:rPr>
                <w:rFonts w:ascii="Arial" w:cs="Arial" w:eastAsia="Arial" w:hAnsi="Arial"/>
                <w:color w:val="2b2b2b"/>
                <w:sz w:val="22"/>
                <w:szCs w:val="22"/>
                <w:rtl w:val="0"/>
              </w:rPr>
              <w:t xml:space="preserve">A bare-minimum consumer beta is achievable in roughly two working weeks of engineering plus a lawyer review. The full real-time + vision platform is a 3-month build. The B2B law enforcement tier is a separate product line with higher LTV and is described in Section 8 and Appendix D.</w:t>
            </w:r>
            <w:r w:rsidDel="00000000" w:rsidR="00000000" w:rsidRPr="00000000">
              <w:rPr>
                <w:rtl w:val="0"/>
              </w:rPr>
            </w:r>
          </w:p>
        </w:tc>
      </w:tr>
    </w:tbl>
    <w:p w:rsidR="00000000" w:rsidDel="00000000" w:rsidP="00000000" w:rsidRDefault="00000000" w:rsidRPr="00000000" w14:paraId="0000002C">
      <w:pPr>
        <w:rPr/>
      </w:pPr>
      <w:r w:rsidDel="00000000" w:rsidR="00000000" w:rsidRPr="00000000">
        <w:br w:type="page"/>
      </w:r>
      <w:r w:rsidDel="00000000" w:rsidR="00000000" w:rsidRPr="00000000">
        <w:rPr>
          <w:rtl w:val="0"/>
        </w:rPr>
      </w:r>
    </w:p>
    <w:p w:rsidR="00000000" w:rsidDel="00000000" w:rsidP="00000000" w:rsidRDefault="00000000" w:rsidRPr="00000000" w14:paraId="0000002D">
      <w:pPr>
        <w:pStyle w:val="Heading1"/>
        <w:spacing w:after="180" w:before="360" w:lineRule="auto"/>
        <w:rPr/>
      </w:pPr>
      <w:r w:rsidDel="00000000" w:rsidR="00000000" w:rsidRPr="00000000">
        <w:rPr>
          <w:rFonts w:ascii="Arial" w:cs="Arial" w:eastAsia="Arial" w:hAnsi="Arial"/>
          <w:b w:val="1"/>
          <w:bCs w:val="1"/>
          <w:color w:val="0b2447"/>
          <w:sz w:val="36"/>
          <w:szCs w:val="36"/>
          <w:rtl w:val="0"/>
        </w:rPr>
        <w:t xml:space="preserve">2. Current State, What Is Built</w:t>
      </w:r>
      <w:r w:rsidDel="00000000" w:rsidR="00000000" w:rsidRPr="00000000">
        <w:rPr>
          <w:rtl w:val="0"/>
        </w:rPr>
      </w:r>
    </w:p>
    <w:p w:rsidR="00000000" w:rsidDel="00000000" w:rsidP="00000000" w:rsidRDefault="00000000" w:rsidRPr="00000000" w14:paraId="0000002E">
      <w:pPr>
        <w:spacing w:after="120" w:line="300" w:lineRule="auto"/>
        <w:rPr/>
      </w:pPr>
      <w:r w:rsidDel="00000000" w:rsidR="00000000" w:rsidRPr="00000000">
        <w:rPr>
          <w:rFonts w:ascii="Arial" w:cs="Arial" w:eastAsia="Arial" w:hAnsi="Arial"/>
          <w:color w:val="2b2b2b"/>
          <w:sz w:val="22"/>
          <w:szCs w:val="22"/>
          <w:rtl w:val="0"/>
        </w:rPr>
        <w:t xml:space="preserve">CrimeAI is internally complete. The gap is everything that turns an internal specialist into a consumer product.</w:t>
      </w:r>
      <w:r w:rsidDel="00000000" w:rsidR="00000000" w:rsidRPr="00000000">
        <w:rPr>
          <w:rtl w:val="0"/>
        </w:rPr>
      </w:r>
    </w:p>
    <w:tbl>
      <w:tblPr>
        <w:tblStyle w:val="Table4"/>
        <w:tblW w:w="9360.0" w:type="dxa"/>
        <w:jc w:val="left"/>
        <w:tblBorders>
          <w:top w:color="000000" w:space="0" w:sz="4" w:val="single"/>
          <w:bottom w:color="000000" w:space="0" w:sz="4" w:val="single"/>
          <w:insideH w:color="000000" w:space="0" w:sz="4" w:val="single"/>
          <w:insideV w:color="000000" w:space="0" w:sz="4" w:val="single"/>
        </w:tblBorders>
        <w:tblLayout w:type="fixed"/>
        <w:tblLook w:val="0000"/>
      </w:tblPr>
      <w:tblGrid>
        <w:gridCol w:w="3000"/>
        <w:gridCol w:w="1400"/>
        <w:gridCol w:w="4960"/>
        <w:tblGridChange w:id="0">
          <w:tblGrid>
            <w:gridCol w:w="3000"/>
            <w:gridCol w:w="1400"/>
            <w:gridCol w:w="496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0b2447" w:val="clear"/>
            <w:tcMar>
              <w:top w:w="100.0" w:type="dxa"/>
              <w:left w:w="140.0" w:type="dxa"/>
              <w:bottom w:w="100.0" w:type="dxa"/>
              <w:right w:w="140.0" w:type="dxa"/>
            </w:tcMar>
            <w:vAlign w:val="center"/>
          </w:tcPr>
          <w:p w:rsidR="00000000" w:rsidDel="00000000" w:rsidP="00000000" w:rsidRDefault="00000000" w:rsidRPr="00000000" w14:paraId="0000002F">
            <w:pPr>
              <w:rPr/>
            </w:pPr>
            <w:r w:rsidDel="00000000" w:rsidR="00000000" w:rsidRPr="00000000">
              <w:rPr>
                <w:rFonts w:ascii="Arial" w:cs="Arial" w:eastAsia="Arial" w:hAnsi="Arial"/>
                <w:b w:val="1"/>
                <w:bCs w:val="1"/>
                <w:color w:val="ffffff"/>
                <w:sz w:val="20"/>
                <w:szCs w:val="20"/>
                <w:rtl w:val="0"/>
              </w:rPr>
              <w:t xml:space="preserve">Capability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0b2447" w:val="clear"/>
            <w:tcMar>
              <w:top w:w="100.0" w:type="dxa"/>
              <w:left w:w="140.0" w:type="dxa"/>
              <w:bottom w:w="100.0" w:type="dxa"/>
              <w:right w:w="140.0" w:type="dxa"/>
            </w:tcMar>
            <w:vAlign w:val="center"/>
          </w:tcPr>
          <w:p w:rsidR="00000000" w:rsidDel="00000000" w:rsidP="00000000" w:rsidRDefault="00000000" w:rsidRPr="00000000" w14:paraId="00000030">
            <w:pPr>
              <w:rPr/>
            </w:pPr>
            <w:r w:rsidDel="00000000" w:rsidR="00000000" w:rsidRPr="00000000">
              <w:rPr>
                <w:rFonts w:ascii="Arial" w:cs="Arial" w:eastAsia="Arial" w:hAnsi="Arial"/>
                <w:b w:val="1"/>
                <w:bCs w:val="1"/>
                <w:color w:val="ffffff"/>
                <w:sz w:val="20"/>
                <w:szCs w:val="20"/>
                <w:rtl w:val="0"/>
              </w:rPr>
              <w:t xml:space="preserve">Status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0b2447" w:val="clear"/>
            <w:tcMar>
              <w:top w:w="100.0" w:type="dxa"/>
              <w:left w:w="140.0" w:type="dxa"/>
              <w:bottom w:w="100.0" w:type="dxa"/>
              <w:right w:w="140.0" w:type="dxa"/>
            </w:tcMar>
            <w:vAlign w:val="center"/>
          </w:tcPr>
          <w:p w:rsidR="00000000" w:rsidDel="00000000" w:rsidP="00000000" w:rsidRDefault="00000000" w:rsidRPr="00000000" w14:paraId="00000031">
            <w:pPr>
              <w:rPr/>
            </w:pPr>
            <w:r w:rsidDel="00000000" w:rsidR="00000000" w:rsidRPr="00000000">
              <w:rPr>
                <w:rFonts w:ascii="Arial" w:cs="Arial" w:eastAsia="Arial" w:hAnsi="Arial"/>
                <w:b w:val="1"/>
                <w:bCs w:val="1"/>
                <w:color w:val="ffffff"/>
                <w:sz w:val="20"/>
                <w:szCs w:val="20"/>
                <w:rtl w:val="0"/>
              </w:rPr>
              <w:t xml:space="preserve">Notes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90.0" w:type="dxa"/>
              <w:left w:w="140.0" w:type="dxa"/>
              <w:bottom w:w="90.0" w:type="dxa"/>
              <w:right w:w="140.0" w:type="dxa"/>
            </w:tcMar>
            <w:vAlign w:val="center"/>
          </w:tcPr>
          <w:p w:rsidR="00000000" w:rsidDel="00000000" w:rsidP="00000000" w:rsidRDefault="00000000" w:rsidRPr="00000000" w14:paraId="00000032">
            <w:pPr>
              <w:spacing w:line="280" w:lineRule="auto"/>
              <w:rPr/>
            </w:pPr>
            <w:r w:rsidDel="00000000" w:rsidR="00000000" w:rsidRPr="00000000">
              <w:rPr>
                <w:rFonts w:ascii="Arial" w:cs="Arial" w:eastAsia="Arial" w:hAnsi="Arial"/>
                <w:b w:val="0"/>
                <w:bCs w:val="0"/>
                <w:color w:val="2b2b2b"/>
                <w:sz w:val="20"/>
                <w:szCs w:val="20"/>
                <w:rtl w:val="0"/>
              </w:rPr>
              <w:t xml:space="preserve">Live local LLM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90.0" w:type="dxa"/>
              <w:left w:w="140.0" w:type="dxa"/>
              <w:bottom w:w="90.0" w:type="dxa"/>
              <w:right w:w="140.0" w:type="dxa"/>
            </w:tcMar>
            <w:vAlign w:val="center"/>
          </w:tcPr>
          <w:p w:rsidR="00000000" w:rsidDel="00000000" w:rsidP="00000000" w:rsidRDefault="00000000" w:rsidRPr="00000000" w14:paraId="00000033">
            <w:pPr>
              <w:spacing w:line="280" w:lineRule="auto"/>
              <w:rPr/>
            </w:pPr>
            <w:r w:rsidDel="00000000" w:rsidR="00000000" w:rsidRPr="00000000">
              <w:rPr>
                <w:rFonts w:ascii="Arial" w:cs="Arial" w:eastAsia="Arial" w:hAnsi="Arial"/>
                <w:b w:val="1"/>
                <w:bCs w:val="1"/>
                <w:color w:val="1b7f3a"/>
                <w:sz w:val="20"/>
                <w:szCs w:val="20"/>
                <w:rtl w:val="0"/>
              </w:rPr>
              <w:t xml:space="preserve">Live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90.0" w:type="dxa"/>
              <w:left w:w="140.0" w:type="dxa"/>
              <w:bottom w:w="90.0" w:type="dxa"/>
              <w:right w:w="140.0" w:type="dxa"/>
            </w:tcMar>
            <w:vAlign w:val="center"/>
          </w:tcPr>
          <w:p w:rsidR="00000000" w:rsidDel="00000000" w:rsidP="00000000" w:rsidRDefault="00000000" w:rsidRPr="00000000" w14:paraId="00000034">
            <w:pPr>
              <w:spacing w:line="280" w:lineRule="auto"/>
              <w:rPr/>
            </w:pPr>
            <w:r w:rsidDel="00000000" w:rsidR="00000000" w:rsidRPr="00000000">
              <w:rPr>
                <w:rFonts w:ascii="Arial" w:cs="Arial" w:eastAsia="Arial" w:hAnsi="Arial"/>
                <w:b w:val="0"/>
                <w:bCs w:val="0"/>
                <w:color w:val="2b2b2b"/>
                <w:sz w:val="20"/>
                <w:szCs w:val="20"/>
                <w:rtl w:val="0"/>
              </w:rPr>
              <w:t xml:space="preserve">torr-crimeai:latest (4.7 GB), Qwen2.5:7b base + CrimeAI system prompt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4f6fb" w:val="clear"/>
            <w:tcMar>
              <w:top w:w="90.0" w:type="dxa"/>
              <w:left w:w="140.0" w:type="dxa"/>
              <w:bottom w:w="90.0" w:type="dxa"/>
              <w:right w:w="140.0" w:type="dxa"/>
            </w:tcMar>
            <w:vAlign w:val="center"/>
          </w:tcPr>
          <w:p w:rsidR="00000000" w:rsidDel="00000000" w:rsidP="00000000" w:rsidRDefault="00000000" w:rsidRPr="00000000" w14:paraId="00000035">
            <w:pPr>
              <w:spacing w:line="280" w:lineRule="auto"/>
              <w:rPr/>
            </w:pPr>
            <w:r w:rsidDel="00000000" w:rsidR="00000000" w:rsidRPr="00000000">
              <w:rPr>
                <w:rFonts w:ascii="Arial" w:cs="Arial" w:eastAsia="Arial" w:hAnsi="Arial"/>
                <w:b w:val="0"/>
                <w:bCs w:val="0"/>
                <w:color w:val="2b2b2b"/>
                <w:sz w:val="20"/>
                <w:szCs w:val="20"/>
                <w:rtl w:val="0"/>
              </w:rPr>
              <w:t xml:space="preserve">Chat endpoint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6fb" w:val="clear"/>
            <w:tcMar>
              <w:top w:w="90.0" w:type="dxa"/>
              <w:left w:w="140.0" w:type="dxa"/>
              <w:bottom w:w="90.0" w:type="dxa"/>
              <w:right w:w="140.0" w:type="dxa"/>
            </w:tcMar>
            <w:vAlign w:val="center"/>
          </w:tcPr>
          <w:p w:rsidR="00000000" w:rsidDel="00000000" w:rsidP="00000000" w:rsidRDefault="00000000" w:rsidRPr="00000000" w14:paraId="00000036">
            <w:pPr>
              <w:spacing w:line="280" w:lineRule="auto"/>
              <w:rPr/>
            </w:pPr>
            <w:r w:rsidDel="00000000" w:rsidR="00000000" w:rsidRPr="00000000">
              <w:rPr>
                <w:rFonts w:ascii="Arial" w:cs="Arial" w:eastAsia="Arial" w:hAnsi="Arial"/>
                <w:b w:val="1"/>
                <w:bCs w:val="1"/>
                <w:color w:val="1b7f3a"/>
                <w:sz w:val="20"/>
                <w:szCs w:val="20"/>
                <w:rtl w:val="0"/>
              </w:rPr>
              <w:t xml:space="preserve">Live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6fb" w:val="clear"/>
            <w:tcMar>
              <w:top w:w="90.0" w:type="dxa"/>
              <w:left w:w="140.0" w:type="dxa"/>
              <w:bottom w:w="90.0" w:type="dxa"/>
              <w:right w:w="140.0" w:type="dxa"/>
            </w:tcMar>
            <w:vAlign w:val="center"/>
          </w:tcPr>
          <w:p w:rsidR="00000000" w:rsidDel="00000000" w:rsidP="00000000" w:rsidRDefault="00000000" w:rsidRPr="00000000" w14:paraId="00000037">
            <w:pPr>
              <w:spacing w:line="280" w:lineRule="auto"/>
              <w:rPr/>
            </w:pPr>
            <w:r w:rsidDel="00000000" w:rsidR="00000000" w:rsidRPr="00000000">
              <w:rPr>
                <w:rFonts w:ascii="Arial" w:cs="Arial" w:eastAsia="Arial" w:hAnsi="Arial"/>
                <w:b w:val="0"/>
                <w:bCs w:val="0"/>
                <w:color w:val="2b2b2b"/>
                <w:sz w:val="20"/>
                <w:szCs w:val="20"/>
                <w:rtl w:val="0"/>
              </w:rPr>
              <w:t xml:space="preserve">POST /api/agents/crimeai/chat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90.0" w:type="dxa"/>
              <w:left w:w="140.0" w:type="dxa"/>
              <w:bottom w:w="90.0" w:type="dxa"/>
              <w:right w:w="140.0" w:type="dxa"/>
            </w:tcMar>
            <w:vAlign w:val="center"/>
          </w:tcPr>
          <w:p w:rsidR="00000000" w:rsidDel="00000000" w:rsidP="00000000" w:rsidRDefault="00000000" w:rsidRPr="00000000" w14:paraId="00000038">
            <w:pPr>
              <w:spacing w:line="280" w:lineRule="auto"/>
              <w:rPr/>
            </w:pPr>
            <w:r w:rsidDel="00000000" w:rsidR="00000000" w:rsidRPr="00000000">
              <w:rPr>
                <w:rFonts w:ascii="Arial" w:cs="Arial" w:eastAsia="Arial" w:hAnsi="Arial"/>
                <w:b w:val="0"/>
                <w:bCs w:val="0"/>
                <w:color w:val="2b2b2b"/>
                <w:sz w:val="20"/>
                <w:szCs w:val="20"/>
                <w:rtl w:val="0"/>
              </w:rPr>
              <w:t xml:space="preserve">Identity and behavior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90.0" w:type="dxa"/>
              <w:left w:w="140.0" w:type="dxa"/>
              <w:bottom w:w="90.0" w:type="dxa"/>
              <w:right w:w="140.0" w:type="dxa"/>
            </w:tcMar>
            <w:vAlign w:val="center"/>
          </w:tcPr>
          <w:p w:rsidR="00000000" w:rsidDel="00000000" w:rsidP="00000000" w:rsidRDefault="00000000" w:rsidRPr="00000000" w14:paraId="00000039">
            <w:pPr>
              <w:spacing w:line="280" w:lineRule="auto"/>
              <w:rPr/>
            </w:pPr>
            <w:r w:rsidDel="00000000" w:rsidR="00000000" w:rsidRPr="00000000">
              <w:rPr>
                <w:rFonts w:ascii="Arial" w:cs="Arial" w:eastAsia="Arial" w:hAnsi="Arial"/>
                <w:b w:val="1"/>
                <w:bCs w:val="1"/>
                <w:color w:val="1b7f3a"/>
                <w:sz w:val="20"/>
                <w:szCs w:val="20"/>
                <w:rtl w:val="0"/>
              </w:rPr>
              <w:t xml:space="preserve">Live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90.0" w:type="dxa"/>
              <w:left w:w="140.0" w:type="dxa"/>
              <w:bottom w:w="90.0" w:type="dxa"/>
              <w:right w:w="140.0" w:type="dxa"/>
            </w:tcMar>
            <w:vAlign w:val="center"/>
          </w:tcPr>
          <w:p w:rsidR="00000000" w:rsidDel="00000000" w:rsidP="00000000" w:rsidRDefault="00000000" w:rsidRPr="00000000" w14:paraId="0000003A">
            <w:pPr>
              <w:spacing w:line="280" w:lineRule="auto"/>
              <w:rPr/>
            </w:pPr>
            <w:r w:rsidDel="00000000" w:rsidR="00000000" w:rsidRPr="00000000">
              <w:rPr>
                <w:rFonts w:ascii="Arial" w:cs="Arial" w:eastAsia="Arial" w:hAnsi="Arial"/>
                <w:b w:val="0"/>
                <w:bCs w:val="0"/>
                <w:color w:val="2b2b2b"/>
                <w:sz w:val="20"/>
                <w:szCs w:val="20"/>
                <w:rtl w:val="0"/>
              </w:rPr>
              <w:t xml:space="preserve">Sober, civic-minded, lawful-data-only, with hard refusals on profiling and unlawful surveillance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4f6fb" w:val="clear"/>
            <w:tcMar>
              <w:top w:w="90.0" w:type="dxa"/>
              <w:left w:w="140.0" w:type="dxa"/>
              <w:bottom w:w="90.0" w:type="dxa"/>
              <w:right w:w="140.0" w:type="dxa"/>
            </w:tcMar>
            <w:vAlign w:val="center"/>
          </w:tcPr>
          <w:p w:rsidR="00000000" w:rsidDel="00000000" w:rsidP="00000000" w:rsidRDefault="00000000" w:rsidRPr="00000000" w14:paraId="0000003B">
            <w:pPr>
              <w:spacing w:line="280" w:lineRule="auto"/>
              <w:rPr/>
            </w:pPr>
            <w:r w:rsidDel="00000000" w:rsidR="00000000" w:rsidRPr="00000000">
              <w:rPr>
                <w:rFonts w:ascii="Arial" w:cs="Arial" w:eastAsia="Arial" w:hAnsi="Arial"/>
                <w:b w:val="0"/>
                <w:bCs w:val="0"/>
                <w:color w:val="2b2b2b"/>
                <w:sz w:val="20"/>
                <w:szCs w:val="20"/>
                <w:rtl w:val="0"/>
              </w:rPr>
              <w:t xml:space="preserve">Seed knowledge base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6fb" w:val="clear"/>
            <w:tcMar>
              <w:top w:w="90.0" w:type="dxa"/>
              <w:left w:w="140.0" w:type="dxa"/>
              <w:bottom w:w="90.0" w:type="dxa"/>
              <w:right w:w="140.0" w:type="dxa"/>
            </w:tcMar>
            <w:vAlign w:val="center"/>
          </w:tcPr>
          <w:p w:rsidR="00000000" w:rsidDel="00000000" w:rsidP="00000000" w:rsidRDefault="00000000" w:rsidRPr="00000000" w14:paraId="0000003C">
            <w:pPr>
              <w:spacing w:line="280" w:lineRule="auto"/>
              <w:rPr/>
            </w:pPr>
            <w:r w:rsidDel="00000000" w:rsidR="00000000" w:rsidRPr="00000000">
              <w:rPr>
                <w:rFonts w:ascii="Arial" w:cs="Arial" w:eastAsia="Arial" w:hAnsi="Arial"/>
                <w:b w:val="1"/>
                <w:bCs w:val="1"/>
                <w:color w:val="1b7f3a"/>
                <w:sz w:val="20"/>
                <w:szCs w:val="20"/>
                <w:rtl w:val="0"/>
              </w:rPr>
              <w:t xml:space="preserve">Live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6fb" w:val="clear"/>
            <w:tcMar>
              <w:top w:w="90.0" w:type="dxa"/>
              <w:left w:w="140.0" w:type="dxa"/>
              <w:bottom w:w="90.0" w:type="dxa"/>
              <w:right w:w="140.0" w:type="dxa"/>
            </w:tcMar>
            <w:vAlign w:val="center"/>
          </w:tcPr>
          <w:p w:rsidR="00000000" w:rsidDel="00000000" w:rsidP="00000000" w:rsidRDefault="00000000" w:rsidRPr="00000000" w14:paraId="0000003D">
            <w:pPr>
              <w:spacing w:line="280" w:lineRule="auto"/>
              <w:rPr/>
            </w:pPr>
            <w:r w:rsidDel="00000000" w:rsidR="00000000" w:rsidRPr="00000000">
              <w:rPr>
                <w:rFonts w:ascii="Arial" w:cs="Arial" w:eastAsia="Arial" w:hAnsi="Arial"/>
                <w:b w:val="0"/>
                <w:bCs w:val="0"/>
                <w:color w:val="2b2b2b"/>
                <w:sz w:val="20"/>
                <w:szCs w:val="20"/>
                <w:rtl w:val="0"/>
              </w:rPr>
              <w:t xml:space="preserve">60 hand-crafted Q&amp;A pairs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90.0" w:type="dxa"/>
              <w:left w:w="140.0" w:type="dxa"/>
              <w:bottom w:w="90.0" w:type="dxa"/>
              <w:right w:w="140.0" w:type="dxa"/>
            </w:tcMar>
            <w:vAlign w:val="center"/>
          </w:tcPr>
          <w:p w:rsidR="00000000" w:rsidDel="00000000" w:rsidP="00000000" w:rsidRDefault="00000000" w:rsidRPr="00000000" w14:paraId="0000003E">
            <w:pPr>
              <w:spacing w:line="280" w:lineRule="auto"/>
              <w:rPr/>
            </w:pPr>
            <w:r w:rsidDel="00000000" w:rsidR="00000000" w:rsidRPr="00000000">
              <w:rPr>
                <w:rFonts w:ascii="Arial" w:cs="Arial" w:eastAsia="Arial" w:hAnsi="Arial"/>
                <w:b w:val="0"/>
                <w:bCs w:val="0"/>
                <w:color w:val="2b2b2b"/>
                <w:sz w:val="20"/>
                <w:szCs w:val="20"/>
                <w:rtl w:val="0"/>
              </w:rPr>
              <w:t xml:space="preserve">HuggingFace data pipeline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90.0" w:type="dxa"/>
              <w:left w:w="140.0" w:type="dxa"/>
              <w:bottom w:w="90.0" w:type="dxa"/>
              <w:right w:w="140.0" w:type="dxa"/>
            </w:tcMar>
            <w:vAlign w:val="center"/>
          </w:tcPr>
          <w:p w:rsidR="00000000" w:rsidDel="00000000" w:rsidP="00000000" w:rsidRDefault="00000000" w:rsidRPr="00000000" w14:paraId="0000003F">
            <w:pPr>
              <w:spacing w:line="280" w:lineRule="auto"/>
              <w:rPr/>
            </w:pPr>
            <w:r w:rsidDel="00000000" w:rsidR="00000000" w:rsidRPr="00000000">
              <w:rPr>
                <w:rFonts w:ascii="Arial" w:cs="Arial" w:eastAsia="Arial" w:hAnsi="Arial"/>
                <w:b w:val="1"/>
                <w:bCs w:val="1"/>
                <w:color w:val="1b7f3a"/>
                <w:sz w:val="20"/>
                <w:szCs w:val="20"/>
                <w:rtl w:val="0"/>
              </w:rPr>
              <w:t xml:space="preserve">Live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90.0" w:type="dxa"/>
              <w:left w:w="140.0" w:type="dxa"/>
              <w:bottom w:w="90.0" w:type="dxa"/>
              <w:right w:w="140.0" w:type="dxa"/>
            </w:tcMar>
            <w:vAlign w:val="center"/>
          </w:tcPr>
          <w:p w:rsidR="00000000" w:rsidDel="00000000" w:rsidP="00000000" w:rsidRDefault="00000000" w:rsidRPr="00000000" w14:paraId="00000040">
            <w:pPr>
              <w:spacing w:line="280" w:lineRule="auto"/>
              <w:rPr/>
            </w:pPr>
            <w:r w:rsidDel="00000000" w:rsidR="00000000" w:rsidRPr="00000000">
              <w:rPr>
                <w:rFonts w:ascii="Arial" w:cs="Arial" w:eastAsia="Arial" w:hAnsi="Arial"/>
                <w:b w:val="0"/>
                <w:bCs w:val="0"/>
                <w:color w:val="2b2b2b"/>
                <w:sz w:val="20"/>
                <w:szCs w:val="20"/>
                <w:rtl w:val="0"/>
              </w:rPr>
              <w:t xml:space="preserve">Mr. HuggingFace auto-feeds public-safety datasets every 7 days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4f6fb" w:val="clear"/>
            <w:tcMar>
              <w:top w:w="90.0" w:type="dxa"/>
              <w:left w:w="140.0" w:type="dxa"/>
              <w:bottom w:w="90.0" w:type="dxa"/>
              <w:right w:w="140.0" w:type="dxa"/>
            </w:tcMar>
            <w:vAlign w:val="center"/>
          </w:tcPr>
          <w:p w:rsidR="00000000" w:rsidDel="00000000" w:rsidP="00000000" w:rsidRDefault="00000000" w:rsidRPr="00000000" w14:paraId="00000041">
            <w:pPr>
              <w:spacing w:line="280" w:lineRule="auto"/>
              <w:rPr/>
            </w:pPr>
            <w:r w:rsidDel="00000000" w:rsidR="00000000" w:rsidRPr="00000000">
              <w:rPr>
                <w:rFonts w:ascii="Arial" w:cs="Arial" w:eastAsia="Arial" w:hAnsi="Arial"/>
                <w:b w:val="0"/>
                <w:bCs w:val="0"/>
                <w:color w:val="2b2b2b"/>
                <w:sz w:val="20"/>
                <w:szCs w:val="20"/>
                <w:rtl w:val="0"/>
              </w:rPr>
              <w:t xml:space="preserve">Bus integration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6fb" w:val="clear"/>
            <w:tcMar>
              <w:top w:w="90.0" w:type="dxa"/>
              <w:left w:w="140.0" w:type="dxa"/>
              <w:bottom w:w="90.0" w:type="dxa"/>
              <w:right w:w="140.0" w:type="dxa"/>
            </w:tcMar>
            <w:vAlign w:val="center"/>
          </w:tcPr>
          <w:p w:rsidR="00000000" w:rsidDel="00000000" w:rsidP="00000000" w:rsidRDefault="00000000" w:rsidRPr="00000000" w14:paraId="00000042">
            <w:pPr>
              <w:spacing w:line="280" w:lineRule="auto"/>
              <w:rPr/>
            </w:pPr>
            <w:r w:rsidDel="00000000" w:rsidR="00000000" w:rsidRPr="00000000">
              <w:rPr>
                <w:rFonts w:ascii="Arial" w:cs="Arial" w:eastAsia="Arial" w:hAnsi="Arial"/>
                <w:b w:val="1"/>
                <w:bCs w:val="1"/>
                <w:color w:val="1b7f3a"/>
                <w:sz w:val="20"/>
                <w:szCs w:val="20"/>
                <w:rtl w:val="0"/>
              </w:rPr>
              <w:t xml:space="preserve">Live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6fb" w:val="clear"/>
            <w:tcMar>
              <w:top w:w="90.0" w:type="dxa"/>
              <w:left w:w="140.0" w:type="dxa"/>
              <w:bottom w:w="90.0" w:type="dxa"/>
              <w:right w:w="140.0" w:type="dxa"/>
            </w:tcMar>
            <w:vAlign w:val="center"/>
          </w:tcPr>
          <w:p w:rsidR="00000000" w:rsidDel="00000000" w:rsidP="00000000" w:rsidRDefault="00000000" w:rsidRPr="00000000" w14:paraId="00000043">
            <w:pPr>
              <w:spacing w:line="280" w:lineRule="auto"/>
              <w:rPr/>
            </w:pPr>
            <w:r w:rsidDel="00000000" w:rsidR="00000000" w:rsidRPr="00000000">
              <w:rPr>
                <w:rFonts w:ascii="Arial" w:cs="Arial" w:eastAsia="Arial" w:hAnsi="Arial"/>
                <w:b w:val="0"/>
                <w:bCs w:val="0"/>
                <w:color w:val="2b2b2b"/>
                <w:sz w:val="20"/>
                <w:szCs w:val="20"/>
                <w:rtl w:val="0"/>
              </w:rPr>
              <w:t xml:space="preserve">Communicates with TORR and other agents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90.0" w:type="dxa"/>
              <w:left w:w="140.0" w:type="dxa"/>
              <w:bottom w:w="90.0" w:type="dxa"/>
              <w:right w:w="140.0" w:type="dxa"/>
            </w:tcMar>
            <w:vAlign w:val="center"/>
          </w:tcPr>
          <w:p w:rsidR="00000000" w:rsidDel="00000000" w:rsidP="00000000" w:rsidRDefault="00000000" w:rsidRPr="00000000" w14:paraId="00000044">
            <w:pPr>
              <w:spacing w:line="280" w:lineRule="auto"/>
              <w:rPr/>
            </w:pPr>
            <w:r w:rsidDel="00000000" w:rsidR="00000000" w:rsidRPr="00000000">
              <w:rPr>
                <w:rFonts w:ascii="Arial" w:cs="Arial" w:eastAsia="Arial" w:hAnsi="Arial"/>
                <w:b w:val="0"/>
                <w:bCs w:val="0"/>
                <w:color w:val="2b2b2b"/>
                <w:sz w:val="20"/>
                <w:szCs w:val="20"/>
                <w:rtl w:val="0"/>
              </w:rPr>
              <w:t xml:space="preserve">Training pipeline (LoRA)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90.0" w:type="dxa"/>
              <w:left w:w="140.0" w:type="dxa"/>
              <w:bottom w:w="90.0" w:type="dxa"/>
              <w:right w:w="140.0" w:type="dxa"/>
            </w:tcMar>
            <w:vAlign w:val="center"/>
          </w:tcPr>
          <w:p w:rsidR="00000000" w:rsidDel="00000000" w:rsidP="00000000" w:rsidRDefault="00000000" w:rsidRPr="00000000" w14:paraId="00000045">
            <w:pPr>
              <w:spacing w:line="280" w:lineRule="auto"/>
              <w:rPr/>
            </w:pPr>
            <w:r w:rsidDel="00000000" w:rsidR="00000000" w:rsidRPr="00000000">
              <w:rPr>
                <w:rFonts w:ascii="Arial" w:cs="Arial" w:eastAsia="Arial" w:hAnsi="Arial"/>
                <w:b w:val="1"/>
                <w:bCs w:val="1"/>
                <w:color w:val="1b7f3a"/>
                <w:sz w:val="20"/>
                <w:szCs w:val="20"/>
                <w:rtl w:val="0"/>
              </w:rPr>
              <w:t xml:space="preserve">Live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90.0" w:type="dxa"/>
              <w:left w:w="140.0" w:type="dxa"/>
              <w:bottom w:w="90.0" w:type="dxa"/>
              <w:right w:w="140.0" w:type="dxa"/>
            </w:tcMar>
            <w:vAlign w:val="center"/>
          </w:tcPr>
          <w:p w:rsidR="00000000" w:rsidDel="00000000" w:rsidP="00000000" w:rsidRDefault="00000000" w:rsidRPr="00000000" w14:paraId="00000046">
            <w:pPr>
              <w:spacing w:line="280" w:lineRule="auto"/>
              <w:rPr/>
            </w:pPr>
            <w:r w:rsidDel="00000000" w:rsidR="00000000" w:rsidRPr="00000000">
              <w:rPr>
                <w:rFonts w:ascii="Arial" w:cs="Arial" w:eastAsia="Arial" w:hAnsi="Arial"/>
                <w:b w:val="0"/>
                <w:bCs w:val="0"/>
                <w:color w:val="2b2b2b"/>
                <w:sz w:val="20"/>
                <w:szCs w:val="20"/>
                <w:rtl w:val="0"/>
              </w:rPr>
              <w:t xml:space="preserve">MLX 4-bit on Mac, PEFT on CUDA when migrated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4f6fb" w:val="clear"/>
            <w:tcMar>
              <w:top w:w="90.0" w:type="dxa"/>
              <w:left w:w="140.0" w:type="dxa"/>
              <w:bottom w:w="90.0" w:type="dxa"/>
              <w:right w:w="140.0" w:type="dxa"/>
            </w:tcMar>
            <w:vAlign w:val="center"/>
          </w:tcPr>
          <w:p w:rsidR="00000000" w:rsidDel="00000000" w:rsidP="00000000" w:rsidRDefault="00000000" w:rsidRPr="00000000" w14:paraId="00000047">
            <w:pPr>
              <w:spacing w:line="280" w:lineRule="auto"/>
              <w:rPr/>
            </w:pPr>
            <w:r w:rsidDel="00000000" w:rsidR="00000000" w:rsidRPr="00000000">
              <w:rPr>
                <w:rFonts w:ascii="Arial" w:cs="Arial" w:eastAsia="Arial" w:hAnsi="Arial"/>
                <w:b w:val="0"/>
                <w:bCs w:val="0"/>
                <w:color w:val="2b2b2b"/>
                <w:sz w:val="20"/>
                <w:szCs w:val="20"/>
                <w:rtl w:val="0"/>
              </w:rPr>
              <w:t xml:space="preserve">TORR auto-routing for safety queries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6fb" w:val="clear"/>
            <w:tcMar>
              <w:top w:w="90.0" w:type="dxa"/>
              <w:left w:w="140.0" w:type="dxa"/>
              <w:bottom w:w="90.0" w:type="dxa"/>
              <w:right w:w="140.0" w:type="dxa"/>
            </w:tcMar>
            <w:vAlign w:val="center"/>
          </w:tcPr>
          <w:p w:rsidR="00000000" w:rsidDel="00000000" w:rsidP="00000000" w:rsidRDefault="00000000" w:rsidRPr="00000000" w14:paraId="00000048">
            <w:pPr>
              <w:spacing w:line="280" w:lineRule="auto"/>
              <w:rPr/>
            </w:pPr>
            <w:r w:rsidDel="00000000" w:rsidR="00000000" w:rsidRPr="00000000">
              <w:rPr>
                <w:rFonts w:ascii="Arial" w:cs="Arial" w:eastAsia="Arial" w:hAnsi="Arial"/>
                <w:b w:val="1"/>
                <w:bCs w:val="1"/>
                <w:color w:val="1b7f3a"/>
                <w:sz w:val="20"/>
                <w:szCs w:val="20"/>
                <w:rtl w:val="0"/>
              </w:rPr>
              <w:t xml:space="preserve">Live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6fb" w:val="clear"/>
            <w:tcMar>
              <w:top w:w="90.0" w:type="dxa"/>
              <w:left w:w="140.0" w:type="dxa"/>
              <w:bottom w:w="90.0" w:type="dxa"/>
              <w:right w:w="140.0" w:type="dxa"/>
            </w:tcMar>
            <w:vAlign w:val="center"/>
          </w:tcPr>
          <w:p w:rsidR="00000000" w:rsidDel="00000000" w:rsidP="00000000" w:rsidRDefault="00000000" w:rsidRPr="00000000" w14:paraId="00000049">
            <w:pPr>
              <w:spacing w:line="280" w:lineRule="auto"/>
              <w:rPr/>
            </w:pPr>
            <w:r w:rsidDel="00000000" w:rsidR="00000000" w:rsidRPr="00000000">
              <w:rPr>
                <w:rFonts w:ascii="Arial" w:cs="Arial" w:eastAsia="Arial" w:hAnsi="Arial"/>
                <w:b w:val="0"/>
                <w:bCs w:val="0"/>
                <w:color w:val="2b2b2b"/>
                <w:sz w:val="20"/>
                <w:szCs w:val="20"/>
                <w:rtl w:val="0"/>
              </w:rPr>
              <w:t xml:space="preserve">Master orchestrator delegates correctly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90.0" w:type="dxa"/>
              <w:left w:w="140.0" w:type="dxa"/>
              <w:bottom w:w="90.0" w:type="dxa"/>
              <w:right w:w="140.0" w:type="dxa"/>
            </w:tcMar>
            <w:vAlign w:val="center"/>
          </w:tcPr>
          <w:p w:rsidR="00000000" w:rsidDel="00000000" w:rsidP="00000000" w:rsidRDefault="00000000" w:rsidRPr="00000000" w14:paraId="0000004A">
            <w:pPr>
              <w:spacing w:line="280" w:lineRule="auto"/>
              <w:rPr/>
            </w:pPr>
            <w:r w:rsidDel="00000000" w:rsidR="00000000" w:rsidRPr="00000000">
              <w:rPr>
                <w:rFonts w:ascii="Arial" w:cs="Arial" w:eastAsia="Arial" w:hAnsi="Arial"/>
                <w:b w:val="0"/>
                <w:bCs w:val="0"/>
                <w:color w:val="2b2b2b"/>
                <w:sz w:val="20"/>
                <w:szCs w:val="20"/>
                <w:rtl w:val="0"/>
              </w:rPr>
              <w:t xml:space="preserve">Self-learning corpus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90.0" w:type="dxa"/>
              <w:left w:w="140.0" w:type="dxa"/>
              <w:bottom w:w="90.0" w:type="dxa"/>
              <w:right w:w="140.0" w:type="dxa"/>
            </w:tcMar>
            <w:vAlign w:val="center"/>
          </w:tcPr>
          <w:p w:rsidR="00000000" w:rsidDel="00000000" w:rsidP="00000000" w:rsidRDefault="00000000" w:rsidRPr="00000000" w14:paraId="0000004B">
            <w:pPr>
              <w:spacing w:line="280" w:lineRule="auto"/>
              <w:rPr/>
            </w:pPr>
            <w:r w:rsidDel="00000000" w:rsidR="00000000" w:rsidRPr="00000000">
              <w:rPr>
                <w:rFonts w:ascii="Arial" w:cs="Arial" w:eastAsia="Arial" w:hAnsi="Arial"/>
                <w:b w:val="1"/>
                <w:bCs w:val="1"/>
                <w:color w:val="1b7f3a"/>
                <w:sz w:val="20"/>
                <w:szCs w:val="20"/>
                <w:rtl w:val="0"/>
              </w:rPr>
              <w:t xml:space="preserve">Live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90.0" w:type="dxa"/>
              <w:left w:w="140.0" w:type="dxa"/>
              <w:bottom w:w="90.0" w:type="dxa"/>
              <w:right w:w="140.0" w:type="dxa"/>
            </w:tcMar>
            <w:vAlign w:val="center"/>
          </w:tcPr>
          <w:p w:rsidR="00000000" w:rsidDel="00000000" w:rsidP="00000000" w:rsidRDefault="00000000" w:rsidRPr="00000000" w14:paraId="0000004C">
            <w:pPr>
              <w:spacing w:line="280" w:lineRule="auto"/>
              <w:rPr/>
            </w:pPr>
            <w:r w:rsidDel="00000000" w:rsidR="00000000" w:rsidRPr="00000000">
              <w:rPr>
                <w:rFonts w:ascii="Arial" w:cs="Arial" w:eastAsia="Arial" w:hAnsi="Arial"/>
                <w:b w:val="0"/>
                <w:bCs w:val="0"/>
                <w:color w:val="2b2b2b"/>
                <w:sz w:val="20"/>
                <w:szCs w:val="20"/>
                <w:rtl w:val="0"/>
              </w:rPr>
              <w:t xml:space="preserve">Every chat turn, tool call, and voice clip captured for future training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4f6fb" w:val="clear"/>
            <w:tcMar>
              <w:top w:w="90.0" w:type="dxa"/>
              <w:left w:w="140.0" w:type="dxa"/>
              <w:bottom w:w="90.0" w:type="dxa"/>
              <w:right w:w="140.0" w:type="dxa"/>
            </w:tcMar>
            <w:vAlign w:val="center"/>
          </w:tcPr>
          <w:p w:rsidR="00000000" w:rsidDel="00000000" w:rsidP="00000000" w:rsidRDefault="00000000" w:rsidRPr="00000000" w14:paraId="0000004D">
            <w:pPr>
              <w:spacing w:line="280" w:lineRule="auto"/>
              <w:rPr/>
            </w:pPr>
            <w:r w:rsidDel="00000000" w:rsidR="00000000" w:rsidRPr="00000000">
              <w:rPr>
                <w:rFonts w:ascii="Arial" w:cs="Arial" w:eastAsia="Arial" w:hAnsi="Arial"/>
                <w:b w:val="0"/>
                <w:bCs w:val="0"/>
                <w:color w:val="2b2b2b"/>
                <w:sz w:val="20"/>
                <w:szCs w:val="20"/>
                <w:rtl w:val="0"/>
              </w:rPr>
              <w:t xml:space="preserve">Mission Control UI agent drawer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6fb" w:val="clear"/>
            <w:tcMar>
              <w:top w:w="90.0" w:type="dxa"/>
              <w:left w:w="140.0" w:type="dxa"/>
              <w:bottom w:w="90.0" w:type="dxa"/>
              <w:right w:w="140.0" w:type="dxa"/>
            </w:tcMar>
            <w:vAlign w:val="center"/>
          </w:tcPr>
          <w:p w:rsidR="00000000" w:rsidDel="00000000" w:rsidP="00000000" w:rsidRDefault="00000000" w:rsidRPr="00000000" w14:paraId="0000004E">
            <w:pPr>
              <w:spacing w:line="280" w:lineRule="auto"/>
              <w:rPr/>
            </w:pPr>
            <w:r w:rsidDel="00000000" w:rsidR="00000000" w:rsidRPr="00000000">
              <w:rPr>
                <w:rFonts w:ascii="Arial" w:cs="Arial" w:eastAsia="Arial" w:hAnsi="Arial"/>
                <w:b w:val="1"/>
                <w:bCs w:val="1"/>
                <w:color w:val="1b7f3a"/>
                <w:sz w:val="20"/>
                <w:szCs w:val="20"/>
                <w:rtl w:val="0"/>
              </w:rPr>
              <w:t xml:space="preserve">Live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6fb" w:val="clear"/>
            <w:tcMar>
              <w:top w:w="90.0" w:type="dxa"/>
              <w:left w:w="140.0" w:type="dxa"/>
              <w:bottom w:w="90.0" w:type="dxa"/>
              <w:right w:w="140.0" w:type="dxa"/>
            </w:tcMar>
            <w:vAlign w:val="center"/>
          </w:tcPr>
          <w:p w:rsidR="00000000" w:rsidDel="00000000" w:rsidP="00000000" w:rsidRDefault="00000000" w:rsidRPr="00000000" w14:paraId="0000004F">
            <w:pPr>
              <w:spacing w:line="280" w:lineRule="auto"/>
              <w:rPr/>
            </w:pPr>
            <w:r w:rsidDel="00000000" w:rsidR="00000000" w:rsidRPr="00000000">
              <w:rPr>
                <w:rFonts w:ascii="Arial" w:cs="Arial" w:eastAsia="Arial" w:hAnsi="Arial"/>
                <w:b w:val="0"/>
                <w:bCs w:val="0"/>
                <w:color w:val="2b2b2b"/>
                <w:sz w:val="20"/>
                <w:szCs w:val="20"/>
                <w:rtl w:val="0"/>
              </w:rPr>
              <w:t xml:space="preserve">Operators can chat with CrimeAI via the dashboard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90.0" w:type="dxa"/>
              <w:left w:w="140.0" w:type="dxa"/>
              <w:bottom w:w="90.0" w:type="dxa"/>
              <w:right w:w="140.0" w:type="dxa"/>
            </w:tcMar>
            <w:vAlign w:val="center"/>
          </w:tcPr>
          <w:p w:rsidR="00000000" w:rsidDel="00000000" w:rsidP="00000000" w:rsidRDefault="00000000" w:rsidRPr="00000000" w14:paraId="00000050">
            <w:pPr>
              <w:spacing w:line="280" w:lineRule="auto"/>
              <w:rPr/>
            </w:pPr>
            <w:r w:rsidDel="00000000" w:rsidR="00000000" w:rsidRPr="00000000">
              <w:rPr>
                <w:rFonts w:ascii="Arial" w:cs="Arial" w:eastAsia="Arial" w:hAnsi="Arial"/>
                <w:b w:val="0"/>
                <w:bCs w:val="0"/>
                <w:color w:val="2b2b2b"/>
                <w:sz w:val="20"/>
                <w:szCs w:val="20"/>
                <w:rtl w:val="0"/>
              </w:rPr>
              <w:t xml:space="preserve">Operator-mode facial recognition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90.0" w:type="dxa"/>
              <w:left w:w="140.0" w:type="dxa"/>
              <w:bottom w:w="90.0" w:type="dxa"/>
              <w:right w:w="140.0" w:type="dxa"/>
            </w:tcMar>
            <w:vAlign w:val="center"/>
          </w:tcPr>
          <w:p w:rsidR="00000000" w:rsidDel="00000000" w:rsidP="00000000" w:rsidRDefault="00000000" w:rsidRPr="00000000" w14:paraId="00000051">
            <w:pPr>
              <w:spacing w:line="280" w:lineRule="auto"/>
              <w:rPr/>
            </w:pPr>
            <w:r w:rsidDel="00000000" w:rsidR="00000000" w:rsidRPr="00000000">
              <w:rPr>
                <w:rFonts w:ascii="Arial" w:cs="Arial" w:eastAsia="Arial" w:hAnsi="Arial"/>
                <w:b w:val="1"/>
                <w:bCs w:val="1"/>
                <w:color w:val="1b7f3a"/>
                <w:sz w:val="20"/>
                <w:szCs w:val="20"/>
                <w:rtl w:val="0"/>
              </w:rPr>
              <w:t xml:space="preserve">Live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90.0" w:type="dxa"/>
              <w:left w:w="140.0" w:type="dxa"/>
              <w:bottom w:w="90.0" w:type="dxa"/>
              <w:right w:w="140.0" w:type="dxa"/>
            </w:tcMar>
            <w:vAlign w:val="center"/>
          </w:tcPr>
          <w:p w:rsidR="00000000" w:rsidDel="00000000" w:rsidP="00000000" w:rsidRDefault="00000000" w:rsidRPr="00000000" w14:paraId="00000052">
            <w:pPr>
              <w:spacing w:line="280" w:lineRule="auto"/>
              <w:rPr/>
            </w:pPr>
            <w:r w:rsidDel="00000000" w:rsidR="00000000" w:rsidRPr="00000000">
              <w:rPr>
                <w:rFonts w:ascii="Arial" w:cs="Arial" w:eastAsia="Arial" w:hAnsi="Arial"/>
                <w:b w:val="0"/>
                <w:bCs w:val="0"/>
                <w:color w:val="2b2b2b"/>
                <w:sz w:val="20"/>
                <w:szCs w:val="20"/>
                <w:rtl w:val="0"/>
              </w:rPr>
              <w:t xml:space="preserve">On-prem biometric service (Python FastAPI, port 8001), consent-gated, see Section 8</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4f6fb" w:val="clear"/>
            <w:tcMar>
              <w:top w:w="90.0" w:type="dxa"/>
              <w:left w:w="140.0" w:type="dxa"/>
              <w:bottom w:w="90.0" w:type="dxa"/>
              <w:right w:w="140.0" w:type="dxa"/>
            </w:tcMar>
            <w:vAlign w:val="center"/>
          </w:tcPr>
          <w:p w:rsidR="00000000" w:rsidDel="00000000" w:rsidP="00000000" w:rsidRDefault="00000000" w:rsidRPr="00000000" w14:paraId="00000053">
            <w:pPr>
              <w:spacing w:line="280" w:lineRule="auto"/>
              <w:rPr/>
            </w:pPr>
            <w:r w:rsidDel="00000000" w:rsidR="00000000" w:rsidRPr="00000000">
              <w:rPr>
                <w:rFonts w:ascii="Arial" w:cs="Arial" w:eastAsia="Arial" w:hAnsi="Arial"/>
                <w:b w:val="0"/>
                <w:bCs w:val="0"/>
                <w:color w:val="2b2b2b"/>
                <w:sz w:val="20"/>
                <w:szCs w:val="20"/>
                <w:rtl w:val="0"/>
              </w:rPr>
              <w:t xml:space="preserve">Voice chat (TTS + STT via ElevenLabs)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6fb" w:val="clear"/>
            <w:tcMar>
              <w:top w:w="90.0" w:type="dxa"/>
              <w:left w:w="140.0" w:type="dxa"/>
              <w:bottom w:w="90.0" w:type="dxa"/>
              <w:right w:w="140.0" w:type="dxa"/>
            </w:tcMar>
            <w:vAlign w:val="center"/>
          </w:tcPr>
          <w:p w:rsidR="00000000" w:rsidDel="00000000" w:rsidP="00000000" w:rsidRDefault="00000000" w:rsidRPr="00000000" w14:paraId="00000054">
            <w:pPr>
              <w:spacing w:line="280" w:lineRule="auto"/>
              <w:rPr/>
            </w:pPr>
            <w:r w:rsidDel="00000000" w:rsidR="00000000" w:rsidRPr="00000000">
              <w:rPr>
                <w:rFonts w:ascii="Arial" w:cs="Arial" w:eastAsia="Arial" w:hAnsi="Arial"/>
                <w:b w:val="1"/>
                <w:bCs w:val="1"/>
                <w:color w:val="b45309"/>
                <w:sz w:val="20"/>
                <w:szCs w:val="20"/>
                <w:rtl w:val="0"/>
              </w:rPr>
              <w:t xml:space="preserve">Partial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6fb" w:val="clear"/>
            <w:tcMar>
              <w:top w:w="90.0" w:type="dxa"/>
              <w:left w:w="140.0" w:type="dxa"/>
              <w:bottom w:w="90.0" w:type="dxa"/>
              <w:right w:w="140.0" w:type="dxa"/>
            </w:tcMar>
            <w:vAlign w:val="center"/>
          </w:tcPr>
          <w:p w:rsidR="00000000" w:rsidDel="00000000" w:rsidP="00000000" w:rsidRDefault="00000000" w:rsidRPr="00000000" w14:paraId="00000055">
            <w:pPr>
              <w:spacing w:line="280" w:lineRule="auto"/>
              <w:rPr/>
            </w:pPr>
            <w:r w:rsidDel="00000000" w:rsidR="00000000" w:rsidRPr="00000000">
              <w:rPr>
                <w:rFonts w:ascii="Arial" w:cs="Arial" w:eastAsia="Arial" w:hAnsi="Arial"/>
                <w:b w:val="0"/>
                <w:bCs w:val="0"/>
                <w:color w:val="2b2b2b"/>
                <w:sz w:val="20"/>
                <w:szCs w:val="20"/>
                <w:rtl w:val="0"/>
              </w:rPr>
              <w:t xml:space="preserve">Available for /torr master; consumer wrapper not yet built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90.0" w:type="dxa"/>
              <w:left w:w="140.0" w:type="dxa"/>
              <w:bottom w:w="90.0" w:type="dxa"/>
              <w:right w:w="140.0" w:type="dxa"/>
            </w:tcMar>
            <w:vAlign w:val="center"/>
          </w:tcPr>
          <w:p w:rsidR="00000000" w:rsidDel="00000000" w:rsidP="00000000" w:rsidRDefault="00000000" w:rsidRPr="00000000" w14:paraId="00000056">
            <w:pPr>
              <w:spacing w:line="280" w:lineRule="auto"/>
              <w:rPr/>
            </w:pPr>
            <w:r w:rsidDel="00000000" w:rsidR="00000000" w:rsidRPr="00000000">
              <w:rPr>
                <w:rFonts w:ascii="Arial" w:cs="Arial" w:eastAsia="Arial" w:hAnsi="Arial"/>
                <w:b w:val="0"/>
                <w:bCs w:val="0"/>
                <w:color w:val="2b2b2b"/>
                <w:sz w:val="20"/>
                <w:szCs w:val="20"/>
                <w:rtl w:val="0"/>
              </w:rPr>
              <w:t xml:space="preserve">Office canvas avatar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90.0" w:type="dxa"/>
              <w:left w:w="140.0" w:type="dxa"/>
              <w:bottom w:w="90.0" w:type="dxa"/>
              <w:right w:w="140.0" w:type="dxa"/>
            </w:tcMar>
            <w:vAlign w:val="center"/>
          </w:tcPr>
          <w:p w:rsidR="00000000" w:rsidDel="00000000" w:rsidP="00000000" w:rsidRDefault="00000000" w:rsidRPr="00000000" w14:paraId="00000057">
            <w:pPr>
              <w:spacing w:line="280" w:lineRule="auto"/>
              <w:rPr/>
            </w:pPr>
            <w:r w:rsidDel="00000000" w:rsidR="00000000" w:rsidRPr="00000000">
              <w:rPr>
                <w:rFonts w:ascii="Arial" w:cs="Arial" w:eastAsia="Arial" w:hAnsi="Arial"/>
                <w:b w:val="1"/>
                <w:bCs w:val="1"/>
                <w:color w:val="1b7f3a"/>
                <w:sz w:val="20"/>
                <w:szCs w:val="20"/>
                <w:rtl w:val="0"/>
              </w:rPr>
              <w:t xml:space="preserve">Live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90.0" w:type="dxa"/>
              <w:left w:w="140.0" w:type="dxa"/>
              <w:bottom w:w="90.0" w:type="dxa"/>
              <w:right w:w="140.0" w:type="dxa"/>
            </w:tcMar>
            <w:vAlign w:val="center"/>
          </w:tcPr>
          <w:p w:rsidR="00000000" w:rsidDel="00000000" w:rsidP="00000000" w:rsidRDefault="00000000" w:rsidRPr="00000000" w14:paraId="00000058">
            <w:pPr>
              <w:spacing w:line="280" w:lineRule="auto"/>
              <w:rPr/>
            </w:pPr>
            <w:r w:rsidDel="00000000" w:rsidR="00000000" w:rsidRPr="00000000">
              <w:rPr>
                <w:rFonts w:ascii="Arial" w:cs="Arial" w:eastAsia="Arial" w:hAnsi="Arial"/>
                <w:b w:val="0"/>
                <w:bCs w:val="0"/>
                <w:color w:val="2b2b2b"/>
                <w:sz w:val="20"/>
                <w:szCs w:val="20"/>
                <w:rtl w:val="0"/>
              </w:rPr>
              <w:t xml:space="preserve">Sits in crime-intel room with sober slate-gray avatar</w:t>
            </w:r>
            <w:r w:rsidDel="00000000" w:rsidR="00000000" w:rsidRPr="00000000">
              <w:rPr>
                <w:rtl w:val="0"/>
              </w:rPr>
            </w:r>
          </w:p>
        </w:tc>
      </w:tr>
    </w:tbl>
    <w:p w:rsidR="00000000" w:rsidDel="00000000" w:rsidP="00000000" w:rsidRDefault="00000000" w:rsidRPr="00000000" w14:paraId="00000059">
      <w:pPr>
        <w:rPr/>
      </w:pPr>
      <w:r w:rsidDel="00000000" w:rsidR="00000000" w:rsidRPr="00000000">
        <w:br w:type="page"/>
      </w:r>
      <w:r w:rsidDel="00000000" w:rsidR="00000000" w:rsidRPr="00000000">
        <w:rPr>
          <w:rtl w:val="0"/>
        </w:rPr>
      </w:r>
    </w:p>
    <w:p w:rsidR="00000000" w:rsidDel="00000000" w:rsidP="00000000" w:rsidRDefault="00000000" w:rsidRPr="00000000" w14:paraId="0000005A">
      <w:pPr>
        <w:pStyle w:val="Heading1"/>
        <w:spacing w:after="180" w:before="360" w:lineRule="auto"/>
        <w:rPr/>
      </w:pPr>
      <w:r w:rsidDel="00000000" w:rsidR="00000000" w:rsidRPr="00000000">
        <w:rPr>
          <w:rFonts w:ascii="Arial" w:cs="Arial" w:eastAsia="Arial" w:hAnsi="Arial"/>
          <w:b w:val="1"/>
          <w:bCs w:val="1"/>
          <w:color w:val="0b2447"/>
          <w:sz w:val="36"/>
          <w:szCs w:val="36"/>
          <w:rtl w:val="0"/>
        </w:rPr>
        <w:t xml:space="preserve">3. Product Vision</w:t>
      </w:r>
      <w:r w:rsidDel="00000000" w:rsidR="00000000" w:rsidRPr="00000000">
        <w:rPr>
          <w:rtl w:val="0"/>
        </w:rPr>
      </w:r>
    </w:p>
    <w:p w:rsidR="00000000" w:rsidDel="00000000" w:rsidP="00000000" w:rsidRDefault="00000000" w:rsidRPr="00000000" w14:paraId="0000005B">
      <w:pPr>
        <w:spacing w:after="120" w:line="300" w:lineRule="auto"/>
        <w:rPr/>
      </w:pPr>
      <w:r w:rsidDel="00000000" w:rsidR="00000000" w:rsidRPr="00000000">
        <w:rPr>
          <w:rFonts w:ascii="Arial" w:cs="Arial" w:eastAsia="Arial" w:hAnsi="Arial"/>
          <w:color w:val="2b2b2b"/>
          <w:sz w:val="22"/>
          <w:szCs w:val="22"/>
          <w:rtl w:val="0"/>
        </w:rPr>
        <w:t xml:space="preserve">A subscriber on her phone:</w:t>
      </w:r>
      <w:r w:rsidDel="00000000" w:rsidR="00000000" w:rsidRPr="00000000">
        <w:rPr>
          <w:rtl w:val="0"/>
        </w:rPr>
      </w:r>
    </w:p>
    <w:p w:rsidR="00000000" w:rsidDel="00000000" w:rsidP="00000000" w:rsidRDefault="00000000" w:rsidRPr="00000000" w14:paraId="0000005C">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80" w:before="0" w:line="280" w:lineRule="auto"/>
        <w:ind w:left="540" w:right="0" w:hanging="360"/>
        <w:jc w:val="left"/>
        <w:rPr/>
      </w:pPr>
      <w:r w:rsidDel="00000000" w:rsidR="00000000" w:rsidRPr="00000000">
        <w:rPr>
          <w:rFonts w:ascii="Arial" w:cs="Arial" w:eastAsia="Arial" w:hAnsi="Arial"/>
          <w:b w:val="0"/>
          <w:bCs w:val="0"/>
          <w:i w:val="0"/>
          <w:iCs w:val="0"/>
          <w:smallCaps w:val="0"/>
          <w:strike w:val="0"/>
          <w:color w:val="2b2b2b"/>
          <w:sz w:val="22"/>
          <w:szCs w:val="22"/>
          <w:u w:val="none"/>
          <w:shd w:fill="auto" w:val="clear"/>
          <w:vertAlign w:val="baseline"/>
          <w:rtl w:val="0"/>
        </w:rPr>
        <w:t xml:space="preserve">Signs up, types her home address.</w:t>
      </w:r>
    </w:p>
    <w:p w:rsidR="00000000" w:rsidDel="00000000" w:rsidP="00000000" w:rsidRDefault="00000000" w:rsidRPr="00000000" w14:paraId="0000005D">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80" w:before="0" w:line="280" w:lineRule="auto"/>
        <w:ind w:left="540" w:right="0" w:hanging="360"/>
        <w:jc w:val="left"/>
        <w:rPr/>
      </w:pPr>
      <w:r w:rsidDel="00000000" w:rsidR="00000000" w:rsidRPr="00000000">
        <w:rPr>
          <w:rFonts w:ascii="Arial" w:cs="Arial" w:eastAsia="Arial" w:hAnsi="Arial"/>
          <w:b w:val="0"/>
          <w:bCs w:val="0"/>
          <w:i w:val="0"/>
          <w:iCs w:val="0"/>
          <w:smallCaps w:val="0"/>
          <w:strike w:val="0"/>
          <w:color w:val="2b2b2b"/>
          <w:sz w:val="22"/>
          <w:szCs w:val="22"/>
          <w:u w:val="none"/>
          <w:shd w:fill="auto" w:val="clear"/>
          <w:vertAlign w:val="baseline"/>
          <w:rtl w:val="0"/>
        </w:rPr>
        <w:t xml:space="preserve">Asks: “Is my neighborhood safe at night?” and gets a grounded answer with real numbers from the last 30 days, comparison to city average, and time-of-day patterns.</w:t>
      </w:r>
    </w:p>
    <w:p w:rsidR="00000000" w:rsidDel="00000000" w:rsidP="00000000" w:rsidRDefault="00000000" w:rsidRPr="00000000" w14:paraId="0000005E">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80" w:before="0" w:line="280" w:lineRule="auto"/>
        <w:ind w:left="540" w:right="0" w:hanging="360"/>
        <w:jc w:val="left"/>
        <w:rPr/>
      </w:pPr>
      <w:r w:rsidDel="00000000" w:rsidR="00000000" w:rsidRPr="00000000">
        <w:rPr>
          <w:rFonts w:ascii="Arial" w:cs="Arial" w:eastAsia="Arial" w:hAnsi="Arial"/>
          <w:b w:val="0"/>
          <w:bCs w:val="0"/>
          <w:i w:val="0"/>
          <w:iCs w:val="0"/>
          <w:smallCaps w:val="0"/>
          <w:strike w:val="0"/>
          <w:color w:val="2b2b2b"/>
          <w:sz w:val="22"/>
          <w:szCs w:val="22"/>
          <w:u w:val="none"/>
          <w:shd w:fill="auto" w:val="clear"/>
          <w:vertAlign w:val="baseline"/>
          <w:rtl w:val="0"/>
        </w:rPr>
        <w:t xml:space="preserve">Uploads a photo from her doorbell camera and asks “Does this look suspicious?” and gets a careful, civil-liberties-aware analysis with EXIF and chain-of-custody preserved (see Section 7).</w:t>
      </w:r>
    </w:p>
    <w:p w:rsidR="00000000" w:rsidDel="00000000" w:rsidP="00000000" w:rsidRDefault="00000000" w:rsidRPr="00000000" w14:paraId="0000005F">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80" w:before="0" w:line="280" w:lineRule="auto"/>
        <w:ind w:left="540" w:right="0" w:hanging="360"/>
        <w:jc w:val="left"/>
        <w:rPr/>
      </w:pPr>
      <w:r w:rsidDel="00000000" w:rsidR="00000000" w:rsidRPr="00000000">
        <w:rPr>
          <w:rFonts w:ascii="Arial" w:cs="Arial" w:eastAsia="Arial" w:hAnsi="Arial"/>
          <w:b w:val="0"/>
          <w:bCs w:val="0"/>
          <w:i w:val="0"/>
          <w:iCs w:val="0"/>
          <w:smallCaps w:val="0"/>
          <w:strike w:val="0"/>
          <w:color w:val="2b2b2b"/>
          <w:sz w:val="22"/>
          <w:szCs w:val="22"/>
          <w:u w:val="none"/>
          <w:shd w:fill="auto" w:val="clear"/>
          <w:vertAlign w:val="baseline"/>
          <w:rtl w:val="0"/>
        </w:rPr>
        <w:t xml:space="preserve">Subscribes to alerts within a 1-mile radius for violent and property crime, fed by the multi-source real-time pipeline (see Section 5).</w:t>
      </w:r>
    </w:p>
    <w:p w:rsidR="00000000" w:rsidDel="00000000" w:rsidP="00000000" w:rsidRDefault="00000000" w:rsidRPr="00000000" w14:paraId="00000060">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80" w:before="0" w:line="280" w:lineRule="auto"/>
        <w:ind w:left="540" w:right="0" w:hanging="360"/>
        <w:jc w:val="left"/>
        <w:rPr/>
      </w:pPr>
      <w:r w:rsidDel="00000000" w:rsidR="00000000" w:rsidRPr="00000000">
        <w:rPr>
          <w:rFonts w:ascii="Arial" w:cs="Arial" w:eastAsia="Arial" w:hAnsi="Arial"/>
          <w:b w:val="0"/>
          <w:bCs w:val="0"/>
          <w:i w:val="0"/>
          <w:iCs w:val="0"/>
          <w:smallCaps w:val="0"/>
          <w:strike w:val="0"/>
          <w:color w:val="2b2b2b"/>
          <w:sz w:val="22"/>
          <w:szCs w:val="22"/>
          <w:u w:val="none"/>
          <w:shd w:fill="auto" w:val="clear"/>
          <w:vertAlign w:val="baseline"/>
          <w:rtl w:val="0"/>
        </w:rPr>
        <w:t xml:space="preserve">Receives a push notification when a relevant new incident is reported.</w:t>
      </w:r>
    </w:p>
    <w:p w:rsidR="00000000" w:rsidDel="00000000" w:rsidP="00000000" w:rsidRDefault="00000000" w:rsidRPr="00000000" w14:paraId="00000061">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80" w:before="0" w:line="280" w:lineRule="auto"/>
        <w:ind w:left="540" w:right="0" w:hanging="360"/>
        <w:jc w:val="left"/>
        <w:rPr/>
      </w:pPr>
      <w:r w:rsidDel="00000000" w:rsidR="00000000" w:rsidRPr="00000000">
        <w:rPr>
          <w:rFonts w:ascii="Arial" w:cs="Arial" w:eastAsia="Arial" w:hAnsi="Arial"/>
          <w:b w:val="0"/>
          <w:bCs w:val="0"/>
          <w:i w:val="0"/>
          <w:iCs w:val="0"/>
          <w:smallCaps w:val="0"/>
          <w:strike w:val="0"/>
          <w:color w:val="2b2b2b"/>
          <w:sz w:val="22"/>
          <w:szCs w:val="22"/>
          <w:u w:val="none"/>
          <w:shd w:fill="auto" w:val="clear"/>
          <w:vertAlign w:val="baseline"/>
          <w:rtl w:val="0"/>
        </w:rPr>
        <w:t xml:space="preserve">Hits a “walk-with-me” button when leaving the gym at night, so her partner sees her live location until she is home.</w:t>
      </w:r>
    </w:p>
    <w:p w:rsidR="00000000" w:rsidDel="00000000" w:rsidP="00000000" w:rsidRDefault="00000000" w:rsidRPr="00000000" w14:paraId="00000062">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80" w:before="0" w:line="280" w:lineRule="auto"/>
        <w:ind w:left="540" w:right="0" w:hanging="360"/>
        <w:jc w:val="left"/>
        <w:rPr/>
      </w:pPr>
      <w:r w:rsidDel="00000000" w:rsidR="00000000" w:rsidRPr="00000000">
        <w:rPr>
          <w:rFonts w:ascii="Arial" w:cs="Arial" w:eastAsia="Arial" w:hAnsi="Arial"/>
          <w:b w:val="0"/>
          <w:bCs w:val="0"/>
          <w:i w:val="0"/>
          <w:iCs w:val="0"/>
          <w:smallCaps w:val="0"/>
          <w:strike w:val="0"/>
          <w:color w:val="2b2b2b"/>
          <w:sz w:val="22"/>
          <w:szCs w:val="22"/>
          <w:u w:val="none"/>
          <w:shd w:fill="auto" w:val="clear"/>
          <w:vertAlign w:val="baseline"/>
          <w:rtl w:val="0"/>
        </w:rPr>
        <w:t xml:space="preserve">In an emergency, taps “I’m not safe.” Context plus GPS goes to her trusted contacts, with an explicit reminder to call 911 herself for true emergencies.</w:t>
      </w:r>
    </w:p>
    <w:p w:rsidR="00000000" w:rsidDel="00000000" w:rsidP="00000000" w:rsidRDefault="00000000" w:rsidRPr="00000000" w14:paraId="00000063">
      <w:pPr>
        <w:spacing w:after="120" w:lineRule="auto"/>
        <w:rPr/>
      </w:pPr>
      <w:r w:rsidDel="00000000" w:rsidR="00000000" w:rsidRPr="00000000">
        <w:rPr>
          <w:rtl w:val="0"/>
        </w:rPr>
      </w:r>
    </w:p>
    <w:p w:rsidR="00000000" w:rsidDel="00000000" w:rsidP="00000000" w:rsidRDefault="00000000" w:rsidRPr="00000000" w14:paraId="00000064">
      <w:pPr>
        <w:pStyle w:val="Heading2"/>
        <w:spacing w:after="140" w:before="280" w:lineRule="auto"/>
        <w:rPr/>
      </w:pPr>
      <w:r w:rsidDel="00000000" w:rsidR="00000000" w:rsidRPr="00000000">
        <w:rPr>
          <w:rFonts w:ascii="Arial" w:cs="Arial" w:eastAsia="Arial" w:hAnsi="Arial"/>
          <w:b w:val="1"/>
          <w:bCs w:val="1"/>
          <w:color w:val="19376d"/>
          <w:sz w:val="28"/>
          <w:szCs w:val="28"/>
          <w:rtl w:val="0"/>
        </w:rPr>
        <w:t xml:space="preserve">3.1 What CrimeAI Does NOT Do (consumer mode)</w:t>
      </w:r>
      <w:r w:rsidDel="00000000" w:rsidR="00000000" w:rsidRPr="00000000">
        <w:rPr>
          <w:rtl w:val="0"/>
        </w:rPr>
      </w:r>
    </w:p>
    <w:p w:rsidR="00000000" w:rsidDel="00000000" w:rsidP="00000000" w:rsidRDefault="00000000" w:rsidRPr="00000000" w14:paraId="00000065">
      <w:pPr>
        <w:spacing w:after="120" w:line="300" w:lineRule="auto"/>
        <w:rPr/>
      </w:pPr>
      <w:r w:rsidDel="00000000" w:rsidR="00000000" w:rsidRPr="00000000">
        <w:rPr>
          <w:rFonts w:ascii="Arial" w:cs="Arial" w:eastAsia="Arial" w:hAnsi="Arial"/>
          <w:color w:val="2b2b2b"/>
          <w:sz w:val="22"/>
          <w:szCs w:val="22"/>
          <w:rtl w:val="0"/>
        </w:rPr>
        <w:t xml:space="preserve">Trust is a design decision. The consumer product explicitly does not include:</w:t>
      </w:r>
      <w:r w:rsidDel="00000000" w:rsidR="00000000" w:rsidRPr="00000000">
        <w:rPr>
          <w:rtl w:val="0"/>
        </w:rPr>
      </w:r>
    </w:p>
    <w:p w:rsidR="00000000" w:rsidDel="00000000" w:rsidP="00000000" w:rsidRDefault="00000000" w:rsidRPr="00000000" w14:paraId="00000066">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80" w:before="0" w:line="280" w:lineRule="auto"/>
        <w:ind w:left="540" w:right="0" w:hanging="270"/>
        <w:jc w:val="left"/>
        <w:rPr/>
      </w:pPr>
      <w:r w:rsidDel="00000000" w:rsidR="00000000" w:rsidRPr="00000000">
        <w:rPr>
          <w:rFonts w:ascii="Arial" w:cs="Arial" w:eastAsia="Arial" w:hAnsi="Arial"/>
          <w:b w:val="0"/>
          <w:bCs w:val="0"/>
          <w:i w:val="0"/>
          <w:iCs w:val="0"/>
          <w:smallCaps w:val="0"/>
          <w:strike w:val="0"/>
          <w:color w:val="2b2b2b"/>
          <w:sz w:val="22"/>
          <w:szCs w:val="22"/>
          <w:u w:val="none"/>
          <w:shd w:fill="auto" w:val="clear"/>
          <w:vertAlign w:val="baseline"/>
          <w:rtl w:val="0"/>
        </w:rPr>
        <w:t xml:space="preserve">Identifying strangers from a photo or scanning faces of people the user does not personally know.</w:t>
      </w:r>
    </w:p>
    <w:p w:rsidR="00000000" w:rsidDel="00000000" w:rsidP="00000000" w:rsidRDefault="00000000" w:rsidRPr="00000000" w14:paraId="00000067">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80" w:before="0" w:line="280" w:lineRule="auto"/>
        <w:ind w:left="540" w:right="0" w:hanging="270"/>
        <w:jc w:val="left"/>
        <w:rPr/>
      </w:pPr>
      <w:r w:rsidDel="00000000" w:rsidR="00000000" w:rsidRPr="00000000">
        <w:rPr>
          <w:rFonts w:ascii="Arial" w:cs="Arial" w:eastAsia="Arial" w:hAnsi="Arial"/>
          <w:b w:val="0"/>
          <w:bCs w:val="0"/>
          <w:i w:val="0"/>
          <w:iCs w:val="0"/>
          <w:smallCaps w:val="0"/>
          <w:strike w:val="0"/>
          <w:color w:val="2b2b2b"/>
          <w:sz w:val="22"/>
          <w:szCs w:val="22"/>
          <w:u w:val="none"/>
          <w:shd w:fill="auto" w:val="clear"/>
          <w:vertAlign w:val="baseline"/>
          <w:rtl w:val="0"/>
        </w:rPr>
        <w:t xml:space="preserve">Predictive policing claims (“X person will commit a crime”).</w:t>
      </w:r>
    </w:p>
    <w:p w:rsidR="00000000" w:rsidDel="00000000" w:rsidP="00000000" w:rsidRDefault="00000000" w:rsidRPr="00000000" w14:paraId="00000068">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80" w:before="0" w:line="280" w:lineRule="auto"/>
        <w:ind w:left="540" w:right="0" w:hanging="270"/>
        <w:jc w:val="left"/>
        <w:rPr/>
      </w:pPr>
      <w:r w:rsidDel="00000000" w:rsidR="00000000" w:rsidRPr="00000000">
        <w:rPr>
          <w:rFonts w:ascii="Arial" w:cs="Arial" w:eastAsia="Arial" w:hAnsi="Arial"/>
          <w:b w:val="0"/>
          <w:bCs w:val="0"/>
          <w:i w:val="0"/>
          <w:iCs w:val="0"/>
          <w:smallCaps w:val="0"/>
          <w:strike w:val="0"/>
          <w:color w:val="2b2b2b"/>
          <w:sz w:val="22"/>
          <w:szCs w:val="22"/>
          <w:u w:val="none"/>
          <w:shd w:fill="auto" w:val="clear"/>
          <w:vertAlign w:val="baseline"/>
          <w:rtl w:val="0"/>
        </w:rPr>
        <w:t xml:space="preserve">Race or ethnicity-based predictions or profiling.</w:t>
      </w:r>
    </w:p>
    <w:p w:rsidR="00000000" w:rsidDel="00000000" w:rsidP="00000000" w:rsidRDefault="00000000" w:rsidRPr="00000000" w14:paraId="00000069">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80" w:before="0" w:line="280" w:lineRule="auto"/>
        <w:ind w:left="540" w:right="0" w:hanging="270"/>
        <w:jc w:val="left"/>
        <w:rPr/>
      </w:pPr>
      <w:r w:rsidDel="00000000" w:rsidR="00000000" w:rsidRPr="00000000">
        <w:rPr>
          <w:rFonts w:ascii="Arial" w:cs="Arial" w:eastAsia="Arial" w:hAnsi="Arial"/>
          <w:b w:val="0"/>
          <w:bCs w:val="0"/>
          <w:i w:val="0"/>
          <w:iCs w:val="0"/>
          <w:smallCaps w:val="0"/>
          <w:strike w:val="0"/>
          <w:color w:val="2b2b2b"/>
          <w:sz w:val="22"/>
          <w:szCs w:val="22"/>
          <w:u w:val="none"/>
          <w:shd w:fill="auto" w:val="clear"/>
          <w:vertAlign w:val="baseline"/>
          <w:rtl w:val="0"/>
        </w:rPr>
        <w:t xml:space="preserve">Covert surveillance of any kind.</w:t>
      </w:r>
    </w:p>
    <w:p w:rsidR="00000000" w:rsidDel="00000000" w:rsidP="00000000" w:rsidRDefault="00000000" w:rsidRPr="00000000" w14:paraId="0000006A">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80" w:before="0" w:line="280" w:lineRule="auto"/>
        <w:ind w:left="540" w:right="0" w:hanging="270"/>
        <w:jc w:val="left"/>
        <w:rPr/>
      </w:pPr>
      <w:r w:rsidDel="00000000" w:rsidR="00000000" w:rsidRPr="00000000">
        <w:rPr>
          <w:rFonts w:ascii="Arial" w:cs="Arial" w:eastAsia="Arial" w:hAnsi="Arial"/>
          <w:b w:val="0"/>
          <w:bCs w:val="0"/>
          <w:i w:val="0"/>
          <w:iCs w:val="0"/>
          <w:smallCaps w:val="0"/>
          <w:strike w:val="0"/>
          <w:color w:val="2b2b2b"/>
          <w:sz w:val="22"/>
          <w:szCs w:val="22"/>
          <w:u w:val="none"/>
          <w:shd w:fill="auto" w:val="clear"/>
          <w:vertAlign w:val="baseline"/>
          <w:rtl w:val="0"/>
        </w:rPr>
        <w:t xml:space="preserve">Aggregating public-records dossiers on third parties without their consent.</w:t>
      </w:r>
    </w:p>
    <w:p w:rsidR="00000000" w:rsidDel="00000000" w:rsidP="00000000" w:rsidRDefault="00000000" w:rsidRPr="00000000" w14:paraId="0000006B">
      <w:pPr>
        <w:spacing w:after="120" w:lineRule="auto"/>
        <w:rPr/>
      </w:pPr>
      <w:r w:rsidDel="00000000" w:rsidR="00000000" w:rsidRPr="00000000">
        <w:rPr>
          <w:rtl w:val="0"/>
        </w:rPr>
      </w:r>
    </w:p>
    <w:tbl>
      <w:tblPr>
        <w:tblStyle w:val="Table5"/>
        <w:tblW w:w="9360.0" w:type="dxa"/>
        <w:jc w:val="left"/>
        <w:tblBorders>
          <w:top w:color="000000" w:space="0" w:sz="4" w:val="single"/>
          <w:bottom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b2447" w:space="0" w:sz="4" w:val="single"/>
              <w:left w:color="0b2447" w:space="0" w:sz="24" w:val="single"/>
              <w:bottom w:color="0b2447" w:space="0" w:sz="4" w:val="single"/>
              <w:right w:color="0b2447" w:space="0" w:sz="4" w:val="single"/>
            </w:tcBorders>
            <w:shd w:fill="f4f6fb" w:val="clear"/>
            <w:tcMar>
              <w:top w:w="160.0" w:type="dxa"/>
              <w:left w:w="240.0" w:type="dxa"/>
              <w:bottom w:w="160.0" w:type="dxa"/>
              <w:right w:w="200.0" w:type="dxa"/>
            </w:tcMar>
          </w:tcPr>
          <w:p w:rsidR="00000000" w:rsidDel="00000000" w:rsidP="00000000" w:rsidRDefault="00000000" w:rsidRPr="00000000" w14:paraId="0000006C">
            <w:pPr>
              <w:spacing w:after="80" w:lineRule="auto"/>
              <w:rPr/>
            </w:pPr>
            <w:r w:rsidDel="00000000" w:rsidR="00000000" w:rsidRPr="00000000">
              <w:rPr>
                <w:rFonts w:ascii="Arial" w:cs="Arial" w:eastAsia="Arial" w:hAnsi="Arial"/>
                <w:b w:val="1"/>
                <w:bCs w:val="1"/>
                <w:smallCaps w:val="1"/>
                <w:color w:val="0b2447"/>
                <w:sz w:val="20"/>
                <w:szCs w:val="20"/>
                <w:rtl w:val="0"/>
              </w:rPr>
              <w:t xml:space="preserve">WHY THIS MATTERS</w:t>
            </w:r>
            <w:r w:rsidDel="00000000" w:rsidR="00000000" w:rsidRPr="00000000">
              <w:rPr>
                <w:rtl w:val="0"/>
              </w:rPr>
            </w:r>
          </w:p>
          <w:p w:rsidR="00000000" w:rsidDel="00000000" w:rsidP="00000000" w:rsidRDefault="00000000" w:rsidRPr="00000000" w14:paraId="0000006D">
            <w:pPr>
              <w:spacing w:line="300" w:lineRule="auto"/>
              <w:rPr/>
            </w:pPr>
            <w:r w:rsidDel="00000000" w:rsidR="00000000" w:rsidRPr="00000000">
              <w:rPr>
                <w:rFonts w:ascii="Arial" w:cs="Arial" w:eastAsia="Arial" w:hAnsi="Arial"/>
                <w:color w:val="2b2b2b"/>
                <w:sz w:val="22"/>
                <w:szCs w:val="22"/>
                <w:rtl w:val="0"/>
              </w:rPr>
              <w:t xml:space="preserve">Every product in this space that has crossed those lines has been sued, banned, or both (see Section 8). Treating these limits as features, not constraints, is the moat that makes CrimeAI defensible. A separate B2B law enforcement tier with contractual safeguards is described in Appendix D.</w:t>
            </w:r>
            <w:r w:rsidDel="00000000" w:rsidR="00000000" w:rsidRPr="00000000">
              <w:rPr>
                <w:rtl w:val="0"/>
              </w:rPr>
            </w:r>
          </w:p>
        </w:tc>
      </w:tr>
    </w:tbl>
    <w:p w:rsidR="00000000" w:rsidDel="00000000" w:rsidP="00000000" w:rsidRDefault="00000000" w:rsidRPr="00000000" w14:paraId="0000006E">
      <w:pPr>
        <w:spacing w:after="120" w:lineRule="auto"/>
        <w:rPr/>
      </w:pPr>
      <w:r w:rsidDel="00000000" w:rsidR="00000000" w:rsidRPr="00000000">
        <w:rPr>
          <w:rtl w:val="0"/>
        </w:rPr>
      </w:r>
    </w:p>
    <w:tbl>
      <w:tblPr>
        <w:tblStyle w:val="Table6"/>
        <w:tblW w:w="9360.0" w:type="dxa"/>
        <w:jc w:val="left"/>
        <w:tblBorders>
          <w:top w:color="000000" w:space="0" w:sz="4" w:val="single"/>
          <w:bottom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19376d" w:space="0" w:sz="4" w:val="single"/>
              <w:left w:color="19376d" w:space="0" w:sz="24" w:val="single"/>
              <w:bottom w:color="19376d" w:space="0" w:sz="4" w:val="single"/>
              <w:right w:color="19376d" w:space="0" w:sz="4" w:val="single"/>
            </w:tcBorders>
            <w:shd w:fill="f4f6fb" w:val="clear"/>
            <w:tcMar>
              <w:top w:w="160.0" w:type="dxa"/>
              <w:left w:w="240.0" w:type="dxa"/>
              <w:bottom w:w="160.0" w:type="dxa"/>
              <w:right w:w="200.0" w:type="dxa"/>
            </w:tcMar>
          </w:tcPr>
          <w:p w:rsidR="00000000" w:rsidDel="00000000" w:rsidP="00000000" w:rsidRDefault="00000000" w:rsidRPr="00000000" w14:paraId="0000006F">
            <w:pPr>
              <w:spacing w:after="80" w:lineRule="auto"/>
              <w:rPr/>
            </w:pPr>
            <w:r w:rsidDel="00000000" w:rsidR="00000000" w:rsidRPr="00000000">
              <w:rPr>
                <w:rFonts w:ascii="Arial" w:cs="Arial" w:eastAsia="Arial" w:hAnsi="Arial"/>
                <w:b w:val="1"/>
                <w:bCs w:val="1"/>
                <w:smallCaps w:val="1"/>
                <w:color w:val="19376d"/>
                <w:sz w:val="20"/>
                <w:szCs w:val="20"/>
                <w:rtl w:val="0"/>
              </w:rPr>
              <w:t xml:space="preserve">PLATFORM NAMING</w:t>
            </w:r>
            <w:r w:rsidDel="00000000" w:rsidR="00000000" w:rsidRPr="00000000">
              <w:rPr>
                <w:rtl w:val="0"/>
              </w:rPr>
            </w:r>
          </w:p>
          <w:p w:rsidR="00000000" w:rsidDel="00000000" w:rsidP="00000000" w:rsidRDefault="00000000" w:rsidRPr="00000000" w14:paraId="00000070">
            <w:pPr>
              <w:spacing w:line="300" w:lineRule="auto"/>
              <w:rPr/>
            </w:pPr>
            <w:r w:rsidDel="00000000" w:rsidR="00000000" w:rsidRPr="00000000">
              <w:rPr>
                <w:rFonts w:ascii="Arial" w:cs="Arial" w:eastAsia="Arial" w:hAnsi="Arial"/>
                <w:color w:val="2b2b2b"/>
                <w:sz w:val="22"/>
                <w:szCs w:val="22"/>
                <w:rtl w:val="0"/>
              </w:rPr>
              <w:t xml:space="preserve">CrimeAI is the brain behind every interaction. The platform behind it is PSCC (Public Safety C</w:t>
            </w:r>
            <w:r w:rsidDel="00000000" w:rsidR="00000000" w:rsidRPr="00000000">
              <w:rPr>
                <w:rtl w:val="0"/>
              </w:rPr>
              <w:t xml:space="preserve">rime</w:t>
            </w:r>
            <w:r w:rsidDel="00000000" w:rsidR="00000000" w:rsidRPr="00000000">
              <w:rPr>
                <w:rFonts w:ascii="Arial" w:cs="Arial" w:eastAsia="Arial" w:hAnsi="Arial"/>
                <w:color w:val="2b2b2b"/>
                <w:sz w:val="22"/>
                <w:szCs w:val="22"/>
                <w:rtl w:val="0"/>
              </w:rPr>
              <w:t xml:space="preserve"> Center).</w:t>
            </w:r>
            <w:r w:rsidDel="00000000" w:rsidR="00000000" w:rsidRPr="00000000">
              <w:rPr>
                <w:rtl w:val="0"/>
              </w:rPr>
            </w:r>
          </w:p>
        </w:tc>
      </w:tr>
    </w:tbl>
    <w:p w:rsidR="00000000" w:rsidDel="00000000" w:rsidP="00000000" w:rsidRDefault="00000000" w:rsidRPr="00000000" w14:paraId="00000071">
      <w:pPr>
        <w:rPr/>
      </w:pPr>
      <w:r w:rsidDel="00000000" w:rsidR="00000000" w:rsidRPr="00000000">
        <w:br w:type="page"/>
      </w:r>
      <w:r w:rsidDel="00000000" w:rsidR="00000000" w:rsidRPr="00000000">
        <w:rPr>
          <w:rtl w:val="0"/>
        </w:rPr>
      </w:r>
    </w:p>
    <w:p w:rsidR="00000000" w:rsidDel="00000000" w:rsidP="00000000" w:rsidRDefault="00000000" w:rsidRPr="00000000" w14:paraId="00000072">
      <w:pPr>
        <w:pStyle w:val="Heading1"/>
        <w:spacing w:after="180" w:before="360" w:lineRule="auto"/>
        <w:rPr/>
      </w:pPr>
      <w:r w:rsidDel="00000000" w:rsidR="00000000" w:rsidRPr="00000000">
        <w:rPr>
          <w:rFonts w:ascii="Arial" w:cs="Arial" w:eastAsia="Arial" w:hAnsi="Arial"/>
          <w:b w:val="1"/>
          <w:bCs w:val="1"/>
          <w:color w:val="0b2447"/>
          <w:sz w:val="36"/>
          <w:szCs w:val="36"/>
          <w:rtl w:val="0"/>
        </w:rPr>
        <w:t xml:space="preserve">4. Phase 1, Minimum Viable Consumer Product</w:t>
      </w:r>
      <w:r w:rsidDel="00000000" w:rsidR="00000000" w:rsidRPr="00000000">
        <w:rPr>
          <w:rtl w:val="0"/>
        </w:rPr>
      </w:r>
    </w:p>
    <w:p w:rsidR="00000000" w:rsidDel="00000000" w:rsidP="00000000" w:rsidRDefault="00000000" w:rsidRPr="00000000" w14:paraId="00000073">
      <w:pPr>
        <w:spacing w:after="120" w:line="300" w:lineRule="auto"/>
        <w:rPr/>
      </w:pPr>
      <w:r w:rsidDel="00000000" w:rsidR="00000000" w:rsidRPr="00000000">
        <w:rPr>
          <w:rFonts w:ascii="Arial" w:cs="Arial" w:eastAsia="Arial" w:hAnsi="Arial"/>
          <w:b w:val="1"/>
          <w:bCs w:val="1"/>
          <w:color w:val="0b2447"/>
          <w:sz w:val="22"/>
          <w:szCs w:val="22"/>
          <w:rtl w:val="0"/>
        </w:rPr>
        <w:t xml:space="preserve">Timeline: </w:t>
      </w:r>
      <w:r w:rsidDel="00000000" w:rsidR="00000000" w:rsidRPr="00000000">
        <w:rPr>
          <w:rFonts w:ascii="Arial" w:cs="Arial" w:eastAsia="Arial" w:hAnsi="Arial"/>
          <w:color w:val="2b2b2b"/>
          <w:sz w:val="22"/>
          <w:szCs w:val="22"/>
          <w:rtl w:val="0"/>
        </w:rPr>
        <w:t xml:space="preserve">1–2 weeks. </w:t>
      </w:r>
      <w:r w:rsidDel="00000000" w:rsidR="00000000" w:rsidRPr="00000000">
        <w:rPr>
          <w:rFonts w:ascii="Arial" w:cs="Arial" w:eastAsia="Arial" w:hAnsi="Arial"/>
          <w:b w:val="1"/>
          <w:bCs w:val="1"/>
          <w:color w:val="0b2447"/>
          <w:sz w:val="22"/>
          <w:szCs w:val="22"/>
          <w:rtl w:val="0"/>
        </w:rPr>
        <w:t xml:space="preserve">Goal: </w:t>
      </w:r>
      <w:r w:rsidDel="00000000" w:rsidR="00000000" w:rsidRPr="00000000">
        <w:rPr>
          <w:rFonts w:ascii="Arial" w:cs="Arial" w:eastAsia="Arial" w:hAnsi="Arial"/>
          <w:color w:val="2b2b2b"/>
          <w:sz w:val="22"/>
          <w:szCs w:val="22"/>
          <w:rtl w:val="0"/>
        </w:rPr>
        <w:t xml:space="preserve">A user with a phone can sign up, ask CrimeAI about their address, and get a real, location-grounded answer.</w:t>
      </w:r>
      <w:r w:rsidDel="00000000" w:rsidR="00000000" w:rsidRPr="00000000">
        <w:rPr>
          <w:rtl w:val="0"/>
        </w:rPr>
      </w:r>
    </w:p>
    <w:p w:rsidR="00000000" w:rsidDel="00000000" w:rsidP="00000000" w:rsidRDefault="00000000" w:rsidRPr="00000000" w14:paraId="00000074">
      <w:pPr>
        <w:pStyle w:val="Heading2"/>
        <w:spacing w:after="140" w:before="280" w:lineRule="auto"/>
        <w:rPr/>
      </w:pPr>
      <w:r w:rsidDel="00000000" w:rsidR="00000000" w:rsidRPr="00000000">
        <w:rPr>
          <w:rFonts w:ascii="Arial" w:cs="Arial" w:eastAsia="Arial" w:hAnsi="Arial"/>
          <w:b w:val="1"/>
          <w:bCs w:val="1"/>
          <w:color w:val="19376d"/>
          <w:sz w:val="28"/>
          <w:szCs w:val="28"/>
          <w:rtl w:val="0"/>
        </w:rPr>
        <w:t xml:space="preserve">4.1 Consumer-facing Surface</w:t>
      </w:r>
      <w:r w:rsidDel="00000000" w:rsidR="00000000" w:rsidRPr="00000000">
        <w:rPr>
          <w:rtl w:val="0"/>
        </w:rPr>
      </w:r>
    </w:p>
    <w:p w:rsidR="00000000" w:rsidDel="00000000" w:rsidP="00000000" w:rsidRDefault="00000000" w:rsidRPr="00000000" w14:paraId="00000075">
      <w:pPr>
        <w:spacing w:after="120" w:line="300" w:lineRule="auto"/>
        <w:rPr/>
      </w:pPr>
      <w:r w:rsidDel="00000000" w:rsidR="00000000" w:rsidRPr="00000000">
        <w:rPr>
          <w:rFonts w:ascii="Arial" w:cs="Arial" w:eastAsia="Arial" w:hAnsi="Arial"/>
          <w:color w:val="2b2b2b"/>
          <w:sz w:val="22"/>
          <w:szCs w:val="22"/>
          <w:rtl w:val="0"/>
        </w:rPr>
        <w:t xml:space="preserve">Mission Control is the operator UI. Consumers need a separate, simpler app.</w:t>
      </w:r>
      <w:r w:rsidDel="00000000" w:rsidR="00000000" w:rsidRPr="00000000">
        <w:rPr>
          <w:rtl w:val="0"/>
        </w:rPr>
      </w:r>
    </w:p>
    <w:tbl>
      <w:tblPr>
        <w:tblStyle w:val="Table7"/>
        <w:tblW w:w="9360.0" w:type="dxa"/>
        <w:jc w:val="left"/>
        <w:tblBorders>
          <w:top w:color="000000" w:space="0" w:sz="4" w:val="single"/>
          <w:bottom w:color="000000" w:space="0" w:sz="4" w:val="single"/>
          <w:insideH w:color="000000" w:space="0" w:sz="4" w:val="single"/>
          <w:insideV w:color="000000" w:space="0" w:sz="4" w:val="single"/>
        </w:tblBorders>
        <w:tblLayout w:type="fixed"/>
        <w:tblLook w:val="0000"/>
      </w:tblPr>
      <w:tblGrid>
        <w:gridCol w:w="3600"/>
        <w:gridCol w:w="1800"/>
        <w:gridCol w:w="3960"/>
        <w:tblGridChange w:id="0">
          <w:tblGrid>
            <w:gridCol w:w="3600"/>
            <w:gridCol w:w="1800"/>
            <w:gridCol w:w="396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0b2447" w:val="clear"/>
            <w:tcMar>
              <w:top w:w="100.0" w:type="dxa"/>
              <w:left w:w="140.0" w:type="dxa"/>
              <w:bottom w:w="100.0" w:type="dxa"/>
              <w:right w:w="140.0" w:type="dxa"/>
            </w:tcMar>
            <w:vAlign w:val="center"/>
          </w:tcPr>
          <w:p w:rsidR="00000000" w:rsidDel="00000000" w:rsidP="00000000" w:rsidRDefault="00000000" w:rsidRPr="00000000" w14:paraId="00000076">
            <w:pPr>
              <w:rPr/>
            </w:pPr>
            <w:commentRangeStart w:id="0"/>
            <w:r w:rsidDel="00000000" w:rsidR="00000000" w:rsidRPr="00000000">
              <w:rPr>
                <w:rFonts w:ascii="Arial" w:cs="Arial" w:eastAsia="Arial" w:hAnsi="Arial"/>
                <w:b w:val="1"/>
                <w:bCs w:val="1"/>
                <w:color w:val="ffffff"/>
                <w:sz w:val="20"/>
                <w:szCs w:val="20"/>
                <w:rtl w:val="0"/>
              </w:rPr>
              <w:t xml:space="preserve">Option</w:t>
            </w:r>
            <w:commentRangeEnd w:id="0"/>
            <w:r w:rsidDel="00000000" w:rsidR="00000000" w:rsidRPr="00000000">
              <w:commentReference w:id="0"/>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0b2447" w:val="clear"/>
            <w:tcMar>
              <w:top w:w="100.0" w:type="dxa"/>
              <w:left w:w="140.0" w:type="dxa"/>
              <w:bottom w:w="100.0" w:type="dxa"/>
              <w:right w:w="140.0" w:type="dxa"/>
            </w:tcMar>
            <w:vAlign w:val="center"/>
          </w:tcPr>
          <w:p w:rsidR="00000000" w:rsidDel="00000000" w:rsidP="00000000" w:rsidRDefault="00000000" w:rsidRPr="00000000" w14:paraId="00000077">
            <w:pPr>
              <w:rPr/>
            </w:pPr>
            <w:r w:rsidDel="00000000" w:rsidR="00000000" w:rsidRPr="00000000">
              <w:rPr>
                <w:rFonts w:ascii="Arial" w:cs="Arial" w:eastAsia="Arial" w:hAnsi="Arial"/>
                <w:b w:val="1"/>
                <w:bCs w:val="1"/>
                <w:color w:val="ffffff"/>
                <w:sz w:val="20"/>
                <w:szCs w:val="20"/>
                <w:rtl w:val="0"/>
              </w:rPr>
              <w:t xml:space="preserve">Effort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0b2447" w:val="clear"/>
            <w:tcMar>
              <w:top w:w="100.0" w:type="dxa"/>
              <w:left w:w="140.0" w:type="dxa"/>
              <w:bottom w:w="100.0" w:type="dxa"/>
              <w:right w:w="140.0" w:type="dxa"/>
            </w:tcMar>
            <w:vAlign w:val="center"/>
          </w:tcPr>
          <w:p w:rsidR="00000000" w:rsidDel="00000000" w:rsidP="00000000" w:rsidRDefault="00000000" w:rsidRPr="00000000" w14:paraId="00000078">
            <w:pPr>
              <w:rPr/>
            </w:pPr>
            <w:r w:rsidDel="00000000" w:rsidR="00000000" w:rsidRPr="00000000">
              <w:rPr>
                <w:rFonts w:ascii="Arial" w:cs="Arial" w:eastAsia="Arial" w:hAnsi="Arial"/>
                <w:b w:val="1"/>
                <w:bCs w:val="1"/>
                <w:color w:val="ffffff"/>
                <w:sz w:val="20"/>
                <w:szCs w:val="20"/>
                <w:rtl w:val="0"/>
              </w:rPr>
              <w:t xml:space="preserve">Notes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90.0" w:type="dxa"/>
              <w:left w:w="140.0" w:type="dxa"/>
              <w:bottom w:w="90.0" w:type="dxa"/>
              <w:right w:w="140.0" w:type="dxa"/>
            </w:tcMar>
            <w:vAlign w:val="center"/>
          </w:tcPr>
          <w:p w:rsidR="00000000" w:rsidDel="00000000" w:rsidP="00000000" w:rsidRDefault="00000000" w:rsidRPr="00000000" w14:paraId="00000079">
            <w:pPr>
              <w:spacing w:line="280" w:lineRule="auto"/>
              <w:rPr/>
            </w:pPr>
            <w:r w:rsidDel="00000000" w:rsidR="00000000" w:rsidRPr="00000000">
              <w:rPr>
                <w:rFonts w:ascii="Arial" w:cs="Arial" w:eastAsia="Arial" w:hAnsi="Arial"/>
                <w:b w:val="1"/>
                <w:bCs w:val="1"/>
                <w:color w:val="2b2b2b"/>
                <w:sz w:val="20"/>
                <w:szCs w:val="20"/>
                <w:rtl w:val="0"/>
              </w:rPr>
              <w:t xml:space="preserve">A. crimeai.yourdomain.com Next.js app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90.0" w:type="dxa"/>
              <w:left w:w="140.0" w:type="dxa"/>
              <w:bottom w:w="90.0" w:type="dxa"/>
              <w:right w:w="140.0" w:type="dxa"/>
            </w:tcMar>
            <w:vAlign w:val="center"/>
          </w:tcPr>
          <w:p w:rsidR="00000000" w:rsidDel="00000000" w:rsidP="00000000" w:rsidRDefault="00000000" w:rsidRPr="00000000" w14:paraId="0000007A">
            <w:pPr>
              <w:spacing w:line="280" w:lineRule="auto"/>
              <w:rPr/>
            </w:pPr>
            <w:r w:rsidDel="00000000" w:rsidR="00000000" w:rsidRPr="00000000">
              <w:rPr>
                <w:rFonts w:ascii="Arial" w:cs="Arial" w:eastAsia="Arial" w:hAnsi="Arial"/>
                <w:b w:val="0"/>
                <w:bCs w:val="0"/>
                <w:color w:val="2b2b2b"/>
                <w:sz w:val="20"/>
                <w:szCs w:val="20"/>
                <w:rtl w:val="0"/>
              </w:rPr>
              <w:t xml:space="preserve">3–5 days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90.0" w:type="dxa"/>
              <w:left w:w="140.0" w:type="dxa"/>
              <w:bottom w:w="90.0" w:type="dxa"/>
              <w:right w:w="140.0" w:type="dxa"/>
            </w:tcMar>
            <w:vAlign w:val="center"/>
          </w:tcPr>
          <w:p w:rsidR="00000000" w:rsidDel="00000000" w:rsidP="00000000" w:rsidRDefault="00000000" w:rsidRPr="00000000" w14:paraId="0000007B">
            <w:pPr>
              <w:spacing w:line="280" w:lineRule="auto"/>
              <w:rPr/>
            </w:pPr>
            <w:r w:rsidDel="00000000" w:rsidR="00000000" w:rsidRPr="00000000">
              <w:rPr>
                <w:rFonts w:ascii="Arial" w:cs="Arial" w:eastAsia="Arial" w:hAnsi="Arial"/>
                <w:b w:val="0"/>
                <w:bCs w:val="0"/>
                <w:color w:val="2b2b2b"/>
                <w:sz w:val="20"/>
                <w:szCs w:val="20"/>
                <w:rtl w:val="0"/>
              </w:rPr>
              <w:t xml:space="preserve">Same stack as Mission Control, branded for consumers. Recommended starter.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4f6fb" w:val="clear"/>
            <w:tcMar>
              <w:top w:w="90.0" w:type="dxa"/>
              <w:left w:w="140.0" w:type="dxa"/>
              <w:bottom w:w="90.0" w:type="dxa"/>
              <w:right w:w="140.0" w:type="dxa"/>
            </w:tcMar>
            <w:vAlign w:val="center"/>
          </w:tcPr>
          <w:p w:rsidR="00000000" w:rsidDel="00000000" w:rsidP="00000000" w:rsidRDefault="00000000" w:rsidRPr="00000000" w14:paraId="0000007C">
            <w:pPr>
              <w:spacing w:line="280" w:lineRule="auto"/>
              <w:rPr/>
            </w:pPr>
            <w:r w:rsidDel="00000000" w:rsidR="00000000" w:rsidRPr="00000000">
              <w:rPr>
                <w:rFonts w:ascii="Arial" w:cs="Arial" w:eastAsia="Arial" w:hAnsi="Arial"/>
                <w:b w:val="0"/>
                <w:bCs w:val="0"/>
                <w:color w:val="2b2b2b"/>
                <w:sz w:val="20"/>
                <w:szCs w:val="20"/>
                <w:rtl w:val="0"/>
              </w:rPr>
              <w:t xml:space="preserve">B. PWA (installable web app)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6fb" w:val="clear"/>
            <w:tcMar>
              <w:top w:w="90.0" w:type="dxa"/>
              <w:left w:w="140.0" w:type="dxa"/>
              <w:bottom w:w="90.0" w:type="dxa"/>
              <w:right w:w="140.0" w:type="dxa"/>
            </w:tcMar>
            <w:vAlign w:val="center"/>
          </w:tcPr>
          <w:p w:rsidR="00000000" w:rsidDel="00000000" w:rsidP="00000000" w:rsidRDefault="00000000" w:rsidRPr="00000000" w14:paraId="0000007D">
            <w:pPr>
              <w:spacing w:line="280" w:lineRule="auto"/>
              <w:rPr/>
            </w:pPr>
            <w:r w:rsidDel="00000000" w:rsidR="00000000" w:rsidRPr="00000000">
              <w:rPr>
                <w:rFonts w:ascii="Arial" w:cs="Arial" w:eastAsia="Arial" w:hAnsi="Arial"/>
                <w:b w:val="0"/>
                <w:bCs w:val="0"/>
                <w:color w:val="2b2b2b"/>
                <w:sz w:val="20"/>
                <w:szCs w:val="20"/>
                <w:rtl w:val="0"/>
              </w:rPr>
              <w:t xml:space="preserve">Same effort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6fb" w:val="clear"/>
            <w:tcMar>
              <w:top w:w="90.0" w:type="dxa"/>
              <w:left w:w="140.0" w:type="dxa"/>
              <w:bottom w:w="90.0" w:type="dxa"/>
              <w:right w:w="140.0" w:type="dxa"/>
            </w:tcMar>
            <w:vAlign w:val="center"/>
          </w:tcPr>
          <w:p w:rsidR="00000000" w:rsidDel="00000000" w:rsidP="00000000" w:rsidRDefault="00000000" w:rsidRPr="00000000" w14:paraId="0000007E">
            <w:pPr>
              <w:spacing w:line="280" w:lineRule="auto"/>
              <w:rPr/>
            </w:pPr>
            <w:r w:rsidDel="00000000" w:rsidR="00000000" w:rsidRPr="00000000">
              <w:rPr>
                <w:rFonts w:ascii="Arial" w:cs="Arial" w:eastAsia="Arial" w:hAnsi="Arial"/>
                <w:b w:val="0"/>
                <w:bCs w:val="0"/>
                <w:color w:val="2b2b2b"/>
                <w:sz w:val="20"/>
                <w:szCs w:val="20"/>
                <w:rtl w:val="0"/>
              </w:rPr>
              <w:t xml:space="preserve">Works on phones without app-store review.</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90.0" w:type="dxa"/>
              <w:left w:w="140.0" w:type="dxa"/>
              <w:bottom w:w="90.0" w:type="dxa"/>
              <w:right w:w="140.0" w:type="dxa"/>
            </w:tcMar>
            <w:vAlign w:val="center"/>
          </w:tcPr>
          <w:p w:rsidR="00000000" w:rsidDel="00000000" w:rsidP="00000000" w:rsidRDefault="00000000" w:rsidRPr="00000000" w14:paraId="0000007F">
            <w:pPr>
              <w:spacing w:line="280" w:lineRule="auto"/>
              <w:rPr/>
            </w:pPr>
            <w:r w:rsidDel="00000000" w:rsidR="00000000" w:rsidRPr="00000000">
              <w:rPr>
                <w:rFonts w:ascii="Arial" w:cs="Arial" w:eastAsia="Arial" w:hAnsi="Arial"/>
                <w:b w:val="0"/>
                <w:bCs w:val="0"/>
                <w:color w:val="2b2b2b"/>
                <w:sz w:val="20"/>
                <w:szCs w:val="20"/>
                <w:rtl w:val="0"/>
              </w:rPr>
              <w:t xml:space="preserve">C. Native iOS / Android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90.0" w:type="dxa"/>
              <w:left w:w="140.0" w:type="dxa"/>
              <w:bottom w:w="90.0" w:type="dxa"/>
              <w:right w:w="140.0" w:type="dxa"/>
            </w:tcMar>
            <w:vAlign w:val="center"/>
          </w:tcPr>
          <w:p w:rsidR="00000000" w:rsidDel="00000000" w:rsidP="00000000" w:rsidRDefault="00000000" w:rsidRPr="00000000" w14:paraId="00000080">
            <w:pPr>
              <w:spacing w:line="280" w:lineRule="auto"/>
              <w:rPr/>
            </w:pPr>
            <w:r w:rsidDel="00000000" w:rsidR="00000000" w:rsidRPr="00000000">
              <w:rPr>
                <w:rFonts w:ascii="Arial" w:cs="Arial" w:eastAsia="Arial" w:hAnsi="Arial"/>
                <w:b w:val="0"/>
                <w:bCs w:val="0"/>
                <w:color w:val="2b2b2b"/>
                <w:sz w:val="20"/>
                <w:szCs w:val="20"/>
                <w:rtl w:val="0"/>
              </w:rPr>
              <w:t xml:space="preserve">+4–8 weeks each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90.0" w:type="dxa"/>
              <w:left w:w="140.0" w:type="dxa"/>
              <w:bottom w:w="90.0" w:type="dxa"/>
              <w:right w:w="140.0" w:type="dxa"/>
            </w:tcMar>
            <w:vAlign w:val="center"/>
          </w:tcPr>
          <w:p w:rsidR="00000000" w:rsidDel="00000000" w:rsidP="00000000" w:rsidRDefault="00000000" w:rsidRPr="00000000" w14:paraId="00000081">
            <w:pPr>
              <w:spacing w:line="280" w:lineRule="auto"/>
              <w:rPr/>
            </w:pPr>
            <w:r w:rsidDel="00000000" w:rsidR="00000000" w:rsidRPr="00000000">
              <w:rPr>
                <w:rFonts w:ascii="Arial" w:cs="Arial" w:eastAsia="Arial" w:hAnsi="Arial"/>
                <w:b w:val="0"/>
                <w:bCs w:val="0"/>
                <w:color w:val="2b2b2b"/>
                <w:sz w:val="20"/>
                <w:szCs w:val="20"/>
                <w:rtl w:val="0"/>
              </w:rPr>
              <w:t xml:space="preserve">Skip until product-market fit.</w:t>
            </w:r>
            <w:r w:rsidDel="00000000" w:rsidR="00000000" w:rsidRPr="00000000">
              <w:rPr>
                <w:rtl w:val="0"/>
              </w:rPr>
            </w:r>
          </w:p>
        </w:tc>
      </w:tr>
    </w:tbl>
    <w:p w:rsidR="00000000" w:rsidDel="00000000" w:rsidP="00000000" w:rsidRDefault="00000000" w:rsidRPr="00000000" w14:paraId="00000082">
      <w:pPr>
        <w:pStyle w:val="Heading2"/>
        <w:spacing w:after="140" w:before="280" w:lineRule="auto"/>
        <w:rPr/>
      </w:pPr>
      <w:r w:rsidDel="00000000" w:rsidR="00000000" w:rsidRPr="00000000">
        <w:rPr>
          <w:rFonts w:ascii="Arial" w:cs="Arial" w:eastAsia="Arial" w:hAnsi="Arial"/>
          <w:b w:val="1"/>
          <w:bCs w:val="1"/>
          <w:color w:val="19376d"/>
          <w:sz w:val="28"/>
          <w:szCs w:val="28"/>
          <w:rtl w:val="0"/>
        </w:rPr>
        <w:t xml:space="preserve">4.2 User Accounts and Authentication</w:t>
      </w:r>
      <w:r w:rsidDel="00000000" w:rsidR="00000000" w:rsidRPr="00000000">
        <w:rPr>
          <w:rtl w:val="0"/>
        </w:rPr>
      </w:r>
    </w:p>
    <w:p w:rsidR="00000000" w:rsidDel="00000000" w:rsidP="00000000" w:rsidRDefault="00000000" w:rsidRPr="00000000" w14:paraId="00000083">
      <w:pPr>
        <w:spacing w:after="120" w:line="300" w:lineRule="auto"/>
        <w:rPr/>
      </w:pPr>
      <w:r w:rsidDel="00000000" w:rsidR="00000000" w:rsidRPr="00000000">
        <w:rPr>
          <w:rFonts w:ascii="Arial" w:cs="Arial" w:eastAsia="Arial" w:hAnsi="Arial"/>
          <w:color w:val="2b2b2b"/>
          <w:sz w:val="22"/>
          <w:szCs w:val="22"/>
          <w:rtl w:val="0"/>
        </w:rPr>
        <w:t xml:space="preserve">There is no user system today. Consumer launch requires:</w:t>
      </w:r>
      <w:r w:rsidDel="00000000" w:rsidR="00000000" w:rsidRPr="00000000">
        <w:rPr>
          <w:rtl w:val="0"/>
        </w:rPr>
      </w:r>
    </w:p>
    <w:p w:rsidR="00000000" w:rsidDel="00000000" w:rsidP="00000000" w:rsidRDefault="00000000" w:rsidRPr="00000000" w14:paraId="00000084">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80" w:before="0" w:line="280" w:lineRule="auto"/>
        <w:ind w:left="540" w:right="0" w:hanging="270"/>
        <w:jc w:val="left"/>
        <w:rPr/>
      </w:pPr>
      <w:r w:rsidDel="00000000" w:rsidR="00000000" w:rsidRPr="00000000">
        <w:rPr>
          <w:rFonts w:ascii="Arial" w:cs="Arial" w:eastAsia="Arial" w:hAnsi="Arial"/>
          <w:b w:val="0"/>
          <w:bCs w:val="0"/>
          <w:i w:val="0"/>
          <w:iCs w:val="0"/>
          <w:smallCaps w:val="0"/>
          <w:strike w:val="0"/>
          <w:color w:val="2b2b2b"/>
          <w:sz w:val="22"/>
          <w:szCs w:val="22"/>
          <w:u w:val="none"/>
          <w:shd w:fill="auto" w:val="clear"/>
          <w:vertAlign w:val="baseline"/>
          <w:rtl w:val="0"/>
        </w:rPr>
        <w:t xml:space="preserve">Email / password, magic link, or social login.</w:t>
      </w:r>
    </w:p>
    <w:p w:rsidR="00000000" w:rsidDel="00000000" w:rsidP="00000000" w:rsidRDefault="00000000" w:rsidRPr="00000000" w14:paraId="00000085">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80" w:before="0" w:line="280" w:lineRule="auto"/>
        <w:ind w:left="540" w:right="0" w:hanging="270"/>
        <w:jc w:val="left"/>
        <w:rPr/>
      </w:pPr>
      <w:r w:rsidDel="00000000" w:rsidR="00000000" w:rsidRPr="00000000">
        <w:rPr>
          <w:rFonts w:ascii="Arial" w:cs="Arial" w:eastAsia="Arial" w:hAnsi="Arial"/>
          <w:b w:val="0"/>
          <w:bCs w:val="0"/>
          <w:i w:val="0"/>
          <w:iCs w:val="0"/>
          <w:smallCaps w:val="0"/>
          <w:strike w:val="0"/>
          <w:color w:val="2b2b2b"/>
          <w:sz w:val="22"/>
          <w:szCs w:val="22"/>
          <w:u w:val="none"/>
          <w:shd w:fill="auto" w:val="clear"/>
          <w:vertAlign w:val="baseline"/>
          <w:rtl w:val="0"/>
        </w:rPr>
        <w:t xml:space="preserve">Per-user conversation history.</w:t>
      </w:r>
    </w:p>
    <w:p w:rsidR="00000000" w:rsidDel="00000000" w:rsidP="00000000" w:rsidRDefault="00000000" w:rsidRPr="00000000" w14:paraId="00000086">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80" w:before="0" w:line="280" w:lineRule="auto"/>
        <w:ind w:left="540" w:right="0" w:hanging="270"/>
        <w:jc w:val="left"/>
        <w:rPr/>
      </w:pPr>
      <w:r w:rsidDel="00000000" w:rsidR="00000000" w:rsidRPr="00000000">
        <w:rPr>
          <w:rFonts w:ascii="Arial" w:cs="Arial" w:eastAsia="Arial" w:hAnsi="Arial"/>
          <w:b w:val="0"/>
          <w:bCs w:val="0"/>
          <w:i w:val="0"/>
          <w:iCs w:val="0"/>
          <w:smallCaps w:val="0"/>
          <w:strike w:val="0"/>
          <w:color w:val="2b2b2b"/>
          <w:sz w:val="22"/>
          <w:szCs w:val="22"/>
          <w:u w:val="none"/>
          <w:shd w:fill="auto" w:val="clear"/>
          <w:vertAlign w:val="baseline"/>
          <w:rtl w:val="0"/>
        </w:rPr>
        <w:t xml:space="preserve">User profile (name, address, trusted contacts).</w:t>
      </w:r>
    </w:p>
    <w:p w:rsidR="00000000" w:rsidDel="00000000" w:rsidP="00000000" w:rsidRDefault="00000000" w:rsidRPr="00000000" w14:paraId="00000087">
      <w:pPr>
        <w:spacing w:after="120" w:line="300" w:lineRule="auto"/>
        <w:rPr/>
      </w:pPr>
      <w:r w:rsidDel="00000000" w:rsidR="00000000" w:rsidRPr="00000000">
        <w:rPr>
          <w:rFonts w:ascii="Arial" w:cs="Arial" w:eastAsia="Arial" w:hAnsi="Arial"/>
          <w:b w:val="1"/>
          <w:bCs w:val="1"/>
          <w:color w:val="0b2447"/>
          <w:sz w:val="22"/>
          <w:szCs w:val="22"/>
          <w:rtl w:val="0"/>
        </w:rPr>
        <w:t xml:space="preserve">Recommended providers: </w:t>
      </w:r>
      <w:r w:rsidDel="00000000" w:rsidR="00000000" w:rsidRPr="00000000">
        <w:rPr>
          <w:rFonts w:ascii="Arial" w:cs="Arial" w:eastAsia="Arial" w:hAnsi="Arial"/>
          <w:color w:val="2b2b2b"/>
          <w:sz w:val="22"/>
          <w:szCs w:val="22"/>
          <w:rtl w:val="0"/>
        </w:rPr>
        <w:t xml:space="preserve">Clerk, Supabase Auth, or Auth.js. Estimated effort: 2 days.</w:t>
      </w:r>
      <w:r w:rsidDel="00000000" w:rsidR="00000000" w:rsidRPr="00000000">
        <w:rPr>
          <w:rtl w:val="0"/>
        </w:rPr>
      </w:r>
    </w:p>
    <w:p w:rsidR="00000000" w:rsidDel="00000000" w:rsidP="00000000" w:rsidRDefault="00000000" w:rsidRPr="00000000" w14:paraId="00000088">
      <w:pPr>
        <w:pStyle w:val="Heading2"/>
        <w:spacing w:after="140" w:before="280" w:lineRule="auto"/>
        <w:rPr/>
      </w:pPr>
      <w:r w:rsidDel="00000000" w:rsidR="00000000" w:rsidRPr="00000000">
        <w:rPr>
          <w:rFonts w:ascii="Arial" w:cs="Arial" w:eastAsia="Arial" w:hAnsi="Arial"/>
          <w:b w:val="1"/>
          <w:bCs w:val="1"/>
          <w:color w:val="19376d"/>
          <w:sz w:val="28"/>
          <w:szCs w:val="28"/>
          <w:rtl w:val="0"/>
        </w:rPr>
        <w:t xml:space="preserve">4.3 Address-to-Location Resolution</w:t>
      </w:r>
      <w:r w:rsidDel="00000000" w:rsidR="00000000" w:rsidRPr="00000000">
        <w:rPr>
          <w:rtl w:val="0"/>
        </w:rPr>
      </w:r>
    </w:p>
    <w:p w:rsidR="00000000" w:rsidDel="00000000" w:rsidP="00000000" w:rsidRDefault="00000000" w:rsidRPr="00000000" w14:paraId="00000089">
      <w:pPr>
        <w:spacing w:after="120" w:line="300" w:lineRule="auto"/>
        <w:rPr/>
      </w:pPr>
      <w:r w:rsidDel="00000000" w:rsidR="00000000" w:rsidRPr="00000000">
        <w:rPr>
          <w:rFonts w:ascii="Arial" w:cs="Arial" w:eastAsia="Arial" w:hAnsi="Arial"/>
          <w:color w:val="2b2b2b"/>
          <w:sz w:val="22"/>
          <w:szCs w:val="22"/>
          <w:rtl w:val="0"/>
        </w:rPr>
        <w:t xml:space="preserve">Convert a user-typed address to lat / lon plus neighborhood, city, zip, and state.</w:t>
      </w:r>
      <w:r w:rsidDel="00000000" w:rsidR="00000000" w:rsidRPr="00000000">
        <w:rPr>
          <w:rtl w:val="0"/>
        </w:rPr>
      </w:r>
    </w:p>
    <w:p w:rsidR="00000000" w:rsidDel="00000000" w:rsidP="00000000" w:rsidRDefault="00000000" w:rsidRPr="00000000" w14:paraId="0000008A">
      <w:pPr>
        <w:spacing w:after="120" w:line="300" w:lineRule="auto"/>
        <w:rPr/>
      </w:pPr>
      <w:r w:rsidDel="00000000" w:rsidR="00000000" w:rsidRPr="00000000">
        <w:rPr>
          <w:rFonts w:ascii="Arial" w:cs="Arial" w:eastAsia="Arial" w:hAnsi="Arial"/>
          <w:b w:val="1"/>
          <w:bCs w:val="1"/>
          <w:color w:val="0b2447"/>
          <w:sz w:val="22"/>
          <w:szCs w:val="22"/>
          <w:rtl w:val="0"/>
        </w:rPr>
        <w:t xml:space="preserve">Provider options: </w:t>
      </w:r>
      <w:r w:rsidDel="00000000" w:rsidR="00000000" w:rsidRPr="00000000">
        <w:rPr>
          <w:rFonts w:ascii="Arial" w:cs="Arial" w:eastAsia="Arial" w:hAnsi="Arial"/>
          <w:color w:val="2b2b2b"/>
          <w:sz w:val="22"/>
          <w:szCs w:val="22"/>
          <w:rtl w:val="0"/>
        </w:rPr>
        <w:t xml:space="preserve">Mapbox ($0.50 per 1,000), Google Maps, or free Nominatim (OpenStreetMap). Estimated effort: 1 day.</w:t>
      </w:r>
      <w:r w:rsidDel="00000000" w:rsidR="00000000" w:rsidRPr="00000000">
        <w:rPr>
          <w:rtl w:val="0"/>
        </w:rPr>
      </w:r>
    </w:p>
    <w:p w:rsidR="00000000" w:rsidDel="00000000" w:rsidP="00000000" w:rsidRDefault="00000000" w:rsidRPr="00000000" w14:paraId="0000008B">
      <w:pPr>
        <w:pStyle w:val="Heading2"/>
        <w:spacing w:after="140" w:before="280" w:lineRule="auto"/>
        <w:rPr/>
      </w:pPr>
      <w:r w:rsidDel="00000000" w:rsidR="00000000" w:rsidRPr="00000000">
        <w:rPr>
          <w:rFonts w:ascii="Arial" w:cs="Arial" w:eastAsia="Arial" w:hAnsi="Arial"/>
          <w:b w:val="1"/>
          <w:bCs w:val="1"/>
          <w:color w:val="19376d"/>
          <w:sz w:val="28"/>
          <w:szCs w:val="28"/>
          <w:rtl w:val="0"/>
        </w:rPr>
        <w:t xml:space="preserve">4.4 Phase-1 Data Foundation</w:t>
      </w:r>
      <w:r w:rsidDel="00000000" w:rsidR="00000000" w:rsidRPr="00000000">
        <w:rPr>
          <w:rtl w:val="0"/>
        </w:rPr>
      </w:r>
    </w:p>
    <w:p w:rsidR="00000000" w:rsidDel="00000000" w:rsidP="00000000" w:rsidRDefault="00000000" w:rsidRPr="00000000" w14:paraId="0000008C">
      <w:pPr>
        <w:spacing w:after="120" w:line="300" w:lineRule="auto"/>
        <w:rPr/>
      </w:pPr>
      <w:r w:rsidDel="00000000" w:rsidR="00000000" w:rsidRPr="00000000">
        <w:rPr>
          <w:rFonts w:ascii="Arial" w:cs="Arial" w:eastAsia="Arial" w:hAnsi="Arial"/>
          <w:color w:val="2b2b2b"/>
          <w:sz w:val="22"/>
          <w:szCs w:val="22"/>
          <w:rtl w:val="0"/>
        </w:rPr>
        <w:t xml:space="preserve">Phase 1 ships with the open-data baseline. The full real-time pipeline (scanner audio + community feeds + commercial APIs) is Section 5 and is added in Phase 2.</w:t>
      </w:r>
      <w:r w:rsidDel="00000000" w:rsidR="00000000" w:rsidRPr="00000000">
        <w:rPr>
          <w:rtl w:val="0"/>
        </w:rPr>
      </w:r>
    </w:p>
    <w:tbl>
      <w:tblPr>
        <w:tblStyle w:val="Table8"/>
        <w:tblW w:w="9360.0" w:type="dxa"/>
        <w:jc w:val="left"/>
        <w:tblBorders>
          <w:top w:color="000000" w:space="0" w:sz="4" w:val="single"/>
          <w:bottom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b45309" w:space="0" w:sz="4" w:val="single"/>
              <w:left w:color="b45309" w:space="0" w:sz="24" w:val="single"/>
              <w:bottom w:color="b45309" w:space="0" w:sz="4" w:val="single"/>
              <w:right w:color="b45309" w:space="0" w:sz="4" w:val="single"/>
            </w:tcBorders>
            <w:shd w:fill="f4f6fb" w:val="clear"/>
            <w:tcMar>
              <w:top w:w="160.0" w:type="dxa"/>
              <w:left w:w="240.0" w:type="dxa"/>
              <w:bottom w:w="160.0" w:type="dxa"/>
              <w:right w:w="200.0" w:type="dxa"/>
            </w:tcMar>
          </w:tcPr>
          <w:p w:rsidR="00000000" w:rsidDel="00000000" w:rsidP="00000000" w:rsidRDefault="00000000" w:rsidRPr="00000000" w14:paraId="0000008D">
            <w:pPr>
              <w:spacing w:after="80" w:lineRule="auto"/>
              <w:rPr/>
            </w:pPr>
            <w:r w:rsidDel="00000000" w:rsidR="00000000" w:rsidRPr="00000000">
              <w:rPr>
                <w:rFonts w:ascii="Arial" w:cs="Arial" w:eastAsia="Arial" w:hAnsi="Arial"/>
                <w:b w:val="1"/>
                <w:bCs w:val="1"/>
                <w:smallCaps w:val="1"/>
                <w:color w:val="b45309"/>
                <w:sz w:val="20"/>
                <w:szCs w:val="20"/>
                <w:rtl w:val="0"/>
              </w:rPr>
              <w:t xml:space="preserve">THE KEYSTONE DECISION</w:t>
            </w:r>
            <w:r w:rsidDel="00000000" w:rsidR="00000000" w:rsidRPr="00000000">
              <w:rPr>
                <w:rtl w:val="0"/>
              </w:rPr>
            </w:r>
          </w:p>
          <w:p w:rsidR="00000000" w:rsidDel="00000000" w:rsidP="00000000" w:rsidRDefault="00000000" w:rsidRPr="00000000" w14:paraId="0000008E">
            <w:pPr>
              <w:spacing w:line="300" w:lineRule="auto"/>
              <w:rPr/>
            </w:pPr>
            <w:r w:rsidDel="00000000" w:rsidR="00000000" w:rsidRPr="00000000">
              <w:rPr>
                <w:rFonts w:ascii="Arial" w:cs="Arial" w:eastAsia="Arial" w:hAnsi="Arial"/>
                <w:color w:val="2b2b2b"/>
                <w:sz w:val="22"/>
                <w:szCs w:val="22"/>
                <w:rtl w:val="0"/>
              </w:rPr>
              <w:t xml:space="preserve">Without real data, CrimeAI is a chatbot reading his system prompt. With data, he is a useful product. Phase 1 uses free open-data only; Phase 2 layers on the real-time sources.</w:t>
            </w:r>
            <w:r w:rsidDel="00000000" w:rsidR="00000000" w:rsidRPr="00000000">
              <w:rPr>
                <w:rtl w:val="0"/>
              </w:rPr>
            </w:r>
          </w:p>
        </w:tc>
      </w:tr>
    </w:tbl>
    <w:p w:rsidR="00000000" w:rsidDel="00000000" w:rsidP="00000000" w:rsidRDefault="00000000" w:rsidRPr="00000000" w14:paraId="0000008F">
      <w:pPr>
        <w:spacing w:after="120" w:lineRule="auto"/>
        <w:rPr/>
      </w:pPr>
      <w:r w:rsidDel="00000000" w:rsidR="00000000" w:rsidRPr="00000000">
        <w:rPr>
          <w:rtl w:val="0"/>
        </w:rPr>
      </w:r>
    </w:p>
    <w:p w:rsidR="00000000" w:rsidDel="00000000" w:rsidP="00000000" w:rsidRDefault="00000000" w:rsidRPr="00000000" w14:paraId="00000090">
      <w:pPr>
        <w:spacing w:after="120" w:line="300" w:lineRule="auto"/>
        <w:rPr/>
      </w:pPr>
      <w:r w:rsidDel="00000000" w:rsidR="00000000" w:rsidRPr="00000000">
        <w:rPr>
          <w:rFonts w:ascii="Arial" w:cs="Arial" w:eastAsia="Arial" w:hAnsi="Arial"/>
          <w:b w:val="1"/>
          <w:bCs w:val="1"/>
          <w:color w:val="0b2447"/>
          <w:sz w:val="22"/>
          <w:szCs w:val="22"/>
          <w:rtl w:val="0"/>
        </w:rPr>
        <w:t xml:space="preserve">Phase 1 starter combination: </w:t>
      </w:r>
      <w:r w:rsidDel="00000000" w:rsidR="00000000" w:rsidRPr="00000000">
        <w:rPr>
          <w:rtl w:val="0"/>
        </w:rPr>
      </w:r>
    </w:p>
    <w:p w:rsidR="00000000" w:rsidDel="00000000" w:rsidP="00000000" w:rsidRDefault="00000000" w:rsidRPr="00000000" w14:paraId="00000091">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80" w:before="0" w:line="280" w:lineRule="auto"/>
        <w:ind w:left="540" w:right="0" w:hanging="270"/>
        <w:jc w:val="left"/>
        <w:rPr/>
      </w:pPr>
      <w:r w:rsidDel="00000000" w:rsidR="00000000" w:rsidRPr="00000000">
        <w:rPr>
          <w:rFonts w:ascii="Arial" w:cs="Arial" w:eastAsia="Arial" w:hAnsi="Arial"/>
          <w:b w:val="0"/>
          <w:bCs w:val="0"/>
          <w:i w:val="0"/>
          <w:iCs w:val="0"/>
          <w:smallCaps w:val="0"/>
          <w:strike w:val="0"/>
          <w:color w:val="2b2b2b"/>
          <w:sz w:val="22"/>
          <w:szCs w:val="22"/>
          <w:u w:val="none"/>
          <w:shd w:fill="auto" w:val="clear"/>
          <w:vertAlign w:val="baseline"/>
          <w:rtl w:val="0"/>
        </w:rPr>
        <w:t xml:space="preserve">Free FBI Crime Data Explorer API (US-wide, agency-aggregated).</w:t>
      </w:r>
    </w:p>
    <w:p w:rsidR="00000000" w:rsidDel="00000000" w:rsidP="00000000" w:rsidRDefault="00000000" w:rsidRPr="00000000" w14:paraId="00000092">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80" w:before="0" w:line="280" w:lineRule="auto"/>
        <w:ind w:left="540" w:right="0" w:hanging="270"/>
        <w:jc w:val="left"/>
        <w:rPr/>
      </w:pPr>
      <w:r w:rsidDel="00000000" w:rsidR="00000000" w:rsidRPr="00000000">
        <w:rPr>
          <w:rFonts w:ascii="Arial" w:cs="Arial" w:eastAsia="Arial" w:hAnsi="Arial"/>
          <w:b w:val="0"/>
          <w:bCs w:val="0"/>
          <w:i w:val="0"/>
          <w:iCs w:val="0"/>
          <w:smallCaps w:val="0"/>
          <w:strike w:val="0"/>
          <w:color w:val="2b2b2b"/>
          <w:sz w:val="22"/>
          <w:szCs w:val="22"/>
          <w:u w:val="none"/>
          <w:shd w:fill="auto" w:val="clear"/>
          <w:vertAlign w:val="baseline"/>
          <w:rtl w:val="0"/>
        </w:rPr>
        <w:t xml:space="preserve">5–7 Wave-1 city portals (Tampa + Jacksonville + Miami-Dade in FL; Houston + Dallas + Austin + San Antonio in TX). See Section 5b for the per-state launch matrix.</w:t>
      </w:r>
    </w:p>
    <w:p w:rsidR="00000000" w:rsidDel="00000000" w:rsidP="00000000" w:rsidRDefault="00000000" w:rsidRPr="00000000" w14:paraId="00000093">
      <w:pPr>
        <w:spacing w:after="120" w:line="300" w:lineRule="auto"/>
        <w:rPr/>
      </w:pPr>
      <w:r w:rsidDel="00000000" w:rsidR="00000000" w:rsidRPr="00000000">
        <w:rPr>
          <w:rFonts w:ascii="Arial" w:cs="Arial" w:eastAsia="Arial" w:hAnsi="Arial"/>
          <w:b w:val="1"/>
          <w:bCs w:val="1"/>
          <w:color w:val="0b2447"/>
          <w:sz w:val="22"/>
          <w:szCs w:val="22"/>
          <w:rtl w:val="0"/>
        </w:rPr>
        <w:t xml:space="preserve">Engineering effort: </w:t>
      </w:r>
      <w:r w:rsidDel="00000000" w:rsidR="00000000" w:rsidRPr="00000000">
        <w:rPr>
          <w:rFonts w:ascii="Arial" w:cs="Arial" w:eastAsia="Arial" w:hAnsi="Arial"/>
          <w:color w:val="2b2b2b"/>
          <w:sz w:val="22"/>
          <w:szCs w:val="22"/>
          <w:rtl w:val="0"/>
        </w:rPr>
        <w:t xml:space="preserve">3–5 days to build per-source adapters into a normalized schema.</w:t>
      </w:r>
      <w:r w:rsidDel="00000000" w:rsidR="00000000" w:rsidRPr="00000000">
        <w:rPr>
          <w:rtl w:val="0"/>
        </w:rPr>
      </w:r>
    </w:p>
    <w:p w:rsidR="00000000" w:rsidDel="00000000" w:rsidP="00000000" w:rsidRDefault="00000000" w:rsidRPr="00000000" w14:paraId="00000094">
      <w:pPr>
        <w:pStyle w:val="Heading2"/>
        <w:spacing w:after="140" w:before="280" w:lineRule="auto"/>
        <w:rPr/>
      </w:pPr>
      <w:r w:rsidDel="00000000" w:rsidR="00000000" w:rsidRPr="00000000">
        <w:rPr>
          <w:rFonts w:ascii="Arial" w:cs="Arial" w:eastAsia="Arial" w:hAnsi="Arial"/>
          <w:b w:val="1"/>
          <w:bCs w:val="1"/>
          <w:color w:val="19376d"/>
          <w:sz w:val="28"/>
          <w:szCs w:val="28"/>
          <w:rtl w:val="0"/>
        </w:rPr>
        <w:t xml:space="preserve">4.5 Backend Services and Routes</w:t>
      </w:r>
      <w:r w:rsidDel="00000000" w:rsidR="00000000" w:rsidRPr="00000000">
        <w:rPr>
          <w:rtl w:val="0"/>
        </w:rPr>
      </w:r>
    </w:p>
    <w:tbl>
      <w:tblPr>
        <w:tblStyle w:val="Table9"/>
        <w:tblW w:w="9360.0" w:type="dxa"/>
        <w:jc w:val="left"/>
        <w:tblBorders>
          <w:top w:color="000000" w:space="0" w:sz="4" w:val="single"/>
          <w:bottom w:color="000000" w:space="0" w:sz="4" w:val="single"/>
          <w:insideH w:color="000000" w:space="0" w:sz="4" w:val="single"/>
          <w:insideV w:color="000000" w:space="0" w:sz="4" w:val="single"/>
        </w:tblBorders>
        <w:tblLayout w:type="fixed"/>
        <w:tblLook w:val="0000"/>
      </w:tblPr>
      <w:tblGrid>
        <w:gridCol w:w="3400"/>
        <w:gridCol w:w="5960"/>
        <w:tblGridChange w:id="0">
          <w:tblGrid>
            <w:gridCol w:w="3400"/>
            <w:gridCol w:w="596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0b2447" w:val="clear"/>
            <w:tcMar>
              <w:top w:w="100.0" w:type="dxa"/>
              <w:left w:w="140.0" w:type="dxa"/>
              <w:bottom w:w="100.0" w:type="dxa"/>
              <w:right w:w="140.0" w:type="dxa"/>
            </w:tcMar>
            <w:vAlign w:val="center"/>
          </w:tcPr>
          <w:p w:rsidR="00000000" w:rsidDel="00000000" w:rsidP="00000000" w:rsidRDefault="00000000" w:rsidRPr="00000000" w14:paraId="00000095">
            <w:pPr>
              <w:rPr/>
            </w:pPr>
            <w:r w:rsidDel="00000000" w:rsidR="00000000" w:rsidRPr="00000000">
              <w:rPr>
                <w:rFonts w:ascii="Arial" w:cs="Arial" w:eastAsia="Arial" w:hAnsi="Arial"/>
                <w:b w:val="1"/>
                <w:bCs w:val="1"/>
                <w:color w:val="ffffff"/>
                <w:sz w:val="20"/>
                <w:szCs w:val="20"/>
                <w:rtl w:val="0"/>
              </w:rPr>
              <w:t xml:space="preserve">Service / Route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0b2447" w:val="clear"/>
            <w:tcMar>
              <w:top w:w="100.0" w:type="dxa"/>
              <w:left w:w="140.0" w:type="dxa"/>
              <w:bottom w:w="100.0" w:type="dxa"/>
              <w:right w:w="140.0" w:type="dxa"/>
            </w:tcMar>
            <w:vAlign w:val="center"/>
          </w:tcPr>
          <w:p w:rsidR="00000000" w:rsidDel="00000000" w:rsidP="00000000" w:rsidRDefault="00000000" w:rsidRPr="00000000" w14:paraId="00000096">
            <w:pPr>
              <w:rPr/>
            </w:pPr>
            <w:r w:rsidDel="00000000" w:rsidR="00000000" w:rsidRPr="00000000">
              <w:rPr>
                <w:rFonts w:ascii="Arial" w:cs="Arial" w:eastAsia="Arial" w:hAnsi="Arial"/>
                <w:b w:val="1"/>
                <w:bCs w:val="1"/>
                <w:color w:val="ffffff"/>
                <w:sz w:val="20"/>
                <w:szCs w:val="20"/>
                <w:rtl w:val="0"/>
              </w:rPr>
              <w:t xml:space="preserve">Purpose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90.0" w:type="dxa"/>
              <w:left w:w="140.0" w:type="dxa"/>
              <w:bottom w:w="90.0" w:type="dxa"/>
              <w:right w:w="140.0" w:type="dxa"/>
            </w:tcMar>
            <w:vAlign w:val="center"/>
          </w:tcPr>
          <w:p w:rsidR="00000000" w:rsidDel="00000000" w:rsidP="00000000" w:rsidRDefault="00000000" w:rsidRPr="00000000" w14:paraId="00000097">
            <w:pPr>
              <w:spacing w:line="280" w:lineRule="auto"/>
              <w:rPr/>
            </w:pPr>
            <w:r w:rsidDel="00000000" w:rsidR="00000000" w:rsidRPr="00000000">
              <w:rPr>
                <w:rFonts w:ascii="Arial" w:cs="Arial" w:eastAsia="Arial" w:hAnsi="Arial"/>
                <w:b w:val="1"/>
                <w:bCs w:val="1"/>
                <w:color w:val="2b2b2b"/>
                <w:sz w:val="20"/>
                <w:szCs w:val="20"/>
                <w:rtl w:val="0"/>
              </w:rPr>
              <w:t xml:space="preserve">crime-data-ingestor (PM2 cron)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90.0" w:type="dxa"/>
              <w:left w:w="140.0" w:type="dxa"/>
              <w:bottom w:w="90.0" w:type="dxa"/>
              <w:right w:w="140.0" w:type="dxa"/>
            </w:tcMar>
            <w:vAlign w:val="center"/>
          </w:tcPr>
          <w:p w:rsidR="00000000" w:rsidDel="00000000" w:rsidP="00000000" w:rsidRDefault="00000000" w:rsidRPr="00000000" w14:paraId="00000098">
            <w:pPr>
              <w:spacing w:line="280" w:lineRule="auto"/>
              <w:rPr/>
            </w:pPr>
            <w:r w:rsidDel="00000000" w:rsidR="00000000" w:rsidRPr="00000000">
              <w:rPr>
                <w:rFonts w:ascii="Arial" w:cs="Arial" w:eastAsia="Arial" w:hAnsi="Arial"/>
                <w:b w:val="0"/>
                <w:bCs w:val="0"/>
                <w:color w:val="2b2b2b"/>
                <w:sz w:val="20"/>
                <w:szCs w:val="20"/>
                <w:rtl w:val="0"/>
              </w:rPr>
              <w:t xml:space="preserve">Polls free APIs hourly, writes to Postgres + PostGIS.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4f6fb" w:val="clear"/>
            <w:tcMar>
              <w:top w:w="90.0" w:type="dxa"/>
              <w:left w:w="140.0" w:type="dxa"/>
              <w:bottom w:w="90.0" w:type="dxa"/>
              <w:right w:w="140.0" w:type="dxa"/>
            </w:tcMar>
            <w:vAlign w:val="center"/>
          </w:tcPr>
          <w:p w:rsidR="00000000" w:rsidDel="00000000" w:rsidP="00000000" w:rsidRDefault="00000000" w:rsidRPr="00000000" w14:paraId="00000099">
            <w:pPr>
              <w:spacing w:line="280" w:lineRule="auto"/>
              <w:rPr/>
            </w:pPr>
            <w:r w:rsidDel="00000000" w:rsidR="00000000" w:rsidRPr="00000000">
              <w:rPr>
                <w:rFonts w:ascii="Arial" w:cs="Arial" w:eastAsia="Arial" w:hAnsi="Arial"/>
                <w:b w:val="1"/>
                <w:bCs w:val="1"/>
                <w:color w:val="2b2b2b"/>
                <w:sz w:val="20"/>
                <w:szCs w:val="20"/>
                <w:rtl w:val="0"/>
              </w:rPr>
              <w:t xml:space="preserve">POST /api/crimeai/lookup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6fb" w:val="clear"/>
            <w:tcMar>
              <w:top w:w="90.0" w:type="dxa"/>
              <w:left w:w="140.0" w:type="dxa"/>
              <w:bottom w:w="90.0" w:type="dxa"/>
              <w:right w:w="140.0" w:type="dxa"/>
            </w:tcMar>
            <w:vAlign w:val="center"/>
          </w:tcPr>
          <w:p w:rsidR="00000000" w:rsidDel="00000000" w:rsidP="00000000" w:rsidRDefault="00000000" w:rsidRPr="00000000" w14:paraId="0000009A">
            <w:pPr>
              <w:spacing w:line="280" w:lineRule="auto"/>
              <w:rPr/>
            </w:pPr>
            <w:r w:rsidDel="00000000" w:rsidR="00000000" w:rsidRPr="00000000">
              <w:rPr>
                <w:rFonts w:ascii="Arial" w:cs="Arial" w:eastAsia="Arial" w:hAnsi="Arial"/>
                <w:b w:val="0"/>
                <w:bCs w:val="0"/>
                <w:color w:val="2b2b2b"/>
                <w:sz w:val="20"/>
                <w:szCs w:val="20"/>
                <w:rtl w:val="0"/>
              </w:rPr>
              <w:t xml:space="preserve">{ address } returns location plus recent incidents within radius and a summary.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90.0" w:type="dxa"/>
              <w:left w:w="140.0" w:type="dxa"/>
              <w:bottom w:w="90.0" w:type="dxa"/>
              <w:right w:w="140.0" w:type="dxa"/>
            </w:tcMar>
            <w:vAlign w:val="center"/>
          </w:tcPr>
          <w:p w:rsidR="00000000" w:rsidDel="00000000" w:rsidP="00000000" w:rsidRDefault="00000000" w:rsidRPr="00000000" w14:paraId="0000009B">
            <w:pPr>
              <w:spacing w:line="280" w:lineRule="auto"/>
              <w:rPr/>
            </w:pPr>
            <w:r w:rsidDel="00000000" w:rsidR="00000000" w:rsidRPr="00000000">
              <w:rPr>
                <w:rFonts w:ascii="Arial" w:cs="Arial" w:eastAsia="Arial" w:hAnsi="Arial"/>
                <w:b w:val="1"/>
                <w:bCs w:val="1"/>
                <w:color w:val="2b2b2b"/>
                <w:sz w:val="20"/>
                <w:szCs w:val="20"/>
                <w:rtl w:val="0"/>
              </w:rPr>
              <w:t xml:space="preserve">POST /api/crimeai/ask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90.0" w:type="dxa"/>
              <w:left w:w="140.0" w:type="dxa"/>
              <w:bottom w:w="90.0" w:type="dxa"/>
              <w:right w:w="140.0" w:type="dxa"/>
            </w:tcMar>
            <w:vAlign w:val="center"/>
          </w:tcPr>
          <w:p w:rsidR="00000000" w:rsidDel="00000000" w:rsidP="00000000" w:rsidRDefault="00000000" w:rsidRPr="00000000" w14:paraId="0000009C">
            <w:pPr>
              <w:spacing w:line="280" w:lineRule="auto"/>
              <w:rPr/>
            </w:pPr>
            <w:r w:rsidDel="00000000" w:rsidR="00000000" w:rsidRPr="00000000">
              <w:rPr>
                <w:rFonts w:ascii="Arial" w:cs="Arial" w:eastAsia="Arial" w:hAnsi="Arial"/>
                <w:b w:val="0"/>
                <w:bCs w:val="0"/>
                <w:color w:val="2b2b2b"/>
                <w:sz w:val="20"/>
                <w:szCs w:val="20"/>
                <w:rtl w:val="0"/>
              </w:rPr>
              <w:t xml:space="preserve">{ address, question } passes location and recent data as context to CrimeAI, which then answers.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4f6fb" w:val="clear"/>
            <w:tcMar>
              <w:top w:w="90.0" w:type="dxa"/>
              <w:left w:w="140.0" w:type="dxa"/>
              <w:bottom w:w="90.0" w:type="dxa"/>
              <w:right w:w="140.0" w:type="dxa"/>
            </w:tcMar>
            <w:vAlign w:val="center"/>
          </w:tcPr>
          <w:p w:rsidR="00000000" w:rsidDel="00000000" w:rsidP="00000000" w:rsidRDefault="00000000" w:rsidRPr="00000000" w14:paraId="0000009D">
            <w:pPr>
              <w:spacing w:line="280" w:lineRule="auto"/>
              <w:rPr/>
            </w:pPr>
            <w:r w:rsidDel="00000000" w:rsidR="00000000" w:rsidRPr="00000000">
              <w:rPr>
                <w:rFonts w:ascii="Arial" w:cs="Arial" w:eastAsia="Arial" w:hAnsi="Arial"/>
                <w:b w:val="1"/>
                <w:bCs w:val="1"/>
                <w:color w:val="2b2b2b"/>
                <w:sz w:val="20"/>
                <w:szCs w:val="20"/>
                <w:rtl w:val="0"/>
              </w:rPr>
              <w:t xml:space="preserve">Postgres + PostGIS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6fb" w:val="clear"/>
            <w:tcMar>
              <w:top w:w="90.0" w:type="dxa"/>
              <w:left w:w="140.0" w:type="dxa"/>
              <w:bottom w:w="90.0" w:type="dxa"/>
              <w:right w:w="140.0" w:type="dxa"/>
            </w:tcMar>
            <w:vAlign w:val="center"/>
          </w:tcPr>
          <w:p w:rsidR="00000000" w:rsidDel="00000000" w:rsidP="00000000" w:rsidRDefault="00000000" w:rsidRPr="00000000" w14:paraId="0000009E">
            <w:pPr>
              <w:spacing w:line="280" w:lineRule="auto"/>
              <w:rPr/>
            </w:pPr>
            <w:r w:rsidDel="00000000" w:rsidR="00000000" w:rsidRPr="00000000">
              <w:rPr>
                <w:rFonts w:ascii="Arial" w:cs="Arial" w:eastAsia="Arial" w:hAnsi="Arial"/>
                <w:b w:val="0"/>
                <w:bCs w:val="0"/>
                <w:color w:val="2b2b2b"/>
                <w:sz w:val="20"/>
                <w:szCs w:val="20"/>
                <w:rtl w:val="0"/>
              </w:rPr>
              <w:t xml:space="preserve">Replaces SQLite for crime and geo data. SQLite stays for app state.</w:t>
            </w:r>
            <w:r w:rsidDel="00000000" w:rsidR="00000000" w:rsidRPr="00000000">
              <w:rPr>
                <w:rtl w:val="0"/>
              </w:rPr>
            </w:r>
          </w:p>
        </w:tc>
      </w:tr>
    </w:tbl>
    <w:p w:rsidR="00000000" w:rsidDel="00000000" w:rsidP="00000000" w:rsidRDefault="00000000" w:rsidRPr="00000000" w14:paraId="0000009F">
      <w:pPr>
        <w:pStyle w:val="Heading2"/>
        <w:spacing w:after="140" w:before="280" w:lineRule="auto"/>
        <w:rPr/>
      </w:pPr>
      <w:r w:rsidDel="00000000" w:rsidR="00000000" w:rsidRPr="00000000">
        <w:rPr>
          <w:rFonts w:ascii="Arial" w:cs="Arial" w:eastAsia="Arial" w:hAnsi="Arial"/>
          <w:b w:val="1"/>
          <w:bCs w:val="1"/>
          <w:color w:val="19376d"/>
          <w:sz w:val="28"/>
          <w:szCs w:val="28"/>
          <w:rtl w:val="0"/>
        </w:rPr>
        <w:t xml:space="preserve">4.6 Location-Aware Chat</w:t>
      </w:r>
      <w:r w:rsidDel="00000000" w:rsidR="00000000" w:rsidRPr="00000000">
        <w:rPr>
          <w:rtl w:val="0"/>
        </w:rPr>
      </w:r>
    </w:p>
    <w:p w:rsidR="00000000" w:rsidDel="00000000" w:rsidP="00000000" w:rsidRDefault="00000000" w:rsidRPr="00000000" w14:paraId="000000A0">
      <w:pPr>
        <w:spacing w:after="120" w:line="300" w:lineRule="auto"/>
        <w:rPr/>
      </w:pPr>
      <w:r w:rsidDel="00000000" w:rsidR="00000000" w:rsidRPr="00000000">
        <w:rPr>
          <w:rFonts w:ascii="Arial" w:cs="Arial" w:eastAsia="Arial" w:hAnsi="Arial"/>
          <w:color w:val="2b2b2b"/>
          <w:sz w:val="22"/>
          <w:szCs w:val="22"/>
          <w:rtl w:val="0"/>
        </w:rPr>
        <w:t xml:space="preserve">Currently CrimeAI answers from his system prompt only. For useful consumer answers, every chat from a logged-in user should:</w:t>
      </w:r>
      <w:r w:rsidDel="00000000" w:rsidR="00000000" w:rsidRPr="00000000">
        <w:rPr>
          <w:rtl w:val="0"/>
        </w:rPr>
      </w:r>
    </w:p>
    <w:p w:rsidR="00000000" w:rsidDel="00000000" w:rsidP="00000000" w:rsidRDefault="00000000" w:rsidRPr="00000000" w14:paraId="000000A1">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80" w:before="0" w:line="280" w:lineRule="auto"/>
        <w:ind w:left="540" w:right="0" w:hanging="360"/>
        <w:jc w:val="left"/>
        <w:rPr/>
      </w:pPr>
      <w:r w:rsidDel="00000000" w:rsidR="00000000" w:rsidRPr="00000000">
        <w:rPr>
          <w:rFonts w:ascii="Arial" w:cs="Arial" w:eastAsia="Arial" w:hAnsi="Arial"/>
          <w:b w:val="0"/>
          <w:bCs w:val="0"/>
          <w:i w:val="0"/>
          <w:iCs w:val="0"/>
          <w:smallCaps w:val="0"/>
          <w:strike w:val="0"/>
          <w:color w:val="2b2b2b"/>
          <w:sz w:val="22"/>
          <w:szCs w:val="22"/>
          <w:u w:val="none"/>
          <w:shd w:fill="auto" w:val="clear"/>
          <w:vertAlign w:val="baseline"/>
          <w:rtl w:val="0"/>
        </w:rPr>
        <w:t xml:space="preserve">Look up the user’s address and resolve to lat / lon.</w:t>
      </w:r>
    </w:p>
    <w:p w:rsidR="00000000" w:rsidDel="00000000" w:rsidP="00000000" w:rsidRDefault="00000000" w:rsidRPr="00000000" w14:paraId="000000A2">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80" w:before="0" w:line="280" w:lineRule="auto"/>
        <w:ind w:left="540" w:right="0" w:hanging="360"/>
        <w:jc w:val="left"/>
        <w:rPr/>
      </w:pPr>
      <w:r w:rsidDel="00000000" w:rsidR="00000000" w:rsidRPr="00000000">
        <w:rPr>
          <w:rFonts w:ascii="Arial" w:cs="Arial" w:eastAsia="Arial" w:hAnsi="Arial"/>
          <w:b w:val="0"/>
          <w:bCs w:val="0"/>
          <w:i w:val="0"/>
          <w:iCs w:val="0"/>
          <w:smallCaps w:val="0"/>
          <w:strike w:val="0"/>
          <w:color w:val="2b2b2b"/>
          <w:sz w:val="22"/>
          <w:szCs w:val="22"/>
          <w:u w:val="none"/>
          <w:shd w:fill="auto" w:val="clear"/>
          <w:vertAlign w:val="baseline"/>
          <w:rtl w:val="0"/>
        </w:rPr>
        <w:t xml:space="preserve">Query the crime database: incidents in a 1-mile radius over the last 30 days, top categories, time patterns.</w:t>
      </w:r>
    </w:p>
    <w:p w:rsidR="00000000" w:rsidDel="00000000" w:rsidP="00000000" w:rsidRDefault="00000000" w:rsidRPr="00000000" w14:paraId="000000A3">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80" w:before="0" w:line="280" w:lineRule="auto"/>
        <w:ind w:left="540" w:right="0" w:hanging="360"/>
        <w:jc w:val="left"/>
        <w:rPr/>
      </w:pPr>
      <w:r w:rsidDel="00000000" w:rsidR="00000000" w:rsidRPr="00000000">
        <w:rPr>
          <w:rFonts w:ascii="Arial" w:cs="Arial" w:eastAsia="Arial" w:hAnsi="Arial"/>
          <w:b w:val="0"/>
          <w:bCs w:val="0"/>
          <w:i w:val="0"/>
          <w:iCs w:val="0"/>
          <w:smallCaps w:val="0"/>
          <w:strike w:val="0"/>
          <w:color w:val="2b2b2b"/>
          <w:sz w:val="22"/>
          <w:szCs w:val="22"/>
          <w:u w:val="none"/>
          <w:shd w:fill="auto" w:val="clear"/>
          <w:vertAlign w:val="baseline"/>
          <w:rtl w:val="0"/>
        </w:rPr>
        <w:t xml:space="preserve">Inject as context: “User location: 42.36, -71.06 (Boston / Roxbury). Recent incidents: 12 thefts, 3 assaults, 2 vehicle break-ins in the last 30 days. Time pattern: 80% between 10pm and 3am.”</w:t>
      </w:r>
    </w:p>
    <w:p w:rsidR="00000000" w:rsidDel="00000000" w:rsidP="00000000" w:rsidRDefault="00000000" w:rsidRPr="00000000" w14:paraId="000000A4">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80" w:before="0" w:line="280" w:lineRule="auto"/>
        <w:ind w:left="540" w:right="0" w:hanging="360"/>
        <w:jc w:val="left"/>
        <w:rPr/>
      </w:pPr>
      <w:r w:rsidDel="00000000" w:rsidR="00000000" w:rsidRPr="00000000">
        <w:rPr>
          <w:rFonts w:ascii="Arial" w:cs="Arial" w:eastAsia="Arial" w:hAnsi="Arial"/>
          <w:b w:val="0"/>
          <w:bCs w:val="0"/>
          <w:i w:val="0"/>
          <w:iCs w:val="0"/>
          <w:smallCaps w:val="0"/>
          <w:strike w:val="0"/>
          <w:color w:val="2b2b2b"/>
          <w:sz w:val="22"/>
          <w:szCs w:val="22"/>
          <w:u w:val="none"/>
          <w:shd w:fill="auto" w:val="clear"/>
          <w:vertAlign w:val="baseline"/>
          <w:rtl w:val="0"/>
        </w:rPr>
        <w:t xml:space="preserve">CrimeAI replies grounded in real numbers.</w:t>
      </w:r>
    </w:p>
    <w:p w:rsidR="00000000" w:rsidDel="00000000" w:rsidP="00000000" w:rsidRDefault="00000000" w:rsidRPr="00000000" w14:paraId="000000A5">
      <w:pPr>
        <w:spacing w:after="120" w:lineRule="auto"/>
        <w:rPr/>
      </w:pPr>
      <w:r w:rsidDel="00000000" w:rsidR="00000000" w:rsidRPr="00000000">
        <w:rPr>
          <w:rtl w:val="0"/>
        </w:rPr>
      </w:r>
    </w:p>
    <w:tbl>
      <w:tblPr>
        <w:tblStyle w:val="Table10"/>
        <w:tblW w:w="9360.0" w:type="dxa"/>
        <w:jc w:val="left"/>
        <w:tblBorders>
          <w:top w:color="000000" w:space="0" w:sz="4" w:val="single"/>
          <w:bottom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1b7f3a" w:space="0" w:sz="4" w:val="single"/>
              <w:left w:color="1b7f3a" w:space="0" w:sz="24" w:val="single"/>
              <w:bottom w:color="1b7f3a" w:space="0" w:sz="4" w:val="single"/>
              <w:right w:color="1b7f3a" w:space="0" w:sz="4" w:val="single"/>
            </w:tcBorders>
            <w:shd w:fill="f4f6fb" w:val="clear"/>
            <w:tcMar>
              <w:top w:w="160.0" w:type="dxa"/>
              <w:left w:w="240.0" w:type="dxa"/>
              <w:bottom w:w="160.0" w:type="dxa"/>
              <w:right w:w="200.0" w:type="dxa"/>
            </w:tcMar>
          </w:tcPr>
          <w:p w:rsidR="00000000" w:rsidDel="00000000" w:rsidP="00000000" w:rsidRDefault="00000000" w:rsidRPr="00000000" w14:paraId="000000A6">
            <w:pPr>
              <w:spacing w:after="80" w:lineRule="auto"/>
              <w:rPr/>
            </w:pPr>
            <w:r w:rsidDel="00000000" w:rsidR="00000000" w:rsidRPr="00000000">
              <w:rPr>
                <w:rFonts w:ascii="Arial" w:cs="Arial" w:eastAsia="Arial" w:hAnsi="Arial"/>
                <w:b w:val="1"/>
                <w:bCs w:val="1"/>
                <w:smallCaps w:val="1"/>
                <w:color w:val="1b7f3a"/>
                <w:sz w:val="20"/>
                <w:szCs w:val="20"/>
                <w:rtl w:val="0"/>
              </w:rPr>
              <w:t xml:space="preserve">THE DEFINING LINE</w:t>
            </w:r>
            <w:r w:rsidDel="00000000" w:rsidR="00000000" w:rsidRPr="00000000">
              <w:rPr>
                <w:rtl w:val="0"/>
              </w:rPr>
            </w:r>
          </w:p>
          <w:p w:rsidR="00000000" w:rsidDel="00000000" w:rsidP="00000000" w:rsidRDefault="00000000" w:rsidRPr="00000000" w14:paraId="000000A7">
            <w:pPr>
              <w:spacing w:line="300" w:lineRule="auto"/>
              <w:rPr/>
            </w:pPr>
            <w:r w:rsidDel="00000000" w:rsidR="00000000" w:rsidRPr="00000000">
              <w:rPr>
                <w:rFonts w:ascii="Arial" w:cs="Arial" w:eastAsia="Arial" w:hAnsi="Arial"/>
                <w:color w:val="2b2b2b"/>
                <w:sz w:val="22"/>
                <w:szCs w:val="22"/>
                <w:rtl w:val="0"/>
              </w:rPr>
              <w:t xml:space="preserve">This is the line between general chatbot and useful product. Estimated effort: 2 days.</w:t>
            </w:r>
            <w:r w:rsidDel="00000000" w:rsidR="00000000" w:rsidRPr="00000000">
              <w:rPr>
                <w:rtl w:val="0"/>
              </w:rPr>
            </w:r>
          </w:p>
        </w:tc>
      </w:tr>
    </w:tbl>
    <w:p w:rsidR="00000000" w:rsidDel="00000000" w:rsidP="00000000" w:rsidRDefault="00000000" w:rsidRPr="00000000" w14:paraId="000000A8">
      <w:pPr>
        <w:rPr/>
      </w:pPr>
      <w:r w:rsidDel="00000000" w:rsidR="00000000" w:rsidRPr="00000000">
        <w:br w:type="page"/>
      </w:r>
      <w:r w:rsidDel="00000000" w:rsidR="00000000" w:rsidRPr="00000000">
        <w:rPr>
          <w:rtl w:val="0"/>
        </w:rPr>
      </w:r>
    </w:p>
    <w:p w:rsidR="00000000" w:rsidDel="00000000" w:rsidP="00000000" w:rsidRDefault="00000000" w:rsidRPr="00000000" w14:paraId="000000A9">
      <w:pPr>
        <w:pStyle w:val="Heading1"/>
        <w:spacing w:after="180" w:before="360" w:lineRule="auto"/>
        <w:rPr/>
      </w:pPr>
      <w:r w:rsidDel="00000000" w:rsidR="00000000" w:rsidRPr="00000000">
        <w:rPr>
          <w:rFonts w:ascii="Arial" w:cs="Arial" w:eastAsia="Arial" w:hAnsi="Arial"/>
          <w:b w:val="1"/>
          <w:bCs w:val="1"/>
          <w:color w:val="0b2447"/>
          <w:sz w:val="36"/>
          <w:szCs w:val="36"/>
          <w:rtl w:val="0"/>
        </w:rPr>
        <w:t xml:space="preserve">5. Real-Time Data Pipeline (Phase 2)</w:t>
      </w:r>
      <w:r w:rsidDel="00000000" w:rsidR="00000000" w:rsidRPr="00000000">
        <w:rPr>
          <w:rtl w:val="0"/>
        </w:rPr>
      </w:r>
    </w:p>
    <w:p w:rsidR="00000000" w:rsidDel="00000000" w:rsidP="00000000" w:rsidRDefault="00000000" w:rsidRPr="00000000" w14:paraId="000000AA">
      <w:pPr>
        <w:spacing w:after="120" w:line="300" w:lineRule="auto"/>
        <w:rPr/>
      </w:pPr>
      <w:r w:rsidDel="00000000" w:rsidR="00000000" w:rsidRPr="00000000">
        <w:rPr>
          <w:rFonts w:ascii="Arial" w:cs="Arial" w:eastAsia="Arial" w:hAnsi="Arial"/>
          <w:color w:val="2b2b2b"/>
          <w:sz w:val="22"/>
          <w:szCs w:val="22"/>
          <w:rtl w:val="0"/>
        </w:rPr>
        <w:t xml:space="preserve">Phase 1 gets us location-aware answers from open data. Phase 2 turns CrimeAI into a real-time product by layering five additional source classes on top of the open-data baseline.</w:t>
      </w:r>
      <w:r w:rsidDel="00000000" w:rsidR="00000000" w:rsidRPr="00000000">
        <w:rPr>
          <w:rtl w:val="0"/>
        </w:rPr>
      </w:r>
    </w:p>
    <w:p w:rsidR="00000000" w:rsidDel="00000000" w:rsidP="00000000" w:rsidRDefault="00000000" w:rsidRPr="00000000" w14:paraId="000000AB">
      <w:pPr>
        <w:pStyle w:val="Heading2"/>
        <w:spacing w:after="140" w:before="280" w:lineRule="auto"/>
        <w:rPr/>
      </w:pPr>
      <w:r w:rsidDel="00000000" w:rsidR="00000000" w:rsidRPr="00000000">
        <w:rPr>
          <w:rFonts w:ascii="Arial" w:cs="Arial" w:eastAsia="Arial" w:hAnsi="Arial"/>
          <w:b w:val="1"/>
          <w:bCs w:val="1"/>
          <w:color w:val="19376d"/>
          <w:sz w:val="28"/>
          <w:szCs w:val="28"/>
          <w:rtl w:val="0"/>
        </w:rPr>
        <w:t xml:space="preserve">5.1 Source Inventory</w:t>
      </w:r>
      <w:r w:rsidDel="00000000" w:rsidR="00000000" w:rsidRPr="00000000">
        <w:rPr>
          <w:rtl w:val="0"/>
        </w:rPr>
      </w:r>
    </w:p>
    <w:p w:rsidR="00000000" w:rsidDel="00000000" w:rsidP="00000000" w:rsidRDefault="00000000" w:rsidRPr="00000000" w14:paraId="000000AC">
      <w:pPr>
        <w:spacing w:after="120" w:line="300" w:lineRule="auto"/>
        <w:rPr/>
      </w:pPr>
      <w:r w:rsidDel="00000000" w:rsidR="00000000" w:rsidRPr="00000000">
        <w:rPr>
          <w:rFonts w:ascii="Arial" w:cs="Arial" w:eastAsia="Arial" w:hAnsi="Arial"/>
          <w:color w:val="2b2b2b"/>
          <w:sz w:val="22"/>
          <w:szCs w:val="22"/>
          <w:rtl w:val="0"/>
        </w:rPr>
        <w:t xml:space="preserve">Each source has different access mechanics, latency, legal posture, and reliability. The pipeline is designed so that any one source going dark does not break the product.</w:t>
      </w:r>
      <w:r w:rsidDel="00000000" w:rsidR="00000000" w:rsidRPr="00000000">
        <w:rPr>
          <w:rtl w:val="0"/>
        </w:rPr>
      </w:r>
    </w:p>
    <w:tbl>
      <w:tblPr>
        <w:tblStyle w:val="Table11"/>
        <w:tblW w:w="9360.0" w:type="dxa"/>
        <w:jc w:val="left"/>
        <w:tblBorders>
          <w:top w:color="000000" w:space="0" w:sz="4" w:val="single"/>
          <w:bottom w:color="000000" w:space="0" w:sz="4" w:val="single"/>
          <w:insideH w:color="000000" w:space="0" w:sz="4" w:val="single"/>
          <w:insideV w:color="000000" w:space="0" w:sz="4" w:val="single"/>
        </w:tblBorders>
        <w:tblLayout w:type="fixed"/>
        <w:tblLook w:val="0000"/>
      </w:tblPr>
      <w:tblGrid>
        <w:gridCol w:w="2400"/>
        <w:gridCol w:w="1400"/>
        <w:gridCol w:w="2700"/>
        <w:gridCol w:w="1500"/>
        <w:gridCol w:w="1360"/>
        <w:tblGridChange w:id="0">
          <w:tblGrid>
            <w:gridCol w:w="2400"/>
            <w:gridCol w:w="1400"/>
            <w:gridCol w:w="2700"/>
            <w:gridCol w:w="1500"/>
            <w:gridCol w:w="136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0b2447" w:val="clear"/>
            <w:tcMar>
              <w:top w:w="100.0" w:type="dxa"/>
              <w:left w:w="140.0" w:type="dxa"/>
              <w:bottom w:w="100.0" w:type="dxa"/>
              <w:right w:w="140.0" w:type="dxa"/>
            </w:tcMar>
            <w:vAlign w:val="center"/>
          </w:tcPr>
          <w:p w:rsidR="00000000" w:rsidDel="00000000" w:rsidP="00000000" w:rsidRDefault="00000000" w:rsidRPr="00000000" w14:paraId="000000AD">
            <w:pPr>
              <w:rPr/>
            </w:pPr>
            <w:r w:rsidDel="00000000" w:rsidR="00000000" w:rsidRPr="00000000">
              <w:rPr>
                <w:rFonts w:ascii="Arial" w:cs="Arial" w:eastAsia="Arial" w:hAnsi="Arial"/>
                <w:b w:val="1"/>
                <w:bCs w:val="1"/>
                <w:color w:val="ffffff"/>
                <w:sz w:val="20"/>
                <w:szCs w:val="20"/>
                <w:rtl w:val="0"/>
              </w:rPr>
              <w:t xml:space="preserve">Source Class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0b2447" w:val="clear"/>
            <w:tcMar>
              <w:top w:w="100.0" w:type="dxa"/>
              <w:left w:w="140.0" w:type="dxa"/>
              <w:bottom w:w="100.0" w:type="dxa"/>
              <w:right w:w="140.0" w:type="dxa"/>
            </w:tcMar>
            <w:vAlign w:val="center"/>
          </w:tcPr>
          <w:p w:rsidR="00000000" w:rsidDel="00000000" w:rsidP="00000000" w:rsidRDefault="00000000" w:rsidRPr="00000000" w14:paraId="000000AE">
            <w:pPr>
              <w:rPr/>
            </w:pPr>
            <w:r w:rsidDel="00000000" w:rsidR="00000000" w:rsidRPr="00000000">
              <w:rPr>
                <w:rFonts w:ascii="Arial" w:cs="Arial" w:eastAsia="Arial" w:hAnsi="Arial"/>
                <w:b w:val="1"/>
                <w:bCs w:val="1"/>
                <w:color w:val="ffffff"/>
                <w:sz w:val="20"/>
                <w:szCs w:val="20"/>
                <w:rtl w:val="0"/>
              </w:rPr>
              <w:t xml:space="preserve">Latency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0b2447" w:val="clear"/>
            <w:tcMar>
              <w:top w:w="100.0" w:type="dxa"/>
              <w:left w:w="140.0" w:type="dxa"/>
              <w:bottom w:w="100.0" w:type="dxa"/>
              <w:right w:w="140.0" w:type="dxa"/>
            </w:tcMar>
            <w:vAlign w:val="center"/>
          </w:tcPr>
          <w:p w:rsidR="00000000" w:rsidDel="00000000" w:rsidP="00000000" w:rsidRDefault="00000000" w:rsidRPr="00000000" w14:paraId="000000AF">
            <w:pPr>
              <w:rPr/>
            </w:pPr>
            <w:r w:rsidDel="00000000" w:rsidR="00000000" w:rsidRPr="00000000">
              <w:rPr>
                <w:rFonts w:ascii="Arial" w:cs="Arial" w:eastAsia="Arial" w:hAnsi="Arial"/>
                <w:b w:val="1"/>
                <w:bCs w:val="1"/>
                <w:color w:val="ffffff"/>
                <w:sz w:val="20"/>
                <w:szCs w:val="20"/>
                <w:rtl w:val="0"/>
              </w:rPr>
              <w:t xml:space="preserve">Access Path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0b2447" w:val="clear"/>
            <w:tcMar>
              <w:top w:w="100.0" w:type="dxa"/>
              <w:left w:w="140.0" w:type="dxa"/>
              <w:bottom w:w="100.0" w:type="dxa"/>
              <w:right w:w="140.0" w:type="dxa"/>
            </w:tcMar>
            <w:vAlign w:val="center"/>
          </w:tcPr>
          <w:p w:rsidR="00000000" w:rsidDel="00000000" w:rsidP="00000000" w:rsidRDefault="00000000" w:rsidRPr="00000000" w14:paraId="000000B0">
            <w:pPr>
              <w:rPr/>
            </w:pPr>
            <w:r w:rsidDel="00000000" w:rsidR="00000000" w:rsidRPr="00000000">
              <w:rPr>
                <w:rFonts w:ascii="Arial" w:cs="Arial" w:eastAsia="Arial" w:hAnsi="Arial"/>
                <w:b w:val="1"/>
                <w:bCs w:val="1"/>
                <w:color w:val="ffffff"/>
                <w:sz w:val="20"/>
                <w:szCs w:val="20"/>
                <w:rtl w:val="0"/>
              </w:rPr>
              <w:t xml:space="preserve">Cost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0b2447" w:val="clear"/>
            <w:tcMar>
              <w:top w:w="100.0" w:type="dxa"/>
              <w:left w:w="140.0" w:type="dxa"/>
              <w:bottom w:w="100.0" w:type="dxa"/>
              <w:right w:w="140.0" w:type="dxa"/>
            </w:tcMar>
            <w:vAlign w:val="center"/>
          </w:tcPr>
          <w:p w:rsidR="00000000" w:rsidDel="00000000" w:rsidP="00000000" w:rsidRDefault="00000000" w:rsidRPr="00000000" w14:paraId="000000B1">
            <w:pPr>
              <w:rPr/>
            </w:pPr>
            <w:r w:rsidDel="00000000" w:rsidR="00000000" w:rsidRPr="00000000">
              <w:rPr>
                <w:rFonts w:ascii="Arial" w:cs="Arial" w:eastAsia="Arial" w:hAnsi="Arial"/>
                <w:b w:val="1"/>
                <w:bCs w:val="1"/>
                <w:color w:val="ffffff"/>
                <w:sz w:val="20"/>
                <w:szCs w:val="20"/>
                <w:rtl w:val="0"/>
              </w:rPr>
              <w:t xml:space="preserve">Risk</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90.0" w:type="dxa"/>
              <w:left w:w="140.0" w:type="dxa"/>
              <w:bottom w:w="90.0" w:type="dxa"/>
              <w:right w:w="140.0" w:type="dxa"/>
            </w:tcMar>
            <w:vAlign w:val="center"/>
          </w:tcPr>
          <w:p w:rsidR="00000000" w:rsidDel="00000000" w:rsidP="00000000" w:rsidRDefault="00000000" w:rsidRPr="00000000" w14:paraId="000000B2">
            <w:pPr>
              <w:spacing w:line="280" w:lineRule="auto"/>
              <w:rPr/>
            </w:pPr>
            <w:r w:rsidDel="00000000" w:rsidR="00000000" w:rsidRPr="00000000">
              <w:rPr>
                <w:rFonts w:ascii="Arial" w:cs="Arial" w:eastAsia="Arial" w:hAnsi="Arial"/>
                <w:b w:val="1"/>
                <w:bCs w:val="1"/>
                <w:color w:val="2b2b2b"/>
                <w:sz w:val="20"/>
                <w:szCs w:val="20"/>
                <w:rtl w:val="0"/>
              </w:rPr>
              <w:t xml:space="preserve">Open data portals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90.0" w:type="dxa"/>
              <w:left w:w="140.0" w:type="dxa"/>
              <w:bottom w:w="90.0" w:type="dxa"/>
              <w:right w:w="140.0" w:type="dxa"/>
            </w:tcMar>
            <w:vAlign w:val="center"/>
          </w:tcPr>
          <w:p w:rsidR="00000000" w:rsidDel="00000000" w:rsidP="00000000" w:rsidRDefault="00000000" w:rsidRPr="00000000" w14:paraId="000000B3">
            <w:pPr>
              <w:spacing w:line="280" w:lineRule="auto"/>
              <w:rPr/>
            </w:pPr>
            <w:r w:rsidDel="00000000" w:rsidR="00000000" w:rsidRPr="00000000">
              <w:rPr>
                <w:rFonts w:ascii="Arial" w:cs="Arial" w:eastAsia="Arial" w:hAnsi="Arial"/>
                <w:b w:val="0"/>
                <w:bCs w:val="0"/>
                <w:color w:val="2b2b2b"/>
                <w:sz w:val="20"/>
                <w:szCs w:val="20"/>
                <w:rtl w:val="0"/>
              </w:rPr>
              <w:t xml:space="preserve">Hours–days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90.0" w:type="dxa"/>
              <w:left w:w="140.0" w:type="dxa"/>
              <w:bottom w:w="90.0" w:type="dxa"/>
              <w:right w:w="140.0" w:type="dxa"/>
            </w:tcMar>
            <w:vAlign w:val="center"/>
          </w:tcPr>
          <w:p w:rsidR="00000000" w:rsidDel="00000000" w:rsidP="00000000" w:rsidRDefault="00000000" w:rsidRPr="00000000" w14:paraId="000000B4">
            <w:pPr>
              <w:spacing w:line="280" w:lineRule="auto"/>
              <w:rPr/>
            </w:pPr>
            <w:r w:rsidDel="00000000" w:rsidR="00000000" w:rsidRPr="00000000">
              <w:rPr>
                <w:rFonts w:ascii="Arial" w:cs="Arial" w:eastAsia="Arial" w:hAnsi="Arial"/>
                <w:b w:val="0"/>
                <w:bCs w:val="0"/>
                <w:color w:val="2b2b2b"/>
                <w:sz w:val="20"/>
                <w:szCs w:val="20"/>
                <w:rtl w:val="0"/>
              </w:rPr>
              <w:t xml:space="preserve">Public REST APIs (Phase 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90.0" w:type="dxa"/>
              <w:left w:w="140.0" w:type="dxa"/>
              <w:bottom w:w="90.0" w:type="dxa"/>
              <w:right w:w="140.0" w:type="dxa"/>
            </w:tcMar>
            <w:vAlign w:val="center"/>
          </w:tcPr>
          <w:p w:rsidR="00000000" w:rsidDel="00000000" w:rsidP="00000000" w:rsidRDefault="00000000" w:rsidRPr="00000000" w14:paraId="000000B5">
            <w:pPr>
              <w:spacing w:line="280" w:lineRule="auto"/>
              <w:rPr/>
            </w:pPr>
            <w:r w:rsidDel="00000000" w:rsidR="00000000" w:rsidRPr="00000000">
              <w:rPr>
                <w:rFonts w:ascii="Arial" w:cs="Arial" w:eastAsia="Arial" w:hAnsi="Arial"/>
                <w:b w:val="0"/>
                <w:bCs w:val="0"/>
                <w:color w:val="2b2b2b"/>
                <w:sz w:val="20"/>
                <w:szCs w:val="20"/>
                <w:rtl w:val="0"/>
              </w:rPr>
              <w:t xml:space="preserve">Free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90.0" w:type="dxa"/>
              <w:left w:w="140.0" w:type="dxa"/>
              <w:bottom w:w="90.0" w:type="dxa"/>
              <w:right w:w="140.0" w:type="dxa"/>
            </w:tcMar>
            <w:vAlign w:val="center"/>
          </w:tcPr>
          <w:p w:rsidR="00000000" w:rsidDel="00000000" w:rsidP="00000000" w:rsidRDefault="00000000" w:rsidRPr="00000000" w14:paraId="000000B6">
            <w:pPr>
              <w:spacing w:line="280" w:lineRule="auto"/>
              <w:rPr/>
            </w:pPr>
            <w:r w:rsidDel="00000000" w:rsidR="00000000" w:rsidRPr="00000000">
              <w:rPr>
                <w:rFonts w:ascii="Arial" w:cs="Arial" w:eastAsia="Arial" w:hAnsi="Arial"/>
                <w:b w:val="1"/>
                <w:bCs w:val="1"/>
                <w:color w:val="1b7f3a"/>
                <w:sz w:val="20"/>
                <w:szCs w:val="20"/>
                <w:rtl w:val="0"/>
              </w:rPr>
              <w:t xml:space="preserve">Low</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4f6fb" w:val="clear"/>
            <w:tcMar>
              <w:top w:w="90.0" w:type="dxa"/>
              <w:left w:w="140.0" w:type="dxa"/>
              <w:bottom w:w="90.0" w:type="dxa"/>
              <w:right w:w="140.0" w:type="dxa"/>
            </w:tcMar>
            <w:vAlign w:val="center"/>
          </w:tcPr>
          <w:p w:rsidR="00000000" w:rsidDel="00000000" w:rsidP="00000000" w:rsidRDefault="00000000" w:rsidRPr="00000000" w14:paraId="000000B7">
            <w:pPr>
              <w:spacing w:line="280" w:lineRule="auto"/>
              <w:rPr/>
            </w:pPr>
            <w:r w:rsidDel="00000000" w:rsidR="00000000" w:rsidRPr="00000000">
              <w:rPr>
                <w:rFonts w:ascii="Arial" w:cs="Arial" w:eastAsia="Arial" w:hAnsi="Arial"/>
                <w:b w:val="1"/>
                <w:bCs w:val="1"/>
                <w:color w:val="2b2b2b"/>
                <w:sz w:val="20"/>
                <w:szCs w:val="20"/>
                <w:rtl w:val="0"/>
              </w:rPr>
              <w:t xml:space="preserve">Police scanner audio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6fb" w:val="clear"/>
            <w:tcMar>
              <w:top w:w="90.0" w:type="dxa"/>
              <w:left w:w="140.0" w:type="dxa"/>
              <w:bottom w:w="90.0" w:type="dxa"/>
              <w:right w:w="140.0" w:type="dxa"/>
            </w:tcMar>
            <w:vAlign w:val="center"/>
          </w:tcPr>
          <w:p w:rsidR="00000000" w:rsidDel="00000000" w:rsidP="00000000" w:rsidRDefault="00000000" w:rsidRPr="00000000" w14:paraId="000000B8">
            <w:pPr>
              <w:spacing w:line="280" w:lineRule="auto"/>
              <w:rPr/>
            </w:pPr>
            <w:r w:rsidDel="00000000" w:rsidR="00000000" w:rsidRPr="00000000">
              <w:rPr>
                <w:rFonts w:ascii="Arial" w:cs="Arial" w:eastAsia="Arial" w:hAnsi="Arial"/>
                <w:b w:val="0"/>
                <w:bCs w:val="0"/>
                <w:color w:val="2b2b2b"/>
                <w:sz w:val="20"/>
                <w:szCs w:val="20"/>
                <w:rtl w:val="0"/>
              </w:rPr>
              <w:t xml:space="preserve">Real-time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6fb" w:val="clear"/>
            <w:tcMar>
              <w:top w:w="90.0" w:type="dxa"/>
              <w:left w:w="140.0" w:type="dxa"/>
              <w:bottom w:w="90.0" w:type="dxa"/>
              <w:right w:w="140.0" w:type="dxa"/>
            </w:tcMar>
            <w:vAlign w:val="center"/>
          </w:tcPr>
          <w:p w:rsidR="00000000" w:rsidDel="00000000" w:rsidP="00000000" w:rsidRDefault="00000000" w:rsidRPr="00000000" w14:paraId="000000B9">
            <w:pPr>
              <w:spacing w:line="280" w:lineRule="auto"/>
              <w:rPr/>
            </w:pPr>
            <w:r w:rsidDel="00000000" w:rsidR="00000000" w:rsidRPr="00000000">
              <w:rPr>
                <w:rFonts w:ascii="Arial" w:cs="Arial" w:eastAsia="Arial" w:hAnsi="Arial"/>
                <w:b w:val="0"/>
                <w:bCs w:val="0"/>
                <w:color w:val="2b2b2b"/>
                <w:sz w:val="20"/>
                <w:szCs w:val="20"/>
                <w:rtl w:val="0"/>
              </w:rPr>
              <w:t xml:space="preserve">Broadcastify streams + STT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6fb" w:val="clear"/>
            <w:tcMar>
              <w:top w:w="90.0" w:type="dxa"/>
              <w:left w:w="140.0" w:type="dxa"/>
              <w:bottom w:w="90.0" w:type="dxa"/>
              <w:right w:w="140.0" w:type="dxa"/>
            </w:tcMar>
            <w:vAlign w:val="center"/>
          </w:tcPr>
          <w:p w:rsidR="00000000" w:rsidDel="00000000" w:rsidP="00000000" w:rsidRDefault="00000000" w:rsidRPr="00000000" w14:paraId="000000BA">
            <w:pPr>
              <w:spacing w:line="280" w:lineRule="auto"/>
              <w:rPr/>
            </w:pPr>
            <w:r w:rsidDel="00000000" w:rsidR="00000000" w:rsidRPr="00000000">
              <w:rPr>
                <w:rFonts w:ascii="Arial" w:cs="Arial" w:eastAsia="Arial" w:hAnsi="Arial"/>
                <w:b w:val="0"/>
                <w:bCs w:val="0"/>
                <w:color w:val="2b2b2b"/>
                <w:sz w:val="20"/>
                <w:szCs w:val="20"/>
                <w:rtl w:val="0"/>
              </w:rPr>
              <w:t xml:space="preserve">Subscription + dev work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6fb" w:val="clear"/>
            <w:tcMar>
              <w:top w:w="90.0" w:type="dxa"/>
              <w:left w:w="140.0" w:type="dxa"/>
              <w:bottom w:w="90.0" w:type="dxa"/>
              <w:right w:w="140.0" w:type="dxa"/>
            </w:tcMar>
            <w:vAlign w:val="center"/>
          </w:tcPr>
          <w:p w:rsidR="00000000" w:rsidDel="00000000" w:rsidP="00000000" w:rsidRDefault="00000000" w:rsidRPr="00000000" w14:paraId="000000BB">
            <w:pPr>
              <w:spacing w:line="280" w:lineRule="auto"/>
              <w:rPr/>
            </w:pPr>
            <w:r w:rsidDel="00000000" w:rsidR="00000000" w:rsidRPr="00000000">
              <w:rPr>
                <w:rFonts w:ascii="Arial" w:cs="Arial" w:eastAsia="Arial" w:hAnsi="Arial"/>
                <w:b w:val="1"/>
                <w:bCs w:val="1"/>
                <w:color w:val="b45309"/>
                <w:sz w:val="20"/>
                <w:szCs w:val="20"/>
                <w:rtl w:val="0"/>
              </w:rPr>
              <w:t xml:space="preserve">Medium</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90.0" w:type="dxa"/>
              <w:left w:w="140.0" w:type="dxa"/>
              <w:bottom w:w="90.0" w:type="dxa"/>
              <w:right w:w="140.0" w:type="dxa"/>
            </w:tcMar>
            <w:vAlign w:val="center"/>
          </w:tcPr>
          <w:p w:rsidR="00000000" w:rsidDel="00000000" w:rsidP="00000000" w:rsidRDefault="00000000" w:rsidRPr="00000000" w14:paraId="000000BC">
            <w:pPr>
              <w:spacing w:line="280" w:lineRule="auto"/>
              <w:rPr/>
            </w:pPr>
            <w:r w:rsidDel="00000000" w:rsidR="00000000" w:rsidRPr="00000000">
              <w:rPr>
                <w:rFonts w:ascii="Arial" w:cs="Arial" w:eastAsia="Arial" w:hAnsi="Arial"/>
                <w:b w:val="1"/>
                <w:bCs w:val="1"/>
                <w:color w:val="2b2b2b"/>
                <w:sz w:val="20"/>
                <w:szCs w:val="20"/>
                <w:rtl w:val="0"/>
              </w:rPr>
              <w:t xml:space="preserve">LiveUAMap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90.0" w:type="dxa"/>
              <w:left w:w="140.0" w:type="dxa"/>
              <w:bottom w:w="90.0" w:type="dxa"/>
              <w:right w:w="140.0" w:type="dxa"/>
            </w:tcMar>
            <w:vAlign w:val="center"/>
          </w:tcPr>
          <w:p w:rsidR="00000000" w:rsidDel="00000000" w:rsidP="00000000" w:rsidRDefault="00000000" w:rsidRPr="00000000" w14:paraId="000000BD">
            <w:pPr>
              <w:spacing w:line="280" w:lineRule="auto"/>
              <w:rPr/>
            </w:pPr>
            <w:r w:rsidDel="00000000" w:rsidR="00000000" w:rsidRPr="00000000">
              <w:rPr>
                <w:rFonts w:ascii="Arial" w:cs="Arial" w:eastAsia="Arial" w:hAnsi="Arial"/>
                <w:b w:val="0"/>
                <w:bCs w:val="0"/>
                <w:color w:val="2b2b2b"/>
                <w:sz w:val="20"/>
                <w:szCs w:val="20"/>
                <w:rtl w:val="0"/>
              </w:rPr>
              <w:t xml:space="preserve">Minutes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90.0" w:type="dxa"/>
              <w:left w:w="140.0" w:type="dxa"/>
              <w:bottom w:w="90.0" w:type="dxa"/>
              <w:right w:w="140.0" w:type="dxa"/>
            </w:tcMar>
            <w:vAlign w:val="center"/>
          </w:tcPr>
          <w:p w:rsidR="00000000" w:rsidDel="00000000" w:rsidP="00000000" w:rsidRDefault="00000000" w:rsidRPr="00000000" w14:paraId="000000BE">
            <w:pPr>
              <w:spacing w:line="280" w:lineRule="auto"/>
              <w:rPr/>
            </w:pPr>
            <w:r w:rsidDel="00000000" w:rsidR="00000000" w:rsidRPr="00000000">
              <w:rPr>
                <w:rFonts w:ascii="Arial" w:cs="Arial" w:eastAsia="Arial" w:hAnsi="Arial"/>
                <w:b w:val="0"/>
                <w:bCs w:val="0"/>
                <w:color w:val="2b2b2b"/>
                <w:sz w:val="20"/>
                <w:szCs w:val="20"/>
                <w:rtl w:val="0"/>
              </w:rPr>
              <w:t xml:space="preserve">Public site + scrape / RSS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90.0" w:type="dxa"/>
              <w:left w:w="140.0" w:type="dxa"/>
              <w:bottom w:w="90.0" w:type="dxa"/>
              <w:right w:w="140.0" w:type="dxa"/>
            </w:tcMar>
            <w:vAlign w:val="center"/>
          </w:tcPr>
          <w:p w:rsidR="00000000" w:rsidDel="00000000" w:rsidP="00000000" w:rsidRDefault="00000000" w:rsidRPr="00000000" w14:paraId="000000BF">
            <w:pPr>
              <w:spacing w:line="280" w:lineRule="auto"/>
              <w:rPr/>
            </w:pPr>
            <w:r w:rsidDel="00000000" w:rsidR="00000000" w:rsidRPr="00000000">
              <w:rPr>
                <w:rFonts w:ascii="Arial" w:cs="Arial" w:eastAsia="Arial" w:hAnsi="Arial"/>
                <w:b w:val="0"/>
                <w:bCs w:val="0"/>
                <w:color w:val="2b2b2b"/>
                <w:sz w:val="20"/>
                <w:szCs w:val="20"/>
                <w:rtl w:val="0"/>
              </w:rPr>
              <w:t xml:space="preserve">Free / TBD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90.0" w:type="dxa"/>
              <w:left w:w="140.0" w:type="dxa"/>
              <w:bottom w:w="90.0" w:type="dxa"/>
              <w:right w:w="140.0" w:type="dxa"/>
            </w:tcMar>
            <w:vAlign w:val="center"/>
          </w:tcPr>
          <w:p w:rsidR="00000000" w:rsidDel="00000000" w:rsidP="00000000" w:rsidRDefault="00000000" w:rsidRPr="00000000" w14:paraId="000000C0">
            <w:pPr>
              <w:spacing w:line="280" w:lineRule="auto"/>
              <w:rPr/>
            </w:pPr>
            <w:r w:rsidDel="00000000" w:rsidR="00000000" w:rsidRPr="00000000">
              <w:rPr>
                <w:rFonts w:ascii="Arial" w:cs="Arial" w:eastAsia="Arial" w:hAnsi="Arial"/>
                <w:b w:val="1"/>
                <w:bCs w:val="1"/>
                <w:color w:val="b45309"/>
                <w:sz w:val="20"/>
                <w:szCs w:val="20"/>
                <w:rtl w:val="0"/>
              </w:rPr>
              <w:t xml:space="preserve">Medium</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4f6fb" w:val="clear"/>
            <w:tcMar>
              <w:top w:w="90.0" w:type="dxa"/>
              <w:left w:w="140.0" w:type="dxa"/>
              <w:bottom w:w="90.0" w:type="dxa"/>
              <w:right w:w="140.0" w:type="dxa"/>
            </w:tcMar>
            <w:vAlign w:val="center"/>
          </w:tcPr>
          <w:p w:rsidR="00000000" w:rsidDel="00000000" w:rsidP="00000000" w:rsidRDefault="00000000" w:rsidRPr="00000000" w14:paraId="000000C1">
            <w:pPr>
              <w:spacing w:line="280" w:lineRule="auto"/>
              <w:rPr/>
            </w:pPr>
            <w:r w:rsidDel="00000000" w:rsidR="00000000" w:rsidRPr="00000000">
              <w:rPr>
                <w:rFonts w:ascii="Arial" w:cs="Arial" w:eastAsia="Arial" w:hAnsi="Arial"/>
                <w:b w:val="1"/>
                <w:bCs w:val="1"/>
                <w:color w:val="2b2b2b"/>
                <w:sz w:val="20"/>
                <w:szCs w:val="20"/>
                <w:rtl w:val="0"/>
              </w:rPr>
              <w:t xml:space="preserve">SpotCrime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6fb" w:val="clear"/>
            <w:tcMar>
              <w:top w:w="90.0" w:type="dxa"/>
              <w:left w:w="140.0" w:type="dxa"/>
              <w:bottom w:w="90.0" w:type="dxa"/>
              <w:right w:w="140.0" w:type="dxa"/>
            </w:tcMar>
            <w:vAlign w:val="center"/>
          </w:tcPr>
          <w:p w:rsidR="00000000" w:rsidDel="00000000" w:rsidP="00000000" w:rsidRDefault="00000000" w:rsidRPr="00000000" w14:paraId="000000C2">
            <w:pPr>
              <w:spacing w:line="280" w:lineRule="auto"/>
              <w:rPr/>
            </w:pPr>
            <w:r w:rsidDel="00000000" w:rsidR="00000000" w:rsidRPr="00000000">
              <w:rPr>
                <w:rFonts w:ascii="Arial" w:cs="Arial" w:eastAsia="Arial" w:hAnsi="Arial"/>
                <w:b w:val="0"/>
                <w:bCs w:val="0"/>
                <w:color w:val="2b2b2b"/>
                <w:sz w:val="20"/>
                <w:szCs w:val="20"/>
                <w:rtl w:val="0"/>
              </w:rPr>
              <w:t xml:space="preserve">Hours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6fb" w:val="clear"/>
            <w:tcMar>
              <w:top w:w="90.0" w:type="dxa"/>
              <w:left w:w="140.0" w:type="dxa"/>
              <w:bottom w:w="90.0" w:type="dxa"/>
              <w:right w:w="140.0" w:type="dxa"/>
            </w:tcMar>
            <w:vAlign w:val="center"/>
          </w:tcPr>
          <w:p w:rsidR="00000000" w:rsidDel="00000000" w:rsidP="00000000" w:rsidRDefault="00000000" w:rsidRPr="00000000" w14:paraId="000000C3">
            <w:pPr>
              <w:spacing w:line="280" w:lineRule="auto"/>
              <w:rPr/>
            </w:pPr>
            <w:r w:rsidDel="00000000" w:rsidR="00000000" w:rsidRPr="00000000">
              <w:rPr>
                <w:rFonts w:ascii="Arial" w:cs="Arial" w:eastAsia="Arial" w:hAnsi="Arial"/>
                <w:b w:val="0"/>
                <w:bCs w:val="0"/>
                <w:color w:val="2b2b2b"/>
                <w:sz w:val="20"/>
                <w:szCs w:val="20"/>
                <w:rtl w:val="0"/>
              </w:rPr>
              <w:t xml:space="preserve">Commercial API (request)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6fb" w:val="clear"/>
            <w:tcMar>
              <w:top w:w="90.0" w:type="dxa"/>
              <w:left w:w="140.0" w:type="dxa"/>
              <w:bottom w:w="90.0" w:type="dxa"/>
              <w:right w:w="140.0" w:type="dxa"/>
            </w:tcMar>
            <w:vAlign w:val="center"/>
          </w:tcPr>
          <w:p w:rsidR="00000000" w:rsidDel="00000000" w:rsidP="00000000" w:rsidRDefault="00000000" w:rsidRPr="00000000" w14:paraId="000000C4">
            <w:pPr>
              <w:spacing w:line="280" w:lineRule="auto"/>
              <w:rPr/>
            </w:pPr>
            <w:r w:rsidDel="00000000" w:rsidR="00000000" w:rsidRPr="00000000">
              <w:rPr>
                <w:rFonts w:ascii="Arial" w:cs="Arial" w:eastAsia="Arial" w:hAnsi="Arial"/>
                <w:b w:val="0"/>
                <w:bCs w:val="0"/>
                <w:color w:val="2b2b2b"/>
                <w:sz w:val="20"/>
                <w:szCs w:val="20"/>
                <w:rtl w:val="0"/>
              </w:rPr>
              <w:t xml:space="preserve">Negotiated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6fb" w:val="clear"/>
            <w:tcMar>
              <w:top w:w="90.0" w:type="dxa"/>
              <w:left w:w="140.0" w:type="dxa"/>
              <w:bottom w:w="90.0" w:type="dxa"/>
              <w:right w:w="140.0" w:type="dxa"/>
            </w:tcMar>
            <w:vAlign w:val="center"/>
          </w:tcPr>
          <w:p w:rsidR="00000000" w:rsidDel="00000000" w:rsidP="00000000" w:rsidRDefault="00000000" w:rsidRPr="00000000" w14:paraId="000000C5">
            <w:pPr>
              <w:spacing w:line="280" w:lineRule="auto"/>
              <w:rPr/>
            </w:pPr>
            <w:r w:rsidDel="00000000" w:rsidR="00000000" w:rsidRPr="00000000">
              <w:rPr>
                <w:rFonts w:ascii="Arial" w:cs="Arial" w:eastAsia="Arial" w:hAnsi="Arial"/>
                <w:b w:val="1"/>
                <w:bCs w:val="1"/>
                <w:color w:val="1b7f3a"/>
                <w:sz w:val="20"/>
                <w:szCs w:val="20"/>
                <w:rtl w:val="0"/>
              </w:rPr>
              <w:t xml:space="preserve">Low</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90.0" w:type="dxa"/>
              <w:left w:w="140.0" w:type="dxa"/>
              <w:bottom w:w="90.0" w:type="dxa"/>
              <w:right w:w="140.0" w:type="dxa"/>
            </w:tcMar>
            <w:vAlign w:val="center"/>
          </w:tcPr>
          <w:p w:rsidR="00000000" w:rsidDel="00000000" w:rsidP="00000000" w:rsidRDefault="00000000" w:rsidRPr="00000000" w14:paraId="000000C6">
            <w:pPr>
              <w:spacing w:line="280" w:lineRule="auto"/>
              <w:rPr/>
            </w:pPr>
            <w:r w:rsidDel="00000000" w:rsidR="00000000" w:rsidRPr="00000000">
              <w:rPr>
                <w:rFonts w:ascii="Arial" w:cs="Arial" w:eastAsia="Arial" w:hAnsi="Arial"/>
                <w:b w:val="1"/>
                <w:bCs w:val="1"/>
                <w:color w:val="2b2b2b"/>
                <w:sz w:val="20"/>
                <w:szCs w:val="20"/>
                <w:rtl w:val="0"/>
              </w:rPr>
              <w:t xml:space="preserve">CrimeMapping (Motorola)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90.0" w:type="dxa"/>
              <w:left w:w="140.0" w:type="dxa"/>
              <w:bottom w:w="90.0" w:type="dxa"/>
              <w:right w:w="140.0" w:type="dxa"/>
            </w:tcMar>
            <w:vAlign w:val="center"/>
          </w:tcPr>
          <w:p w:rsidR="00000000" w:rsidDel="00000000" w:rsidP="00000000" w:rsidRDefault="00000000" w:rsidRPr="00000000" w14:paraId="000000C7">
            <w:pPr>
              <w:spacing w:line="280" w:lineRule="auto"/>
              <w:rPr/>
            </w:pPr>
            <w:r w:rsidDel="00000000" w:rsidR="00000000" w:rsidRPr="00000000">
              <w:rPr>
                <w:rFonts w:ascii="Arial" w:cs="Arial" w:eastAsia="Arial" w:hAnsi="Arial"/>
                <w:b w:val="0"/>
                <w:bCs w:val="0"/>
                <w:color w:val="2b2b2b"/>
                <w:sz w:val="20"/>
                <w:szCs w:val="20"/>
                <w:rtl w:val="0"/>
              </w:rPr>
              <w:t xml:space="preserve">Hours–days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90.0" w:type="dxa"/>
              <w:left w:w="140.0" w:type="dxa"/>
              <w:bottom w:w="90.0" w:type="dxa"/>
              <w:right w:w="140.0" w:type="dxa"/>
            </w:tcMar>
            <w:vAlign w:val="center"/>
          </w:tcPr>
          <w:p w:rsidR="00000000" w:rsidDel="00000000" w:rsidP="00000000" w:rsidRDefault="00000000" w:rsidRPr="00000000" w14:paraId="000000C8">
            <w:pPr>
              <w:spacing w:line="280" w:lineRule="auto"/>
              <w:rPr/>
            </w:pPr>
            <w:r w:rsidDel="00000000" w:rsidR="00000000" w:rsidRPr="00000000">
              <w:rPr>
                <w:rFonts w:ascii="Arial" w:cs="Arial" w:eastAsia="Arial" w:hAnsi="Arial"/>
                <w:b w:val="0"/>
                <w:bCs w:val="0"/>
                <w:color w:val="2b2b2b"/>
                <w:sz w:val="20"/>
                <w:szCs w:val="20"/>
                <w:rtl w:val="0"/>
              </w:rPr>
              <w:t xml:space="preserve">Public web + Socrata legacy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90.0" w:type="dxa"/>
              <w:left w:w="140.0" w:type="dxa"/>
              <w:bottom w:w="90.0" w:type="dxa"/>
              <w:right w:w="140.0" w:type="dxa"/>
            </w:tcMar>
            <w:vAlign w:val="center"/>
          </w:tcPr>
          <w:p w:rsidR="00000000" w:rsidDel="00000000" w:rsidP="00000000" w:rsidRDefault="00000000" w:rsidRPr="00000000" w14:paraId="000000C9">
            <w:pPr>
              <w:spacing w:line="280" w:lineRule="auto"/>
              <w:rPr/>
            </w:pPr>
            <w:r w:rsidDel="00000000" w:rsidR="00000000" w:rsidRPr="00000000">
              <w:rPr>
                <w:rFonts w:ascii="Arial" w:cs="Arial" w:eastAsia="Arial" w:hAnsi="Arial"/>
                <w:b w:val="0"/>
                <w:bCs w:val="0"/>
                <w:color w:val="2b2b2b"/>
                <w:sz w:val="20"/>
                <w:szCs w:val="20"/>
                <w:rtl w:val="0"/>
              </w:rPr>
              <w:t xml:space="preserve">Free where available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90.0" w:type="dxa"/>
              <w:left w:w="140.0" w:type="dxa"/>
              <w:bottom w:w="90.0" w:type="dxa"/>
              <w:right w:w="140.0" w:type="dxa"/>
            </w:tcMar>
            <w:vAlign w:val="center"/>
          </w:tcPr>
          <w:p w:rsidR="00000000" w:rsidDel="00000000" w:rsidP="00000000" w:rsidRDefault="00000000" w:rsidRPr="00000000" w14:paraId="000000CA">
            <w:pPr>
              <w:spacing w:line="280" w:lineRule="auto"/>
              <w:rPr/>
            </w:pPr>
            <w:r w:rsidDel="00000000" w:rsidR="00000000" w:rsidRPr="00000000">
              <w:rPr>
                <w:rFonts w:ascii="Arial" w:cs="Arial" w:eastAsia="Arial" w:hAnsi="Arial"/>
                <w:b w:val="1"/>
                <w:bCs w:val="1"/>
                <w:color w:val="b45309"/>
                <w:sz w:val="20"/>
                <w:szCs w:val="20"/>
                <w:rtl w:val="0"/>
              </w:rPr>
              <w:t xml:space="preserve">Medium</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4f6fb" w:val="clear"/>
            <w:tcMar>
              <w:top w:w="90.0" w:type="dxa"/>
              <w:left w:w="140.0" w:type="dxa"/>
              <w:bottom w:w="90.0" w:type="dxa"/>
              <w:right w:w="140.0" w:type="dxa"/>
            </w:tcMar>
            <w:vAlign w:val="center"/>
          </w:tcPr>
          <w:p w:rsidR="00000000" w:rsidDel="00000000" w:rsidP="00000000" w:rsidRDefault="00000000" w:rsidRPr="00000000" w14:paraId="000000CB">
            <w:pPr>
              <w:spacing w:line="280" w:lineRule="auto"/>
              <w:rPr/>
            </w:pPr>
            <w:r w:rsidDel="00000000" w:rsidR="00000000" w:rsidRPr="00000000">
              <w:rPr>
                <w:rFonts w:ascii="Arial" w:cs="Arial" w:eastAsia="Arial" w:hAnsi="Arial"/>
                <w:b w:val="1"/>
                <w:bCs w:val="1"/>
                <w:color w:val="2b2b2b"/>
                <w:sz w:val="20"/>
                <w:szCs w:val="20"/>
                <w:rtl w:val="0"/>
              </w:rPr>
              <w:t xml:space="preserve">Neighbors by Ring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6fb" w:val="clear"/>
            <w:tcMar>
              <w:top w:w="90.0" w:type="dxa"/>
              <w:left w:w="140.0" w:type="dxa"/>
              <w:bottom w:w="90.0" w:type="dxa"/>
              <w:right w:w="140.0" w:type="dxa"/>
            </w:tcMar>
            <w:vAlign w:val="center"/>
          </w:tcPr>
          <w:p w:rsidR="00000000" w:rsidDel="00000000" w:rsidP="00000000" w:rsidRDefault="00000000" w:rsidRPr="00000000" w14:paraId="000000CC">
            <w:pPr>
              <w:spacing w:line="280" w:lineRule="auto"/>
              <w:rPr/>
            </w:pPr>
            <w:r w:rsidDel="00000000" w:rsidR="00000000" w:rsidRPr="00000000">
              <w:rPr>
                <w:rFonts w:ascii="Arial" w:cs="Arial" w:eastAsia="Arial" w:hAnsi="Arial"/>
                <w:b w:val="0"/>
                <w:bCs w:val="0"/>
                <w:color w:val="2b2b2b"/>
                <w:sz w:val="20"/>
                <w:szCs w:val="20"/>
                <w:rtl w:val="0"/>
              </w:rPr>
              <w:t xml:space="preserve">Real-time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6fb" w:val="clear"/>
            <w:tcMar>
              <w:top w:w="90.0" w:type="dxa"/>
              <w:left w:w="140.0" w:type="dxa"/>
              <w:bottom w:w="90.0" w:type="dxa"/>
              <w:right w:w="140.0" w:type="dxa"/>
            </w:tcMar>
            <w:vAlign w:val="center"/>
          </w:tcPr>
          <w:p w:rsidR="00000000" w:rsidDel="00000000" w:rsidP="00000000" w:rsidRDefault="00000000" w:rsidRPr="00000000" w14:paraId="000000CD">
            <w:pPr>
              <w:spacing w:line="280" w:lineRule="auto"/>
              <w:rPr/>
            </w:pPr>
            <w:r w:rsidDel="00000000" w:rsidR="00000000" w:rsidRPr="00000000">
              <w:rPr>
                <w:rFonts w:ascii="Arial" w:cs="Arial" w:eastAsia="Arial" w:hAnsi="Arial"/>
                <w:b w:val="0"/>
                <w:bCs w:val="0"/>
                <w:color w:val="2b2b2b"/>
                <w:sz w:val="20"/>
                <w:szCs w:val="20"/>
                <w:rtl w:val="0"/>
              </w:rPr>
              <w:t xml:space="preserve">Verified public-safety agency portal (LEA only)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6fb" w:val="clear"/>
            <w:tcMar>
              <w:top w:w="90.0" w:type="dxa"/>
              <w:left w:w="140.0" w:type="dxa"/>
              <w:bottom w:w="90.0" w:type="dxa"/>
              <w:right w:w="140.0" w:type="dxa"/>
            </w:tcMar>
            <w:vAlign w:val="center"/>
          </w:tcPr>
          <w:p w:rsidR="00000000" w:rsidDel="00000000" w:rsidP="00000000" w:rsidRDefault="00000000" w:rsidRPr="00000000" w14:paraId="000000CE">
            <w:pPr>
              <w:spacing w:line="280" w:lineRule="auto"/>
              <w:rPr/>
            </w:pPr>
            <w:r w:rsidDel="00000000" w:rsidR="00000000" w:rsidRPr="00000000">
              <w:rPr>
                <w:rFonts w:ascii="Arial" w:cs="Arial" w:eastAsia="Arial" w:hAnsi="Arial"/>
                <w:b w:val="0"/>
                <w:bCs w:val="0"/>
                <w:color w:val="2b2b2b"/>
                <w:sz w:val="20"/>
                <w:szCs w:val="20"/>
                <w:rtl w:val="0"/>
              </w:rPr>
              <w:t xml:space="preserve">Free for LEA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6fb" w:val="clear"/>
            <w:tcMar>
              <w:top w:w="90.0" w:type="dxa"/>
              <w:left w:w="140.0" w:type="dxa"/>
              <w:bottom w:w="90.0" w:type="dxa"/>
              <w:right w:w="140.0" w:type="dxa"/>
            </w:tcMar>
            <w:vAlign w:val="center"/>
          </w:tcPr>
          <w:p w:rsidR="00000000" w:rsidDel="00000000" w:rsidP="00000000" w:rsidRDefault="00000000" w:rsidRPr="00000000" w14:paraId="000000CF">
            <w:pPr>
              <w:spacing w:line="280" w:lineRule="auto"/>
              <w:rPr/>
            </w:pPr>
            <w:r w:rsidDel="00000000" w:rsidR="00000000" w:rsidRPr="00000000">
              <w:rPr>
                <w:rFonts w:ascii="Arial" w:cs="Arial" w:eastAsia="Arial" w:hAnsi="Arial"/>
                <w:b w:val="1"/>
                <w:bCs w:val="1"/>
                <w:color w:val="9f1239"/>
                <w:sz w:val="20"/>
                <w:szCs w:val="20"/>
                <w:rtl w:val="0"/>
              </w:rPr>
              <w:t xml:space="preserve">High</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90.0" w:type="dxa"/>
              <w:left w:w="140.0" w:type="dxa"/>
              <w:bottom w:w="90.0" w:type="dxa"/>
              <w:right w:w="140.0" w:type="dxa"/>
            </w:tcMar>
            <w:vAlign w:val="center"/>
          </w:tcPr>
          <w:p w:rsidR="00000000" w:rsidDel="00000000" w:rsidP="00000000" w:rsidRDefault="00000000" w:rsidRPr="00000000" w14:paraId="000000D0">
            <w:pPr>
              <w:spacing w:line="280" w:lineRule="auto"/>
              <w:rPr/>
            </w:pPr>
            <w:r w:rsidDel="00000000" w:rsidR="00000000" w:rsidRPr="00000000">
              <w:rPr>
                <w:rFonts w:ascii="Arial" w:cs="Arial" w:eastAsia="Arial" w:hAnsi="Arial"/>
                <w:b w:val="1"/>
                <w:bCs w:val="1"/>
                <w:color w:val="2b2b2b"/>
                <w:sz w:val="20"/>
                <w:szCs w:val="20"/>
                <w:rtl w:val="0"/>
              </w:rPr>
              <w:t xml:space="preserve">Nextdoor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90.0" w:type="dxa"/>
              <w:left w:w="140.0" w:type="dxa"/>
              <w:bottom w:w="90.0" w:type="dxa"/>
              <w:right w:w="140.0" w:type="dxa"/>
            </w:tcMar>
            <w:vAlign w:val="center"/>
          </w:tcPr>
          <w:p w:rsidR="00000000" w:rsidDel="00000000" w:rsidP="00000000" w:rsidRDefault="00000000" w:rsidRPr="00000000" w14:paraId="000000D1">
            <w:pPr>
              <w:spacing w:line="280" w:lineRule="auto"/>
              <w:rPr/>
            </w:pPr>
            <w:r w:rsidDel="00000000" w:rsidR="00000000" w:rsidRPr="00000000">
              <w:rPr>
                <w:rFonts w:ascii="Arial" w:cs="Arial" w:eastAsia="Arial" w:hAnsi="Arial"/>
                <w:b w:val="0"/>
                <w:bCs w:val="0"/>
                <w:color w:val="2b2b2b"/>
                <w:sz w:val="20"/>
                <w:szCs w:val="20"/>
                <w:rtl w:val="0"/>
              </w:rPr>
              <w:t xml:space="preserve">Real-time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90.0" w:type="dxa"/>
              <w:left w:w="140.0" w:type="dxa"/>
              <w:bottom w:w="90.0" w:type="dxa"/>
              <w:right w:w="140.0" w:type="dxa"/>
            </w:tcMar>
            <w:vAlign w:val="center"/>
          </w:tcPr>
          <w:p w:rsidR="00000000" w:rsidDel="00000000" w:rsidP="00000000" w:rsidRDefault="00000000" w:rsidRPr="00000000" w14:paraId="000000D2">
            <w:pPr>
              <w:spacing w:line="280" w:lineRule="auto"/>
              <w:rPr/>
            </w:pPr>
            <w:r w:rsidDel="00000000" w:rsidR="00000000" w:rsidRPr="00000000">
              <w:rPr>
                <w:rFonts w:ascii="Arial" w:cs="Arial" w:eastAsia="Arial" w:hAnsi="Arial"/>
                <w:b w:val="0"/>
                <w:bCs w:val="0"/>
                <w:color w:val="2b2b2b"/>
                <w:sz w:val="20"/>
                <w:szCs w:val="20"/>
                <w:rtl w:val="0"/>
              </w:rPr>
              <w:t xml:space="preserve">Developer API (Search / Public Agency Feed)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90.0" w:type="dxa"/>
              <w:left w:w="140.0" w:type="dxa"/>
              <w:bottom w:w="90.0" w:type="dxa"/>
              <w:right w:w="140.0" w:type="dxa"/>
            </w:tcMar>
            <w:vAlign w:val="center"/>
          </w:tcPr>
          <w:p w:rsidR="00000000" w:rsidDel="00000000" w:rsidP="00000000" w:rsidRDefault="00000000" w:rsidRPr="00000000" w14:paraId="000000D3">
            <w:pPr>
              <w:spacing w:line="280" w:lineRule="auto"/>
              <w:rPr/>
            </w:pPr>
            <w:r w:rsidDel="00000000" w:rsidR="00000000" w:rsidRPr="00000000">
              <w:rPr>
                <w:rFonts w:ascii="Arial" w:cs="Arial" w:eastAsia="Arial" w:hAnsi="Arial"/>
                <w:b w:val="0"/>
                <w:bCs w:val="0"/>
                <w:color w:val="2b2b2b"/>
                <w:sz w:val="20"/>
                <w:szCs w:val="20"/>
                <w:rtl w:val="0"/>
              </w:rPr>
              <w:t xml:space="preserve">Free with approval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90.0" w:type="dxa"/>
              <w:left w:w="140.0" w:type="dxa"/>
              <w:bottom w:w="90.0" w:type="dxa"/>
              <w:right w:w="140.0" w:type="dxa"/>
            </w:tcMar>
            <w:vAlign w:val="center"/>
          </w:tcPr>
          <w:p w:rsidR="00000000" w:rsidDel="00000000" w:rsidP="00000000" w:rsidRDefault="00000000" w:rsidRPr="00000000" w14:paraId="000000D4">
            <w:pPr>
              <w:spacing w:line="280" w:lineRule="auto"/>
              <w:rPr/>
            </w:pPr>
            <w:r w:rsidDel="00000000" w:rsidR="00000000" w:rsidRPr="00000000">
              <w:rPr>
                <w:rFonts w:ascii="Arial" w:cs="Arial" w:eastAsia="Arial" w:hAnsi="Arial"/>
                <w:b w:val="1"/>
                <w:bCs w:val="1"/>
                <w:color w:val="1b7f3a"/>
                <w:sz w:val="20"/>
                <w:szCs w:val="20"/>
                <w:rtl w:val="0"/>
              </w:rPr>
              <w:t xml:space="preserve">Low</w:t>
            </w:r>
            <w:r w:rsidDel="00000000" w:rsidR="00000000" w:rsidRPr="00000000">
              <w:rPr>
                <w:rtl w:val="0"/>
              </w:rPr>
            </w:r>
          </w:p>
        </w:tc>
      </w:tr>
    </w:tbl>
    <w:p w:rsidR="00000000" w:rsidDel="00000000" w:rsidP="00000000" w:rsidRDefault="00000000" w:rsidRPr="00000000" w14:paraId="000000D5">
      <w:pPr>
        <w:pStyle w:val="Heading2"/>
        <w:spacing w:after="140" w:before="280" w:lineRule="auto"/>
        <w:rPr/>
      </w:pPr>
      <w:r w:rsidDel="00000000" w:rsidR="00000000" w:rsidRPr="00000000">
        <w:rPr>
          <w:rFonts w:ascii="Arial" w:cs="Arial" w:eastAsia="Arial" w:hAnsi="Arial"/>
          <w:b w:val="1"/>
          <w:bCs w:val="1"/>
          <w:color w:val="19376d"/>
          <w:sz w:val="28"/>
          <w:szCs w:val="28"/>
          <w:rtl w:val="0"/>
        </w:rPr>
        <w:t xml:space="preserve">5.2 Police Public Radio (Scanner Audio)</w:t>
      </w:r>
      <w:r w:rsidDel="00000000" w:rsidR="00000000" w:rsidRPr="00000000">
        <w:rPr>
          <w:rtl w:val="0"/>
        </w:rPr>
      </w:r>
    </w:p>
    <w:p w:rsidR="00000000" w:rsidDel="00000000" w:rsidP="00000000" w:rsidRDefault="00000000" w:rsidRPr="00000000" w14:paraId="000000D6">
      <w:pPr>
        <w:spacing w:after="120" w:line="300" w:lineRule="auto"/>
        <w:rPr/>
      </w:pPr>
      <w:r w:rsidDel="00000000" w:rsidR="00000000" w:rsidRPr="00000000">
        <w:rPr>
          <w:rFonts w:ascii="Arial" w:cs="Arial" w:eastAsia="Arial" w:hAnsi="Arial"/>
          <w:color w:val="2b2b2b"/>
          <w:sz w:val="22"/>
          <w:szCs w:val="22"/>
          <w:rtl w:val="0"/>
        </w:rPr>
        <w:t xml:space="preserve">Public-safety scanner audio is the single highest-value real-time source. Citizen built a $400M+ valuation on it. The path is changing fast and the doc reflects that reality.</w:t>
      </w:r>
      <w:r w:rsidDel="00000000" w:rsidR="00000000" w:rsidRPr="00000000">
        <w:rPr>
          <w:rtl w:val="0"/>
        </w:rPr>
      </w:r>
    </w:p>
    <w:p w:rsidR="00000000" w:rsidDel="00000000" w:rsidP="00000000" w:rsidRDefault="00000000" w:rsidRPr="00000000" w14:paraId="000000D7">
      <w:pPr>
        <w:pStyle w:val="Heading3"/>
        <w:spacing w:after="100" w:before="200" w:lineRule="auto"/>
        <w:rPr/>
      </w:pPr>
      <w:r w:rsidDel="00000000" w:rsidR="00000000" w:rsidRPr="00000000">
        <w:rPr>
          <w:rFonts w:ascii="Arial" w:cs="Arial" w:eastAsia="Arial" w:hAnsi="Arial"/>
          <w:b w:val="1"/>
          <w:bCs w:val="1"/>
          <w:color w:val="576cbc"/>
          <w:sz w:val="24"/>
          <w:szCs w:val="24"/>
          <w:rtl w:val="0"/>
        </w:rPr>
        <w:t xml:space="preserve">5.2.1 The encryption problem</w:t>
      </w:r>
      <w:r w:rsidDel="00000000" w:rsidR="00000000" w:rsidRPr="00000000">
        <w:rPr>
          <w:rtl w:val="0"/>
        </w:rPr>
      </w:r>
    </w:p>
    <w:p w:rsidR="00000000" w:rsidDel="00000000" w:rsidP="00000000" w:rsidRDefault="00000000" w:rsidRPr="00000000" w14:paraId="000000D8">
      <w:pPr>
        <w:spacing w:after="120" w:line="300" w:lineRule="auto"/>
        <w:rPr/>
      </w:pPr>
      <w:r w:rsidDel="00000000" w:rsidR="00000000" w:rsidRPr="00000000">
        <w:rPr>
          <w:rFonts w:ascii="Arial" w:cs="Arial" w:eastAsia="Arial" w:hAnsi="Arial"/>
          <w:color w:val="2b2b2b"/>
          <w:sz w:val="22"/>
          <w:szCs w:val="22"/>
          <w:rtl w:val="0"/>
        </w:rPr>
        <w:t xml:space="preserve">As of 2025–2026, more than 50 US cities have fully encrypted police radio (NYC spent $390M on encryption alone). This includes Chicago, Denver, Minneapolis, San Jose, and most of Santa Clara County. Major California cities are under a 2020 state directive that pushes toward full or hybrid encryption. Some agencies preserve unencrypted dispatch channels (Seattle, Palo Alto, San Francisco for dispatcher audio) or post delayed feeds (Boston – 5 min, Baltimore / Chicago – 30 min).</w:t>
      </w:r>
      <w:r w:rsidDel="00000000" w:rsidR="00000000" w:rsidRPr="00000000">
        <w:rPr>
          <w:rtl w:val="0"/>
        </w:rPr>
      </w:r>
    </w:p>
    <w:tbl>
      <w:tblPr>
        <w:tblStyle w:val="Table12"/>
        <w:tblW w:w="9360.0" w:type="dxa"/>
        <w:jc w:val="left"/>
        <w:tblBorders>
          <w:top w:color="000000" w:space="0" w:sz="4" w:val="single"/>
          <w:bottom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b45309" w:space="0" w:sz="4" w:val="single"/>
              <w:left w:color="b45309" w:space="0" w:sz="24" w:val="single"/>
              <w:bottom w:color="b45309" w:space="0" w:sz="4" w:val="single"/>
              <w:right w:color="b45309" w:space="0" w:sz="4" w:val="single"/>
            </w:tcBorders>
            <w:shd w:fill="f4f6fb" w:val="clear"/>
            <w:tcMar>
              <w:top w:w="160.0" w:type="dxa"/>
              <w:left w:w="240.0" w:type="dxa"/>
              <w:bottom w:w="160.0" w:type="dxa"/>
              <w:right w:w="200.0" w:type="dxa"/>
            </w:tcMar>
          </w:tcPr>
          <w:p w:rsidR="00000000" w:rsidDel="00000000" w:rsidP="00000000" w:rsidRDefault="00000000" w:rsidRPr="00000000" w14:paraId="000000D9">
            <w:pPr>
              <w:spacing w:after="80" w:lineRule="auto"/>
              <w:rPr/>
            </w:pPr>
            <w:r w:rsidDel="00000000" w:rsidR="00000000" w:rsidRPr="00000000">
              <w:rPr>
                <w:rFonts w:ascii="Arial" w:cs="Arial" w:eastAsia="Arial" w:hAnsi="Arial"/>
                <w:b w:val="1"/>
                <w:bCs w:val="1"/>
                <w:smallCaps w:val="1"/>
                <w:color w:val="b45309"/>
                <w:sz w:val="20"/>
                <w:szCs w:val="20"/>
                <w:rtl w:val="0"/>
              </w:rPr>
              <w:t xml:space="preserve">STRATEGIC IMPLICATION</w:t>
            </w:r>
            <w:r w:rsidDel="00000000" w:rsidR="00000000" w:rsidRPr="00000000">
              <w:rPr>
                <w:rtl w:val="0"/>
              </w:rPr>
            </w:r>
          </w:p>
          <w:p w:rsidR="00000000" w:rsidDel="00000000" w:rsidP="00000000" w:rsidRDefault="00000000" w:rsidRPr="00000000" w14:paraId="000000DA">
            <w:pPr>
              <w:spacing w:line="300" w:lineRule="auto"/>
              <w:rPr/>
            </w:pPr>
            <w:r w:rsidDel="00000000" w:rsidR="00000000" w:rsidRPr="00000000">
              <w:rPr>
                <w:rFonts w:ascii="Arial" w:cs="Arial" w:eastAsia="Arial" w:hAnsi="Arial"/>
                <w:color w:val="2b2b2b"/>
                <w:sz w:val="22"/>
                <w:szCs w:val="22"/>
                <w:rtl w:val="0"/>
              </w:rPr>
              <w:t xml:space="preserve">Treat scanner audio as a high-value but DECLINING source. Architect the pipeline so coverage is per-jurisdiction, not assumed. Communicate honestly to users which cities have live coverage and which are encrypted-out.</w:t>
            </w:r>
            <w:r w:rsidDel="00000000" w:rsidR="00000000" w:rsidRPr="00000000">
              <w:rPr>
                <w:rtl w:val="0"/>
              </w:rPr>
            </w:r>
          </w:p>
        </w:tc>
      </w:tr>
    </w:tbl>
    <w:p w:rsidR="00000000" w:rsidDel="00000000" w:rsidP="00000000" w:rsidRDefault="00000000" w:rsidRPr="00000000" w14:paraId="000000DB">
      <w:pPr>
        <w:pStyle w:val="Heading3"/>
        <w:spacing w:after="100" w:before="200" w:lineRule="auto"/>
        <w:rPr/>
      </w:pPr>
      <w:r w:rsidDel="00000000" w:rsidR="00000000" w:rsidRPr="00000000">
        <w:rPr>
          <w:rFonts w:ascii="Arial" w:cs="Arial" w:eastAsia="Arial" w:hAnsi="Arial"/>
          <w:b w:val="1"/>
          <w:bCs w:val="1"/>
          <w:color w:val="576cbc"/>
          <w:sz w:val="24"/>
          <w:szCs w:val="24"/>
          <w:rtl w:val="0"/>
        </w:rPr>
        <w:t xml:space="preserve">5.2.2 Access path</w:t>
      </w:r>
      <w:r w:rsidDel="00000000" w:rsidR="00000000" w:rsidRPr="00000000">
        <w:rPr>
          <w:rtl w:val="0"/>
        </w:rPr>
      </w:r>
    </w:p>
    <w:p w:rsidR="00000000" w:rsidDel="00000000" w:rsidP="00000000" w:rsidRDefault="00000000" w:rsidRPr="00000000" w14:paraId="000000DC">
      <w:pPr>
        <w:spacing w:after="120" w:line="300" w:lineRule="auto"/>
        <w:rPr/>
      </w:pPr>
      <w:r w:rsidDel="00000000" w:rsidR="00000000" w:rsidRPr="00000000">
        <w:rPr>
          <w:rFonts w:ascii="Arial" w:cs="Arial" w:eastAsia="Arial" w:hAnsi="Arial"/>
          <w:color w:val="2b2b2b"/>
          <w:sz w:val="22"/>
          <w:szCs w:val="22"/>
          <w:rtl w:val="0"/>
        </w:rPr>
        <w:t xml:space="preserve">Two practical routes:</w:t>
      </w:r>
      <w:r w:rsidDel="00000000" w:rsidR="00000000" w:rsidRPr="00000000">
        <w:rPr>
          <w:rtl w:val="0"/>
        </w:rPr>
      </w:r>
    </w:p>
    <w:p w:rsidR="00000000" w:rsidDel="00000000" w:rsidP="00000000" w:rsidRDefault="00000000" w:rsidRPr="00000000" w14:paraId="000000DD">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80" w:before="0" w:line="280" w:lineRule="auto"/>
        <w:ind w:left="540" w:right="0" w:hanging="270"/>
        <w:jc w:val="left"/>
        <w:rPr/>
      </w:pPr>
      <w:commentRangeStart w:id="1"/>
      <w:r w:rsidDel="00000000" w:rsidR="00000000" w:rsidRPr="00000000">
        <w:rPr>
          <w:rFonts w:ascii="Arial" w:cs="Arial" w:eastAsia="Arial" w:hAnsi="Arial"/>
          <w:b w:val="1"/>
          <w:bCs w:val="1"/>
          <w:i w:val="0"/>
          <w:iCs w:val="0"/>
          <w:smallCaps w:val="0"/>
          <w:strike w:val="0"/>
          <w:color w:val="2b2b2b"/>
          <w:sz w:val="22"/>
          <w:szCs w:val="22"/>
          <w:u w:val="none"/>
          <w:shd w:fill="auto" w:val="clear"/>
          <w:vertAlign w:val="baseline"/>
          <w:rtl w:val="0"/>
        </w:rPr>
        <w:t xml:space="preserve">Broadcastify Audio Catalog API: </w:t>
      </w:r>
      <w:r w:rsidDel="00000000" w:rsidR="00000000" w:rsidRPr="00000000">
        <w:rPr>
          <w:rFonts w:ascii="Arial" w:cs="Arial" w:eastAsia="Arial" w:hAnsi="Arial"/>
          <w:b w:val="0"/>
          <w:bCs w:val="0"/>
          <w:i w:val="0"/>
          <w:iCs w:val="0"/>
          <w:smallCaps w:val="0"/>
          <w:strike w:val="0"/>
          <w:color w:val="2b2b2b"/>
          <w:sz w:val="22"/>
          <w:szCs w:val="22"/>
          <w:u w:val="none"/>
          <w:shd w:fill="auto" w:val="clear"/>
          <w:vertAlign w:val="baseline"/>
          <w:rtl w:val="0"/>
        </w:rPr>
        <w:t xml:space="preserve">the dominant aggregator. Note: as of the latest public statement, Broadcastify is NOT issuing API licenses to mobile device developers. Web/server licensing is reportedly still possible but requires application and approval. This is a relationship-driven access path, not a self-serve API key.</w:t>
      </w:r>
      <w:commentRangeEnd w:id="1"/>
      <w:r w:rsidDel="00000000" w:rsidR="00000000" w:rsidRPr="00000000">
        <w:commentReference w:id="1"/>
      </w:r>
      <w:r w:rsidDel="00000000" w:rsidR="00000000" w:rsidRPr="00000000">
        <w:rPr>
          <w:rtl w:val="0"/>
        </w:rPr>
      </w:r>
    </w:p>
    <w:p w:rsidR="00000000" w:rsidDel="00000000" w:rsidP="00000000" w:rsidRDefault="00000000" w:rsidRPr="00000000" w14:paraId="000000DE">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80" w:before="0" w:line="280" w:lineRule="auto"/>
        <w:ind w:left="540" w:right="0" w:hanging="270"/>
        <w:jc w:val="left"/>
        <w:rPr/>
      </w:pPr>
      <w:r w:rsidDel="00000000" w:rsidR="00000000" w:rsidRPr="00000000">
        <w:rPr>
          <w:rFonts w:ascii="Arial" w:cs="Arial" w:eastAsia="Arial" w:hAnsi="Arial"/>
          <w:b w:val="1"/>
          <w:bCs w:val="1"/>
          <w:i w:val="0"/>
          <w:iCs w:val="0"/>
          <w:smallCaps w:val="0"/>
          <w:strike w:val="0"/>
          <w:color w:val="2b2b2b"/>
          <w:sz w:val="22"/>
          <w:szCs w:val="22"/>
          <w:u w:val="none"/>
          <w:shd w:fill="auto" w:val="clear"/>
          <w:vertAlign w:val="baseline"/>
          <w:rtl w:val="0"/>
        </w:rPr>
        <w:t xml:space="preserve">Direct streams from agencies that publish them: </w:t>
      </w:r>
      <w:r w:rsidDel="00000000" w:rsidR="00000000" w:rsidRPr="00000000">
        <w:rPr>
          <w:rFonts w:ascii="Arial" w:cs="Arial" w:eastAsia="Arial" w:hAnsi="Arial"/>
          <w:b w:val="0"/>
          <w:bCs w:val="0"/>
          <w:i w:val="0"/>
          <w:iCs w:val="0"/>
          <w:smallCaps w:val="0"/>
          <w:strike w:val="0"/>
          <w:color w:val="2b2b2b"/>
          <w:sz w:val="22"/>
          <w:szCs w:val="22"/>
          <w:u w:val="none"/>
          <w:shd w:fill="auto" w:val="clear"/>
          <w:vertAlign w:val="baseline"/>
          <w:rtl w:val="0"/>
        </w:rPr>
        <w:t xml:space="preserve">some PDs publish raw streams (SF, Palo Alto, dispatch-only Seattle). Lower coverage but no licensing dependency.</w:t>
      </w:r>
    </w:p>
    <w:p w:rsidR="00000000" w:rsidDel="00000000" w:rsidP="00000000" w:rsidRDefault="00000000" w:rsidRPr="00000000" w14:paraId="000000DF">
      <w:pPr>
        <w:pStyle w:val="Heading3"/>
        <w:spacing w:after="100" w:before="200" w:lineRule="auto"/>
        <w:rPr/>
      </w:pPr>
      <w:r w:rsidDel="00000000" w:rsidR="00000000" w:rsidRPr="00000000">
        <w:rPr>
          <w:rFonts w:ascii="Arial" w:cs="Arial" w:eastAsia="Arial" w:hAnsi="Arial"/>
          <w:b w:val="1"/>
          <w:bCs w:val="1"/>
          <w:color w:val="576cbc"/>
          <w:sz w:val="24"/>
          <w:szCs w:val="24"/>
          <w:rtl w:val="0"/>
        </w:rPr>
        <w:t xml:space="preserve">5.2.3 Steps to obtain scanner audio access</w:t>
      </w:r>
      <w:r w:rsidDel="00000000" w:rsidR="00000000" w:rsidRPr="00000000">
        <w:rPr>
          <w:rtl w:val="0"/>
        </w:rPr>
      </w:r>
    </w:p>
    <w:p w:rsidR="00000000" w:rsidDel="00000000" w:rsidP="00000000" w:rsidRDefault="00000000" w:rsidRPr="00000000" w14:paraId="000000E0">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80" w:before="0" w:line="280" w:lineRule="auto"/>
        <w:ind w:left="540" w:right="0" w:hanging="360"/>
        <w:jc w:val="left"/>
        <w:rPr/>
      </w:pPr>
      <w:r w:rsidDel="00000000" w:rsidR="00000000" w:rsidRPr="00000000">
        <w:rPr>
          <w:rFonts w:ascii="Arial" w:cs="Arial" w:eastAsia="Arial" w:hAnsi="Arial"/>
          <w:b w:val="0"/>
          <w:bCs w:val="0"/>
          <w:i w:val="0"/>
          <w:iCs w:val="0"/>
          <w:smallCaps w:val="0"/>
          <w:strike w:val="0"/>
          <w:color w:val="2b2b2b"/>
          <w:sz w:val="22"/>
          <w:szCs w:val="22"/>
          <w:u w:val="none"/>
          <w:shd w:fill="auto" w:val="clear"/>
          <w:vertAlign w:val="baseline"/>
          <w:rtl w:val="0"/>
        </w:rPr>
        <w:t xml:space="preserve">Submit a Broadcastify Audio Catalog API license application via support@broadcastify.com. Disclose use case (consumer safety platform) and expected concurrency.</w:t>
      </w:r>
    </w:p>
    <w:p w:rsidR="00000000" w:rsidDel="00000000" w:rsidP="00000000" w:rsidRDefault="00000000" w:rsidRPr="00000000" w14:paraId="000000E1">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80" w:before="0" w:line="280" w:lineRule="auto"/>
        <w:ind w:left="540" w:right="0" w:hanging="360"/>
        <w:jc w:val="left"/>
        <w:rPr/>
      </w:pPr>
      <w:r w:rsidDel="00000000" w:rsidR="00000000" w:rsidRPr="00000000">
        <w:rPr>
          <w:rFonts w:ascii="Arial" w:cs="Arial" w:eastAsia="Arial" w:hAnsi="Arial"/>
          <w:b w:val="0"/>
          <w:bCs w:val="0"/>
          <w:i w:val="0"/>
          <w:iCs w:val="0"/>
          <w:smallCaps w:val="0"/>
          <w:strike w:val="0"/>
          <w:color w:val="2b2b2b"/>
          <w:sz w:val="22"/>
          <w:szCs w:val="22"/>
          <w:u w:val="none"/>
          <w:shd w:fill="auto" w:val="clear"/>
          <w:vertAlign w:val="baseline"/>
          <w:rtl w:val="0"/>
        </w:rPr>
        <w:t xml:space="preserve">If approved, integrate via documented v1.3 catalog API. If denied, fall back to direct agency streams + scraped public listings.</w:t>
      </w:r>
    </w:p>
    <w:p w:rsidR="00000000" w:rsidDel="00000000" w:rsidP="00000000" w:rsidRDefault="00000000" w:rsidRPr="00000000" w14:paraId="000000E2">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80" w:before="0" w:line="280" w:lineRule="auto"/>
        <w:ind w:left="540" w:right="0" w:hanging="360"/>
        <w:jc w:val="left"/>
        <w:rPr/>
      </w:pPr>
      <w:r w:rsidDel="00000000" w:rsidR="00000000" w:rsidRPr="00000000">
        <w:rPr>
          <w:rFonts w:ascii="Arial" w:cs="Arial" w:eastAsia="Arial" w:hAnsi="Arial"/>
          <w:b w:val="0"/>
          <w:bCs w:val="0"/>
          <w:i w:val="0"/>
          <w:iCs w:val="0"/>
          <w:smallCaps w:val="0"/>
          <w:strike w:val="0"/>
          <w:color w:val="2b2b2b"/>
          <w:sz w:val="22"/>
          <w:szCs w:val="22"/>
          <w:u w:val="none"/>
          <w:shd w:fill="auto" w:val="clear"/>
          <w:vertAlign w:val="baseline"/>
          <w:rtl w:val="0"/>
        </w:rPr>
        <w:t xml:space="preserve">In parallel, identify the top 25 unencrypted-or-hybrid US metros and verify each has at least one viable feed (dispatch, fire, EMS, or delayed).</w:t>
      </w:r>
    </w:p>
    <w:p w:rsidR="00000000" w:rsidDel="00000000" w:rsidP="00000000" w:rsidRDefault="00000000" w:rsidRPr="00000000" w14:paraId="000000E3">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80" w:before="0" w:line="280" w:lineRule="auto"/>
        <w:ind w:left="540" w:right="0" w:hanging="360"/>
        <w:jc w:val="left"/>
        <w:rPr/>
      </w:pPr>
      <w:r w:rsidDel="00000000" w:rsidR="00000000" w:rsidRPr="00000000">
        <w:rPr>
          <w:rFonts w:ascii="Arial" w:cs="Arial" w:eastAsia="Arial" w:hAnsi="Arial"/>
          <w:b w:val="0"/>
          <w:bCs w:val="0"/>
          <w:i w:val="0"/>
          <w:iCs w:val="0"/>
          <w:smallCaps w:val="0"/>
          <w:strike w:val="0"/>
          <w:color w:val="2b2b2b"/>
          <w:sz w:val="22"/>
          <w:szCs w:val="22"/>
          <w:u w:val="none"/>
          <w:shd w:fill="auto" w:val="clear"/>
          <w:vertAlign w:val="baseline"/>
          <w:rtl w:val="0"/>
        </w:rPr>
        <w:t xml:space="preserve">Build a per-jurisdiction “coverage matrix” so the consumer UI can be honest: green = live, amber = delayed, red = encrypted-out.</w:t>
      </w:r>
    </w:p>
    <w:p w:rsidR="00000000" w:rsidDel="00000000" w:rsidP="00000000" w:rsidRDefault="00000000" w:rsidRPr="00000000" w14:paraId="000000E4">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80" w:before="0" w:line="280" w:lineRule="auto"/>
        <w:ind w:left="540" w:right="0" w:hanging="360"/>
        <w:jc w:val="left"/>
        <w:rPr/>
      </w:pPr>
      <w:r w:rsidDel="00000000" w:rsidR="00000000" w:rsidRPr="00000000">
        <w:rPr>
          <w:rFonts w:ascii="Arial" w:cs="Arial" w:eastAsia="Arial" w:hAnsi="Arial"/>
          <w:b w:val="0"/>
          <w:bCs w:val="0"/>
          <w:i w:val="0"/>
          <w:iCs w:val="0"/>
          <w:smallCaps w:val="0"/>
          <w:strike w:val="0"/>
          <w:color w:val="2b2b2b"/>
          <w:sz w:val="22"/>
          <w:szCs w:val="22"/>
          <w:u w:val="none"/>
          <w:shd w:fill="auto" w:val="clear"/>
          <w:vertAlign w:val="baseline"/>
          <w:rtl w:val="0"/>
        </w:rPr>
        <w:t xml:space="preserve">For each live feed, run audio through a real-time STT pipeline (see 5.2.4).</w:t>
      </w:r>
    </w:p>
    <w:p w:rsidR="00000000" w:rsidDel="00000000" w:rsidP="00000000" w:rsidRDefault="00000000" w:rsidRPr="00000000" w14:paraId="000000E5">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80" w:before="0" w:line="280" w:lineRule="auto"/>
        <w:ind w:left="540" w:right="0" w:hanging="360"/>
        <w:jc w:val="left"/>
        <w:rPr/>
      </w:pPr>
      <w:r w:rsidDel="00000000" w:rsidR="00000000" w:rsidRPr="00000000">
        <w:rPr>
          <w:rFonts w:ascii="Arial" w:cs="Arial" w:eastAsia="Arial" w:hAnsi="Arial"/>
          <w:b w:val="0"/>
          <w:bCs w:val="0"/>
          <w:i w:val="0"/>
          <w:iCs w:val="0"/>
          <w:smallCaps w:val="0"/>
          <w:strike w:val="0"/>
          <w:color w:val="2b2b2b"/>
          <w:sz w:val="22"/>
          <w:szCs w:val="22"/>
          <w:u w:val="none"/>
          <w:shd w:fill="auto" w:val="clear"/>
          <w:vertAlign w:val="baseline"/>
          <w:rtl w:val="0"/>
        </w:rPr>
        <w:t xml:space="preserve">Pipe transcribed events into the same normalized incident schema used by the open-data ingestor. CrimeAI does not care where an incident came from at query time.</w:t>
      </w:r>
    </w:p>
    <w:p w:rsidR="00000000" w:rsidDel="00000000" w:rsidP="00000000" w:rsidRDefault="00000000" w:rsidRPr="00000000" w14:paraId="000000E6">
      <w:pPr>
        <w:pStyle w:val="Heading3"/>
        <w:spacing w:after="100" w:before="200" w:lineRule="auto"/>
        <w:rPr/>
      </w:pPr>
      <w:r w:rsidDel="00000000" w:rsidR="00000000" w:rsidRPr="00000000">
        <w:rPr>
          <w:rFonts w:ascii="Arial" w:cs="Arial" w:eastAsia="Arial" w:hAnsi="Arial"/>
          <w:b w:val="1"/>
          <w:bCs w:val="1"/>
          <w:color w:val="576cbc"/>
          <w:sz w:val="24"/>
          <w:szCs w:val="24"/>
          <w:rtl w:val="0"/>
        </w:rPr>
        <w:t xml:space="preserve">5.2.4 STT and incident extraction</w:t>
      </w:r>
      <w:r w:rsidDel="00000000" w:rsidR="00000000" w:rsidRPr="00000000">
        <w:rPr>
          <w:rtl w:val="0"/>
        </w:rPr>
      </w:r>
    </w:p>
    <w:p w:rsidR="00000000" w:rsidDel="00000000" w:rsidP="00000000" w:rsidRDefault="00000000" w:rsidRPr="00000000" w14:paraId="000000E7">
      <w:pPr>
        <w:spacing w:after="120" w:line="300" w:lineRule="auto"/>
        <w:rPr/>
      </w:pPr>
      <w:r w:rsidDel="00000000" w:rsidR="00000000" w:rsidRPr="00000000">
        <w:rPr>
          <w:rFonts w:ascii="Arial" w:cs="Arial" w:eastAsia="Arial" w:hAnsi="Arial"/>
          <w:color w:val="2b2b2b"/>
          <w:sz w:val="22"/>
          <w:szCs w:val="22"/>
          <w:rtl w:val="0"/>
        </w:rPr>
        <w:t xml:space="preserve">Scanner audio is noisy, low-bitrate, and full of jargon. The pipeline:</w:t>
      </w:r>
      <w:r w:rsidDel="00000000" w:rsidR="00000000" w:rsidRPr="00000000">
        <w:rPr>
          <w:rtl w:val="0"/>
        </w:rPr>
      </w:r>
    </w:p>
    <w:p w:rsidR="00000000" w:rsidDel="00000000" w:rsidP="00000000" w:rsidRDefault="00000000" w:rsidRPr="00000000" w14:paraId="000000E8">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80" w:before="0" w:line="280" w:lineRule="auto"/>
        <w:ind w:left="540" w:right="0" w:hanging="270"/>
        <w:jc w:val="left"/>
        <w:rPr/>
      </w:pPr>
      <w:r w:rsidDel="00000000" w:rsidR="00000000" w:rsidRPr="00000000">
        <w:rPr>
          <w:rFonts w:ascii="Arial" w:cs="Arial" w:eastAsia="Arial" w:hAnsi="Arial"/>
          <w:b w:val="0"/>
          <w:bCs w:val="0"/>
          <w:i w:val="0"/>
          <w:iCs w:val="0"/>
          <w:smallCaps w:val="0"/>
          <w:strike w:val="0"/>
          <w:color w:val="2b2b2b"/>
          <w:sz w:val="22"/>
          <w:szCs w:val="22"/>
          <w:u w:val="none"/>
          <w:shd w:fill="auto" w:val="clear"/>
          <w:vertAlign w:val="baseline"/>
          <w:rtl w:val="0"/>
        </w:rPr>
        <w:t xml:space="preserve">Audio chunks (5–10 seconds) per feed are streamed to a Whisper-based STT service (faster-whisper or whisper.cpp on the AI box).</w:t>
      </w:r>
    </w:p>
    <w:p w:rsidR="00000000" w:rsidDel="00000000" w:rsidP="00000000" w:rsidRDefault="00000000" w:rsidRPr="00000000" w14:paraId="000000E9">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80" w:before="0" w:line="280" w:lineRule="auto"/>
        <w:ind w:left="540" w:right="0" w:hanging="270"/>
        <w:jc w:val="left"/>
        <w:rPr/>
      </w:pPr>
      <w:r w:rsidDel="00000000" w:rsidR="00000000" w:rsidRPr="00000000">
        <w:rPr>
          <w:rFonts w:ascii="Arial" w:cs="Arial" w:eastAsia="Arial" w:hAnsi="Arial"/>
          <w:b w:val="0"/>
          <w:bCs w:val="0"/>
          <w:i w:val="0"/>
          <w:iCs w:val="0"/>
          <w:smallCaps w:val="0"/>
          <w:strike w:val="0"/>
          <w:color w:val="2b2b2b"/>
          <w:sz w:val="22"/>
          <w:szCs w:val="22"/>
          <w:u w:val="none"/>
          <w:shd w:fill="auto" w:val="clear"/>
          <w:vertAlign w:val="baseline"/>
          <w:rtl w:val="0"/>
        </w:rPr>
        <w:t xml:space="preserve">Transcripts go through a CrimeAI sub-prompt that extracts: incident type, location (intersection / address), time, severity, and confidence.</w:t>
      </w:r>
    </w:p>
    <w:p w:rsidR="00000000" w:rsidDel="00000000" w:rsidP="00000000" w:rsidRDefault="00000000" w:rsidRPr="00000000" w14:paraId="000000EA">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80" w:before="0" w:line="280" w:lineRule="auto"/>
        <w:ind w:left="540" w:right="0" w:hanging="270"/>
        <w:jc w:val="left"/>
        <w:rPr/>
      </w:pPr>
      <w:r w:rsidDel="00000000" w:rsidR="00000000" w:rsidRPr="00000000">
        <w:rPr>
          <w:rFonts w:ascii="Arial" w:cs="Arial" w:eastAsia="Arial" w:hAnsi="Arial"/>
          <w:b w:val="0"/>
          <w:bCs w:val="0"/>
          <w:i w:val="0"/>
          <w:iCs w:val="0"/>
          <w:smallCaps w:val="0"/>
          <w:strike w:val="0"/>
          <w:color w:val="2b2b2b"/>
          <w:sz w:val="22"/>
          <w:szCs w:val="22"/>
          <w:u w:val="none"/>
          <w:shd w:fill="auto" w:val="clear"/>
          <w:vertAlign w:val="baseline"/>
          <w:rtl w:val="0"/>
        </w:rPr>
        <w:t xml:space="preserve">Low-confidence transcripts are dropped or queued for human review (see Section 6 on Citizen-style aggregation).</w:t>
      </w:r>
    </w:p>
    <w:p w:rsidR="00000000" w:rsidDel="00000000" w:rsidP="00000000" w:rsidRDefault="00000000" w:rsidRPr="00000000" w14:paraId="000000EB">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80" w:before="0" w:line="280" w:lineRule="auto"/>
        <w:ind w:left="540" w:right="0" w:hanging="270"/>
        <w:jc w:val="left"/>
        <w:rPr/>
      </w:pPr>
      <w:r w:rsidDel="00000000" w:rsidR="00000000" w:rsidRPr="00000000">
        <w:rPr>
          <w:rFonts w:ascii="Arial" w:cs="Arial" w:eastAsia="Arial" w:hAnsi="Arial"/>
          <w:b w:val="0"/>
          <w:bCs w:val="0"/>
          <w:i w:val="0"/>
          <w:iCs w:val="0"/>
          <w:smallCaps w:val="0"/>
          <w:strike w:val="0"/>
          <w:color w:val="2b2b2b"/>
          <w:sz w:val="22"/>
          <w:szCs w:val="22"/>
          <w:u w:val="none"/>
          <w:shd w:fill="auto" w:val="clear"/>
          <w:vertAlign w:val="baseline"/>
          <w:rtl w:val="0"/>
        </w:rPr>
        <w:t xml:space="preserve">High-confidence events are written to the incident DB with a `source = scanner` flag and the original audio clip URL kept for audit.</w:t>
      </w:r>
    </w:p>
    <w:p w:rsidR="00000000" w:rsidDel="00000000" w:rsidP="00000000" w:rsidRDefault="00000000" w:rsidRPr="00000000" w14:paraId="000000EC">
      <w:pPr>
        <w:spacing w:after="120" w:line="300" w:lineRule="auto"/>
        <w:rPr/>
      </w:pPr>
      <w:r w:rsidDel="00000000" w:rsidR="00000000" w:rsidRPr="00000000">
        <w:rPr>
          <w:rFonts w:ascii="Arial" w:cs="Arial" w:eastAsia="Arial" w:hAnsi="Arial"/>
          <w:b w:val="1"/>
          <w:bCs w:val="1"/>
          <w:color w:val="0b2447"/>
          <w:sz w:val="22"/>
          <w:szCs w:val="22"/>
          <w:rtl w:val="0"/>
        </w:rPr>
        <w:t xml:space="preserve">Engineering effort: </w:t>
      </w:r>
      <w:r w:rsidDel="00000000" w:rsidR="00000000" w:rsidRPr="00000000">
        <w:rPr>
          <w:rFonts w:ascii="Arial" w:cs="Arial" w:eastAsia="Arial" w:hAnsi="Arial"/>
          <w:color w:val="2b2b2b"/>
          <w:sz w:val="22"/>
          <w:szCs w:val="22"/>
          <w:rtl w:val="0"/>
        </w:rPr>
        <w:t xml:space="preserve">5–7 days for a single-feed prototype, +1 day per additional feed once the framework is in place.</w:t>
      </w:r>
      <w:r w:rsidDel="00000000" w:rsidR="00000000" w:rsidRPr="00000000">
        <w:rPr>
          <w:rtl w:val="0"/>
        </w:rPr>
      </w:r>
    </w:p>
    <w:p w:rsidR="00000000" w:rsidDel="00000000" w:rsidP="00000000" w:rsidRDefault="00000000" w:rsidRPr="00000000" w14:paraId="000000ED">
      <w:pPr>
        <w:pStyle w:val="Heading2"/>
        <w:spacing w:after="140" w:before="280" w:lineRule="auto"/>
        <w:rPr/>
      </w:pPr>
      <w:r w:rsidDel="00000000" w:rsidR="00000000" w:rsidRPr="00000000">
        <w:rPr>
          <w:rFonts w:ascii="Arial" w:cs="Arial" w:eastAsia="Arial" w:hAnsi="Arial"/>
          <w:b w:val="1"/>
          <w:bCs w:val="1"/>
          <w:color w:val="19376d"/>
          <w:sz w:val="28"/>
          <w:szCs w:val="28"/>
          <w:rtl w:val="0"/>
        </w:rPr>
        <w:t xml:space="preserve">5.3 LiveUAMap (usa.liveuamap.com)</w:t>
      </w:r>
      <w:r w:rsidDel="00000000" w:rsidR="00000000" w:rsidRPr="00000000">
        <w:rPr>
          <w:rtl w:val="0"/>
        </w:rPr>
      </w:r>
    </w:p>
    <w:p w:rsidR="00000000" w:rsidDel="00000000" w:rsidP="00000000" w:rsidRDefault="00000000" w:rsidRPr="00000000" w14:paraId="000000EE">
      <w:pPr>
        <w:spacing w:after="120" w:line="300" w:lineRule="auto"/>
        <w:rPr/>
      </w:pPr>
      <w:r w:rsidDel="00000000" w:rsidR="00000000" w:rsidRPr="00000000">
        <w:rPr>
          <w:rFonts w:ascii="Arial" w:cs="Arial" w:eastAsia="Arial" w:hAnsi="Arial"/>
          <w:color w:val="2b2b2b"/>
          <w:sz w:val="22"/>
          <w:szCs w:val="22"/>
          <w:rtl w:val="0"/>
        </w:rPr>
        <w:t xml:space="preserve">LiveUAMap is a geopolitical incident-mapping service originally built for war zones, expanded to US news incidents. It aggregates verified news, public statements, and social media into geo-pinned events.</w:t>
      </w:r>
      <w:r w:rsidDel="00000000" w:rsidR="00000000" w:rsidRPr="00000000">
        <w:rPr>
          <w:rtl w:val="0"/>
        </w:rPr>
      </w:r>
    </w:p>
    <w:p w:rsidR="00000000" w:rsidDel="00000000" w:rsidP="00000000" w:rsidRDefault="00000000" w:rsidRPr="00000000" w14:paraId="000000EF">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80" w:before="0" w:line="280" w:lineRule="auto"/>
        <w:ind w:left="540" w:right="0" w:hanging="270"/>
        <w:jc w:val="left"/>
        <w:rPr/>
      </w:pPr>
      <w:r w:rsidDel="00000000" w:rsidR="00000000" w:rsidRPr="00000000">
        <w:rPr>
          <w:rFonts w:ascii="Arial" w:cs="Arial" w:eastAsia="Arial" w:hAnsi="Arial"/>
          <w:b w:val="0"/>
          <w:bCs w:val="0"/>
          <w:i w:val="0"/>
          <w:iCs w:val="0"/>
          <w:smallCaps w:val="0"/>
          <w:strike w:val="0"/>
          <w:color w:val="2b2b2b"/>
          <w:sz w:val="22"/>
          <w:szCs w:val="22"/>
          <w:u w:val="none"/>
          <w:shd w:fill="auto" w:val="clear"/>
          <w:vertAlign w:val="baseline"/>
          <w:rtl w:val="0"/>
        </w:rPr>
        <w:t xml:space="preserve">Coverage: nationwide, focused on major incidents (shootings, civil unrest, large-scale emergencies). Not a hyperlocal source.</w:t>
      </w:r>
    </w:p>
    <w:p w:rsidR="00000000" w:rsidDel="00000000" w:rsidP="00000000" w:rsidRDefault="00000000" w:rsidRPr="00000000" w14:paraId="000000F0">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80" w:before="0" w:line="280" w:lineRule="auto"/>
        <w:ind w:left="540" w:right="0" w:hanging="270"/>
        <w:jc w:val="left"/>
        <w:rPr/>
      </w:pPr>
      <w:r w:rsidDel="00000000" w:rsidR="00000000" w:rsidRPr="00000000">
        <w:rPr>
          <w:rFonts w:ascii="Arial" w:cs="Arial" w:eastAsia="Arial" w:hAnsi="Arial"/>
          <w:b w:val="0"/>
          <w:bCs w:val="0"/>
          <w:i w:val="0"/>
          <w:iCs w:val="0"/>
          <w:smallCaps w:val="0"/>
          <w:strike w:val="0"/>
          <w:color w:val="2b2b2b"/>
          <w:sz w:val="22"/>
          <w:szCs w:val="22"/>
          <w:u w:val="none"/>
          <w:shd w:fill="auto" w:val="clear"/>
          <w:vertAlign w:val="baseline"/>
          <w:rtl w:val="0"/>
        </w:rPr>
        <w:t xml:space="preserve">Latency: minutes to tens of minutes after public reporting.</w:t>
      </w:r>
    </w:p>
    <w:p w:rsidR="00000000" w:rsidDel="00000000" w:rsidP="00000000" w:rsidRDefault="00000000" w:rsidRPr="00000000" w14:paraId="000000F1">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80" w:before="0" w:line="280" w:lineRule="auto"/>
        <w:ind w:left="540" w:right="0" w:hanging="270"/>
        <w:jc w:val="left"/>
        <w:rPr/>
      </w:pPr>
      <w:r w:rsidDel="00000000" w:rsidR="00000000" w:rsidRPr="00000000">
        <w:rPr>
          <w:rFonts w:ascii="Arial" w:cs="Arial" w:eastAsia="Arial" w:hAnsi="Arial"/>
          <w:b w:val="0"/>
          <w:bCs w:val="0"/>
          <w:i w:val="0"/>
          <w:iCs w:val="0"/>
          <w:smallCaps w:val="0"/>
          <w:strike w:val="0"/>
          <w:color w:val="2b2b2b"/>
          <w:sz w:val="22"/>
          <w:szCs w:val="22"/>
          <w:u w:val="none"/>
          <w:shd w:fill="auto" w:val="clear"/>
          <w:vertAlign w:val="baseline"/>
          <w:rtl w:val="0"/>
        </w:rPr>
        <w:t xml:space="preserve">Use case: a higher-signal layer on top of scanner / community feeds. Good for “major event” push alerts.</w:t>
      </w:r>
    </w:p>
    <w:p w:rsidR="00000000" w:rsidDel="00000000" w:rsidP="00000000" w:rsidRDefault="00000000" w:rsidRPr="00000000" w14:paraId="000000F2">
      <w:pPr>
        <w:pStyle w:val="Heading3"/>
        <w:spacing w:after="100" w:before="200" w:lineRule="auto"/>
        <w:rPr/>
      </w:pPr>
      <w:r w:rsidDel="00000000" w:rsidR="00000000" w:rsidRPr="00000000">
        <w:rPr>
          <w:rFonts w:ascii="Arial" w:cs="Arial" w:eastAsia="Arial" w:hAnsi="Arial"/>
          <w:b w:val="1"/>
          <w:bCs w:val="1"/>
          <w:color w:val="576cbc"/>
          <w:sz w:val="24"/>
          <w:szCs w:val="24"/>
          <w:rtl w:val="0"/>
        </w:rPr>
        <w:t xml:space="preserve">5.3.1 Steps to obtain LiveUAMap data</w:t>
      </w:r>
      <w:r w:rsidDel="00000000" w:rsidR="00000000" w:rsidRPr="00000000">
        <w:rPr>
          <w:rtl w:val="0"/>
        </w:rPr>
      </w:r>
    </w:p>
    <w:p w:rsidR="00000000" w:rsidDel="00000000" w:rsidP="00000000" w:rsidRDefault="00000000" w:rsidRPr="00000000" w14:paraId="000000F3">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80" w:before="0" w:line="280" w:lineRule="auto"/>
        <w:ind w:left="540" w:right="0" w:hanging="360"/>
        <w:jc w:val="left"/>
        <w:rPr/>
      </w:pPr>
      <w:r w:rsidDel="00000000" w:rsidR="00000000" w:rsidRPr="00000000">
        <w:rPr>
          <w:rFonts w:ascii="Arial" w:cs="Arial" w:eastAsia="Arial" w:hAnsi="Arial"/>
          <w:b w:val="0"/>
          <w:bCs w:val="0"/>
          <w:i w:val="0"/>
          <w:iCs w:val="0"/>
          <w:smallCaps w:val="0"/>
          <w:strike w:val="0"/>
          <w:color w:val="2b2b2b"/>
          <w:sz w:val="22"/>
          <w:szCs w:val="22"/>
          <w:u w:val="none"/>
          <w:shd w:fill="auto" w:val="clear"/>
          <w:vertAlign w:val="baseline"/>
          <w:rtl w:val="0"/>
        </w:rPr>
        <w:t xml:space="preserve">Contact LiveUAMap (contact form on liveuamap.com) to request a commercial / partner data feed. They have offered API access in the past for vetted partners.</w:t>
      </w:r>
    </w:p>
    <w:p w:rsidR="00000000" w:rsidDel="00000000" w:rsidP="00000000" w:rsidRDefault="00000000" w:rsidRPr="00000000" w14:paraId="000000F4">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80" w:before="0" w:line="280" w:lineRule="auto"/>
        <w:ind w:left="540" w:right="0" w:hanging="360"/>
        <w:jc w:val="left"/>
        <w:rPr/>
      </w:pPr>
      <w:r w:rsidDel="00000000" w:rsidR="00000000" w:rsidRPr="00000000">
        <w:rPr>
          <w:rFonts w:ascii="Arial" w:cs="Arial" w:eastAsia="Arial" w:hAnsi="Arial"/>
          <w:b w:val="0"/>
          <w:bCs w:val="0"/>
          <w:i w:val="0"/>
          <w:iCs w:val="0"/>
          <w:smallCaps w:val="0"/>
          <w:strike w:val="0"/>
          <w:color w:val="2b2b2b"/>
          <w:sz w:val="22"/>
          <w:szCs w:val="22"/>
          <w:u w:val="none"/>
          <w:shd w:fill="auto" w:val="clear"/>
          <w:vertAlign w:val="baseline"/>
          <w:rtl w:val="0"/>
        </w:rPr>
        <w:t xml:space="preserve">If a feed is not available, fall back to a polite-rate scrape of usa.liveuamap.com filtered to the user’s region. Cache aggressively, respect robots.txt, and identify the bot honestly.</w:t>
      </w:r>
    </w:p>
    <w:p w:rsidR="00000000" w:rsidDel="00000000" w:rsidP="00000000" w:rsidRDefault="00000000" w:rsidRPr="00000000" w14:paraId="000000F5">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80" w:before="0" w:line="280" w:lineRule="auto"/>
        <w:ind w:left="540" w:right="0" w:hanging="360"/>
        <w:jc w:val="left"/>
        <w:rPr/>
      </w:pPr>
      <w:r w:rsidDel="00000000" w:rsidR="00000000" w:rsidRPr="00000000">
        <w:rPr>
          <w:rFonts w:ascii="Arial" w:cs="Arial" w:eastAsia="Arial" w:hAnsi="Arial"/>
          <w:b w:val="0"/>
          <w:bCs w:val="0"/>
          <w:i w:val="0"/>
          <w:iCs w:val="0"/>
          <w:smallCaps w:val="0"/>
          <w:strike w:val="0"/>
          <w:color w:val="2b2b2b"/>
          <w:sz w:val="22"/>
          <w:szCs w:val="22"/>
          <w:u w:val="none"/>
          <w:shd w:fill="auto" w:val="clear"/>
          <w:vertAlign w:val="baseline"/>
          <w:rtl w:val="0"/>
        </w:rPr>
        <w:t xml:space="preserve">Normalize each pin into the incident schema with `source = liveuamap` and a confidence weight (LiveUAMap pins are aggregated, not first-hand).</w:t>
      </w:r>
    </w:p>
    <w:p w:rsidR="00000000" w:rsidDel="00000000" w:rsidP="00000000" w:rsidRDefault="00000000" w:rsidRPr="00000000" w14:paraId="000000F6">
      <w:pPr>
        <w:pStyle w:val="Heading2"/>
        <w:spacing w:after="140" w:before="280" w:lineRule="auto"/>
        <w:rPr/>
      </w:pPr>
      <w:r w:rsidDel="00000000" w:rsidR="00000000" w:rsidRPr="00000000">
        <w:rPr>
          <w:rFonts w:ascii="Arial" w:cs="Arial" w:eastAsia="Arial" w:hAnsi="Arial"/>
          <w:b w:val="1"/>
          <w:bCs w:val="1"/>
          <w:color w:val="19376d"/>
          <w:sz w:val="28"/>
          <w:szCs w:val="28"/>
          <w:rtl w:val="0"/>
        </w:rPr>
        <w:t xml:space="preserve">5.4 SpotCrime</w:t>
      </w:r>
      <w:r w:rsidDel="00000000" w:rsidR="00000000" w:rsidRPr="00000000">
        <w:rPr>
          <w:rtl w:val="0"/>
        </w:rPr>
      </w:r>
    </w:p>
    <w:p w:rsidR="00000000" w:rsidDel="00000000" w:rsidP="00000000" w:rsidRDefault="00000000" w:rsidRPr="00000000" w14:paraId="000000F7">
      <w:pPr>
        <w:spacing w:after="120" w:line="300" w:lineRule="auto"/>
        <w:rPr/>
      </w:pPr>
      <w:r w:rsidDel="00000000" w:rsidR="00000000" w:rsidRPr="00000000">
        <w:rPr>
          <w:rFonts w:ascii="Arial" w:cs="Arial" w:eastAsia="Arial" w:hAnsi="Arial"/>
          <w:color w:val="2b2b2b"/>
          <w:sz w:val="22"/>
          <w:szCs w:val="22"/>
          <w:rtl w:val="0"/>
        </w:rPr>
        <w:t xml:space="preserve">SpotCrime aggregates police-department data and verified news reports into the largest US crime-data database (founded 2007, partnered with Google Maps Platform). Their API is not open; access is by application for commercial / research use.</w:t>
      </w:r>
      <w:r w:rsidDel="00000000" w:rsidR="00000000" w:rsidRPr="00000000">
        <w:rPr>
          <w:rtl w:val="0"/>
        </w:rPr>
      </w:r>
    </w:p>
    <w:p w:rsidR="00000000" w:rsidDel="00000000" w:rsidP="00000000" w:rsidRDefault="00000000" w:rsidRPr="00000000" w14:paraId="000000F8">
      <w:pPr>
        <w:pStyle w:val="Heading3"/>
        <w:spacing w:after="100" w:before="200" w:lineRule="auto"/>
        <w:rPr/>
      </w:pPr>
      <w:r w:rsidDel="00000000" w:rsidR="00000000" w:rsidRPr="00000000">
        <w:rPr>
          <w:rFonts w:ascii="Arial" w:cs="Arial" w:eastAsia="Arial" w:hAnsi="Arial"/>
          <w:b w:val="1"/>
          <w:bCs w:val="1"/>
          <w:color w:val="576cbc"/>
          <w:sz w:val="24"/>
          <w:szCs w:val="24"/>
          <w:rtl w:val="0"/>
        </w:rPr>
        <w:t xml:space="preserve">5.4.1 Steps to obtain</w:t>
      </w:r>
      <w:r w:rsidDel="00000000" w:rsidR="00000000" w:rsidRPr="00000000">
        <w:rPr>
          <w:rtl w:val="0"/>
        </w:rPr>
      </w:r>
    </w:p>
    <w:p w:rsidR="00000000" w:rsidDel="00000000" w:rsidP="00000000" w:rsidRDefault="00000000" w:rsidRPr="00000000" w14:paraId="000000F9">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80" w:before="0" w:line="280" w:lineRule="auto"/>
        <w:ind w:left="540" w:right="0" w:hanging="360"/>
        <w:jc w:val="left"/>
        <w:rPr/>
      </w:pPr>
      <w:r w:rsidDel="00000000" w:rsidR="00000000" w:rsidRPr="00000000">
        <w:rPr>
          <w:rFonts w:ascii="Arial" w:cs="Arial" w:eastAsia="Arial" w:hAnsi="Arial"/>
          <w:b w:val="0"/>
          <w:bCs w:val="0"/>
          <w:i w:val="0"/>
          <w:iCs w:val="0"/>
          <w:smallCaps w:val="0"/>
          <w:strike w:val="0"/>
          <w:color w:val="2b2b2b"/>
          <w:sz w:val="22"/>
          <w:szCs w:val="22"/>
          <w:u w:val="none"/>
          <w:shd w:fill="auto" w:val="clear"/>
          <w:vertAlign w:val="baseline"/>
          <w:rtl w:val="0"/>
        </w:rPr>
        <w:t xml:space="preserve">Email api@spotcrime.com with founder name, BlackSeed Labs description, and the CrimeAI use case (consumer safety platform). Request commercial API access.</w:t>
      </w:r>
    </w:p>
    <w:p w:rsidR="00000000" w:rsidDel="00000000" w:rsidP="00000000" w:rsidRDefault="00000000" w:rsidRPr="00000000" w14:paraId="000000FA">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80" w:before="0" w:line="280" w:lineRule="auto"/>
        <w:ind w:left="540" w:right="0" w:hanging="360"/>
        <w:jc w:val="left"/>
        <w:rPr/>
      </w:pPr>
      <w:r w:rsidDel="00000000" w:rsidR="00000000" w:rsidRPr="00000000">
        <w:rPr>
          <w:rFonts w:ascii="Arial" w:cs="Arial" w:eastAsia="Arial" w:hAnsi="Arial"/>
          <w:b w:val="0"/>
          <w:bCs w:val="0"/>
          <w:i w:val="0"/>
          <w:iCs w:val="0"/>
          <w:smallCaps w:val="0"/>
          <w:strike w:val="0"/>
          <w:color w:val="2b2b2b"/>
          <w:sz w:val="22"/>
          <w:szCs w:val="22"/>
          <w:u w:val="none"/>
          <w:shd w:fill="auto" w:val="clear"/>
          <w:vertAlign w:val="baseline"/>
          <w:rtl w:val="0"/>
        </w:rPr>
        <w:t xml:space="preserve">Negotiate volume tier. SpotCrime’s coverage overlaps your open-data sources but adds breadth (county-level, smaller jurisdictions) you cannot otherwise reach.</w:t>
      </w:r>
    </w:p>
    <w:p w:rsidR="00000000" w:rsidDel="00000000" w:rsidP="00000000" w:rsidRDefault="00000000" w:rsidRPr="00000000" w14:paraId="000000FB">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80" w:before="0" w:line="280" w:lineRule="auto"/>
        <w:ind w:left="540" w:right="0" w:hanging="360"/>
        <w:jc w:val="left"/>
        <w:rPr/>
      </w:pPr>
      <w:r w:rsidDel="00000000" w:rsidR="00000000" w:rsidRPr="00000000">
        <w:rPr>
          <w:rFonts w:ascii="Arial" w:cs="Arial" w:eastAsia="Arial" w:hAnsi="Arial"/>
          <w:b w:val="0"/>
          <w:bCs w:val="0"/>
          <w:i w:val="0"/>
          <w:iCs w:val="0"/>
          <w:smallCaps w:val="0"/>
          <w:strike w:val="0"/>
          <w:color w:val="2b2b2b"/>
          <w:sz w:val="22"/>
          <w:szCs w:val="22"/>
          <w:u w:val="none"/>
          <w:shd w:fill="auto" w:val="clear"/>
          <w:vertAlign w:val="baseline"/>
          <w:rtl w:val="0"/>
        </w:rPr>
        <w:t xml:space="preserve">Treat SpotCrime as the breadth layer; open-data portals as the depth layer for major metros.</w:t>
      </w:r>
    </w:p>
    <w:p w:rsidR="00000000" w:rsidDel="00000000" w:rsidP="00000000" w:rsidRDefault="00000000" w:rsidRPr="00000000" w14:paraId="000000FC">
      <w:pPr>
        <w:pStyle w:val="Heading2"/>
        <w:spacing w:after="140" w:before="280" w:lineRule="auto"/>
        <w:rPr/>
      </w:pPr>
      <w:r w:rsidDel="00000000" w:rsidR="00000000" w:rsidRPr="00000000">
        <w:rPr>
          <w:rFonts w:ascii="Arial" w:cs="Arial" w:eastAsia="Arial" w:hAnsi="Arial"/>
          <w:b w:val="1"/>
          <w:bCs w:val="1"/>
          <w:color w:val="19376d"/>
          <w:sz w:val="28"/>
          <w:szCs w:val="28"/>
          <w:rtl w:val="0"/>
        </w:rPr>
        <w:t xml:space="preserve">5.5 CrimeMapping.com</w:t>
      </w:r>
      <w:r w:rsidDel="00000000" w:rsidR="00000000" w:rsidRPr="00000000">
        <w:rPr>
          <w:rtl w:val="0"/>
        </w:rPr>
      </w:r>
    </w:p>
    <w:p w:rsidR="00000000" w:rsidDel="00000000" w:rsidP="00000000" w:rsidRDefault="00000000" w:rsidRPr="00000000" w14:paraId="000000FD">
      <w:pPr>
        <w:spacing w:after="120" w:line="300" w:lineRule="auto"/>
        <w:rPr/>
      </w:pPr>
      <w:r w:rsidDel="00000000" w:rsidR="00000000" w:rsidRPr="00000000">
        <w:rPr>
          <w:rFonts w:ascii="Arial" w:cs="Arial" w:eastAsia="Arial" w:hAnsi="Arial"/>
          <w:color w:val="2b2b2b"/>
          <w:sz w:val="22"/>
          <w:szCs w:val="22"/>
          <w:rtl w:val="0"/>
        </w:rPr>
        <w:t xml:space="preserve">CrimeMapping.com is part of the Motorola Solutions stack (formerly CrimeReports / Public Engines). In 2019 Motorola turned off its open Socrata API after Tyler Technologies acquired Socrata. Today, CrimeMapping.com is a consumer web portal; programmatic access is limited.</w:t>
      </w:r>
      <w:r w:rsidDel="00000000" w:rsidR="00000000" w:rsidRPr="00000000">
        <w:rPr>
          <w:rtl w:val="0"/>
        </w:rPr>
      </w:r>
    </w:p>
    <w:p w:rsidR="00000000" w:rsidDel="00000000" w:rsidP="00000000" w:rsidRDefault="00000000" w:rsidRPr="00000000" w14:paraId="000000FE">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80" w:before="0" w:line="280" w:lineRule="auto"/>
        <w:ind w:left="540" w:right="0" w:hanging="270"/>
        <w:jc w:val="left"/>
        <w:rPr/>
      </w:pPr>
      <w:r w:rsidDel="00000000" w:rsidR="00000000" w:rsidRPr="00000000">
        <w:rPr>
          <w:rFonts w:ascii="Arial" w:cs="Arial" w:eastAsia="Arial" w:hAnsi="Arial"/>
          <w:b w:val="0"/>
          <w:bCs w:val="0"/>
          <w:i w:val="0"/>
          <w:iCs w:val="0"/>
          <w:smallCaps w:val="0"/>
          <w:strike w:val="0"/>
          <w:color w:val="2b2b2b"/>
          <w:sz w:val="22"/>
          <w:szCs w:val="22"/>
          <w:u w:val="none"/>
          <w:shd w:fill="auto" w:val="clear"/>
          <w:vertAlign w:val="baseline"/>
          <w:rtl w:val="0"/>
        </w:rPr>
        <w:t xml:space="preserve">Realistic path: rendering CrimeMapping data inside the user’s map view via embed if their license terms allow it. Direct ingestion is unreliable.</w:t>
      </w:r>
    </w:p>
    <w:p w:rsidR="00000000" w:rsidDel="00000000" w:rsidP="00000000" w:rsidRDefault="00000000" w:rsidRPr="00000000" w14:paraId="000000FF">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80" w:before="0" w:line="280" w:lineRule="auto"/>
        <w:ind w:left="540" w:right="0" w:hanging="270"/>
        <w:jc w:val="left"/>
        <w:rPr/>
      </w:pPr>
      <w:r w:rsidDel="00000000" w:rsidR="00000000" w:rsidRPr="00000000">
        <w:rPr>
          <w:rFonts w:ascii="Arial" w:cs="Arial" w:eastAsia="Arial" w:hAnsi="Arial"/>
          <w:b w:val="0"/>
          <w:bCs w:val="0"/>
          <w:i w:val="0"/>
          <w:iCs w:val="0"/>
          <w:smallCaps w:val="0"/>
          <w:strike w:val="0"/>
          <w:color w:val="2b2b2b"/>
          <w:sz w:val="22"/>
          <w:szCs w:val="22"/>
          <w:u w:val="none"/>
          <w:shd w:fill="auto" w:val="clear"/>
          <w:vertAlign w:val="baseline"/>
          <w:rtl w:val="0"/>
        </w:rPr>
        <w:t xml:space="preserve">Better fallback: the agencies that feed CrimeMapping often also publish open data, ingest the source directly when possible.</w:t>
      </w:r>
    </w:p>
    <w:p w:rsidR="00000000" w:rsidDel="00000000" w:rsidP="00000000" w:rsidRDefault="00000000" w:rsidRPr="00000000" w14:paraId="00000100">
      <w:pPr>
        <w:pStyle w:val="Heading3"/>
        <w:spacing w:after="100" w:before="200" w:lineRule="auto"/>
        <w:rPr/>
      </w:pPr>
      <w:r w:rsidDel="00000000" w:rsidR="00000000" w:rsidRPr="00000000">
        <w:rPr>
          <w:rFonts w:ascii="Arial" w:cs="Arial" w:eastAsia="Arial" w:hAnsi="Arial"/>
          <w:b w:val="1"/>
          <w:bCs w:val="1"/>
          <w:color w:val="576cbc"/>
          <w:sz w:val="24"/>
          <w:szCs w:val="24"/>
          <w:rtl w:val="0"/>
        </w:rPr>
        <w:t xml:space="preserve">5.5.1 Steps</w:t>
      </w:r>
      <w:r w:rsidDel="00000000" w:rsidR="00000000" w:rsidRPr="00000000">
        <w:rPr>
          <w:rtl w:val="0"/>
        </w:rPr>
      </w:r>
    </w:p>
    <w:p w:rsidR="00000000" w:rsidDel="00000000" w:rsidP="00000000" w:rsidRDefault="00000000" w:rsidRPr="00000000" w14:paraId="00000101">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80" w:before="0" w:line="280" w:lineRule="auto"/>
        <w:ind w:left="540" w:right="0" w:hanging="360"/>
        <w:jc w:val="left"/>
        <w:rPr/>
      </w:pPr>
      <w:r w:rsidDel="00000000" w:rsidR="00000000" w:rsidRPr="00000000">
        <w:rPr>
          <w:rFonts w:ascii="Arial" w:cs="Arial" w:eastAsia="Arial" w:hAnsi="Arial"/>
          <w:b w:val="0"/>
          <w:bCs w:val="0"/>
          <w:i w:val="0"/>
          <w:iCs w:val="0"/>
          <w:smallCaps w:val="0"/>
          <w:strike w:val="0"/>
          <w:color w:val="2b2b2b"/>
          <w:sz w:val="22"/>
          <w:szCs w:val="22"/>
          <w:u w:val="none"/>
          <w:shd w:fill="auto" w:val="clear"/>
          <w:vertAlign w:val="baseline"/>
          <w:rtl w:val="0"/>
        </w:rPr>
        <w:t xml:space="preserve">Contact Motorola Solutions / CityProtect business development for licensed data access. Set expectations: they prefer to license to other government vendors, not consumer apps.</w:t>
      </w:r>
    </w:p>
    <w:p w:rsidR="00000000" w:rsidDel="00000000" w:rsidP="00000000" w:rsidRDefault="00000000" w:rsidRPr="00000000" w14:paraId="00000102">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80" w:before="0" w:line="280" w:lineRule="auto"/>
        <w:ind w:left="540" w:right="0" w:hanging="360"/>
        <w:jc w:val="left"/>
        <w:rPr/>
      </w:pPr>
      <w:r w:rsidDel="00000000" w:rsidR="00000000" w:rsidRPr="00000000">
        <w:rPr>
          <w:rFonts w:ascii="Arial" w:cs="Arial" w:eastAsia="Arial" w:hAnsi="Arial"/>
          <w:b w:val="0"/>
          <w:bCs w:val="0"/>
          <w:i w:val="0"/>
          <w:iCs w:val="0"/>
          <w:smallCaps w:val="0"/>
          <w:strike w:val="0"/>
          <w:color w:val="2b2b2b"/>
          <w:sz w:val="22"/>
          <w:szCs w:val="22"/>
          <w:u w:val="none"/>
          <w:shd w:fill="auto" w:val="clear"/>
          <w:vertAlign w:val="baseline"/>
          <w:rtl w:val="0"/>
        </w:rPr>
        <w:t xml:space="preserve">If denied, document which agencies feed CrimeMapping but not your existing pipeline, and pursue those feeds directly via FOIA / open-records requests (SpotCrime’s playbook).</w:t>
      </w:r>
    </w:p>
    <w:p w:rsidR="00000000" w:rsidDel="00000000" w:rsidP="00000000" w:rsidRDefault="00000000" w:rsidRPr="00000000" w14:paraId="00000103">
      <w:pPr>
        <w:pStyle w:val="Heading2"/>
        <w:spacing w:after="140" w:before="280" w:lineRule="auto"/>
        <w:rPr/>
      </w:pPr>
      <w:r w:rsidDel="00000000" w:rsidR="00000000" w:rsidRPr="00000000">
        <w:rPr>
          <w:rFonts w:ascii="Arial" w:cs="Arial" w:eastAsia="Arial" w:hAnsi="Arial"/>
          <w:b w:val="1"/>
          <w:bCs w:val="1"/>
          <w:color w:val="19376d"/>
          <w:sz w:val="28"/>
          <w:szCs w:val="28"/>
          <w:rtl w:val="0"/>
        </w:rPr>
        <w:t xml:space="preserve">5.6 Neighbors by Ring</w:t>
      </w:r>
      <w:r w:rsidDel="00000000" w:rsidR="00000000" w:rsidRPr="00000000">
        <w:rPr>
          <w:rtl w:val="0"/>
        </w:rPr>
      </w:r>
    </w:p>
    <w:p w:rsidR="00000000" w:rsidDel="00000000" w:rsidP="00000000" w:rsidRDefault="00000000" w:rsidRPr="00000000" w14:paraId="00000104">
      <w:pPr>
        <w:spacing w:after="120" w:line="300" w:lineRule="auto"/>
        <w:rPr/>
      </w:pPr>
      <w:r w:rsidDel="00000000" w:rsidR="00000000" w:rsidRPr="00000000">
        <w:rPr>
          <w:rFonts w:ascii="Arial" w:cs="Arial" w:eastAsia="Arial" w:hAnsi="Arial"/>
          <w:color w:val="2b2b2b"/>
          <w:sz w:val="22"/>
          <w:szCs w:val="22"/>
          <w:rtl w:val="0"/>
        </w:rPr>
        <w:t xml:space="preserve">Neighbors is a hyperlocal community-safety app owned by Amazon. Posts are user-generated, often with Ring camera footage, with a 5-mile radius around the user.</w:t>
      </w:r>
      <w:r w:rsidDel="00000000" w:rsidR="00000000" w:rsidRPr="00000000">
        <w:rPr>
          <w:rtl w:val="0"/>
        </w:rPr>
      </w:r>
    </w:p>
    <w:tbl>
      <w:tblPr>
        <w:tblStyle w:val="Table13"/>
        <w:tblW w:w="9360.0" w:type="dxa"/>
        <w:jc w:val="left"/>
        <w:tblBorders>
          <w:top w:color="000000" w:space="0" w:sz="4" w:val="single"/>
          <w:bottom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9f1239" w:space="0" w:sz="4" w:val="single"/>
              <w:left w:color="9f1239" w:space="0" w:sz="24" w:val="single"/>
              <w:bottom w:color="9f1239" w:space="0" w:sz="4" w:val="single"/>
              <w:right w:color="9f1239" w:space="0" w:sz="4" w:val="single"/>
            </w:tcBorders>
            <w:shd w:fill="f4f6fb" w:val="clear"/>
            <w:tcMar>
              <w:top w:w="160.0" w:type="dxa"/>
              <w:left w:w="240.0" w:type="dxa"/>
              <w:bottom w:w="160.0" w:type="dxa"/>
              <w:right w:w="200.0" w:type="dxa"/>
            </w:tcMar>
          </w:tcPr>
          <w:p w:rsidR="00000000" w:rsidDel="00000000" w:rsidP="00000000" w:rsidRDefault="00000000" w:rsidRPr="00000000" w14:paraId="00000105">
            <w:pPr>
              <w:spacing w:after="80" w:lineRule="auto"/>
              <w:rPr/>
            </w:pPr>
            <w:r w:rsidDel="00000000" w:rsidR="00000000" w:rsidRPr="00000000">
              <w:rPr>
                <w:rFonts w:ascii="Arial" w:cs="Arial" w:eastAsia="Arial" w:hAnsi="Arial"/>
                <w:b w:val="1"/>
                <w:bCs w:val="1"/>
                <w:smallCaps w:val="1"/>
                <w:color w:val="9f1239"/>
                <w:sz w:val="20"/>
                <w:szCs w:val="20"/>
                <w:rtl w:val="0"/>
              </w:rPr>
              <w:t xml:space="preserve">IMPORTANT LIMITATION</w:t>
            </w:r>
            <w:r w:rsidDel="00000000" w:rsidR="00000000" w:rsidRPr="00000000">
              <w:rPr>
                <w:rtl w:val="0"/>
              </w:rPr>
            </w:r>
          </w:p>
          <w:p w:rsidR="00000000" w:rsidDel="00000000" w:rsidP="00000000" w:rsidRDefault="00000000" w:rsidRPr="00000000" w14:paraId="00000106">
            <w:pPr>
              <w:spacing w:line="300" w:lineRule="auto"/>
              <w:rPr/>
            </w:pPr>
            <w:r w:rsidDel="00000000" w:rsidR="00000000" w:rsidRPr="00000000">
              <w:rPr>
                <w:rFonts w:ascii="Arial" w:cs="Arial" w:eastAsia="Arial" w:hAnsi="Arial"/>
                <w:color w:val="2b2b2b"/>
                <w:sz w:val="22"/>
                <w:szCs w:val="22"/>
                <w:rtl w:val="0"/>
              </w:rPr>
              <w:t xml:space="preserve">The Neighbors Public Safety Portal is restricted to verified law enforcement and public-safety agencies. As a private consumer-safety company, BlackSeed Labs cannot ingest Neighbors data the same way a police department can. Two paths apply: (a) consumer-mode, not viable; (b) B2B law-enforcement-tier, viable as part of LEA-customer integration. See Section 8 and Appendix D.</w:t>
            </w:r>
            <w:r w:rsidDel="00000000" w:rsidR="00000000" w:rsidRPr="00000000">
              <w:rPr>
                <w:rtl w:val="0"/>
              </w:rPr>
            </w:r>
          </w:p>
        </w:tc>
      </w:tr>
    </w:tbl>
    <w:p w:rsidR="00000000" w:rsidDel="00000000" w:rsidP="00000000" w:rsidRDefault="00000000" w:rsidRPr="00000000" w14:paraId="00000107">
      <w:pPr>
        <w:spacing w:after="120" w:line="300" w:lineRule="auto"/>
        <w:rPr/>
      </w:pPr>
      <w:r w:rsidDel="00000000" w:rsidR="00000000" w:rsidRPr="00000000">
        <w:rPr>
          <w:rFonts w:ascii="Arial" w:cs="Arial" w:eastAsia="Arial" w:hAnsi="Arial"/>
          <w:color w:val="2b2b2b"/>
          <w:sz w:val="22"/>
          <w:szCs w:val="22"/>
          <w:rtl w:val="0"/>
        </w:rPr>
        <w:t xml:space="preserve">If a partner has a verified LEA relationship, ingestion of Neighbors public posts (text + video) into the same incident schema is straightforward. Without one, this source is unavailable for the consumer product.</w:t>
      </w:r>
      <w:r w:rsidDel="00000000" w:rsidR="00000000" w:rsidRPr="00000000">
        <w:rPr>
          <w:rtl w:val="0"/>
        </w:rPr>
      </w:r>
    </w:p>
    <w:p w:rsidR="00000000" w:rsidDel="00000000" w:rsidP="00000000" w:rsidRDefault="00000000" w:rsidRPr="00000000" w14:paraId="00000108">
      <w:pPr>
        <w:pStyle w:val="Heading2"/>
        <w:spacing w:after="140" w:before="280" w:lineRule="auto"/>
        <w:rPr/>
      </w:pPr>
      <w:r w:rsidDel="00000000" w:rsidR="00000000" w:rsidRPr="00000000">
        <w:rPr>
          <w:rFonts w:ascii="Arial" w:cs="Arial" w:eastAsia="Arial" w:hAnsi="Arial"/>
          <w:b w:val="1"/>
          <w:bCs w:val="1"/>
          <w:color w:val="19376d"/>
          <w:sz w:val="28"/>
          <w:szCs w:val="28"/>
          <w:rtl w:val="0"/>
        </w:rPr>
        <w:t xml:space="preserve">5.7 Nextdoor</w:t>
      </w:r>
      <w:r w:rsidDel="00000000" w:rsidR="00000000" w:rsidRPr="00000000">
        <w:rPr>
          <w:rtl w:val="0"/>
        </w:rPr>
      </w:r>
    </w:p>
    <w:p w:rsidR="00000000" w:rsidDel="00000000" w:rsidP="00000000" w:rsidRDefault="00000000" w:rsidRPr="00000000" w14:paraId="00000109">
      <w:pPr>
        <w:spacing w:after="120" w:line="300" w:lineRule="auto"/>
        <w:rPr/>
      </w:pPr>
      <w:r w:rsidDel="00000000" w:rsidR="00000000" w:rsidRPr="00000000">
        <w:rPr>
          <w:rFonts w:ascii="Arial" w:cs="Arial" w:eastAsia="Arial" w:hAnsi="Arial"/>
          <w:color w:val="2b2b2b"/>
          <w:sz w:val="22"/>
          <w:szCs w:val="22"/>
          <w:rtl w:val="0"/>
        </w:rPr>
        <w:t xml:space="preserve">Nextdoor offers a Developer API with three relevant endpoints: Search, Trending Posts, and Public Agency Feed. It returns public posts, photos, post metadata, and reactions for any geography (lat/lon + radius).</w:t>
      </w:r>
      <w:r w:rsidDel="00000000" w:rsidR="00000000" w:rsidRPr="00000000">
        <w:rPr>
          <w:rtl w:val="0"/>
        </w:rPr>
      </w:r>
    </w:p>
    <w:p w:rsidR="00000000" w:rsidDel="00000000" w:rsidP="00000000" w:rsidRDefault="00000000" w:rsidRPr="00000000" w14:paraId="0000010A">
      <w:pPr>
        <w:pStyle w:val="Heading3"/>
        <w:spacing w:after="100" w:before="200" w:lineRule="auto"/>
        <w:rPr/>
      </w:pPr>
      <w:r w:rsidDel="00000000" w:rsidR="00000000" w:rsidRPr="00000000">
        <w:rPr>
          <w:rFonts w:ascii="Arial" w:cs="Arial" w:eastAsia="Arial" w:hAnsi="Arial"/>
          <w:b w:val="1"/>
          <w:bCs w:val="1"/>
          <w:color w:val="576cbc"/>
          <w:sz w:val="24"/>
          <w:szCs w:val="24"/>
          <w:rtl w:val="0"/>
        </w:rPr>
        <w:t xml:space="preserve">5.7.1 Steps</w:t>
      </w:r>
      <w:r w:rsidDel="00000000" w:rsidR="00000000" w:rsidRPr="00000000">
        <w:rPr>
          <w:rtl w:val="0"/>
        </w:rPr>
      </w:r>
    </w:p>
    <w:p w:rsidR="00000000" w:rsidDel="00000000" w:rsidP="00000000" w:rsidRDefault="00000000" w:rsidRPr="00000000" w14:paraId="0000010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80" w:lineRule="auto"/>
        <w:ind w:left="540" w:right="0" w:hanging="360"/>
        <w:jc w:val="left"/>
        <w:rPr/>
      </w:pPr>
      <w:r w:rsidDel="00000000" w:rsidR="00000000" w:rsidRPr="00000000">
        <w:rPr>
          <w:rFonts w:ascii="Arial" w:cs="Arial" w:eastAsia="Arial" w:hAnsi="Arial"/>
          <w:b w:val="0"/>
          <w:bCs w:val="0"/>
          <w:i w:val="0"/>
          <w:iCs w:val="0"/>
          <w:smallCaps w:val="0"/>
          <w:strike w:val="0"/>
          <w:color w:val="2b2b2b"/>
          <w:sz w:val="22"/>
          <w:szCs w:val="22"/>
          <w:u w:val="none"/>
          <w:shd w:fill="auto" w:val="clear"/>
          <w:vertAlign w:val="baseline"/>
          <w:rtl w:val="0"/>
        </w:rPr>
        <w:t xml:space="preserve">Apply for Nextdoor Developer API access at developer.nextdoor.com. Submit company info and the safety-platform use case.</w:t>
      </w:r>
    </w:p>
    <w:p w:rsidR="00000000" w:rsidDel="00000000" w:rsidP="00000000" w:rsidRDefault="00000000" w:rsidRPr="00000000" w14:paraId="000001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80" w:lineRule="auto"/>
        <w:ind w:left="540" w:right="0" w:hanging="360"/>
        <w:jc w:val="left"/>
        <w:rPr/>
      </w:pPr>
      <w:r w:rsidDel="00000000" w:rsidR="00000000" w:rsidRPr="00000000">
        <w:rPr>
          <w:rFonts w:ascii="Arial" w:cs="Arial" w:eastAsia="Arial" w:hAnsi="Arial"/>
          <w:b w:val="0"/>
          <w:bCs w:val="0"/>
          <w:i w:val="0"/>
          <w:iCs w:val="0"/>
          <w:smallCaps w:val="0"/>
          <w:strike w:val="0"/>
          <w:color w:val="2b2b2b"/>
          <w:sz w:val="22"/>
          <w:szCs w:val="22"/>
          <w:u w:val="none"/>
          <w:shd w:fill="auto" w:val="clear"/>
          <w:vertAlign w:val="baseline"/>
          <w:rtl w:val="0"/>
        </w:rPr>
        <w:t xml:space="preserve">Approved partners can call the Search API with lat/lon + radius + safety keywords (“police”, “fire”, “suspicious”, “storm”, etc.).</w:t>
      </w:r>
    </w:p>
    <w:p w:rsidR="00000000" w:rsidDel="00000000" w:rsidP="00000000" w:rsidRDefault="00000000" w:rsidRPr="00000000" w14:paraId="0000010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80" w:lineRule="auto"/>
        <w:ind w:left="540" w:right="0" w:hanging="360"/>
        <w:jc w:val="left"/>
        <w:rPr/>
      </w:pPr>
      <w:r w:rsidDel="00000000" w:rsidR="00000000" w:rsidRPr="00000000">
        <w:rPr>
          <w:rFonts w:ascii="Arial" w:cs="Arial" w:eastAsia="Arial" w:hAnsi="Arial"/>
          <w:b w:val="0"/>
          <w:bCs w:val="0"/>
          <w:i w:val="0"/>
          <w:iCs w:val="0"/>
          <w:smallCaps w:val="0"/>
          <w:strike w:val="0"/>
          <w:color w:val="2b2b2b"/>
          <w:sz w:val="22"/>
          <w:szCs w:val="22"/>
          <w:u w:val="none"/>
          <w:shd w:fill="auto" w:val="clear"/>
          <w:vertAlign w:val="baseline"/>
          <w:rtl w:val="0"/>
        </w:rPr>
        <w:t xml:space="preserve">Filter, deduplicate against existing sources, and write into the incident schema with `source = nextdoor` and `verified = false`. Community posts get the lowest confidence weight by default.</w:t>
      </w:r>
    </w:p>
    <w:p w:rsidR="00000000" w:rsidDel="00000000" w:rsidP="00000000" w:rsidRDefault="00000000" w:rsidRPr="00000000" w14:paraId="0000010E">
      <w:pPr>
        <w:pStyle w:val="Heading2"/>
        <w:spacing w:after="140" w:before="280" w:lineRule="auto"/>
        <w:rPr/>
      </w:pPr>
      <w:r w:rsidDel="00000000" w:rsidR="00000000" w:rsidRPr="00000000">
        <w:rPr>
          <w:rFonts w:ascii="Arial" w:cs="Arial" w:eastAsia="Arial" w:hAnsi="Arial"/>
          <w:b w:val="1"/>
          <w:bCs w:val="1"/>
          <w:color w:val="19376d"/>
          <w:sz w:val="28"/>
          <w:szCs w:val="28"/>
          <w:rtl w:val="0"/>
        </w:rPr>
        <w:t xml:space="preserve">5.8 Pipeline Architecture</w:t>
      </w:r>
      <w:r w:rsidDel="00000000" w:rsidR="00000000" w:rsidRPr="00000000">
        <w:rPr>
          <w:rtl w:val="0"/>
        </w:rPr>
      </w:r>
    </w:p>
    <w:p w:rsidR="00000000" w:rsidDel="00000000" w:rsidP="00000000" w:rsidRDefault="00000000" w:rsidRPr="00000000" w14:paraId="0000010F">
      <w:pPr>
        <w:spacing w:after="120" w:line="300" w:lineRule="auto"/>
        <w:rPr/>
      </w:pPr>
      <w:r w:rsidDel="00000000" w:rsidR="00000000" w:rsidRPr="00000000">
        <w:rPr>
          <w:rFonts w:ascii="Arial" w:cs="Arial" w:eastAsia="Arial" w:hAnsi="Arial"/>
          <w:color w:val="2b2b2b"/>
          <w:sz w:val="22"/>
          <w:szCs w:val="22"/>
          <w:rtl w:val="0"/>
        </w:rPr>
        <w:t xml:space="preserve">The pipeline is built around one principle: every source converges on a single normalized incident schema. The agent does not care about provenance at query time, but provenance is preserved for audit and confidence-scoring.</w:t>
      </w:r>
      <w:r w:rsidDel="00000000" w:rsidR="00000000" w:rsidRPr="00000000">
        <w:rPr>
          <w:rtl w:val="0"/>
        </w:rPr>
      </w:r>
    </w:p>
    <w:tbl>
      <w:tblPr>
        <w:tblStyle w:val="Table14"/>
        <w:tblW w:w="9360.0" w:type="dxa"/>
        <w:jc w:val="left"/>
        <w:tblBorders>
          <w:top w:color="000000" w:space="0" w:sz="4" w:val="single"/>
          <w:bottom w:color="000000" w:space="0" w:sz="4" w:val="single"/>
          <w:insideH w:color="000000" w:space="0" w:sz="4" w:val="single"/>
          <w:insideV w:color="000000" w:space="0" w:sz="4" w:val="single"/>
        </w:tblBorders>
        <w:tblLayout w:type="fixed"/>
        <w:tblLook w:val="0000"/>
      </w:tblPr>
      <w:tblGrid>
        <w:gridCol w:w="2200"/>
        <w:gridCol w:w="7160"/>
        <w:tblGridChange w:id="0">
          <w:tblGrid>
            <w:gridCol w:w="2200"/>
            <w:gridCol w:w="716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0b2447" w:val="clear"/>
            <w:tcMar>
              <w:top w:w="100.0" w:type="dxa"/>
              <w:left w:w="140.0" w:type="dxa"/>
              <w:bottom w:w="100.0" w:type="dxa"/>
              <w:right w:w="140.0" w:type="dxa"/>
            </w:tcMar>
            <w:vAlign w:val="center"/>
          </w:tcPr>
          <w:p w:rsidR="00000000" w:rsidDel="00000000" w:rsidP="00000000" w:rsidRDefault="00000000" w:rsidRPr="00000000" w14:paraId="00000110">
            <w:pPr>
              <w:rPr/>
            </w:pPr>
            <w:r w:rsidDel="00000000" w:rsidR="00000000" w:rsidRPr="00000000">
              <w:rPr>
                <w:rFonts w:ascii="Arial" w:cs="Arial" w:eastAsia="Arial" w:hAnsi="Arial"/>
                <w:b w:val="1"/>
                <w:bCs w:val="1"/>
                <w:color w:val="ffffff"/>
                <w:sz w:val="20"/>
                <w:szCs w:val="20"/>
                <w:rtl w:val="0"/>
              </w:rPr>
              <w:t xml:space="preserve">Field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0b2447" w:val="clear"/>
            <w:tcMar>
              <w:top w:w="100.0" w:type="dxa"/>
              <w:left w:w="140.0" w:type="dxa"/>
              <w:bottom w:w="100.0" w:type="dxa"/>
              <w:right w:w="140.0" w:type="dxa"/>
            </w:tcMar>
            <w:vAlign w:val="center"/>
          </w:tcPr>
          <w:p w:rsidR="00000000" w:rsidDel="00000000" w:rsidP="00000000" w:rsidRDefault="00000000" w:rsidRPr="00000000" w14:paraId="00000111">
            <w:pPr>
              <w:rPr/>
            </w:pPr>
            <w:r w:rsidDel="00000000" w:rsidR="00000000" w:rsidRPr="00000000">
              <w:rPr>
                <w:rFonts w:ascii="Arial" w:cs="Arial" w:eastAsia="Arial" w:hAnsi="Arial"/>
                <w:b w:val="1"/>
                <w:bCs w:val="1"/>
                <w:color w:val="ffffff"/>
                <w:sz w:val="20"/>
                <w:szCs w:val="20"/>
                <w:rtl w:val="0"/>
              </w:rPr>
              <w:t xml:space="preserve">Description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90.0" w:type="dxa"/>
              <w:left w:w="140.0" w:type="dxa"/>
              <w:bottom w:w="90.0" w:type="dxa"/>
              <w:right w:w="140.0" w:type="dxa"/>
            </w:tcMar>
            <w:vAlign w:val="center"/>
          </w:tcPr>
          <w:p w:rsidR="00000000" w:rsidDel="00000000" w:rsidP="00000000" w:rsidRDefault="00000000" w:rsidRPr="00000000" w14:paraId="00000112">
            <w:pPr>
              <w:spacing w:line="280" w:lineRule="auto"/>
              <w:rPr/>
            </w:pPr>
            <w:r w:rsidDel="00000000" w:rsidR="00000000" w:rsidRPr="00000000">
              <w:rPr>
                <w:rFonts w:ascii="Arial" w:cs="Arial" w:eastAsia="Arial" w:hAnsi="Arial"/>
                <w:b w:val="1"/>
                <w:bCs w:val="1"/>
                <w:color w:val="2b2b2b"/>
                <w:sz w:val="20"/>
                <w:szCs w:val="20"/>
                <w:rtl w:val="0"/>
              </w:rPr>
              <w:t xml:space="preserve">incident_id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90.0" w:type="dxa"/>
              <w:left w:w="140.0" w:type="dxa"/>
              <w:bottom w:w="90.0" w:type="dxa"/>
              <w:right w:w="140.0" w:type="dxa"/>
            </w:tcMar>
            <w:vAlign w:val="center"/>
          </w:tcPr>
          <w:p w:rsidR="00000000" w:rsidDel="00000000" w:rsidP="00000000" w:rsidRDefault="00000000" w:rsidRPr="00000000" w14:paraId="00000113">
            <w:pPr>
              <w:spacing w:line="280" w:lineRule="auto"/>
              <w:rPr/>
            </w:pPr>
            <w:r w:rsidDel="00000000" w:rsidR="00000000" w:rsidRPr="00000000">
              <w:rPr>
                <w:rFonts w:ascii="Arial" w:cs="Arial" w:eastAsia="Arial" w:hAnsi="Arial"/>
                <w:b w:val="0"/>
                <w:bCs w:val="0"/>
                <w:color w:val="2b2b2b"/>
                <w:sz w:val="20"/>
                <w:szCs w:val="20"/>
                <w:rtl w:val="0"/>
              </w:rPr>
              <w:t xml:space="preserve">Hash of source + source_id + timestamp</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4f6fb" w:val="clear"/>
            <w:tcMar>
              <w:top w:w="90.0" w:type="dxa"/>
              <w:left w:w="140.0" w:type="dxa"/>
              <w:bottom w:w="90.0" w:type="dxa"/>
              <w:right w:w="140.0" w:type="dxa"/>
            </w:tcMar>
            <w:vAlign w:val="center"/>
          </w:tcPr>
          <w:p w:rsidR="00000000" w:rsidDel="00000000" w:rsidP="00000000" w:rsidRDefault="00000000" w:rsidRPr="00000000" w14:paraId="00000114">
            <w:pPr>
              <w:spacing w:line="280" w:lineRule="auto"/>
              <w:rPr/>
            </w:pPr>
            <w:r w:rsidDel="00000000" w:rsidR="00000000" w:rsidRPr="00000000">
              <w:rPr>
                <w:rFonts w:ascii="Arial" w:cs="Arial" w:eastAsia="Arial" w:hAnsi="Arial"/>
                <w:b w:val="1"/>
                <w:bCs w:val="1"/>
                <w:color w:val="2b2b2b"/>
                <w:sz w:val="20"/>
                <w:szCs w:val="20"/>
                <w:rtl w:val="0"/>
              </w:rPr>
              <w:t xml:space="preserve">source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6fb" w:val="clear"/>
            <w:tcMar>
              <w:top w:w="90.0" w:type="dxa"/>
              <w:left w:w="140.0" w:type="dxa"/>
              <w:bottom w:w="90.0" w:type="dxa"/>
              <w:right w:w="140.0" w:type="dxa"/>
            </w:tcMar>
            <w:vAlign w:val="center"/>
          </w:tcPr>
          <w:p w:rsidR="00000000" w:rsidDel="00000000" w:rsidP="00000000" w:rsidRDefault="00000000" w:rsidRPr="00000000" w14:paraId="00000115">
            <w:pPr>
              <w:spacing w:line="280" w:lineRule="auto"/>
              <w:rPr/>
            </w:pPr>
            <w:r w:rsidDel="00000000" w:rsidR="00000000" w:rsidRPr="00000000">
              <w:rPr>
                <w:rFonts w:ascii="Arial" w:cs="Arial" w:eastAsia="Arial" w:hAnsi="Arial"/>
                <w:b w:val="0"/>
                <w:bCs w:val="0"/>
                <w:color w:val="2b2b2b"/>
                <w:sz w:val="20"/>
                <w:szCs w:val="20"/>
                <w:rtl w:val="0"/>
              </w:rPr>
              <w:t xml:space="preserve">open_data | scanner | liveuamap | spotcrime | crimemapping | neighbors | nextdoor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90.0" w:type="dxa"/>
              <w:left w:w="140.0" w:type="dxa"/>
              <w:bottom w:w="90.0" w:type="dxa"/>
              <w:right w:w="140.0" w:type="dxa"/>
            </w:tcMar>
            <w:vAlign w:val="center"/>
          </w:tcPr>
          <w:p w:rsidR="00000000" w:rsidDel="00000000" w:rsidP="00000000" w:rsidRDefault="00000000" w:rsidRPr="00000000" w14:paraId="00000116">
            <w:pPr>
              <w:spacing w:line="280" w:lineRule="auto"/>
              <w:rPr/>
            </w:pPr>
            <w:r w:rsidDel="00000000" w:rsidR="00000000" w:rsidRPr="00000000">
              <w:rPr>
                <w:rFonts w:ascii="Arial" w:cs="Arial" w:eastAsia="Arial" w:hAnsi="Arial"/>
                <w:b w:val="1"/>
                <w:bCs w:val="1"/>
                <w:color w:val="2b2b2b"/>
                <w:sz w:val="20"/>
                <w:szCs w:val="20"/>
                <w:rtl w:val="0"/>
              </w:rPr>
              <w:t xml:space="preserve">source_url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90.0" w:type="dxa"/>
              <w:left w:w="140.0" w:type="dxa"/>
              <w:bottom w:w="90.0" w:type="dxa"/>
              <w:right w:w="140.0" w:type="dxa"/>
            </w:tcMar>
            <w:vAlign w:val="center"/>
          </w:tcPr>
          <w:p w:rsidR="00000000" w:rsidDel="00000000" w:rsidP="00000000" w:rsidRDefault="00000000" w:rsidRPr="00000000" w14:paraId="00000117">
            <w:pPr>
              <w:spacing w:line="280" w:lineRule="auto"/>
              <w:rPr/>
            </w:pPr>
            <w:r w:rsidDel="00000000" w:rsidR="00000000" w:rsidRPr="00000000">
              <w:rPr>
                <w:rFonts w:ascii="Arial" w:cs="Arial" w:eastAsia="Arial" w:hAnsi="Arial"/>
                <w:b w:val="0"/>
                <w:bCs w:val="0"/>
                <w:color w:val="2b2b2b"/>
                <w:sz w:val="20"/>
                <w:szCs w:val="20"/>
                <w:rtl w:val="0"/>
              </w:rPr>
              <w:t xml:space="preserve">Original record link (for audit)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4f6fb" w:val="clear"/>
            <w:tcMar>
              <w:top w:w="90.0" w:type="dxa"/>
              <w:left w:w="140.0" w:type="dxa"/>
              <w:bottom w:w="90.0" w:type="dxa"/>
              <w:right w:w="140.0" w:type="dxa"/>
            </w:tcMar>
            <w:vAlign w:val="center"/>
          </w:tcPr>
          <w:p w:rsidR="00000000" w:rsidDel="00000000" w:rsidP="00000000" w:rsidRDefault="00000000" w:rsidRPr="00000000" w14:paraId="00000118">
            <w:pPr>
              <w:spacing w:line="280" w:lineRule="auto"/>
              <w:rPr/>
            </w:pPr>
            <w:r w:rsidDel="00000000" w:rsidR="00000000" w:rsidRPr="00000000">
              <w:rPr>
                <w:rFonts w:ascii="Arial" w:cs="Arial" w:eastAsia="Arial" w:hAnsi="Arial"/>
                <w:b w:val="1"/>
                <w:bCs w:val="1"/>
                <w:color w:val="2b2b2b"/>
                <w:sz w:val="20"/>
                <w:szCs w:val="20"/>
                <w:rtl w:val="0"/>
              </w:rPr>
              <w:t xml:space="preserve">category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6fb" w:val="clear"/>
            <w:tcMar>
              <w:top w:w="90.0" w:type="dxa"/>
              <w:left w:w="140.0" w:type="dxa"/>
              <w:bottom w:w="90.0" w:type="dxa"/>
              <w:right w:w="140.0" w:type="dxa"/>
            </w:tcMar>
            <w:vAlign w:val="center"/>
          </w:tcPr>
          <w:p w:rsidR="00000000" w:rsidDel="00000000" w:rsidP="00000000" w:rsidRDefault="00000000" w:rsidRPr="00000000" w14:paraId="00000119">
            <w:pPr>
              <w:spacing w:line="280" w:lineRule="auto"/>
              <w:rPr/>
            </w:pPr>
            <w:r w:rsidDel="00000000" w:rsidR="00000000" w:rsidRPr="00000000">
              <w:rPr>
                <w:rFonts w:ascii="Arial" w:cs="Arial" w:eastAsia="Arial" w:hAnsi="Arial"/>
                <w:b w:val="0"/>
                <w:bCs w:val="0"/>
                <w:color w:val="2b2b2b"/>
                <w:sz w:val="20"/>
                <w:szCs w:val="20"/>
                <w:rtl w:val="0"/>
              </w:rPr>
              <w:t xml:space="preserve">violent | property | nuisance | hazard | unverified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90.0" w:type="dxa"/>
              <w:left w:w="140.0" w:type="dxa"/>
              <w:bottom w:w="90.0" w:type="dxa"/>
              <w:right w:w="140.0" w:type="dxa"/>
            </w:tcMar>
            <w:vAlign w:val="center"/>
          </w:tcPr>
          <w:p w:rsidR="00000000" w:rsidDel="00000000" w:rsidP="00000000" w:rsidRDefault="00000000" w:rsidRPr="00000000" w14:paraId="0000011A">
            <w:pPr>
              <w:spacing w:line="280" w:lineRule="auto"/>
              <w:rPr/>
            </w:pPr>
            <w:r w:rsidDel="00000000" w:rsidR="00000000" w:rsidRPr="00000000">
              <w:rPr>
                <w:rFonts w:ascii="Arial" w:cs="Arial" w:eastAsia="Arial" w:hAnsi="Arial"/>
                <w:b w:val="1"/>
                <w:bCs w:val="1"/>
                <w:color w:val="2b2b2b"/>
                <w:sz w:val="20"/>
                <w:szCs w:val="20"/>
                <w:rtl w:val="0"/>
              </w:rPr>
              <w:t xml:space="preserve">lat / lon / radius_m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90.0" w:type="dxa"/>
              <w:left w:w="140.0" w:type="dxa"/>
              <w:bottom w:w="90.0" w:type="dxa"/>
              <w:right w:w="140.0" w:type="dxa"/>
            </w:tcMar>
            <w:vAlign w:val="center"/>
          </w:tcPr>
          <w:p w:rsidR="00000000" w:rsidDel="00000000" w:rsidP="00000000" w:rsidRDefault="00000000" w:rsidRPr="00000000" w14:paraId="0000011B">
            <w:pPr>
              <w:spacing w:line="280" w:lineRule="auto"/>
              <w:rPr/>
            </w:pPr>
            <w:r w:rsidDel="00000000" w:rsidR="00000000" w:rsidRPr="00000000">
              <w:rPr>
                <w:rFonts w:ascii="Arial" w:cs="Arial" w:eastAsia="Arial" w:hAnsi="Arial"/>
                <w:b w:val="0"/>
                <w:bCs w:val="0"/>
                <w:color w:val="2b2b2b"/>
                <w:sz w:val="20"/>
                <w:szCs w:val="20"/>
                <w:rtl w:val="0"/>
              </w:rPr>
              <w:t xml:space="preserve">Location with positional uncertainty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4f6fb" w:val="clear"/>
            <w:tcMar>
              <w:top w:w="90.0" w:type="dxa"/>
              <w:left w:w="140.0" w:type="dxa"/>
              <w:bottom w:w="90.0" w:type="dxa"/>
              <w:right w:w="140.0" w:type="dxa"/>
            </w:tcMar>
            <w:vAlign w:val="center"/>
          </w:tcPr>
          <w:p w:rsidR="00000000" w:rsidDel="00000000" w:rsidP="00000000" w:rsidRDefault="00000000" w:rsidRPr="00000000" w14:paraId="0000011C">
            <w:pPr>
              <w:spacing w:line="280" w:lineRule="auto"/>
              <w:rPr/>
            </w:pPr>
            <w:r w:rsidDel="00000000" w:rsidR="00000000" w:rsidRPr="00000000">
              <w:rPr>
                <w:rFonts w:ascii="Arial" w:cs="Arial" w:eastAsia="Arial" w:hAnsi="Arial"/>
                <w:b w:val="1"/>
                <w:bCs w:val="1"/>
                <w:color w:val="2b2b2b"/>
                <w:sz w:val="20"/>
                <w:szCs w:val="20"/>
                <w:rtl w:val="0"/>
              </w:rPr>
              <w:t xml:space="preserve">occurred_at / reported_at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6fb" w:val="clear"/>
            <w:tcMar>
              <w:top w:w="90.0" w:type="dxa"/>
              <w:left w:w="140.0" w:type="dxa"/>
              <w:bottom w:w="90.0" w:type="dxa"/>
              <w:right w:w="140.0" w:type="dxa"/>
            </w:tcMar>
            <w:vAlign w:val="center"/>
          </w:tcPr>
          <w:p w:rsidR="00000000" w:rsidDel="00000000" w:rsidP="00000000" w:rsidRDefault="00000000" w:rsidRPr="00000000" w14:paraId="0000011D">
            <w:pPr>
              <w:spacing w:line="280" w:lineRule="auto"/>
              <w:rPr/>
            </w:pPr>
            <w:r w:rsidDel="00000000" w:rsidR="00000000" w:rsidRPr="00000000">
              <w:rPr>
                <w:rFonts w:ascii="Arial" w:cs="Arial" w:eastAsia="Arial" w:hAnsi="Arial"/>
                <w:b w:val="0"/>
                <w:bCs w:val="0"/>
                <w:color w:val="2b2b2b"/>
                <w:sz w:val="20"/>
                <w:szCs w:val="20"/>
                <w:rtl w:val="0"/>
              </w:rPr>
              <w:t xml:space="preserve">Two timestamps; reported_at &gt;= occurred_at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90.0" w:type="dxa"/>
              <w:left w:w="140.0" w:type="dxa"/>
              <w:bottom w:w="90.0" w:type="dxa"/>
              <w:right w:w="140.0" w:type="dxa"/>
            </w:tcMar>
            <w:vAlign w:val="center"/>
          </w:tcPr>
          <w:p w:rsidR="00000000" w:rsidDel="00000000" w:rsidP="00000000" w:rsidRDefault="00000000" w:rsidRPr="00000000" w14:paraId="0000011E">
            <w:pPr>
              <w:spacing w:line="280" w:lineRule="auto"/>
              <w:rPr/>
            </w:pPr>
            <w:r w:rsidDel="00000000" w:rsidR="00000000" w:rsidRPr="00000000">
              <w:rPr>
                <w:rFonts w:ascii="Arial" w:cs="Arial" w:eastAsia="Arial" w:hAnsi="Arial"/>
                <w:b w:val="1"/>
                <w:bCs w:val="1"/>
                <w:color w:val="2b2b2b"/>
                <w:sz w:val="20"/>
                <w:szCs w:val="20"/>
                <w:rtl w:val="0"/>
              </w:rPr>
              <w:t xml:space="preserve">severity (1–5)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90.0" w:type="dxa"/>
              <w:left w:w="140.0" w:type="dxa"/>
              <w:bottom w:w="90.0" w:type="dxa"/>
              <w:right w:w="140.0" w:type="dxa"/>
            </w:tcMar>
            <w:vAlign w:val="center"/>
          </w:tcPr>
          <w:p w:rsidR="00000000" w:rsidDel="00000000" w:rsidP="00000000" w:rsidRDefault="00000000" w:rsidRPr="00000000" w14:paraId="0000011F">
            <w:pPr>
              <w:spacing w:line="280" w:lineRule="auto"/>
              <w:rPr/>
            </w:pPr>
            <w:r w:rsidDel="00000000" w:rsidR="00000000" w:rsidRPr="00000000">
              <w:rPr>
                <w:rFonts w:ascii="Arial" w:cs="Arial" w:eastAsia="Arial" w:hAnsi="Arial"/>
                <w:b w:val="0"/>
                <w:bCs w:val="0"/>
                <w:color w:val="2b2b2b"/>
                <w:sz w:val="20"/>
                <w:szCs w:val="20"/>
                <w:rtl w:val="0"/>
              </w:rPr>
              <w:t xml:space="preserve">Normalized across sources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4f6fb" w:val="clear"/>
            <w:tcMar>
              <w:top w:w="90.0" w:type="dxa"/>
              <w:left w:w="140.0" w:type="dxa"/>
              <w:bottom w:w="90.0" w:type="dxa"/>
              <w:right w:w="140.0" w:type="dxa"/>
            </w:tcMar>
            <w:vAlign w:val="center"/>
          </w:tcPr>
          <w:p w:rsidR="00000000" w:rsidDel="00000000" w:rsidP="00000000" w:rsidRDefault="00000000" w:rsidRPr="00000000" w14:paraId="00000120">
            <w:pPr>
              <w:spacing w:line="280" w:lineRule="auto"/>
              <w:rPr/>
            </w:pPr>
            <w:r w:rsidDel="00000000" w:rsidR="00000000" w:rsidRPr="00000000">
              <w:rPr>
                <w:rFonts w:ascii="Arial" w:cs="Arial" w:eastAsia="Arial" w:hAnsi="Arial"/>
                <w:b w:val="1"/>
                <w:bCs w:val="1"/>
                <w:color w:val="2b2b2b"/>
                <w:sz w:val="20"/>
                <w:szCs w:val="20"/>
                <w:rtl w:val="0"/>
              </w:rPr>
              <w:t xml:space="preserve">confidence (0–1)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6fb" w:val="clear"/>
            <w:tcMar>
              <w:top w:w="90.0" w:type="dxa"/>
              <w:left w:w="140.0" w:type="dxa"/>
              <w:bottom w:w="90.0" w:type="dxa"/>
              <w:right w:w="140.0" w:type="dxa"/>
            </w:tcMar>
            <w:vAlign w:val="center"/>
          </w:tcPr>
          <w:p w:rsidR="00000000" w:rsidDel="00000000" w:rsidP="00000000" w:rsidRDefault="00000000" w:rsidRPr="00000000" w14:paraId="00000121">
            <w:pPr>
              <w:spacing w:line="280" w:lineRule="auto"/>
              <w:rPr/>
            </w:pPr>
            <w:r w:rsidDel="00000000" w:rsidR="00000000" w:rsidRPr="00000000">
              <w:rPr>
                <w:rFonts w:ascii="Arial" w:cs="Arial" w:eastAsia="Arial" w:hAnsi="Arial"/>
                <w:b w:val="0"/>
                <w:bCs w:val="0"/>
                <w:color w:val="2b2b2b"/>
                <w:sz w:val="20"/>
                <w:szCs w:val="20"/>
                <w:rtl w:val="0"/>
              </w:rPr>
              <w:t xml:space="preserve">Per-source weight × STT/extraction confidence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90.0" w:type="dxa"/>
              <w:left w:w="140.0" w:type="dxa"/>
              <w:bottom w:w="90.0" w:type="dxa"/>
              <w:right w:w="140.0" w:type="dxa"/>
            </w:tcMar>
            <w:vAlign w:val="center"/>
          </w:tcPr>
          <w:p w:rsidR="00000000" w:rsidDel="00000000" w:rsidP="00000000" w:rsidRDefault="00000000" w:rsidRPr="00000000" w14:paraId="00000122">
            <w:pPr>
              <w:spacing w:line="280" w:lineRule="auto"/>
              <w:rPr/>
            </w:pPr>
            <w:r w:rsidDel="00000000" w:rsidR="00000000" w:rsidRPr="00000000">
              <w:rPr>
                <w:rFonts w:ascii="Arial" w:cs="Arial" w:eastAsia="Arial" w:hAnsi="Arial"/>
                <w:b w:val="1"/>
                <w:bCs w:val="1"/>
                <w:color w:val="2b2b2b"/>
                <w:sz w:val="20"/>
                <w:szCs w:val="20"/>
                <w:rtl w:val="0"/>
              </w:rPr>
              <w:t xml:space="preserve">raw_payload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90.0" w:type="dxa"/>
              <w:left w:w="140.0" w:type="dxa"/>
              <w:bottom w:w="90.0" w:type="dxa"/>
              <w:right w:w="140.0" w:type="dxa"/>
            </w:tcMar>
            <w:vAlign w:val="center"/>
          </w:tcPr>
          <w:p w:rsidR="00000000" w:rsidDel="00000000" w:rsidP="00000000" w:rsidRDefault="00000000" w:rsidRPr="00000000" w14:paraId="00000123">
            <w:pPr>
              <w:spacing w:line="280" w:lineRule="auto"/>
              <w:rPr/>
            </w:pPr>
            <w:r w:rsidDel="00000000" w:rsidR="00000000" w:rsidRPr="00000000">
              <w:rPr>
                <w:rFonts w:ascii="Arial" w:cs="Arial" w:eastAsia="Arial" w:hAnsi="Arial"/>
                <w:b w:val="0"/>
                <w:bCs w:val="0"/>
                <w:color w:val="2b2b2b"/>
                <w:sz w:val="20"/>
                <w:szCs w:val="20"/>
                <w:rtl w:val="0"/>
              </w:rPr>
              <w:t xml:space="preserve">JSON of original source record (audit + future reprocessing)</w:t>
            </w:r>
            <w:r w:rsidDel="00000000" w:rsidR="00000000" w:rsidRPr="00000000">
              <w:rPr>
                <w:rtl w:val="0"/>
              </w:rPr>
            </w:r>
          </w:p>
        </w:tc>
      </w:tr>
    </w:tbl>
    <w:p w:rsidR="00000000" w:rsidDel="00000000" w:rsidP="00000000" w:rsidRDefault="00000000" w:rsidRPr="00000000" w14:paraId="00000124">
      <w:pPr>
        <w:pStyle w:val="Heading3"/>
        <w:spacing w:after="100" w:before="200" w:lineRule="auto"/>
        <w:rPr/>
      </w:pPr>
      <w:r w:rsidDel="00000000" w:rsidR="00000000" w:rsidRPr="00000000">
        <w:rPr>
          <w:rFonts w:ascii="Arial" w:cs="Arial" w:eastAsia="Arial" w:hAnsi="Arial"/>
          <w:b w:val="1"/>
          <w:bCs w:val="1"/>
          <w:color w:val="576cbc"/>
          <w:sz w:val="24"/>
          <w:szCs w:val="24"/>
          <w:rtl w:val="0"/>
        </w:rPr>
        <w:t xml:space="preserve">5.8.1 Deduplication</w:t>
      </w:r>
      <w:r w:rsidDel="00000000" w:rsidR="00000000" w:rsidRPr="00000000">
        <w:rPr>
          <w:rtl w:val="0"/>
        </w:rPr>
      </w:r>
    </w:p>
    <w:p w:rsidR="00000000" w:rsidDel="00000000" w:rsidP="00000000" w:rsidRDefault="00000000" w:rsidRPr="00000000" w14:paraId="00000125">
      <w:pPr>
        <w:spacing w:after="120" w:line="300" w:lineRule="auto"/>
        <w:rPr/>
      </w:pPr>
      <w:r w:rsidDel="00000000" w:rsidR="00000000" w:rsidRPr="00000000">
        <w:rPr>
          <w:rFonts w:ascii="Arial" w:cs="Arial" w:eastAsia="Arial" w:hAnsi="Arial"/>
          <w:color w:val="2b2b2b"/>
          <w:sz w:val="22"/>
          <w:szCs w:val="22"/>
          <w:rtl w:val="0"/>
        </w:rPr>
        <w:t xml:space="preserve">Real-time pipelines double-count: scanner audio fires first, Nextdoor a few minutes later, news within an hour. Without dedup the user gets three pings for one incident.</w:t>
      </w:r>
      <w:r w:rsidDel="00000000" w:rsidR="00000000" w:rsidRPr="00000000">
        <w:rPr>
          <w:rtl w:val="0"/>
        </w:rPr>
      </w:r>
    </w:p>
    <w:p w:rsidR="00000000" w:rsidDel="00000000" w:rsidP="00000000" w:rsidRDefault="00000000" w:rsidRPr="00000000" w14:paraId="00000126">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80" w:before="0" w:line="280" w:lineRule="auto"/>
        <w:ind w:left="540" w:right="0" w:hanging="270"/>
        <w:jc w:val="left"/>
        <w:rPr/>
      </w:pPr>
      <w:r w:rsidDel="00000000" w:rsidR="00000000" w:rsidRPr="00000000">
        <w:rPr>
          <w:rFonts w:ascii="Arial" w:cs="Arial" w:eastAsia="Arial" w:hAnsi="Arial"/>
          <w:b w:val="0"/>
          <w:bCs w:val="0"/>
          <w:i w:val="0"/>
          <w:iCs w:val="0"/>
          <w:smallCaps w:val="0"/>
          <w:strike w:val="0"/>
          <w:color w:val="2b2b2b"/>
          <w:sz w:val="22"/>
          <w:szCs w:val="22"/>
          <w:u w:val="none"/>
          <w:shd w:fill="auto" w:val="clear"/>
          <w:vertAlign w:val="baseline"/>
          <w:rtl w:val="0"/>
        </w:rPr>
        <w:t xml:space="preserve">Spatial-temporal hash: round lat/lon to ~100m grid + 30-minute window + category. Collisions are merge candidates.</w:t>
      </w:r>
    </w:p>
    <w:p w:rsidR="00000000" w:rsidDel="00000000" w:rsidP="00000000" w:rsidRDefault="00000000" w:rsidRPr="00000000" w14:paraId="00000127">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80" w:before="0" w:line="280" w:lineRule="auto"/>
        <w:ind w:left="540" w:right="0" w:hanging="270"/>
        <w:jc w:val="left"/>
        <w:rPr/>
      </w:pPr>
      <w:r w:rsidDel="00000000" w:rsidR="00000000" w:rsidRPr="00000000">
        <w:rPr>
          <w:rFonts w:ascii="Arial" w:cs="Arial" w:eastAsia="Arial" w:hAnsi="Arial"/>
          <w:b w:val="0"/>
          <w:bCs w:val="0"/>
          <w:i w:val="0"/>
          <w:iCs w:val="0"/>
          <w:smallCaps w:val="0"/>
          <w:strike w:val="0"/>
          <w:color w:val="2b2b2b"/>
          <w:sz w:val="22"/>
          <w:szCs w:val="22"/>
          <w:u w:val="none"/>
          <w:shd w:fill="auto" w:val="clear"/>
          <w:vertAlign w:val="baseline"/>
          <w:rtl w:val="0"/>
        </w:rPr>
        <w:t xml:space="preserve">Merge rule: keep the highest-confidence record, attach others as `corroborating_sources`. CrimeAI can cite “Scanner at 11:42pm, Nextdoor at 11:51pm, news at 12:14am.”</w:t>
      </w:r>
    </w:p>
    <w:p w:rsidR="00000000" w:rsidDel="00000000" w:rsidP="00000000" w:rsidRDefault="00000000" w:rsidRPr="00000000" w14:paraId="00000128">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80" w:before="0" w:line="280" w:lineRule="auto"/>
        <w:ind w:left="540" w:right="0" w:hanging="270"/>
        <w:jc w:val="left"/>
        <w:rPr/>
      </w:pPr>
      <w:r w:rsidDel="00000000" w:rsidR="00000000" w:rsidRPr="00000000">
        <w:rPr>
          <w:rFonts w:ascii="Arial" w:cs="Arial" w:eastAsia="Arial" w:hAnsi="Arial"/>
          <w:b w:val="0"/>
          <w:bCs w:val="0"/>
          <w:i w:val="0"/>
          <w:iCs w:val="0"/>
          <w:smallCaps w:val="0"/>
          <w:strike w:val="0"/>
          <w:color w:val="2b2b2b"/>
          <w:sz w:val="22"/>
          <w:szCs w:val="22"/>
          <w:u w:val="none"/>
          <w:shd w:fill="auto" w:val="clear"/>
          <w:vertAlign w:val="baseline"/>
          <w:rtl w:val="0"/>
        </w:rPr>
        <w:t xml:space="preserve">Tunable thresholds per source pair (scanner+news rarely conflict; community feeds often do).</w:t>
      </w:r>
    </w:p>
    <w:p w:rsidR="00000000" w:rsidDel="00000000" w:rsidP="00000000" w:rsidRDefault="00000000" w:rsidRPr="00000000" w14:paraId="00000129">
      <w:pPr>
        <w:pStyle w:val="Heading3"/>
        <w:spacing w:after="100" w:before="200" w:lineRule="auto"/>
        <w:rPr/>
      </w:pPr>
      <w:r w:rsidDel="00000000" w:rsidR="00000000" w:rsidRPr="00000000">
        <w:rPr>
          <w:rFonts w:ascii="Arial" w:cs="Arial" w:eastAsia="Arial" w:hAnsi="Arial"/>
          <w:b w:val="1"/>
          <w:bCs w:val="1"/>
          <w:color w:val="576cbc"/>
          <w:sz w:val="24"/>
          <w:szCs w:val="24"/>
          <w:rtl w:val="0"/>
        </w:rPr>
        <w:t xml:space="preserve">5.8.2 Trust ranking</w:t>
      </w:r>
      <w:r w:rsidDel="00000000" w:rsidR="00000000" w:rsidRPr="00000000">
        <w:rPr>
          <w:rtl w:val="0"/>
        </w:rPr>
      </w:r>
    </w:p>
    <w:p w:rsidR="00000000" w:rsidDel="00000000" w:rsidP="00000000" w:rsidRDefault="00000000" w:rsidRPr="00000000" w14:paraId="0000012A">
      <w:pPr>
        <w:spacing w:after="120" w:line="300" w:lineRule="auto"/>
        <w:rPr/>
      </w:pPr>
      <w:r w:rsidDel="00000000" w:rsidR="00000000" w:rsidRPr="00000000">
        <w:rPr>
          <w:rFonts w:ascii="Arial" w:cs="Arial" w:eastAsia="Arial" w:hAnsi="Arial"/>
          <w:color w:val="2b2b2b"/>
          <w:sz w:val="22"/>
          <w:szCs w:val="22"/>
          <w:rtl w:val="0"/>
        </w:rPr>
        <w:t xml:space="preserve">Not all sources are equal. The default ranking, top to bottom:</w:t>
      </w:r>
      <w:r w:rsidDel="00000000" w:rsidR="00000000" w:rsidRPr="00000000">
        <w:rPr>
          <w:rtl w:val="0"/>
        </w:rPr>
      </w:r>
    </w:p>
    <w:p w:rsidR="00000000" w:rsidDel="00000000" w:rsidP="00000000" w:rsidRDefault="00000000" w:rsidRPr="00000000" w14:paraId="0000012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80" w:lineRule="auto"/>
        <w:ind w:left="540" w:right="0" w:hanging="360"/>
        <w:jc w:val="left"/>
        <w:rPr/>
      </w:pPr>
      <w:r w:rsidDel="00000000" w:rsidR="00000000" w:rsidRPr="00000000">
        <w:rPr>
          <w:rFonts w:ascii="Arial" w:cs="Arial" w:eastAsia="Arial" w:hAnsi="Arial"/>
          <w:b w:val="0"/>
          <w:bCs w:val="0"/>
          <w:i w:val="0"/>
          <w:iCs w:val="0"/>
          <w:smallCaps w:val="0"/>
          <w:strike w:val="0"/>
          <w:color w:val="2b2b2b"/>
          <w:sz w:val="22"/>
          <w:szCs w:val="22"/>
          <w:u w:val="none"/>
          <w:shd w:fill="auto" w:val="clear"/>
          <w:vertAlign w:val="baseline"/>
          <w:rtl w:val="0"/>
        </w:rPr>
        <w:t xml:space="preserve">Direct PD / agency open data (highest)</w:t>
      </w:r>
    </w:p>
    <w:p w:rsidR="00000000" w:rsidDel="00000000" w:rsidP="00000000" w:rsidRDefault="00000000" w:rsidRPr="00000000" w14:paraId="0000012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80" w:lineRule="auto"/>
        <w:ind w:left="540" w:right="0" w:hanging="360"/>
        <w:jc w:val="left"/>
        <w:rPr/>
      </w:pPr>
      <w:r w:rsidDel="00000000" w:rsidR="00000000" w:rsidRPr="00000000">
        <w:rPr>
          <w:rFonts w:ascii="Arial" w:cs="Arial" w:eastAsia="Arial" w:hAnsi="Arial"/>
          <w:b w:val="0"/>
          <w:bCs w:val="0"/>
          <w:i w:val="0"/>
          <w:iCs w:val="0"/>
          <w:smallCaps w:val="0"/>
          <w:strike w:val="0"/>
          <w:color w:val="2b2b2b"/>
          <w:sz w:val="22"/>
          <w:szCs w:val="22"/>
          <w:u w:val="none"/>
          <w:shd w:fill="auto" w:val="clear"/>
          <w:vertAlign w:val="baseline"/>
          <w:rtl w:val="0"/>
        </w:rPr>
        <w:t xml:space="preserve">Scanner audio with high STT confidence</w:t>
      </w:r>
    </w:p>
    <w:p w:rsidR="00000000" w:rsidDel="00000000" w:rsidP="00000000" w:rsidRDefault="00000000" w:rsidRPr="00000000" w14:paraId="0000012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80" w:lineRule="auto"/>
        <w:ind w:left="540" w:right="0" w:hanging="360"/>
        <w:jc w:val="left"/>
        <w:rPr/>
      </w:pPr>
      <w:r w:rsidDel="00000000" w:rsidR="00000000" w:rsidRPr="00000000">
        <w:rPr>
          <w:rFonts w:ascii="Arial" w:cs="Arial" w:eastAsia="Arial" w:hAnsi="Arial"/>
          <w:b w:val="0"/>
          <w:bCs w:val="0"/>
          <w:i w:val="0"/>
          <w:iCs w:val="0"/>
          <w:smallCaps w:val="0"/>
          <w:strike w:val="0"/>
          <w:color w:val="2b2b2b"/>
          <w:sz w:val="22"/>
          <w:szCs w:val="22"/>
          <w:u w:val="none"/>
          <w:shd w:fill="auto" w:val="clear"/>
          <w:vertAlign w:val="baseline"/>
          <w:rtl w:val="0"/>
        </w:rPr>
        <w:t xml:space="preserve">SpotCrime / commercial APIs</w:t>
      </w:r>
    </w:p>
    <w:p w:rsidR="00000000" w:rsidDel="00000000" w:rsidP="00000000" w:rsidRDefault="00000000" w:rsidRPr="00000000" w14:paraId="0000012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80" w:lineRule="auto"/>
        <w:ind w:left="540" w:right="0" w:hanging="360"/>
        <w:jc w:val="left"/>
        <w:rPr/>
      </w:pPr>
      <w:r w:rsidDel="00000000" w:rsidR="00000000" w:rsidRPr="00000000">
        <w:rPr>
          <w:rFonts w:ascii="Arial" w:cs="Arial" w:eastAsia="Arial" w:hAnsi="Arial"/>
          <w:b w:val="0"/>
          <w:bCs w:val="0"/>
          <w:i w:val="0"/>
          <w:iCs w:val="0"/>
          <w:smallCaps w:val="0"/>
          <w:strike w:val="0"/>
          <w:color w:val="2b2b2b"/>
          <w:sz w:val="22"/>
          <w:szCs w:val="22"/>
          <w:u w:val="none"/>
          <w:shd w:fill="auto" w:val="clear"/>
          <w:vertAlign w:val="baseline"/>
          <w:rtl w:val="0"/>
        </w:rPr>
        <w:t xml:space="preserve">LiveUAMap aggregated pins</w:t>
      </w:r>
    </w:p>
    <w:p w:rsidR="00000000" w:rsidDel="00000000" w:rsidP="00000000" w:rsidRDefault="00000000" w:rsidRPr="00000000" w14:paraId="0000012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80" w:lineRule="auto"/>
        <w:ind w:left="540" w:right="0" w:hanging="360"/>
        <w:jc w:val="left"/>
        <w:rPr/>
      </w:pPr>
      <w:r w:rsidDel="00000000" w:rsidR="00000000" w:rsidRPr="00000000">
        <w:rPr>
          <w:rFonts w:ascii="Arial" w:cs="Arial" w:eastAsia="Arial" w:hAnsi="Arial"/>
          <w:b w:val="0"/>
          <w:bCs w:val="0"/>
          <w:i w:val="0"/>
          <w:iCs w:val="0"/>
          <w:smallCaps w:val="0"/>
          <w:strike w:val="0"/>
          <w:color w:val="2b2b2b"/>
          <w:sz w:val="22"/>
          <w:szCs w:val="22"/>
          <w:u w:val="none"/>
          <w:shd w:fill="auto" w:val="clear"/>
          <w:vertAlign w:val="baseline"/>
          <w:rtl w:val="0"/>
        </w:rPr>
        <w:t xml:space="preserve">Nextdoor public posts (lowest)</w:t>
      </w:r>
    </w:p>
    <w:p w:rsidR="00000000" w:rsidDel="00000000" w:rsidP="00000000" w:rsidRDefault="00000000" w:rsidRPr="00000000" w14:paraId="00000130">
      <w:pPr>
        <w:spacing w:after="120" w:line="300" w:lineRule="auto"/>
        <w:rPr/>
      </w:pPr>
      <w:r w:rsidDel="00000000" w:rsidR="00000000" w:rsidRPr="00000000">
        <w:rPr>
          <w:rFonts w:ascii="Arial" w:cs="Arial" w:eastAsia="Arial" w:hAnsi="Arial"/>
          <w:color w:val="2b2b2b"/>
          <w:sz w:val="22"/>
          <w:szCs w:val="22"/>
          <w:rtl w:val="0"/>
        </w:rPr>
        <w:t xml:space="preserve">Confidence flows into how CrimeAI presents an event: high-confidence as a fact, low-confidence as a community report. This is how you avoid the “racial profiling on Nextdoor” failure mode that has dogged competitors.</w:t>
      </w:r>
      <w:r w:rsidDel="00000000" w:rsidR="00000000" w:rsidRPr="00000000">
        <w:rPr>
          <w:rtl w:val="0"/>
        </w:rPr>
      </w:r>
    </w:p>
    <w:p w:rsidR="00000000" w:rsidDel="00000000" w:rsidP="00000000" w:rsidRDefault="00000000" w:rsidRPr="00000000" w14:paraId="00000131">
      <w:pPr>
        <w:rPr/>
      </w:pPr>
      <w:r w:rsidDel="00000000" w:rsidR="00000000" w:rsidRPr="00000000">
        <w:br w:type="page"/>
      </w:r>
      <w:r w:rsidDel="00000000" w:rsidR="00000000" w:rsidRPr="00000000">
        <w:rPr>
          <w:rtl w:val="0"/>
        </w:rPr>
      </w:r>
    </w:p>
    <w:p w:rsidR="00000000" w:rsidDel="00000000" w:rsidP="00000000" w:rsidRDefault="00000000" w:rsidRPr="00000000" w14:paraId="00000132">
      <w:pPr>
        <w:pStyle w:val="Heading1"/>
        <w:spacing w:after="180" w:before="360" w:lineRule="auto"/>
        <w:rPr/>
      </w:pPr>
      <w:r w:rsidDel="00000000" w:rsidR="00000000" w:rsidRPr="00000000">
        <w:rPr>
          <w:rFonts w:ascii="Arial" w:cs="Arial" w:eastAsia="Arial" w:hAnsi="Arial"/>
          <w:b w:val="1"/>
          <w:bCs w:val="1"/>
          <w:color w:val="0b2447"/>
          <w:sz w:val="36"/>
          <w:szCs w:val="36"/>
          <w:rtl w:val="0"/>
        </w:rPr>
        <w:t xml:space="preserve">5b. Launch Wave Strategy: FL, TX, then CA</w:t>
      </w:r>
      <w:r w:rsidDel="00000000" w:rsidR="00000000" w:rsidRPr="00000000">
        <w:rPr>
          <w:rtl w:val="0"/>
        </w:rPr>
      </w:r>
    </w:p>
    <w:p w:rsidR="00000000" w:rsidDel="00000000" w:rsidP="00000000" w:rsidRDefault="00000000" w:rsidRPr="00000000" w14:paraId="00000133">
      <w:pPr>
        <w:spacing w:after="120" w:line="300" w:lineRule="auto"/>
        <w:rPr/>
      </w:pPr>
      <w:r w:rsidDel="00000000" w:rsidR="00000000" w:rsidRPr="00000000">
        <w:rPr>
          <w:rFonts w:ascii="Arial" w:cs="Arial" w:eastAsia="Arial" w:hAnsi="Arial"/>
          <w:color w:val="2b2b2b"/>
          <w:sz w:val="22"/>
          <w:szCs w:val="22"/>
          <w:rtl w:val="0"/>
        </w:rPr>
        <w:t xml:space="preserve">Initial launch coverage targets Florida, Texas, and California. After researching each state’s open-data posture, scanner encryption status, and biometric/privacy law, this section recommends a two-wave rollout. Wave 1 (FL + TX) ships in the consumer beta. Wave 2 (CA) follows once additional CA-specific compliance work is complete.</w:t>
      </w:r>
      <w:r w:rsidDel="00000000" w:rsidR="00000000" w:rsidRPr="00000000">
        <w:rPr>
          <w:rtl w:val="0"/>
        </w:rPr>
      </w:r>
    </w:p>
    <w:p w:rsidR="00000000" w:rsidDel="00000000" w:rsidP="00000000" w:rsidRDefault="00000000" w:rsidRPr="00000000" w14:paraId="00000134">
      <w:pPr>
        <w:pStyle w:val="Heading2"/>
        <w:spacing w:after="140" w:before="280" w:lineRule="auto"/>
        <w:rPr/>
      </w:pPr>
      <w:r w:rsidDel="00000000" w:rsidR="00000000" w:rsidRPr="00000000">
        <w:rPr>
          <w:rFonts w:ascii="Arial" w:cs="Arial" w:eastAsia="Arial" w:hAnsi="Arial"/>
          <w:b w:val="1"/>
          <w:bCs w:val="1"/>
          <w:color w:val="19376d"/>
          <w:sz w:val="28"/>
          <w:szCs w:val="28"/>
          <w:rtl w:val="0"/>
        </w:rPr>
        <w:t xml:space="preserve">5b.1 Why Two Waves and Not Three</w:t>
      </w:r>
      <w:r w:rsidDel="00000000" w:rsidR="00000000" w:rsidRPr="00000000">
        <w:rPr>
          <w:rtl w:val="0"/>
        </w:rPr>
      </w:r>
    </w:p>
    <w:p w:rsidR="00000000" w:rsidDel="00000000" w:rsidP="00000000" w:rsidRDefault="00000000" w:rsidRPr="00000000" w14:paraId="00000135">
      <w:pPr>
        <w:spacing w:after="120" w:line="300" w:lineRule="auto"/>
        <w:rPr/>
      </w:pPr>
      <w:r w:rsidDel="00000000" w:rsidR="00000000" w:rsidRPr="00000000">
        <w:rPr>
          <w:rFonts w:ascii="Arial" w:cs="Arial" w:eastAsia="Arial" w:hAnsi="Arial"/>
          <w:color w:val="2b2b2b"/>
          <w:sz w:val="22"/>
          <w:szCs w:val="22"/>
          <w:rtl w:val="0"/>
        </w:rPr>
        <w:t xml:space="preserve">California is in the launch list because partners want it, and CA is in the strategic plan. But CA imposes 3–5x the compliance lift of FL or TX, and shipping all three states in the same wave delays beta by 4–6 weeks for compliance work that only benefits CA users. The recommendation is to ship FL + TX in beta to validate the product, then add CA in a tightly-scoped Wave 2 as soon as the CA compliance program is in place.</w:t>
      </w:r>
      <w:r w:rsidDel="00000000" w:rsidR="00000000" w:rsidRPr="00000000">
        <w:rPr>
          <w:rtl w:val="0"/>
        </w:rPr>
      </w:r>
    </w:p>
    <w:tbl>
      <w:tblPr>
        <w:tblStyle w:val="Table15"/>
        <w:tblW w:w="9360.0" w:type="dxa"/>
        <w:jc w:val="left"/>
        <w:tblBorders>
          <w:top w:color="000000" w:space="0" w:sz="4" w:val="single"/>
          <w:bottom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b2447" w:space="0" w:sz="4" w:val="single"/>
              <w:left w:color="0b2447" w:space="0" w:sz="24" w:val="single"/>
              <w:bottom w:color="0b2447" w:space="0" w:sz="4" w:val="single"/>
              <w:right w:color="0b2447" w:space="0" w:sz="4" w:val="single"/>
            </w:tcBorders>
            <w:shd w:fill="f4f6fb" w:val="clear"/>
            <w:tcMar>
              <w:top w:w="160.0" w:type="dxa"/>
              <w:left w:w="240.0" w:type="dxa"/>
              <w:bottom w:w="160.0" w:type="dxa"/>
              <w:right w:w="200.0" w:type="dxa"/>
            </w:tcMar>
          </w:tcPr>
          <w:p w:rsidR="00000000" w:rsidDel="00000000" w:rsidP="00000000" w:rsidRDefault="00000000" w:rsidRPr="00000000" w14:paraId="00000136">
            <w:pPr>
              <w:spacing w:after="80" w:lineRule="auto"/>
              <w:rPr/>
            </w:pPr>
            <w:r w:rsidDel="00000000" w:rsidR="00000000" w:rsidRPr="00000000">
              <w:rPr>
                <w:rFonts w:ascii="Arial" w:cs="Arial" w:eastAsia="Arial" w:hAnsi="Arial"/>
                <w:b w:val="1"/>
                <w:bCs w:val="1"/>
                <w:smallCaps w:val="1"/>
                <w:color w:val="0b2447"/>
                <w:sz w:val="20"/>
                <w:szCs w:val="20"/>
                <w:rtl w:val="0"/>
              </w:rPr>
              <w:t xml:space="preserve">WAVE DECISION RATIONALE</w:t>
            </w:r>
            <w:r w:rsidDel="00000000" w:rsidR="00000000" w:rsidRPr="00000000">
              <w:rPr>
                <w:rtl w:val="0"/>
              </w:rPr>
            </w:r>
          </w:p>
          <w:p w:rsidR="00000000" w:rsidDel="00000000" w:rsidP="00000000" w:rsidRDefault="00000000" w:rsidRPr="00000000" w14:paraId="00000137">
            <w:pPr>
              <w:spacing w:line="300" w:lineRule="auto"/>
              <w:rPr/>
            </w:pPr>
            <w:r w:rsidDel="00000000" w:rsidR="00000000" w:rsidRPr="00000000">
              <w:rPr>
                <w:rFonts w:ascii="Arial" w:cs="Arial" w:eastAsia="Arial" w:hAnsi="Arial"/>
                <w:color w:val="2b2b2b"/>
                <w:sz w:val="22"/>
                <w:szCs w:val="22"/>
                <w:rtl w:val="0"/>
              </w:rPr>
              <w:t xml:space="preserve">FL + TX in Wave 1: large markets, strong open-data in TX, no state biometric private right of action, permissive scanner posture in most metros (with exceptions noted). CA in Wave 2: same pipeline, additional CCPA/CPRA compliance lift, more aggressive plaintiffs’ bar, and a heavily encrypted scanner landscape that needs realistic communication to users.</w:t>
            </w:r>
            <w:r w:rsidDel="00000000" w:rsidR="00000000" w:rsidRPr="00000000">
              <w:rPr>
                <w:rtl w:val="0"/>
              </w:rPr>
            </w:r>
          </w:p>
        </w:tc>
      </w:tr>
    </w:tbl>
    <w:p w:rsidR="00000000" w:rsidDel="00000000" w:rsidP="00000000" w:rsidRDefault="00000000" w:rsidRPr="00000000" w14:paraId="00000138">
      <w:pPr>
        <w:pStyle w:val="Heading2"/>
        <w:spacing w:after="140" w:before="280" w:lineRule="auto"/>
        <w:rPr/>
      </w:pPr>
      <w:r w:rsidDel="00000000" w:rsidR="00000000" w:rsidRPr="00000000">
        <w:rPr>
          <w:rFonts w:ascii="Arial" w:cs="Arial" w:eastAsia="Arial" w:hAnsi="Arial"/>
          <w:b w:val="1"/>
          <w:bCs w:val="1"/>
          <w:color w:val="19376d"/>
          <w:sz w:val="28"/>
          <w:szCs w:val="28"/>
          <w:rtl w:val="0"/>
        </w:rPr>
        <w:t xml:space="preserve">5b.2 State-Level Comparison</w:t>
      </w:r>
      <w:r w:rsidDel="00000000" w:rsidR="00000000" w:rsidRPr="00000000">
        <w:rPr>
          <w:rtl w:val="0"/>
        </w:rPr>
      </w:r>
    </w:p>
    <w:tbl>
      <w:tblPr>
        <w:tblStyle w:val="Table16"/>
        <w:tblW w:w="9360.0" w:type="dxa"/>
        <w:jc w:val="left"/>
        <w:tblBorders>
          <w:top w:color="000000" w:space="0" w:sz="4" w:val="single"/>
          <w:bottom w:color="000000" w:space="0" w:sz="4" w:val="single"/>
          <w:insideH w:color="000000" w:space="0" w:sz="4" w:val="single"/>
          <w:insideV w:color="000000" w:space="0" w:sz="4" w:val="single"/>
        </w:tblBorders>
        <w:tblLayout w:type="fixed"/>
        <w:tblLook w:val="0000"/>
      </w:tblPr>
      <w:tblGrid>
        <w:gridCol w:w="2400"/>
        <w:gridCol w:w="2300"/>
        <w:gridCol w:w="2300"/>
        <w:gridCol w:w="2360"/>
        <w:tblGridChange w:id="0">
          <w:tblGrid>
            <w:gridCol w:w="2400"/>
            <w:gridCol w:w="2300"/>
            <w:gridCol w:w="2300"/>
            <w:gridCol w:w="236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0b2447" w:val="clear"/>
            <w:tcMar>
              <w:top w:w="100.0" w:type="dxa"/>
              <w:left w:w="140.0" w:type="dxa"/>
              <w:bottom w:w="100.0" w:type="dxa"/>
              <w:right w:w="140.0" w:type="dxa"/>
            </w:tcMar>
            <w:vAlign w:val="center"/>
          </w:tcPr>
          <w:p w:rsidR="00000000" w:rsidDel="00000000" w:rsidP="00000000" w:rsidRDefault="00000000" w:rsidRPr="00000000" w14:paraId="00000139">
            <w:pPr>
              <w:rPr/>
            </w:pPr>
            <w:r w:rsidDel="00000000" w:rsidR="00000000" w:rsidRPr="00000000">
              <w:rPr>
                <w:rFonts w:ascii="Arial" w:cs="Arial" w:eastAsia="Arial" w:hAnsi="Arial"/>
                <w:b w:val="1"/>
                <w:bCs w:val="1"/>
                <w:color w:val="ffffff"/>
                <w:sz w:val="20"/>
                <w:szCs w:val="20"/>
                <w:rtl w:val="0"/>
              </w:rPr>
              <w:t xml:space="preserve">Factor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0b2447" w:val="clear"/>
            <w:tcMar>
              <w:top w:w="100.0" w:type="dxa"/>
              <w:left w:w="140.0" w:type="dxa"/>
              <w:bottom w:w="100.0" w:type="dxa"/>
              <w:right w:w="140.0" w:type="dxa"/>
            </w:tcMar>
            <w:vAlign w:val="center"/>
          </w:tcPr>
          <w:p w:rsidR="00000000" w:rsidDel="00000000" w:rsidP="00000000" w:rsidRDefault="00000000" w:rsidRPr="00000000" w14:paraId="0000013A">
            <w:pPr>
              <w:rPr/>
            </w:pPr>
            <w:r w:rsidDel="00000000" w:rsidR="00000000" w:rsidRPr="00000000">
              <w:rPr>
                <w:rFonts w:ascii="Arial" w:cs="Arial" w:eastAsia="Arial" w:hAnsi="Arial"/>
                <w:b w:val="1"/>
                <w:bCs w:val="1"/>
                <w:color w:val="ffffff"/>
                <w:sz w:val="20"/>
                <w:szCs w:val="20"/>
                <w:rtl w:val="0"/>
              </w:rPr>
              <w:t xml:space="preserve">Florida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0b2447" w:val="clear"/>
            <w:tcMar>
              <w:top w:w="100.0" w:type="dxa"/>
              <w:left w:w="140.0" w:type="dxa"/>
              <w:bottom w:w="100.0" w:type="dxa"/>
              <w:right w:w="140.0" w:type="dxa"/>
            </w:tcMar>
            <w:vAlign w:val="center"/>
          </w:tcPr>
          <w:p w:rsidR="00000000" w:rsidDel="00000000" w:rsidP="00000000" w:rsidRDefault="00000000" w:rsidRPr="00000000" w14:paraId="0000013B">
            <w:pPr>
              <w:rPr/>
            </w:pPr>
            <w:r w:rsidDel="00000000" w:rsidR="00000000" w:rsidRPr="00000000">
              <w:rPr>
                <w:rFonts w:ascii="Arial" w:cs="Arial" w:eastAsia="Arial" w:hAnsi="Arial"/>
                <w:b w:val="1"/>
                <w:bCs w:val="1"/>
                <w:color w:val="ffffff"/>
                <w:sz w:val="20"/>
                <w:szCs w:val="20"/>
                <w:rtl w:val="0"/>
              </w:rPr>
              <w:t xml:space="preserve">Texas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0b2447" w:val="clear"/>
            <w:tcMar>
              <w:top w:w="100.0" w:type="dxa"/>
              <w:left w:w="140.0" w:type="dxa"/>
              <w:bottom w:w="100.0" w:type="dxa"/>
              <w:right w:w="140.0" w:type="dxa"/>
            </w:tcMar>
            <w:vAlign w:val="center"/>
          </w:tcPr>
          <w:p w:rsidR="00000000" w:rsidDel="00000000" w:rsidP="00000000" w:rsidRDefault="00000000" w:rsidRPr="00000000" w14:paraId="0000013C">
            <w:pPr>
              <w:rPr/>
            </w:pPr>
            <w:r w:rsidDel="00000000" w:rsidR="00000000" w:rsidRPr="00000000">
              <w:rPr>
                <w:rFonts w:ascii="Arial" w:cs="Arial" w:eastAsia="Arial" w:hAnsi="Arial"/>
                <w:b w:val="1"/>
                <w:bCs w:val="1"/>
                <w:color w:val="ffffff"/>
                <w:sz w:val="20"/>
                <w:szCs w:val="20"/>
                <w:rtl w:val="0"/>
              </w:rPr>
              <w:t xml:space="preserve">California</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90.0" w:type="dxa"/>
              <w:left w:w="140.0" w:type="dxa"/>
              <w:bottom w:w="90.0" w:type="dxa"/>
              <w:right w:w="140.0" w:type="dxa"/>
            </w:tcMar>
            <w:vAlign w:val="center"/>
          </w:tcPr>
          <w:p w:rsidR="00000000" w:rsidDel="00000000" w:rsidP="00000000" w:rsidRDefault="00000000" w:rsidRPr="00000000" w14:paraId="0000013D">
            <w:pPr>
              <w:spacing w:line="280" w:lineRule="auto"/>
              <w:rPr/>
            </w:pPr>
            <w:r w:rsidDel="00000000" w:rsidR="00000000" w:rsidRPr="00000000">
              <w:rPr>
                <w:rFonts w:ascii="Arial" w:cs="Arial" w:eastAsia="Arial" w:hAnsi="Arial"/>
                <w:b w:val="1"/>
                <w:bCs w:val="1"/>
                <w:color w:val="2b2b2b"/>
                <w:sz w:val="20"/>
                <w:szCs w:val="20"/>
                <w:rtl w:val="0"/>
              </w:rPr>
              <w:t xml:space="preserve">Biometric privacy law</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90.0" w:type="dxa"/>
              <w:left w:w="140.0" w:type="dxa"/>
              <w:bottom w:w="90.0" w:type="dxa"/>
              <w:right w:w="140.0" w:type="dxa"/>
            </w:tcMar>
            <w:vAlign w:val="center"/>
          </w:tcPr>
          <w:p w:rsidR="00000000" w:rsidDel="00000000" w:rsidP="00000000" w:rsidRDefault="00000000" w:rsidRPr="00000000" w14:paraId="0000013E">
            <w:pPr>
              <w:spacing w:line="280" w:lineRule="auto"/>
              <w:rPr/>
            </w:pPr>
            <w:r w:rsidDel="00000000" w:rsidR="00000000" w:rsidRPr="00000000">
              <w:rPr>
                <w:rFonts w:ascii="Arial" w:cs="Arial" w:eastAsia="Arial" w:hAnsi="Arial"/>
                <w:b w:val="0"/>
                <w:bCs w:val="0"/>
                <w:color w:val="2b2b2b"/>
                <w:sz w:val="20"/>
                <w:szCs w:val="20"/>
                <w:rtl w:val="0"/>
              </w:rPr>
              <w:t xml:space="preserve">None state-level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90.0" w:type="dxa"/>
              <w:left w:w="140.0" w:type="dxa"/>
              <w:bottom w:w="90.0" w:type="dxa"/>
              <w:right w:w="140.0" w:type="dxa"/>
            </w:tcMar>
            <w:vAlign w:val="center"/>
          </w:tcPr>
          <w:p w:rsidR="00000000" w:rsidDel="00000000" w:rsidP="00000000" w:rsidRDefault="00000000" w:rsidRPr="00000000" w14:paraId="0000013F">
            <w:pPr>
              <w:spacing w:line="280" w:lineRule="auto"/>
              <w:rPr/>
            </w:pPr>
            <w:r w:rsidDel="00000000" w:rsidR="00000000" w:rsidRPr="00000000">
              <w:rPr>
                <w:rFonts w:ascii="Arial" w:cs="Arial" w:eastAsia="Arial" w:hAnsi="Arial"/>
                <w:b w:val="0"/>
                <w:bCs w:val="0"/>
                <w:color w:val="2b2b2b"/>
                <w:sz w:val="20"/>
                <w:szCs w:val="20"/>
                <w:rtl w:val="0"/>
              </w:rPr>
              <w:t xml:space="preserve">CUBI, AG enforcement only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90.0" w:type="dxa"/>
              <w:left w:w="140.0" w:type="dxa"/>
              <w:bottom w:w="90.0" w:type="dxa"/>
              <w:right w:w="140.0" w:type="dxa"/>
            </w:tcMar>
            <w:vAlign w:val="center"/>
          </w:tcPr>
          <w:p w:rsidR="00000000" w:rsidDel="00000000" w:rsidP="00000000" w:rsidRDefault="00000000" w:rsidRPr="00000000" w14:paraId="00000140">
            <w:pPr>
              <w:spacing w:line="280" w:lineRule="auto"/>
              <w:rPr/>
            </w:pPr>
            <w:r w:rsidDel="00000000" w:rsidR="00000000" w:rsidRPr="00000000">
              <w:rPr>
                <w:rFonts w:ascii="Arial" w:cs="Arial" w:eastAsia="Arial" w:hAnsi="Arial"/>
                <w:b w:val="1"/>
                <w:bCs w:val="1"/>
                <w:color w:val="b45309"/>
                <w:sz w:val="20"/>
                <w:szCs w:val="20"/>
                <w:rtl w:val="0"/>
              </w:rPr>
              <w:t xml:space="preserve">CCPA/CPRA: $7.5K/violation, biometric data treated as sensitive PI</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4f6fb" w:val="clear"/>
            <w:tcMar>
              <w:top w:w="90.0" w:type="dxa"/>
              <w:left w:w="140.0" w:type="dxa"/>
              <w:bottom w:w="90.0" w:type="dxa"/>
              <w:right w:w="140.0" w:type="dxa"/>
            </w:tcMar>
            <w:vAlign w:val="center"/>
          </w:tcPr>
          <w:p w:rsidR="00000000" w:rsidDel="00000000" w:rsidP="00000000" w:rsidRDefault="00000000" w:rsidRPr="00000000" w14:paraId="00000141">
            <w:pPr>
              <w:spacing w:line="280" w:lineRule="auto"/>
              <w:rPr/>
            </w:pPr>
            <w:r w:rsidDel="00000000" w:rsidR="00000000" w:rsidRPr="00000000">
              <w:rPr>
                <w:rFonts w:ascii="Arial" w:cs="Arial" w:eastAsia="Arial" w:hAnsi="Arial"/>
                <w:b w:val="1"/>
                <w:bCs w:val="1"/>
                <w:color w:val="2b2b2b"/>
                <w:sz w:val="20"/>
                <w:szCs w:val="20"/>
                <w:rtl w:val="0"/>
              </w:rPr>
              <w:t xml:space="preserve">Private right of action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6fb" w:val="clear"/>
            <w:tcMar>
              <w:top w:w="90.0" w:type="dxa"/>
              <w:left w:w="140.0" w:type="dxa"/>
              <w:bottom w:w="90.0" w:type="dxa"/>
              <w:right w:w="140.0" w:type="dxa"/>
            </w:tcMar>
            <w:vAlign w:val="center"/>
          </w:tcPr>
          <w:p w:rsidR="00000000" w:rsidDel="00000000" w:rsidP="00000000" w:rsidRDefault="00000000" w:rsidRPr="00000000" w14:paraId="00000142">
            <w:pPr>
              <w:spacing w:line="280" w:lineRule="auto"/>
              <w:rPr/>
            </w:pPr>
            <w:r w:rsidDel="00000000" w:rsidR="00000000" w:rsidRPr="00000000">
              <w:rPr>
                <w:rFonts w:ascii="Arial" w:cs="Arial" w:eastAsia="Arial" w:hAnsi="Arial"/>
                <w:b w:val="1"/>
                <w:bCs w:val="1"/>
                <w:color w:val="1b7f3a"/>
                <w:sz w:val="20"/>
                <w:szCs w:val="20"/>
                <w:rtl w:val="0"/>
              </w:rPr>
              <w:t xml:space="preserve">No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6fb" w:val="clear"/>
            <w:tcMar>
              <w:top w:w="90.0" w:type="dxa"/>
              <w:left w:w="140.0" w:type="dxa"/>
              <w:bottom w:w="90.0" w:type="dxa"/>
              <w:right w:w="140.0" w:type="dxa"/>
            </w:tcMar>
            <w:vAlign w:val="center"/>
          </w:tcPr>
          <w:p w:rsidR="00000000" w:rsidDel="00000000" w:rsidP="00000000" w:rsidRDefault="00000000" w:rsidRPr="00000000" w14:paraId="00000143">
            <w:pPr>
              <w:spacing w:line="280" w:lineRule="auto"/>
              <w:rPr/>
            </w:pPr>
            <w:r w:rsidDel="00000000" w:rsidR="00000000" w:rsidRPr="00000000">
              <w:rPr>
                <w:rFonts w:ascii="Arial" w:cs="Arial" w:eastAsia="Arial" w:hAnsi="Arial"/>
                <w:b w:val="1"/>
                <w:bCs w:val="1"/>
                <w:color w:val="1b7f3a"/>
                <w:sz w:val="20"/>
                <w:szCs w:val="20"/>
                <w:rtl w:val="0"/>
              </w:rPr>
              <w:t xml:space="preserve">No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6fb" w:val="clear"/>
            <w:tcMar>
              <w:top w:w="90.0" w:type="dxa"/>
              <w:left w:w="140.0" w:type="dxa"/>
              <w:bottom w:w="90.0" w:type="dxa"/>
              <w:right w:w="140.0" w:type="dxa"/>
            </w:tcMar>
            <w:vAlign w:val="center"/>
          </w:tcPr>
          <w:p w:rsidR="00000000" w:rsidDel="00000000" w:rsidP="00000000" w:rsidRDefault="00000000" w:rsidRPr="00000000" w14:paraId="00000144">
            <w:pPr>
              <w:spacing w:line="280" w:lineRule="auto"/>
              <w:rPr/>
            </w:pPr>
            <w:r w:rsidDel="00000000" w:rsidR="00000000" w:rsidRPr="00000000">
              <w:rPr>
                <w:rFonts w:ascii="Arial" w:cs="Arial" w:eastAsia="Arial" w:hAnsi="Arial"/>
                <w:b w:val="1"/>
                <w:bCs w:val="1"/>
                <w:color w:val="b45309"/>
                <w:sz w:val="20"/>
                <w:szCs w:val="20"/>
                <w:rtl w:val="0"/>
              </w:rPr>
              <w:t xml:space="preserve">Limited (data breaches)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90.0" w:type="dxa"/>
              <w:left w:w="140.0" w:type="dxa"/>
              <w:bottom w:w="90.0" w:type="dxa"/>
              <w:right w:w="140.0" w:type="dxa"/>
            </w:tcMar>
            <w:vAlign w:val="center"/>
          </w:tcPr>
          <w:p w:rsidR="00000000" w:rsidDel="00000000" w:rsidP="00000000" w:rsidRDefault="00000000" w:rsidRPr="00000000" w14:paraId="00000145">
            <w:pPr>
              <w:spacing w:line="280" w:lineRule="auto"/>
              <w:rPr/>
            </w:pPr>
            <w:r w:rsidDel="00000000" w:rsidR="00000000" w:rsidRPr="00000000">
              <w:rPr>
                <w:rFonts w:ascii="Arial" w:cs="Arial" w:eastAsia="Arial" w:hAnsi="Arial"/>
                <w:b w:val="1"/>
                <w:bCs w:val="1"/>
                <w:color w:val="2b2b2b"/>
                <w:sz w:val="20"/>
                <w:szCs w:val="20"/>
                <w:rtl w:val="0"/>
              </w:rPr>
              <w:t xml:space="preserve">Crime data privacy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90.0" w:type="dxa"/>
              <w:left w:w="140.0" w:type="dxa"/>
              <w:bottom w:w="90.0" w:type="dxa"/>
              <w:right w:w="140.0" w:type="dxa"/>
            </w:tcMar>
            <w:vAlign w:val="center"/>
          </w:tcPr>
          <w:p w:rsidR="00000000" w:rsidDel="00000000" w:rsidP="00000000" w:rsidRDefault="00000000" w:rsidRPr="00000000" w14:paraId="00000146">
            <w:pPr>
              <w:spacing w:line="280" w:lineRule="auto"/>
              <w:rPr/>
            </w:pPr>
            <w:r w:rsidDel="00000000" w:rsidR="00000000" w:rsidRPr="00000000">
              <w:rPr>
                <w:rFonts w:ascii="Arial" w:cs="Arial" w:eastAsia="Arial" w:hAnsi="Arial"/>
                <w:b w:val="1"/>
                <w:bCs w:val="1"/>
                <w:color w:val="9f1239"/>
                <w:sz w:val="20"/>
                <w:szCs w:val="20"/>
                <w:rtl w:val="0"/>
              </w:rPr>
              <w:t xml:space="preserve">Marsy’s Law restricts address-level data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90.0" w:type="dxa"/>
              <w:left w:w="140.0" w:type="dxa"/>
              <w:bottom w:w="90.0" w:type="dxa"/>
              <w:right w:w="140.0" w:type="dxa"/>
            </w:tcMar>
            <w:vAlign w:val="center"/>
          </w:tcPr>
          <w:p w:rsidR="00000000" w:rsidDel="00000000" w:rsidP="00000000" w:rsidRDefault="00000000" w:rsidRPr="00000000" w14:paraId="00000147">
            <w:pPr>
              <w:spacing w:line="280" w:lineRule="auto"/>
              <w:rPr/>
            </w:pPr>
            <w:r w:rsidDel="00000000" w:rsidR="00000000" w:rsidRPr="00000000">
              <w:rPr>
                <w:rFonts w:ascii="Arial" w:cs="Arial" w:eastAsia="Arial" w:hAnsi="Arial"/>
                <w:b w:val="0"/>
                <w:bCs w:val="0"/>
                <w:color w:val="2b2b2b"/>
                <w:sz w:val="20"/>
                <w:szCs w:val="20"/>
                <w:rtl w:val="0"/>
              </w:rPr>
              <w:t xml:space="preserve">Standard public records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90.0" w:type="dxa"/>
              <w:left w:w="140.0" w:type="dxa"/>
              <w:bottom w:w="90.0" w:type="dxa"/>
              <w:right w:w="140.0" w:type="dxa"/>
            </w:tcMar>
            <w:vAlign w:val="center"/>
          </w:tcPr>
          <w:p w:rsidR="00000000" w:rsidDel="00000000" w:rsidP="00000000" w:rsidRDefault="00000000" w:rsidRPr="00000000" w14:paraId="00000148">
            <w:pPr>
              <w:spacing w:line="280" w:lineRule="auto"/>
              <w:rPr/>
            </w:pPr>
            <w:r w:rsidDel="00000000" w:rsidR="00000000" w:rsidRPr="00000000">
              <w:rPr>
                <w:rFonts w:ascii="Arial" w:cs="Arial" w:eastAsia="Arial" w:hAnsi="Arial"/>
                <w:b w:val="0"/>
                <w:bCs w:val="0"/>
                <w:color w:val="2b2b2b"/>
                <w:sz w:val="20"/>
                <w:szCs w:val="20"/>
                <w:rtl w:val="0"/>
              </w:rPr>
              <w:t xml:space="preserve">Standard with CCPA overlay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4f6fb" w:val="clear"/>
            <w:tcMar>
              <w:top w:w="90.0" w:type="dxa"/>
              <w:left w:w="140.0" w:type="dxa"/>
              <w:bottom w:w="90.0" w:type="dxa"/>
              <w:right w:w="140.0" w:type="dxa"/>
            </w:tcMar>
            <w:vAlign w:val="center"/>
          </w:tcPr>
          <w:p w:rsidR="00000000" w:rsidDel="00000000" w:rsidP="00000000" w:rsidRDefault="00000000" w:rsidRPr="00000000" w14:paraId="00000149">
            <w:pPr>
              <w:spacing w:line="280" w:lineRule="auto"/>
              <w:rPr/>
            </w:pPr>
            <w:r w:rsidDel="00000000" w:rsidR="00000000" w:rsidRPr="00000000">
              <w:rPr>
                <w:rFonts w:ascii="Arial" w:cs="Arial" w:eastAsia="Arial" w:hAnsi="Arial"/>
                <w:b w:val="1"/>
                <w:bCs w:val="1"/>
                <w:color w:val="2b2b2b"/>
                <w:sz w:val="20"/>
                <w:szCs w:val="20"/>
                <w:rtl w:val="0"/>
              </w:rPr>
              <w:t xml:space="preserve">Open-data quality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6fb" w:val="clear"/>
            <w:tcMar>
              <w:top w:w="90.0" w:type="dxa"/>
              <w:left w:w="140.0" w:type="dxa"/>
              <w:bottom w:w="90.0" w:type="dxa"/>
              <w:right w:w="140.0" w:type="dxa"/>
            </w:tcMar>
            <w:vAlign w:val="center"/>
          </w:tcPr>
          <w:p w:rsidR="00000000" w:rsidDel="00000000" w:rsidP="00000000" w:rsidRDefault="00000000" w:rsidRPr="00000000" w14:paraId="0000014A">
            <w:pPr>
              <w:spacing w:line="280" w:lineRule="auto"/>
              <w:rPr/>
            </w:pPr>
            <w:r w:rsidDel="00000000" w:rsidR="00000000" w:rsidRPr="00000000">
              <w:rPr>
                <w:rFonts w:ascii="Arial" w:cs="Arial" w:eastAsia="Arial" w:hAnsi="Arial"/>
                <w:b w:val="1"/>
                <w:bCs w:val="1"/>
                <w:color w:val="b45309"/>
                <w:sz w:val="20"/>
                <w:szCs w:val="20"/>
                <w:rtl w:val="0"/>
              </w:rPr>
              <w:t xml:space="preserve">Mixed: dashboards, fewer raw APIs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6fb" w:val="clear"/>
            <w:tcMar>
              <w:top w:w="90.0" w:type="dxa"/>
              <w:left w:w="140.0" w:type="dxa"/>
              <w:bottom w:w="90.0" w:type="dxa"/>
              <w:right w:w="140.0" w:type="dxa"/>
            </w:tcMar>
            <w:vAlign w:val="center"/>
          </w:tcPr>
          <w:p w:rsidR="00000000" w:rsidDel="00000000" w:rsidP="00000000" w:rsidRDefault="00000000" w:rsidRPr="00000000" w14:paraId="0000014B">
            <w:pPr>
              <w:spacing w:line="280" w:lineRule="auto"/>
              <w:rPr/>
            </w:pPr>
            <w:r w:rsidDel="00000000" w:rsidR="00000000" w:rsidRPr="00000000">
              <w:rPr>
                <w:rFonts w:ascii="Arial" w:cs="Arial" w:eastAsia="Arial" w:hAnsi="Arial"/>
                <w:b w:val="1"/>
                <w:bCs w:val="1"/>
                <w:color w:val="1b7f3a"/>
                <w:sz w:val="20"/>
                <w:szCs w:val="20"/>
                <w:rtl w:val="0"/>
              </w:rPr>
              <w:t xml:space="preserve">Strong (Socrata for Houston/Dallas/Austin)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6fb" w:val="clear"/>
            <w:tcMar>
              <w:top w:w="90.0" w:type="dxa"/>
              <w:left w:w="140.0" w:type="dxa"/>
              <w:bottom w:w="90.0" w:type="dxa"/>
              <w:right w:w="140.0" w:type="dxa"/>
            </w:tcMar>
            <w:vAlign w:val="center"/>
          </w:tcPr>
          <w:p w:rsidR="00000000" w:rsidDel="00000000" w:rsidP="00000000" w:rsidRDefault="00000000" w:rsidRPr="00000000" w14:paraId="0000014C">
            <w:pPr>
              <w:spacing w:line="280" w:lineRule="auto"/>
              <w:rPr/>
            </w:pPr>
            <w:r w:rsidDel="00000000" w:rsidR="00000000" w:rsidRPr="00000000">
              <w:rPr>
                <w:rFonts w:ascii="Arial" w:cs="Arial" w:eastAsia="Arial" w:hAnsi="Arial"/>
                <w:b w:val="1"/>
                <w:bCs w:val="1"/>
                <w:color w:val="1b7f3a"/>
                <w:sz w:val="20"/>
                <w:szCs w:val="20"/>
                <w:rtl w:val="0"/>
              </w:rPr>
              <w:t xml:space="preserve">Strong (LA/SF/SD/Oakland Socrata)</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90.0" w:type="dxa"/>
              <w:left w:w="140.0" w:type="dxa"/>
              <w:bottom w:w="90.0" w:type="dxa"/>
              <w:right w:w="140.0" w:type="dxa"/>
            </w:tcMar>
            <w:vAlign w:val="center"/>
          </w:tcPr>
          <w:p w:rsidR="00000000" w:rsidDel="00000000" w:rsidP="00000000" w:rsidRDefault="00000000" w:rsidRPr="00000000" w14:paraId="0000014D">
            <w:pPr>
              <w:spacing w:line="280" w:lineRule="auto"/>
              <w:rPr/>
            </w:pPr>
            <w:r w:rsidDel="00000000" w:rsidR="00000000" w:rsidRPr="00000000">
              <w:rPr>
                <w:rFonts w:ascii="Arial" w:cs="Arial" w:eastAsia="Arial" w:hAnsi="Arial"/>
                <w:b w:val="1"/>
                <w:bCs w:val="1"/>
                <w:color w:val="2b2b2b"/>
                <w:sz w:val="20"/>
                <w:szCs w:val="20"/>
                <w:rtl w:val="0"/>
              </w:rPr>
              <w:t xml:space="preserve">Scanner encryption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90.0" w:type="dxa"/>
              <w:left w:w="140.0" w:type="dxa"/>
              <w:bottom w:w="90.0" w:type="dxa"/>
              <w:right w:w="140.0" w:type="dxa"/>
            </w:tcMar>
            <w:vAlign w:val="center"/>
          </w:tcPr>
          <w:p w:rsidR="00000000" w:rsidDel="00000000" w:rsidP="00000000" w:rsidRDefault="00000000" w:rsidRPr="00000000" w14:paraId="0000014E">
            <w:pPr>
              <w:spacing w:line="280" w:lineRule="auto"/>
              <w:rPr/>
            </w:pPr>
            <w:r w:rsidDel="00000000" w:rsidR="00000000" w:rsidRPr="00000000">
              <w:rPr>
                <w:rFonts w:ascii="Arial" w:cs="Arial" w:eastAsia="Arial" w:hAnsi="Arial"/>
                <w:b w:val="0"/>
                <w:bCs w:val="0"/>
                <w:color w:val="2b2b2b"/>
                <w:sz w:val="20"/>
                <w:szCs w:val="20"/>
                <w:rtl w:val="0"/>
              </w:rPr>
              <w:t xml:space="preserve">Partial; Miami-Dade hybrid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90.0" w:type="dxa"/>
              <w:left w:w="140.0" w:type="dxa"/>
              <w:bottom w:w="90.0" w:type="dxa"/>
              <w:right w:w="140.0" w:type="dxa"/>
            </w:tcMar>
            <w:vAlign w:val="center"/>
          </w:tcPr>
          <w:p w:rsidR="00000000" w:rsidDel="00000000" w:rsidP="00000000" w:rsidRDefault="00000000" w:rsidRPr="00000000" w14:paraId="0000014F">
            <w:pPr>
              <w:spacing w:line="280" w:lineRule="auto"/>
              <w:rPr/>
            </w:pPr>
            <w:r w:rsidDel="00000000" w:rsidR="00000000" w:rsidRPr="00000000">
              <w:rPr>
                <w:rFonts w:ascii="Arial" w:cs="Arial" w:eastAsia="Arial" w:hAnsi="Arial"/>
                <w:b w:val="1"/>
                <w:bCs w:val="1"/>
                <w:color w:val="b45309"/>
                <w:sz w:val="20"/>
                <w:szCs w:val="20"/>
                <w:rtl w:val="0"/>
              </w:rPr>
              <w:t xml:space="preserve">Heavy: Austin fully AES, Houston/Fort Worth/Galveston partial AES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90.0" w:type="dxa"/>
              <w:left w:w="140.0" w:type="dxa"/>
              <w:bottom w:w="90.0" w:type="dxa"/>
              <w:right w:w="140.0" w:type="dxa"/>
            </w:tcMar>
            <w:vAlign w:val="center"/>
          </w:tcPr>
          <w:p w:rsidR="00000000" w:rsidDel="00000000" w:rsidP="00000000" w:rsidRDefault="00000000" w:rsidRPr="00000000" w14:paraId="00000150">
            <w:pPr>
              <w:spacing w:line="280" w:lineRule="auto"/>
              <w:rPr/>
            </w:pPr>
            <w:r w:rsidDel="00000000" w:rsidR="00000000" w:rsidRPr="00000000">
              <w:rPr>
                <w:rFonts w:ascii="Arial" w:cs="Arial" w:eastAsia="Arial" w:hAnsi="Arial"/>
                <w:b w:val="1"/>
                <w:bCs w:val="1"/>
                <w:color w:val="9f1239"/>
                <w:sz w:val="20"/>
                <w:szCs w:val="20"/>
                <w:rtl w:val="0"/>
              </w:rPr>
              <w:t xml:space="preserve">Heaviest: state directive pushes full or hybrid; San Jose, Santa Clara fully gone; LA mostly gone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4f6fb" w:val="clear"/>
            <w:tcMar>
              <w:top w:w="90.0" w:type="dxa"/>
              <w:left w:w="140.0" w:type="dxa"/>
              <w:bottom w:w="90.0" w:type="dxa"/>
              <w:right w:w="140.0" w:type="dxa"/>
            </w:tcMar>
            <w:vAlign w:val="center"/>
          </w:tcPr>
          <w:p w:rsidR="00000000" w:rsidDel="00000000" w:rsidP="00000000" w:rsidRDefault="00000000" w:rsidRPr="00000000" w14:paraId="00000151">
            <w:pPr>
              <w:spacing w:line="280" w:lineRule="auto"/>
              <w:rPr/>
            </w:pPr>
            <w:r w:rsidDel="00000000" w:rsidR="00000000" w:rsidRPr="00000000">
              <w:rPr>
                <w:rFonts w:ascii="Arial" w:cs="Arial" w:eastAsia="Arial" w:hAnsi="Arial"/>
                <w:b w:val="1"/>
                <w:bCs w:val="1"/>
                <w:color w:val="2b2b2b"/>
                <w:sz w:val="20"/>
                <w:szCs w:val="20"/>
                <w:rtl w:val="0"/>
              </w:rPr>
              <w:t xml:space="preserve">City-level FR bans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6fb" w:val="clear"/>
            <w:tcMar>
              <w:top w:w="90.0" w:type="dxa"/>
              <w:left w:w="140.0" w:type="dxa"/>
              <w:bottom w:w="90.0" w:type="dxa"/>
              <w:right w:w="140.0" w:type="dxa"/>
            </w:tcMar>
            <w:vAlign w:val="center"/>
          </w:tcPr>
          <w:p w:rsidR="00000000" w:rsidDel="00000000" w:rsidP="00000000" w:rsidRDefault="00000000" w:rsidRPr="00000000" w14:paraId="00000152">
            <w:pPr>
              <w:spacing w:line="280" w:lineRule="auto"/>
              <w:rPr/>
            </w:pPr>
            <w:r w:rsidDel="00000000" w:rsidR="00000000" w:rsidRPr="00000000">
              <w:rPr>
                <w:rFonts w:ascii="Arial" w:cs="Arial" w:eastAsia="Arial" w:hAnsi="Arial"/>
                <w:b w:val="0"/>
                <w:bCs w:val="0"/>
                <w:color w:val="2b2b2b"/>
                <w:sz w:val="20"/>
                <w:szCs w:val="20"/>
                <w:rtl w:val="0"/>
              </w:rPr>
              <w:t xml:space="preserve">None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6fb" w:val="clear"/>
            <w:tcMar>
              <w:top w:w="90.0" w:type="dxa"/>
              <w:left w:w="140.0" w:type="dxa"/>
              <w:bottom w:w="90.0" w:type="dxa"/>
              <w:right w:w="140.0" w:type="dxa"/>
            </w:tcMar>
            <w:vAlign w:val="center"/>
          </w:tcPr>
          <w:p w:rsidR="00000000" w:rsidDel="00000000" w:rsidP="00000000" w:rsidRDefault="00000000" w:rsidRPr="00000000" w14:paraId="00000153">
            <w:pPr>
              <w:spacing w:line="280" w:lineRule="auto"/>
              <w:rPr/>
            </w:pPr>
            <w:r w:rsidDel="00000000" w:rsidR="00000000" w:rsidRPr="00000000">
              <w:rPr>
                <w:rFonts w:ascii="Arial" w:cs="Arial" w:eastAsia="Arial" w:hAnsi="Arial"/>
                <w:b w:val="0"/>
                <w:bCs w:val="0"/>
                <w:color w:val="2b2b2b"/>
                <w:sz w:val="20"/>
                <w:szCs w:val="20"/>
                <w:rtl w:val="0"/>
              </w:rPr>
              <w:t xml:space="preserve">None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6fb" w:val="clear"/>
            <w:tcMar>
              <w:top w:w="90.0" w:type="dxa"/>
              <w:left w:w="140.0" w:type="dxa"/>
              <w:bottom w:w="90.0" w:type="dxa"/>
              <w:right w:w="140.0" w:type="dxa"/>
            </w:tcMar>
            <w:vAlign w:val="center"/>
          </w:tcPr>
          <w:p w:rsidR="00000000" w:rsidDel="00000000" w:rsidP="00000000" w:rsidRDefault="00000000" w:rsidRPr="00000000" w14:paraId="00000154">
            <w:pPr>
              <w:spacing w:line="280" w:lineRule="auto"/>
              <w:rPr/>
            </w:pPr>
            <w:r w:rsidDel="00000000" w:rsidR="00000000" w:rsidRPr="00000000">
              <w:rPr>
                <w:rFonts w:ascii="Arial" w:cs="Arial" w:eastAsia="Arial" w:hAnsi="Arial"/>
                <w:b w:val="1"/>
                <w:bCs w:val="1"/>
                <w:color w:val="b45309"/>
                <w:sz w:val="20"/>
                <w:szCs w:val="20"/>
                <w:rtl w:val="0"/>
              </w:rPr>
              <w:t xml:space="preserve">SF, Oakland, Berkeley ban gov FR (signal risk)</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90.0" w:type="dxa"/>
              <w:left w:w="140.0" w:type="dxa"/>
              <w:bottom w:w="90.0" w:type="dxa"/>
              <w:right w:w="140.0" w:type="dxa"/>
            </w:tcMar>
            <w:vAlign w:val="center"/>
          </w:tcPr>
          <w:p w:rsidR="00000000" w:rsidDel="00000000" w:rsidP="00000000" w:rsidRDefault="00000000" w:rsidRPr="00000000" w14:paraId="00000155">
            <w:pPr>
              <w:spacing w:line="280" w:lineRule="auto"/>
              <w:rPr/>
            </w:pPr>
            <w:r w:rsidDel="00000000" w:rsidR="00000000" w:rsidRPr="00000000">
              <w:rPr>
                <w:rFonts w:ascii="Arial" w:cs="Arial" w:eastAsia="Arial" w:hAnsi="Arial"/>
                <w:b w:val="1"/>
                <w:bCs w:val="1"/>
                <w:color w:val="2b2b2b"/>
                <w:sz w:val="20"/>
                <w:szCs w:val="20"/>
                <w:rtl w:val="0"/>
              </w:rPr>
              <w:t xml:space="preserve">DSAR / right-to-delete required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90.0" w:type="dxa"/>
              <w:left w:w="140.0" w:type="dxa"/>
              <w:bottom w:w="90.0" w:type="dxa"/>
              <w:right w:w="140.0" w:type="dxa"/>
            </w:tcMar>
            <w:vAlign w:val="center"/>
          </w:tcPr>
          <w:p w:rsidR="00000000" w:rsidDel="00000000" w:rsidP="00000000" w:rsidRDefault="00000000" w:rsidRPr="00000000" w14:paraId="00000156">
            <w:pPr>
              <w:spacing w:line="280" w:lineRule="auto"/>
              <w:rPr/>
            </w:pPr>
            <w:r w:rsidDel="00000000" w:rsidR="00000000" w:rsidRPr="00000000">
              <w:rPr>
                <w:rFonts w:ascii="Arial" w:cs="Arial" w:eastAsia="Arial" w:hAnsi="Arial"/>
                <w:b w:val="0"/>
                <w:bCs w:val="0"/>
                <w:color w:val="2b2b2b"/>
                <w:sz w:val="20"/>
                <w:szCs w:val="20"/>
                <w:rtl w:val="0"/>
              </w:rPr>
              <w:t xml:space="preserve">No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90.0" w:type="dxa"/>
              <w:left w:w="140.0" w:type="dxa"/>
              <w:bottom w:w="90.0" w:type="dxa"/>
              <w:right w:w="140.0" w:type="dxa"/>
            </w:tcMar>
            <w:vAlign w:val="center"/>
          </w:tcPr>
          <w:p w:rsidR="00000000" w:rsidDel="00000000" w:rsidP="00000000" w:rsidRDefault="00000000" w:rsidRPr="00000000" w14:paraId="00000157">
            <w:pPr>
              <w:spacing w:line="280" w:lineRule="auto"/>
              <w:rPr/>
            </w:pPr>
            <w:r w:rsidDel="00000000" w:rsidR="00000000" w:rsidRPr="00000000">
              <w:rPr>
                <w:rFonts w:ascii="Arial" w:cs="Arial" w:eastAsia="Arial" w:hAnsi="Arial"/>
                <w:b w:val="0"/>
                <w:bCs w:val="0"/>
                <w:color w:val="2b2b2b"/>
                <w:sz w:val="20"/>
                <w:szCs w:val="20"/>
                <w:rtl w:val="0"/>
              </w:rPr>
              <w:t xml:space="preserve">No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90.0" w:type="dxa"/>
              <w:left w:w="140.0" w:type="dxa"/>
              <w:bottom w:w="90.0" w:type="dxa"/>
              <w:right w:w="140.0" w:type="dxa"/>
            </w:tcMar>
            <w:vAlign w:val="center"/>
          </w:tcPr>
          <w:p w:rsidR="00000000" w:rsidDel="00000000" w:rsidP="00000000" w:rsidRDefault="00000000" w:rsidRPr="00000000" w14:paraId="00000158">
            <w:pPr>
              <w:spacing w:line="280" w:lineRule="auto"/>
              <w:rPr/>
            </w:pPr>
            <w:r w:rsidDel="00000000" w:rsidR="00000000" w:rsidRPr="00000000">
              <w:rPr>
                <w:rFonts w:ascii="Arial" w:cs="Arial" w:eastAsia="Arial" w:hAnsi="Arial"/>
                <w:b w:val="1"/>
                <w:bCs w:val="1"/>
                <w:color w:val="b45309"/>
                <w:sz w:val="20"/>
                <w:szCs w:val="20"/>
                <w:rtl w:val="0"/>
              </w:rPr>
              <w:t xml:space="preserve">Yes, CCPA mandates response timelines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4f6fb" w:val="clear"/>
            <w:tcMar>
              <w:top w:w="90.0" w:type="dxa"/>
              <w:left w:w="140.0" w:type="dxa"/>
              <w:bottom w:w="90.0" w:type="dxa"/>
              <w:right w:w="140.0" w:type="dxa"/>
            </w:tcMar>
            <w:vAlign w:val="center"/>
          </w:tcPr>
          <w:p w:rsidR="00000000" w:rsidDel="00000000" w:rsidP="00000000" w:rsidRDefault="00000000" w:rsidRPr="00000000" w14:paraId="00000159">
            <w:pPr>
              <w:spacing w:line="280" w:lineRule="auto"/>
              <w:rPr/>
            </w:pPr>
            <w:r w:rsidDel="00000000" w:rsidR="00000000" w:rsidRPr="00000000">
              <w:rPr>
                <w:rFonts w:ascii="Arial" w:cs="Arial" w:eastAsia="Arial" w:hAnsi="Arial"/>
                <w:b w:val="1"/>
                <w:bCs w:val="1"/>
                <w:color w:val="2b2b2b"/>
                <w:sz w:val="20"/>
                <w:szCs w:val="20"/>
                <w:rtl w:val="0"/>
              </w:rPr>
              <w:t xml:space="preserve">Recommended wave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6fb" w:val="clear"/>
            <w:tcMar>
              <w:top w:w="90.0" w:type="dxa"/>
              <w:left w:w="140.0" w:type="dxa"/>
              <w:bottom w:w="90.0" w:type="dxa"/>
              <w:right w:w="140.0" w:type="dxa"/>
            </w:tcMar>
            <w:vAlign w:val="center"/>
          </w:tcPr>
          <w:p w:rsidR="00000000" w:rsidDel="00000000" w:rsidP="00000000" w:rsidRDefault="00000000" w:rsidRPr="00000000" w14:paraId="0000015A">
            <w:pPr>
              <w:spacing w:line="280" w:lineRule="auto"/>
              <w:rPr/>
            </w:pPr>
            <w:r w:rsidDel="00000000" w:rsidR="00000000" w:rsidRPr="00000000">
              <w:rPr>
                <w:rFonts w:ascii="Arial" w:cs="Arial" w:eastAsia="Arial" w:hAnsi="Arial"/>
                <w:b w:val="1"/>
                <w:bCs w:val="1"/>
                <w:color w:val="1b7f3a"/>
                <w:sz w:val="20"/>
                <w:szCs w:val="20"/>
                <w:rtl w:val="0"/>
              </w:rPr>
              <w:t xml:space="preserve">Wave 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6fb" w:val="clear"/>
            <w:tcMar>
              <w:top w:w="90.0" w:type="dxa"/>
              <w:left w:w="140.0" w:type="dxa"/>
              <w:bottom w:w="90.0" w:type="dxa"/>
              <w:right w:w="140.0" w:type="dxa"/>
            </w:tcMar>
            <w:vAlign w:val="center"/>
          </w:tcPr>
          <w:p w:rsidR="00000000" w:rsidDel="00000000" w:rsidP="00000000" w:rsidRDefault="00000000" w:rsidRPr="00000000" w14:paraId="0000015B">
            <w:pPr>
              <w:spacing w:line="280" w:lineRule="auto"/>
              <w:rPr/>
            </w:pPr>
            <w:r w:rsidDel="00000000" w:rsidR="00000000" w:rsidRPr="00000000">
              <w:rPr>
                <w:rFonts w:ascii="Arial" w:cs="Arial" w:eastAsia="Arial" w:hAnsi="Arial"/>
                <w:b w:val="1"/>
                <w:bCs w:val="1"/>
                <w:color w:val="1b7f3a"/>
                <w:sz w:val="20"/>
                <w:szCs w:val="20"/>
                <w:rtl w:val="0"/>
              </w:rPr>
              <w:t xml:space="preserve">Wave 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6fb" w:val="clear"/>
            <w:tcMar>
              <w:top w:w="90.0" w:type="dxa"/>
              <w:left w:w="140.0" w:type="dxa"/>
              <w:bottom w:w="90.0" w:type="dxa"/>
              <w:right w:w="140.0" w:type="dxa"/>
            </w:tcMar>
            <w:vAlign w:val="center"/>
          </w:tcPr>
          <w:p w:rsidR="00000000" w:rsidDel="00000000" w:rsidP="00000000" w:rsidRDefault="00000000" w:rsidRPr="00000000" w14:paraId="0000015C">
            <w:pPr>
              <w:spacing w:line="280" w:lineRule="auto"/>
              <w:rPr/>
            </w:pPr>
            <w:r w:rsidDel="00000000" w:rsidR="00000000" w:rsidRPr="00000000">
              <w:rPr>
                <w:rFonts w:ascii="Arial" w:cs="Arial" w:eastAsia="Arial" w:hAnsi="Arial"/>
                <w:b w:val="1"/>
                <w:bCs w:val="1"/>
                <w:color w:val="0b2447"/>
                <w:sz w:val="20"/>
                <w:szCs w:val="20"/>
                <w:rtl w:val="0"/>
              </w:rPr>
              <w:t xml:space="preserve">Wave 2</w:t>
            </w:r>
            <w:r w:rsidDel="00000000" w:rsidR="00000000" w:rsidRPr="00000000">
              <w:rPr>
                <w:rtl w:val="0"/>
              </w:rPr>
            </w:r>
          </w:p>
        </w:tc>
      </w:tr>
    </w:tbl>
    <w:p w:rsidR="00000000" w:rsidDel="00000000" w:rsidP="00000000" w:rsidRDefault="00000000" w:rsidRPr="00000000" w14:paraId="0000015D">
      <w:pPr>
        <w:pStyle w:val="Heading2"/>
        <w:spacing w:after="140" w:before="280" w:lineRule="auto"/>
        <w:rPr/>
      </w:pPr>
      <w:r w:rsidDel="00000000" w:rsidR="00000000" w:rsidRPr="00000000">
        <w:rPr>
          <w:rFonts w:ascii="Arial" w:cs="Arial" w:eastAsia="Arial" w:hAnsi="Arial"/>
          <w:b w:val="1"/>
          <w:bCs w:val="1"/>
          <w:color w:val="19376d"/>
          <w:sz w:val="28"/>
          <w:szCs w:val="28"/>
          <w:rtl w:val="0"/>
        </w:rPr>
        <w:t xml:space="preserve">5b.3 Florida, The Marsy’s Law Constraint</w:t>
      </w:r>
      <w:r w:rsidDel="00000000" w:rsidR="00000000" w:rsidRPr="00000000">
        <w:rPr>
          <w:rtl w:val="0"/>
        </w:rPr>
      </w:r>
    </w:p>
    <w:p w:rsidR="00000000" w:rsidDel="00000000" w:rsidP="00000000" w:rsidRDefault="00000000" w:rsidRPr="00000000" w14:paraId="0000015E">
      <w:pPr>
        <w:spacing w:after="120" w:line="300" w:lineRule="auto"/>
        <w:rPr/>
      </w:pPr>
      <w:r w:rsidDel="00000000" w:rsidR="00000000" w:rsidRPr="00000000">
        <w:rPr>
          <w:rFonts w:ascii="Arial" w:cs="Arial" w:eastAsia="Arial" w:hAnsi="Arial"/>
          <w:color w:val="2b2b2b"/>
          <w:sz w:val="22"/>
          <w:szCs w:val="22"/>
          <w:rtl w:val="0"/>
        </w:rPr>
        <w:t xml:space="preserve">Florida’s 2018 Marsy’s Law amendment (Article 1, Section 16 of the Florida Constitution) creates a real constraint on what the consumer product can show. Some agencies refuse to release victim addresses or even block-level location data, citing the law. SpotCrime documented two Florida counties (Pasco and Polk) refusing to release block-level addresses entirely, calling redaction “creating a new record” and refusing under the Public Records Act.</w:t>
      </w:r>
      <w:r w:rsidDel="00000000" w:rsidR="00000000" w:rsidRPr="00000000">
        <w:rPr>
          <w:rtl w:val="0"/>
        </w:rPr>
      </w:r>
    </w:p>
    <w:tbl>
      <w:tblPr>
        <w:tblStyle w:val="Table17"/>
        <w:tblW w:w="9360.0" w:type="dxa"/>
        <w:jc w:val="left"/>
        <w:tblBorders>
          <w:top w:color="000000" w:space="0" w:sz="4" w:val="single"/>
          <w:bottom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9f1239" w:space="0" w:sz="4" w:val="single"/>
              <w:left w:color="9f1239" w:space="0" w:sz="24" w:val="single"/>
              <w:bottom w:color="9f1239" w:space="0" w:sz="4" w:val="single"/>
              <w:right w:color="9f1239" w:space="0" w:sz="4" w:val="single"/>
            </w:tcBorders>
            <w:shd w:fill="f4f6fb" w:val="clear"/>
            <w:tcMar>
              <w:top w:w="160.0" w:type="dxa"/>
              <w:left w:w="240.0" w:type="dxa"/>
              <w:bottom w:w="160.0" w:type="dxa"/>
              <w:right w:w="200.0" w:type="dxa"/>
            </w:tcMar>
          </w:tcPr>
          <w:p w:rsidR="00000000" w:rsidDel="00000000" w:rsidP="00000000" w:rsidRDefault="00000000" w:rsidRPr="00000000" w14:paraId="0000015F">
            <w:pPr>
              <w:spacing w:after="80" w:lineRule="auto"/>
              <w:rPr/>
            </w:pPr>
            <w:r w:rsidDel="00000000" w:rsidR="00000000" w:rsidRPr="00000000">
              <w:rPr>
                <w:rFonts w:ascii="Arial" w:cs="Arial" w:eastAsia="Arial" w:hAnsi="Arial"/>
                <w:b w:val="1"/>
                <w:bCs w:val="1"/>
                <w:smallCaps w:val="1"/>
                <w:color w:val="9f1239"/>
                <w:sz w:val="20"/>
                <w:szCs w:val="20"/>
                <w:rtl w:val="0"/>
              </w:rPr>
              <w:t xml:space="preserve">FELONY RISK, READ THIS</w:t>
            </w:r>
            <w:r w:rsidDel="00000000" w:rsidR="00000000" w:rsidRPr="00000000">
              <w:rPr>
                <w:rtl w:val="0"/>
              </w:rPr>
            </w:r>
          </w:p>
          <w:p w:rsidR="00000000" w:rsidDel="00000000" w:rsidP="00000000" w:rsidRDefault="00000000" w:rsidRPr="00000000" w14:paraId="00000160">
            <w:pPr>
              <w:spacing w:line="300" w:lineRule="auto"/>
              <w:rPr/>
            </w:pPr>
            <w:r w:rsidDel="00000000" w:rsidR="00000000" w:rsidRPr="00000000">
              <w:rPr>
                <w:rFonts w:ascii="Arial" w:cs="Arial" w:eastAsia="Arial" w:hAnsi="Arial"/>
                <w:color w:val="2b2b2b"/>
                <w:sz w:val="22"/>
                <w:szCs w:val="22"/>
                <w:rtl w:val="0"/>
              </w:rPr>
              <w:t xml:space="preserve">Florida statute makes it a third-degree felony to use crime-victim records for commercial solicitation. CrimeAI’s consumer product is not solicitation, but the line is close enough that the Florida launch needs explicit legal review. Do not display individual incidents in FL with any victim-identifying data, even if it appears in source records.</w:t>
            </w:r>
            <w:r w:rsidDel="00000000" w:rsidR="00000000" w:rsidRPr="00000000">
              <w:rPr>
                <w:rtl w:val="0"/>
              </w:rPr>
            </w:r>
          </w:p>
        </w:tc>
      </w:tr>
    </w:tbl>
    <w:p w:rsidR="00000000" w:rsidDel="00000000" w:rsidP="00000000" w:rsidRDefault="00000000" w:rsidRPr="00000000" w14:paraId="00000161">
      <w:pPr>
        <w:spacing w:after="120" w:lineRule="auto"/>
        <w:rPr/>
      </w:pPr>
      <w:r w:rsidDel="00000000" w:rsidR="00000000" w:rsidRPr="00000000">
        <w:rPr>
          <w:rtl w:val="0"/>
        </w:rPr>
      </w:r>
    </w:p>
    <w:p w:rsidR="00000000" w:rsidDel="00000000" w:rsidP="00000000" w:rsidRDefault="00000000" w:rsidRPr="00000000" w14:paraId="00000162">
      <w:pPr>
        <w:spacing w:after="120" w:line="300" w:lineRule="auto"/>
        <w:rPr/>
      </w:pPr>
      <w:r w:rsidDel="00000000" w:rsidR="00000000" w:rsidRPr="00000000">
        <w:rPr>
          <w:rFonts w:ascii="Arial" w:cs="Arial" w:eastAsia="Arial" w:hAnsi="Arial"/>
          <w:b w:val="1"/>
          <w:bCs w:val="1"/>
          <w:color w:val="0b2447"/>
          <w:sz w:val="22"/>
          <w:szCs w:val="22"/>
          <w:rtl w:val="0"/>
        </w:rPr>
        <w:t xml:space="preserve">As of March 2026: </w:t>
      </w:r>
      <w:r w:rsidDel="00000000" w:rsidR="00000000" w:rsidRPr="00000000">
        <w:rPr>
          <w:rFonts w:ascii="Arial" w:cs="Arial" w:eastAsia="Arial" w:hAnsi="Arial"/>
          <w:color w:val="2b2b2b"/>
          <w:sz w:val="22"/>
          <w:szCs w:val="22"/>
          <w:rtl w:val="0"/>
        </w:rPr>
        <w:t xml:space="preserve">Florida Senate sent a Marsy’s Law expansion bill to the governor that further protects victim identifying information. Track the bill before launch and adjust the FL data layer accordingly.</w:t>
      </w:r>
      <w:r w:rsidDel="00000000" w:rsidR="00000000" w:rsidRPr="00000000">
        <w:rPr>
          <w:rtl w:val="0"/>
        </w:rPr>
      </w:r>
    </w:p>
    <w:p w:rsidR="00000000" w:rsidDel="00000000" w:rsidP="00000000" w:rsidRDefault="00000000" w:rsidRPr="00000000" w14:paraId="00000163">
      <w:pPr>
        <w:pStyle w:val="Heading3"/>
        <w:spacing w:after="100" w:before="200" w:lineRule="auto"/>
        <w:rPr/>
      </w:pPr>
      <w:r w:rsidDel="00000000" w:rsidR="00000000" w:rsidRPr="00000000">
        <w:rPr>
          <w:rFonts w:ascii="Arial" w:cs="Arial" w:eastAsia="Arial" w:hAnsi="Arial"/>
          <w:b w:val="1"/>
          <w:bCs w:val="1"/>
          <w:color w:val="576cbc"/>
          <w:sz w:val="24"/>
          <w:szCs w:val="24"/>
          <w:rtl w:val="0"/>
        </w:rPr>
        <w:t xml:space="preserve">5b.3.1 Florida Wave-1 Cities and Data Posture</w:t>
      </w:r>
      <w:r w:rsidDel="00000000" w:rsidR="00000000" w:rsidRPr="00000000">
        <w:rPr>
          <w:rtl w:val="0"/>
        </w:rPr>
      </w:r>
    </w:p>
    <w:tbl>
      <w:tblPr>
        <w:tblStyle w:val="Table18"/>
        <w:tblW w:w="9360.0" w:type="dxa"/>
        <w:jc w:val="left"/>
        <w:tblBorders>
          <w:top w:color="000000" w:space="0" w:sz="4" w:val="single"/>
          <w:bottom w:color="000000" w:space="0" w:sz="4" w:val="single"/>
          <w:insideH w:color="000000" w:space="0" w:sz="4" w:val="single"/>
          <w:insideV w:color="000000" w:space="0" w:sz="4" w:val="single"/>
        </w:tblBorders>
        <w:tblLayout w:type="fixed"/>
        <w:tblLook w:val="0000"/>
      </w:tblPr>
      <w:tblGrid>
        <w:gridCol w:w="2200"/>
        <w:gridCol w:w="2400"/>
        <w:gridCol w:w="2200"/>
        <w:gridCol w:w="1400"/>
        <w:gridCol w:w="1160"/>
        <w:tblGridChange w:id="0">
          <w:tblGrid>
            <w:gridCol w:w="2200"/>
            <w:gridCol w:w="2400"/>
            <w:gridCol w:w="2200"/>
            <w:gridCol w:w="1400"/>
            <w:gridCol w:w="116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0b2447" w:val="clear"/>
            <w:tcMar>
              <w:top w:w="100.0" w:type="dxa"/>
              <w:left w:w="140.0" w:type="dxa"/>
              <w:bottom w:w="100.0" w:type="dxa"/>
              <w:right w:w="140.0" w:type="dxa"/>
            </w:tcMar>
            <w:vAlign w:val="center"/>
          </w:tcPr>
          <w:p w:rsidR="00000000" w:rsidDel="00000000" w:rsidP="00000000" w:rsidRDefault="00000000" w:rsidRPr="00000000" w14:paraId="00000164">
            <w:pPr>
              <w:rPr/>
            </w:pPr>
            <w:r w:rsidDel="00000000" w:rsidR="00000000" w:rsidRPr="00000000">
              <w:rPr>
                <w:rFonts w:ascii="Arial" w:cs="Arial" w:eastAsia="Arial" w:hAnsi="Arial"/>
                <w:b w:val="1"/>
                <w:bCs w:val="1"/>
                <w:color w:val="ffffff"/>
                <w:sz w:val="20"/>
                <w:szCs w:val="20"/>
                <w:rtl w:val="0"/>
              </w:rPr>
              <w:t xml:space="preserve">City / County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0b2447" w:val="clear"/>
            <w:tcMar>
              <w:top w:w="100.0" w:type="dxa"/>
              <w:left w:w="140.0" w:type="dxa"/>
              <w:bottom w:w="100.0" w:type="dxa"/>
              <w:right w:w="140.0" w:type="dxa"/>
            </w:tcMar>
            <w:vAlign w:val="center"/>
          </w:tcPr>
          <w:p w:rsidR="00000000" w:rsidDel="00000000" w:rsidP="00000000" w:rsidRDefault="00000000" w:rsidRPr="00000000" w14:paraId="00000165">
            <w:pPr>
              <w:rPr/>
            </w:pPr>
            <w:r w:rsidDel="00000000" w:rsidR="00000000" w:rsidRPr="00000000">
              <w:rPr>
                <w:rFonts w:ascii="Arial" w:cs="Arial" w:eastAsia="Arial" w:hAnsi="Arial"/>
                <w:b w:val="1"/>
                <w:bCs w:val="1"/>
                <w:color w:val="ffffff"/>
                <w:sz w:val="20"/>
                <w:szCs w:val="20"/>
                <w:rtl w:val="0"/>
              </w:rPr>
              <w:t xml:space="preserve">Open Data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0b2447" w:val="clear"/>
            <w:tcMar>
              <w:top w:w="100.0" w:type="dxa"/>
              <w:left w:w="140.0" w:type="dxa"/>
              <w:bottom w:w="100.0" w:type="dxa"/>
              <w:right w:w="140.0" w:type="dxa"/>
            </w:tcMar>
            <w:vAlign w:val="center"/>
          </w:tcPr>
          <w:p w:rsidR="00000000" w:rsidDel="00000000" w:rsidP="00000000" w:rsidRDefault="00000000" w:rsidRPr="00000000" w14:paraId="00000166">
            <w:pPr>
              <w:rPr/>
            </w:pPr>
            <w:r w:rsidDel="00000000" w:rsidR="00000000" w:rsidRPr="00000000">
              <w:rPr>
                <w:rFonts w:ascii="Arial" w:cs="Arial" w:eastAsia="Arial" w:hAnsi="Arial"/>
                <w:b w:val="1"/>
                <w:bCs w:val="1"/>
                <w:color w:val="ffffff"/>
                <w:sz w:val="20"/>
                <w:szCs w:val="20"/>
                <w:rtl w:val="0"/>
              </w:rPr>
              <w:t xml:space="preserve">API Quality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0b2447" w:val="clear"/>
            <w:tcMar>
              <w:top w:w="100.0" w:type="dxa"/>
              <w:left w:w="140.0" w:type="dxa"/>
              <w:bottom w:w="100.0" w:type="dxa"/>
              <w:right w:w="140.0" w:type="dxa"/>
            </w:tcMar>
            <w:vAlign w:val="center"/>
          </w:tcPr>
          <w:p w:rsidR="00000000" w:rsidDel="00000000" w:rsidP="00000000" w:rsidRDefault="00000000" w:rsidRPr="00000000" w14:paraId="00000167">
            <w:pPr>
              <w:rPr/>
            </w:pPr>
            <w:r w:rsidDel="00000000" w:rsidR="00000000" w:rsidRPr="00000000">
              <w:rPr>
                <w:rFonts w:ascii="Arial" w:cs="Arial" w:eastAsia="Arial" w:hAnsi="Arial"/>
                <w:b w:val="1"/>
                <w:bCs w:val="1"/>
                <w:color w:val="ffffff"/>
                <w:sz w:val="20"/>
                <w:szCs w:val="20"/>
                <w:rtl w:val="0"/>
              </w:rPr>
              <w:t xml:space="preserve">Scanner Status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0b2447" w:val="clear"/>
            <w:tcMar>
              <w:top w:w="100.0" w:type="dxa"/>
              <w:left w:w="140.0" w:type="dxa"/>
              <w:bottom w:w="100.0" w:type="dxa"/>
              <w:right w:w="140.0" w:type="dxa"/>
            </w:tcMar>
            <w:vAlign w:val="center"/>
          </w:tcPr>
          <w:p w:rsidR="00000000" w:rsidDel="00000000" w:rsidP="00000000" w:rsidRDefault="00000000" w:rsidRPr="00000000" w14:paraId="00000168">
            <w:pPr>
              <w:rPr/>
            </w:pPr>
            <w:r w:rsidDel="00000000" w:rsidR="00000000" w:rsidRPr="00000000">
              <w:rPr>
                <w:rFonts w:ascii="Arial" w:cs="Arial" w:eastAsia="Arial" w:hAnsi="Arial"/>
                <w:b w:val="1"/>
                <w:bCs w:val="1"/>
                <w:color w:val="ffffff"/>
                <w:sz w:val="20"/>
                <w:szCs w:val="20"/>
                <w:rtl w:val="0"/>
              </w:rPr>
              <w:t xml:space="preserve">Notes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90.0" w:type="dxa"/>
              <w:left w:w="140.0" w:type="dxa"/>
              <w:bottom w:w="90.0" w:type="dxa"/>
              <w:right w:w="140.0" w:type="dxa"/>
            </w:tcMar>
            <w:vAlign w:val="center"/>
          </w:tcPr>
          <w:p w:rsidR="00000000" w:rsidDel="00000000" w:rsidP="00000000" w:rsidRDefault="00000000" w:rsidRPr="00000000" w14:paraId="00000169">
            <w:pPr>
              <w:spacing w:line="280" w:lineRule="auto"/>
              <w:rPr/>
            </w:pPr>
            <w:r w:rsidDel="00000000" w:rsidR="00000000" w:rsidRPr="00000000">
              <w:rPr>
                <w:rFonts w:ascii="Arial" w:cs="Arial" w:eastAsia="Arial" w:hAnsi="Arial"/>
                <w:b w:val="1"/>
                <w:bCs w:val="1"/>
                <w:color w:val="2b2b2b"/>
                <w:sz w:val="20"/>
                <w:szCs w:val="20"/>
                <w:rtl w:val="0"/>
              </w:rPr>
              <w:t xml:space="preserve">Miami-Dade County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90.0" w:type="dxa"/>
              <w:left w:w="140.0" w:type="dxa"/>
              <w:bottom w:w="90.0" w:type="dxa"/>
              <w:right w:w="140.0" w:type="dxa"/>
            </w:tcMar>
            <w:vAlign w:val="center"/>
          </w:tcPr>
          <w:p w:rsidR="00000000" w:rsidDel="00000000" w:rsidP="00000000" w:rsidRDefault="00000000" w:rsidRPr="00000000" w14:paraId="0000016A">
            <w:pPr>
              <w:spacing w:line="280" w:lineRule="auto"/>
              <w:rPr/>
            </w:pPr>
            <w:r w:rsidDel="00000000" w:rsidR="00000000" w:rsidRPr="00000000">
              <w:rPr>
                <w:rFonts w:ascii="Arial" w:cs="Arial" w:eastAsia="Arial" w:hAnsi="Arial"/>
                <w:b w:val="0"/>
                <w:bCs w:val="0"/>
                <w:color w:val="2b2b2b"/>
                <w:sz w:val="20"/>
                <w:szCs w:val="20"/>
                <w:rtl w:val="0"/>
              </w:rPr>
              <w:t xml:space="preserve">Open Data Hub (ArcGIS) + Crime Dashboard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90.0" w:type="dxa"/>
              <w:left w:w="140.0" w:type="dxa"/>
              <w:bottom w:w="90.0" w:type="dxa"/>
              <w:right w:w="140.0" w:type="dxa"/>
            </w:tcMar>
            <w:vAlign w:val="center"/>
          </w:tcPr>
          <w:p w:rsidR="00000000" w:rsidDel="00000000" w:rsidP="00000000" w:rsidRDefault="00000000" w:rsidRPr="00000000" w14:paraId="0000016B">
            <w:pPr>
              <w:spacing w:line="280" w:lineRule="auto"/>
              <w:rPr/>
            </w:pPr>
            <w:r w:rsidDel="00000000" w:rsidR="00000000" w:rsidRPr="00000000">
              <w:rPr>
                <w:rFonts w:ascii="Arial" w:cs="Arial" w:eastAsia="Arial" w:hAnsi="Arial"/>
                <w:b w:val="1"/>
                <w:bCs w:val="1"/>
                <w:color w:val="b45309"/>
                <w:sz w:val="20"/>
                <w:szCs w:val="20"/>
                <w:rtl w:val="0"/>
              </w:rPr>
              <w:t xml:space="preserve">Dashboard, limited raw API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90.0" w:type="dxa"/>
              <w:left w:w="140.0" w:type="dxa"/>
              <w:bottom w:w="90.0" w:type="dxa"/>
              <w:right w:w="140.0" w:type="dxa"/>
            </w:tcMar>
            <w:vAlign w:val="center"/>
          </w:tcPr>
          <w:p w:rsidR="00000000" w:rsidDel="00000000" w:rsidP="00000000" w:rsidRDefault="00000000" w:rsidRPr="00000000" w14:paraId="0000016C">
            <w:pPr>
              <w:spacing w:line="280" w:lineRule="auto"/>
              <w:rPr/>
            </w:pPr>
            <w:r w:rsidDel="00000000" w:rsidR="00000000" w:rsidRPr="00000000">
              <w:rPr>
                <w:rFonts w:ascii="Arial" w:cs="Arial" w:eastAsia="Arial" w:hAnsi="Arial"/>
                <w:b w:val="0"/>
                <w:bCs w:val="0"/>
                <w:color w:val="2b2b2b"/>
                <w:sz w:val="20"/>
                <w:szCs w:val="20"/>
                <w:rtl w:val="0"/>
              </w:rPr>
              <w:t xml:space="preserve">Hybrid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90.0" w:type="dxa"/>
              <w:left w:w="140.0" w:type="dxa"/>
              <w:bottom w:w="90.0" w:type="dxa"/>
              <w:right w:w="140.0" w:type="dxa"/>
            </w:tcMar>
            <w:vAlign w:val="center"/>
          </w:tcPr>
          <w:p w:rsidR="00000000" w:rsidDel="00000000" w:rsidP="00000000" w:rsidRDefault="00000000" w:rsidRPr="00000000" w14:paraId="0000016D">
            <w:pPr>
              <w:spacing w:line="280" w:lineRule="auto"/>
              <w:rPr/>
            </w:pPr>
            <w:r w:rsidDel="00000000" w:rsidR="00000000" w:rsidRPr="00000000">
              <w:rPr>
                <w:rFonts w:ascii="Arial" w:cs="Arial" w:eastAsia="Arial" w:hAnsi="Arial"/>
                <w:b w:val="0"/>
                <w:bCs w:val="0"/>
                <w:color w:val="2b2b2b"/>
                <w:sz w:val="20"/>
                <w:szCs w:val="20"/>
                <w:rtl w:val="0"/>
              </w:rPr>
              <w:t xml:space="preserve">Sheriff’s Office published the Crime Data Dashboard 2025; raw incident-level API not publicly documented. Plan: scrape dashboard + FOIA for feed.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4f6fb" w:val="clear"/>
            <w:tcMar>
              <w:top w:w="90.0" w:type="dxa"/>
              <w:left w:w="140.0" w:type="dxa"/>
              <w:bottom w:w="90.0" w:type="dxa"/>
              <w:right w:w="140.0" w:type="dxa"/>
            </w:tcMar>
            <w:vAlign w:val="center"/>
          </w:tcPr>
          <w:p w:rsidR="00000000" w:rsidDel="00000000" w:rsidP="00000000" w:rsidRDefault="00000000" w:rsidRPr="00000000" w14:paraId="0000016E">
            <w:pPr>
              <w:spacing w:line="280" w:lineRule="auto"/>
              <w:rPr/>
            </w:pPr>
            <w:r w:rsidDel="00000000" w:rsidR="00000000" w:rsidRPr="00000000">
              <w:rPr>
                <w:rFonts w:ascii="Arial" w:cs="Arial" w:eastAsia="Arial" w:hAnsi="Arial"/>
                <w:b w:val="1"/>
                <w:bCs w:val="1"/>
                <w:color w:val="2b2b2b"/>
                <w:sz w:val="20"/>
                <w:szCs w:val="20"/>
                <w:rtl w:val="0"/>
              </w:rPr>
              <w:t xml:space="preserve">City of Miami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6fb" w:val="clear"/>
            <w:tcMar>
              <w:top w:w="90.0" w:type="dxa"/>
              <w:left w:w="140.0" w:type="dxa"/>
              <w:bottom w:w="90.0" w:type="dxa"/>
              <w:right w:w="140.0" w:type="dxa"/>
            </w:tcMar>
            <w:vAlign w:val="center"/>
          </w:tcPr>
          <w:p w:rsidR="00000000" w:rsidDel="00000000" w:rsidP="00000000" w:rsidRDefault="00000000" w:rsidRPr="00000000" w14:paraId="0000016F">
            <w:pPr>
              <w:spacing w:line="280" w:lineRule="auto"/>
              <w:rPr/>
            </w:pPr>
            <w:r w:rsidDel="00000000" w:rsidR="00000000" w:rsidRPr="00000000">
              <w:rPr>
                <w:rFonts w:ascii="Arial" w:cs="Arial" w:eastAsia="Arial" w:hAnsi="Arial"/>
                <w:b w:val="0"/>
                <w:bCs w:val="0"/>
                <w:color w:val="2b2b2b"/>
                <w:sz w:val="20"/>
                <w:szCs w:val="20"/>
                <w:rtl w:val="0"/>
              </w:rPr>
              <w:t xml:space="preserve">Developer Portal (miami.gov/Developer)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6fb" w:val="clear"/>
            <w:tcMar>
              <w:top w:w="90.0" w:type="dxa"/>
              <w:left w:w="140.0" w:type="dxa"/>
              <w:bottom w:w="90.0" w:type="dxa"/>
              <w:right w:w="140.0" w:type="dxa"/>
            </w:tcMar>
            <w:vAlign w:val="center"/>
          </w:tcPr>
          <w:p w:rsidR="00000000" w:rsidDel="00000000" w:rsidP="00000000" w:rsidRDefault="00000000" w:rsidRPr="00000000" w14:paraId="00000170">
            <w:pPr>
              <w:spacing w:line="280" w:lineRule="auto"/>
              <w:rPr/>
            </w:pPr>
            <w:r w:rsidDel="00000000" w:rsidR="00000000" w:rsidRPr="00000000">
              <w:rPr>
                <w:rFonts w:ascii="Arial" w:cs="Arial" w:eastAsia="Arial" w:hAnsi="Arial"/>
                <w:b w:val="1"/>
                <w:bCs w:val="1"/>
                <w:color w:val="b45309"/>
                <w:sz w:val="20"/>
                <w:szCs w:val="20"/>
                <w:rtl w:val="0"/>
              </w:rPr>
              <w:t xml:space="preserve">Limited but growing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6fb" w:val="clear"/>
            <w:tcMar>
              <w:top w:w="90.0" w:type="dxa"/>
              <w:left w:w="140.0" w:type="dxa"/>
              <w:bottom w:w="90.0" w:type="dxa"/>
              <w:right w:w="140.0" w:type="dxa"/>
            </w:tcMar>
            <w:vAlign w:val="center"/>
          </w:tcPr>
          <w:p w:rsidR="00000000" w:rsidDel="00000000" w:rsidP="00000000" w:rsidRDefault="00000000" w:rsidRPr="00000000" w14:paraId="00000171">
            <w:pPr>
              <w:spacing w:line="280" w:lineRule="auto"/>
              <w:rPr/>
            </w:pPr>
            <w:r w:rsidDel="00000000" w:rsidR="00000000" w:rsidRPr="00000000">
              <w:rPr>
                <w:rFonts w:ascii="Arial" w:cs="Arial" w:eastAsia="Arial" w:hAnsi="Arial"/>
                <w:b w:val="0"/>
                <w:bCs w:val="0"/>
                <w:color w:val="2b2b2b"/>
                <w:sz w:val="20"/>
                <w:szCs w:val="20"/>
                <w:rtl w:val="0"/>
              </w:rPr>
              <w:t xml:space="preserve">Hybrid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6fb" w:val="clear"/>
            <w:tcMar>
              <w:top w:w="90.0" w:type="dxa"/>
              <w:left w:w="140.0" w:type="dxa"/>
              <w:bottom w:w="90.0" w:type="dxa"/>
              <w:right w:w="140.0" w:type="dxa"/>
            </w:tcMar>
            <w:vAlign w:val="center"/>
          </w:tcPr>
          <w:p w:rsidR="00000000" w:rsidDel="00000000" w:rsidP="00000000" w:rsidRDefault="00000000" w:rsidRPr="00000000" w14:paraId="00000172">
            <w:pPr>
              <w:spacing w:line="280" w:lineRule="auto"/>
              <w:rPr/>
            </w:pPr>
            <w:r w:rsidDel="00000000" w:rsidR="00000000" w:rsidRPr="00000000">
              <w:rPr>
                <w:rFonts w:ascii="Arial" w:cs="Arial" w:eastAsia="Arial" w:hAnsi="Arial"/>
                <w:b w:val="0"/>
                <w:bCs w:val="0"/>
                <w:color w:val="2b2b2b"/>
                <w:sz w:val="20"/>
                <w:szCs w:val="20"/>
                <w:rtl w:val="0"/>
              </w:rPr>
              <w:t xml:space="preserve">City has a developer portal but few crime endpoints. Combine with Miami-Dade county data.</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90.0" w:type="dxa"/>
              <w:left w:w="140.0" w:type="dxa"/>
              <w:bottom w:w="90.0" w:type="dxa"/>
              <w:right w:w="140.0" w:type="dxa"/>
            </w:tcMar>
            <w:vAlign w:val="center"/>
          </w:tcPr>
          <w:p w:rsidR="00000000" w:rsidDel="00000000" w:rsidP="00000000" w:rsidRDefault="00000000" w:rsidRPr="00000000" w14:paraId="00000173">
            <w:pPr>
              <w:spacing w:line="280" w:lineRule="auto"/>
              <w:rPr/>
            </w:pPr>
            <w:r w:rsidDel="00000000" w:rsidR="00000000" w:rsidRPr="00000000">
              <w:rPr>
                <w:rFonts w:ascii="Arial" w:cs="Arial" w:eastAsia="Arial" w:hAnsi="Arial"/>
                <w:b w:val="1"/>
                <w:bCs w:val="1"/>
                <w:color w:val="2b2b2b"/>
                <w:sz w:val="20"/>
                <w:szCs w:val="20"/>
                <w:rtl w:val="0"/>
              </w:rPr>
              <w:t xml:space="preserve">Tampa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90.0" w:type="dxa"/>
              <w:left w:w="140.0" w:type="dxa"/>
              <w:bottom w:w="90.0" w:type="dxa"/>
              <w:right w:w="140.0" w:type="dxa"/>
            </w:tcMar>
            <w:vAlign w:val="center"/>
          </w:tcPr>
          <w:p w:rsidR="00000000" w:rsidDel="00000000" w:rsidP="00000000" w:rsidRDefault="00000000" w:rsidRPr="00000000" w14:paraId="00000174">
            <w:pPr>
              <w:spacing w:line="280" w:lineRule="auto"/>
              <w:rPr/>
            </w:pPr>
            <w:r w:rsidDel="00000000" w:rsidR="00000000" w:rsidRPr="00000000">
              <w:rPr>
                <w:rFonts w:ascii="Arial" w:cs="Arial" w:eastAsia="Arial" w:hAnsi="Arial"/>
                <w:b w:val="0"/>
                <w:bCs w:val="0"/>
                <w:color w:val="2b2b2b"/>
                <w:sz w:val="20"/>
                <w:szCs w:val="20"/>
                <w:rtl w:val="0"/>
              </w:rPr>
              <w:t xml:space="preserve">opendata.tampa.gov + tampa.gov/police/crimedata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90.0" w:type="dxa"/>
              <w:left w:w="140.0" w:type="dxa"/>
              <w:bottom w:w="90.0" w:type="dxa"/>
              <w:right w:w="140.0" w:type="dxa"/>
            </w:tcMar>
            <w:vAlign w:val="center"/>
          </w:tcPr>
          <w:p w:rsidR="00000000" w:rsidDel="00000000" w:rsidP="00000000" w:rsidRDefault="00000000" w:rsidRPr="00000000" w14:paraId="00000175">
            <w:pPr>
              <w:spacing w:line="280" w:lineRule="auto"/>
              <w:rPr/>
            </w:pPr>
            <w:r w:rsidDel="00000000" w:rsidR="00000000" w:rsidRPr="00000000">
              <w:rPr>
                <w:rFonts w:ascii="Arial" w:cs="Arial" w:eastAsia="Arial" w:hAnsi="Arial"/>
                <w:b w:val="1"/>
                <w:bCs w:val="1"/>
                <w:color w:val="1b7f3a"/>
                <w:sz w:val="20"/>
                <w:szCs w:val="20"/>
                <w:rtl w:val="0"/>
              </w:rPr>
              <w:t xml:space="preserve">Police dataset published, weekly Calls for Service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90.0" w:type="dxa"/>
              <w:left w:w="140.0" w:type="dxa"/>
              <w:bottom w:w="90.0" w:type="dxa"/>
              <w:right w:w="140.0" w:type="dxa"/>
            </w:tcMar>
            <w:vAlign w:val="center"/>
          </w:tcPr>
          <w:p w:rsidR="00000000" w:rsidDel="00000000" w:rsidP="00000000" w:rsidRDefault="00000000" w:rsidRPr="00000000" w14:paraId="00000176">
            <w:pPr>
              <w:spacing w:line="280" w:lineRule="auto"/>
              <w:rPr/>
            </w:pPr>
            <w:r w:rsidDel="00000000" w:rsidR="00000000" w:rsidRPr="00000000">
              <w:rPr>
                <w:rFonts w:ascii="Arial" w:cs="Arial" w:eastAsia="Arial" w:hAnsi="Arial"/>
                <w:b w:val="0"/>
                <w:bCs w:val="0"/>
                <w:color w:val="2b2b2b"/>
                <w:sz w:val="20"/>
                <w:szCs w:val="20"/>
                <w:rtl w:val="0"/>
              </w:rPr>
              <w:t xml:space="preserve">Mostly open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90.0" w:type="dxa"/>
              <w:left w:w="140.0" w:type="dxa"/>
              <w:bottom w:w="90.0" w:type="dxa"/>
              <w:right w:w="140.0" w:type="dxa"/>
            </w:tcMar>
            <w:vAlign w:val="center"/>
          </w:tcPr>
          <w:p w:rsidR="00000000" w:rsidDel="00000000" w:rsidP="00000000" w:rsidRDefault="00000000" w:rsidRPr="00000000" w14:paraId="00000177">
            <w:pPr>
              <w:spacing w:line="280" w:lineRule="auto"/>
              <w:rPr/>
            </w:pPr>
            <w:r w:rsidDel="00000000" w:rsidR="00000000" w:rsidRPr="00000000">
              <w:rPr>
                <w:rFonts w:ascii="Arial" w:cs="Arial" w:eastAsia="Arial" w:hAnsi="Arial"/>
                <w:b w:val="0"/>
                <w:bCs w:val="0"/>
                <w:color w:val="2b2b2b"/>
                <w:sz w:val="20"/>
                <w:szCs w:val="20"/>
                <w:rtl w:val="0"/>
              </w:rPr>
              <w:t xml:space="preserve">Cleanest FL launch city. Good public Calls for Service feed.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4f6fb" w:val="clear"/>
            <w:tcMar>
              <w:top w:w="90.0" w:type="dxa"/>
              <w:left w:w="140.0" w:type="dxa"/>
              <w:bottom w:w="90.0" w:type="dxa"/>
              <w:right w:w="140.0" w:type="dxa"/>
            </w:tcMar>
            <w:vAlign w:val="center"/>
          </w:tcPr>
          <w:p w:rsidR="00000000" w:rsidDel="00000000" w:rsidP="00000000" w:rsidRDefault="00000000" w:rsidRPr="00000000" w14:paraId="00000178">
            <w:pPr>
              <w:spacing w:line="280" w:lineRule="auto"/>
              <w:rPr/>
            </w:pPr>
            <w:r w:rsidDel="00000000" w:rsidR="00000000" w:rsidRPr="00000000">
              <w:rPr>
                <w:rFonts w:ascii="Arial" w:cs="Arial" w:eastAsia="Arial" w:hAnsi="Arial"/>
                <w:b w:val="1"/>
                <w:bCs w:val="1"/>
                <w:color w:val="2b2b2b"/>
                <w:sz w:val="20"/>
                <w:szCs w:val="20"/>
                <w:rtl w:val="0"/>
              </w:rPr>
              <w:t xml:space="preserve">Orlando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6fb" w:val="clear"/>
            <w:tcMar>
              <w:top w:w="90.0" w:type="dxa"/>
              <w:left w:w="140.0" w:type="dxa"/>
              <w:bottom w:w="90.0" w:type="dxa"/>
              <w:right w:w="140.0" w:type="dxa"/>
            </w:tcMar>
            <w:vAlign w:val="center"/>
          </w:tcPr>
          <w:p w:rsidR="00000000" w:rsidDel="00000000" w:rsidP="00000000" w:rsidRDefault="00000000" w:rsidRPr="00000000" w14:paraId="00000179">
            <w:pPr>
              <w:spacing w:line="280" w:lineRule="auto"/>
              <w:rPr/>
            </w:pPr>
            <w:r w:rsidDel="00000000" w:rsidR="00000000" w:rsidRPr="00000000">
              <w:rPr>
                <w:rFonts w:ascii="Arial" w:cs="Arial" w:eastAsia="Arial" w:hAnsi="Arial"/>
                <w:b w:val="0"/>
                <w:bCs w:val="0"/>
                <w:color w:val="2b2b2b"/>
                <w:sz w:val="20"/>
                <w:szCs w:val="20"/>
                <w:rtl w:val="0"/>
              </w:rPr>
              <w:t xml:space="preserve">City open-data portal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6fb" w:val="clear"/>
            <w:tcMar>
              <w:top w:w="90.0" w:type="dxa"/>
              <w:left w:w="140.0" w:type="dxa"/>
              <w:bottom w:w="90.0" w:type="dxa"/>
              <w:right w:w="140.0" w:type="dxa"/>
            </w:tcMar>
            <w:vAlign w:val="center"/>
          </w:tcPr>
          <w:p w:rsidR="00000000" w:rsidDel="00000000" w:rsidP="00000000" w:rsidRDefault="00000000" w:rsidRPr="00000000" w14:paraId="0000017A">
            <w:pPr>
              <w:spacing w:line="280" w:lineRule="auto"/>
              <w:rPr/>
            </w:pPr>
            <w:r w:rsidDel="00000000" w:rsidR="00000000" w:rsidRPr="00000000">
              <w:rPr>
                <w:rFonts w:ascii="Arial" w:cs="Arial" w:eastAsia="Arial" w:hAnsi="Arial"/>
                <w:b w:val="1"/>
                <w:bCs w:val="1"/>
                <w:color w:val="b45309"/>
                <w:sz w:val="20"/>
                <w:szCs w:val="20"/>
                <w:rtl w:val="0"/>
              </w:rPr>
              <w:t xml:space="preserve">Standard datasets, FBI CDE backstop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6fb" w:val="clear"/>
            <w:tcMar>
              <w:top w:w="90.0" w:type="dxa"/>
              <w:left w:w="140.0" w:type="dxa"/>
              <w:bottom w:w="90.0" w:type="dxa"/>
              <w:right w:w="140.0" w:type="dxa"/>
            </w:tcMar>
            <w:vAlign w:val="center"/>
          </w:tcPr>
          <w:p w:rsidR="00000000" w:rsidDel="00000000" w:rsidP="00000000" w:rsidRDefault="00000000" w:rsidRPr="00000000" w14:paraId="0000017B">
            <w:pPr>
              <w:spacing w:line="280" w:lineRule="auto"/>
              <w:rPr/>
            </w:pPr>
            <w:r w:rsidDel="00000000" w:rsidR="00000000" w:rsidRPr="00000000">
              <w:rPr>
                <w:rFonts w:ascii="Arial" w:cs="Arial" w:eastAsia="Arial" w:hAnsi="Arial"/>
                <w:b w:val="0"/>
                <w:bCs w:val="0"/>
                <w:color w:val="2b2b2b"/>
                <w:sz w:val="20"/>
                <w:szCs w:val="20"/>
                <w:rtl w:val="0"/>
              </w:rPr>
              <w:t xml:space="preserve">Mostly open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6fb" w:val="clear"/>
            <w:tcMar>
              <w:top w:w="90.0" w:type="dxa"/>
              <w:left w:w="140.0" w:type="dxa"/>
              <w:bottom w:w="90.0" w:type="dxa"/>
              <w:right w:w="140.0" w:type="dxa"/>
            </w:tcMar>
            <w:vAlign w:val="center"/>
          </w:tcPr>
          <w:p w:rsidR="00000000" w:rsidDel="00000000" w:rsidP="00000000" w:rsidRDefault="00000000" w:rsidRPr="00000000" w14:paraId="0000017C">
            <w:pPr>
              <w:spacing w:line="280" w:lineRule="auto"/>
              <w:rPr/>
            </w:pPr>
            <w:r w:rsidDel="00000000" w:rsidR="00000000" w:rsidRPr="00000000">
              <w:rPr>
                <w:rFonts w:ascii="Arial" w:cs="Arial" w:eastAsia="Arial" w:hAnsi="Arial"/>
                <w:b w:val="0"/>
                <w:bCs w:val="0"/>
                <w:color w:val="2b2b2b"/>
                <w:sz w:val="20"/>
                <w:szCs w:val="20"/>
                <w:rtl w:val="0"/>
              </w:rPr>
              <w:t xml:space="preserve">Backstop with FBI Crime Data Explorer for trend data.</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90.0" w:type="dxa"/>
              <w:left w:w="140.0" w:type="dxa"/>
              <w:bottom w:w="90.0" w:type="dxa"/>
              <w:right w:w="140.0" w:type="dxa"/>
            </w:tcMar>
            <w:vAlign w:val="center"/>
          </w:tcPr>
          <w:p w:rsidR="00000000" w:rsidDel="00000000" w:rsidP="00000000" w:rsidRDefault="00000000" w:rsidRPr="00000000" w14:paraId="0000017D">
            <w:pPr>
              <w:spacing w:line="280" w:lineRule="auto"/>
              <w:rPr/>
            </w:pPr>
            <w:r w:rsidDel="00000000" w:rsidR="00000000" w:rsidRPr="00000000">
              <w:rPr>
                <w:rFonts w:ascii="Arial" w:cs="Arial" w:eastAsia="Arial" w:hAnsi="Arial"/>
                <w:b w:val="1"/>
                <w:bCs w:val="1"/>
                <w:color w:val="2b2b2b"/>
                <w:sz w:val="20"/>
                <w:szCs w:val="20"/>
                <w:rtl w:val="0"/>
              </w:rPr>
              <w:t xml:space="preserve">Jacksonville (Duval)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90.0" w:type="dxa"/>
              <w:left w:w="140.0" w:type="dxa"/>
              <w:bottom w:w="90.0" w:type="dxa"/>
              <w:right w:w="140.0" w:type="dxa"/>
            </w:tcMar>
            <w:vAlign w:val="center"/>
          </w:tcPr>
          <w:p w:rsidR="00000000" w:rsidDel="00000000" w:rsidP="00000000" w:rsidRDefault="00000000" w:rsidRPr="00000000" w14:paraId="0000017E">
            <w:pPr>
              <w:spacing w:line="280" w:lineRule="auto"/>
              <w:rPr/>
            </w:pPr>
            <w:r w:rsidDel="00000000" w:rsidR="00000000" w:rsidRPr="00000000">
              <w:rPr>
                <w:rFonts w:ascii="Arial" w:cs="Arial" w:eastAsia="Arial" w:hAnsi="Arial"/>
                <w:b w:val="0"/>
                <w:bCs w:val="0"/>
                <w:color w:val="2b2b2b"/>
                <w:sz w:val="20"/>
                <w:szCs w:val="20"/>
                <w:rtl w:val="0"/>
              </w:rPr>
              <w:t xml:space="preserve">transparency.jaxsheriff.org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90.0" w:type="dxa"/>
              <w:left w:w="140.0" w:type="dxa"/>
              <w:bottom w:w="90.0" w:type="dxa"/>
              <w:right w:w="140.0" w:type="dxa"/>
            </w:tcMar>
            <w:vAlign w:val="center"/>
          </w:tcPr>
          <w:p w:rsidR="00000000" w:rsidDel="00000000" w:rsidP="00000000" w:rsidRDefault="00000000" w:rsidRPr="00000000" w14:paraId="0000017F">
            <w:pPr>
              <w:spacing w:line="280" w:lineRule="auto"/>
              <w:rPr/>
            </w:pPr>
            <w:r w:rsidDel="00000000" w:rsidR="00000000" w:rsidRPr="00000000">
              <w:rPr>
                <w:rFonts w:ascii="Arial" w:cs="Arial" w:eastAsia="Arial" w:hAnsi="Arial"/>
                <w:b w:val="1"/>
                <w:bCs w:val="1"/>
                <w:color w:val="1b7f3a"/>
                <w:sz w:val="20"/>
                <w:szCs w:val="20"/>
                <w:rtl w:val="0"/>
              </w:rPr>
              <w:t xml:space="preserve">Strong: GeoServices, WMS, WFS, CSV/KML/GeoJSON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90.0" w:type="dxa"/>
              <w:left w:w="140.0" w:type="dxa"/>
              <w:bottom w:w="90.0" w:type="dxa"/>
              <w:right w:w="140.0" w:type="dxa"/>
            </w:tcMar>
            <w:vAlign w:val="center"/>
          </w:tcPr>
          <w:p w:rsidR="00000000" w:rsidDel="00000000" w:rsidP="00000000" w:rsidRDefault="00000000" w:rsidRPr="00000000" w14:paraId="00000180">
            <w:pPr>
              <w:spacing w:line="280" w:lineRule="auto"/>
              <w:rPr/>
            </w:pPr>
            <w:r w:rsidDel="00000000" w:rsidR="00000000" w:rsidRPr="00000000">
              <w:rPr>
                <w:rFonts w:ascii="Arial" w:cs="Arial" w:eastAsia="Arial" w:hAnsi="Arial"/>
                <w:b w:val="0"/>
                <w:bCs w:val="0"/>
                <w:color w:val="2b2b2b"/>
                <w:sz w:val="20"/>
                <w:szCs w:val="20"/>
                <w:rtl w:val="0"/>
              </w:rPr>
              <w:t xml:space="preserve">Mostly open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90.0" w:type="dxa"/>
              <w:left w:w="140.0" w:type="dxa"/>
              <w:bottom w:w="90.0" w:type="dxa"/>
              <w:right w:w="140.0" w:type="dxa"/>
            </w:tcMar>
            <w:vAlign w:val="center"/>
          </w:tcPr>
          <w:p w:rsidR="00000000" w:rsidDel="00000000" w:rsidP="00000000" w:rsidRDefault="00000000" w:rsidRPr="00000000" w14:paraId="00000181">
            <w:pPr>
              <w:spacing w:line="280" w:lineRule="auto"/>
              <w:rPr/>
            </w:pPr>
            <w:r w:rsidDel="00000000" w:rsidR="00000000" w:rsidRPr="00000000">
              <w:rPr>
                <w:rFonts w:ascii="Arial" w:cs="Arial" w:eastAsia="Arial" w:hAnsi="Arial"/>
                <w:b w:val="0"/>
                <w:bCs w:val="0"/>
                <w:color w:val="2b2b2b"/>
                <w:sz w:val="20"/>
                <w:szCs w:val="20"/>
                <w:rtl w:val="0"/>
              </w:rPr>
              <w:t xml:space="preserve">JSO Transparency Portal is the strongest FL data source. Lead with this for FL launch.</w:t>
            </w:r>
            <w:r w:rsidDel="00000000" w:rsidR="00000000" w:rsidRPr="00000000">
              <w:rPr>
                <w:rtl w:val="0"/>
              </w:rPr>
            </w:r>
          </w:p>
        </w:tc>
      </w:tr>
    </w:tbl>
    <w:p w:rsidR="00000000" w:rsidDel="00000000" w:rsidP="00000000" w:rsidRDefault="00000000" w:rsidRPr="00000000" w14:paraId="00000182">
      <w:pPr>
        <w:pStyle w:val="Heading2"/>
        <w:spacing w:after="140" w:before="280" w:lineRule="auto"/>
        <w:rPr/>
      </w:pPr>
      <w:r w:rsidDel="00000000" w:rsidR="00000000" w:rsidRPr="00000000">
        <w:rPr>
          <w:rFonts w:ascii="Arial" w:cs="Arial" w:eastAsia="Arial" w:hAnsi="Arial"/>
          <w:b w:val="1"/>
          <w:bCs w:val="1"/>
          <w:color w:val="19376d"/>
          <w:sz w:val="28"/>
          <w:szCs w:val="28"/>
          <w:rtl w:val="0"/>
        </w:rPr>
        <w:t xml:space="preserve">5b.4 Texas, Strong Data, Encrypting Scanners</w:t>
      </w:r>
      <w:r w:rsidDel="00000000" w:rsidR="00000000" w:rsidRPr="00000000">
        <w:rPr>
          <w:rtl w:val="0"/>
        </w:rPr>
      </w:r>
    </w:p>
    <w:p w:rsidR="00000000" w:rsidDel="00000000" w:rsidP="00000000" w:rsidRDefault="00000000" w:rsidRPr="00000000" w14:paraId="00000183">
      <w:pPr>
        <w:spacing w:after="120" w:line="300" w:lineRule="auto"/>
        <w:rPr/>
      </w:pPr>
      <w:r w:rsidDel="00000000" w:rsidR="00000000" w:rsidRPr="00000000">
        <w:rPr>
          <w:rFonts w:ascii="Arial" w:cs="Arial" w:eastAsia="Arial" w:hAnsi="Arial"/>
          <w:color w:val="2b2b2b"/>
          <w:sz w:val="22"/>
          <w:szCs w:val="22"/>
          <w:rtl w:val="0"/>
        </w:rPr>
        <w:t xml:space="preserve">Texas is the cleanest of the three states for data. Houston and Dallas publish proper Socrata APIs with documented endpoints. The state UCR portal (txucr.nibrs.com) provides NIBRS-formatted data going back to 1995. The wrinkle is scanner audio: Texas is encrypting fast.</w:t>
      </w:r>
      <w:r w:rsidDel="00000000" w:rsidR="00000000" w:rsidRPr="00000000">
        <w:rPr>
          <w:rtl w:val="0"/>
        </w:rPr>
      </w:r>
    </w:p>
    <w:tbl>
      <w:tblPr>
        <w:tblStyle w:val="Table19"/>
        <w:tblW w:w="9360.0" w:type="dxa"/>
        <w:jc w:val="left"/>
        <w:tblBorders>
          <w:top w:color="000000" w:space="0" w:sz="4" w:val="single"/>
          <w:bottom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b45309" w:space="0" w:sz="4" w:val="single"/>
              <w:left w:color="b45309" w:space="0" w:sz="24" w:val="single"/>
              <w:bottom w:color="b45309" w:space="0" w:sz="4" w:val="single"/>
              <w:right w:color="b45309" w:space="0" w:sz="4" w:val="single"/>
            </w:tcBorders>
            <w:shd w:fill="f4f6fb" w:val="clear"/>
            <w:tcMar>
              <w:top w:w="160.0" w:type="dxa"/>
              <w:left w:w="240.0" w:type="dxa"/>
              <w:bottom w:w="160.0" w:type="dxa"/>
              <w:right w:w="200.0" w:type="dxa"/>
            </w:tcMar>
          </w:tcPr>
          <w:p w:rsidR="00000000" w:rsidDel="00000000" w:rsidP="00000000" w:rsidRDefault="00000000" w:rsidRPr="00000000" w14:paraId="00000184">
            <w:pPr>
              <w:spacing w:after="80" w:lineRule="auto"/>
              <w:rPr/>
            </w:pPr>
            <w:r w:rsidDel="00000000" w:rsidR="00000000" w:rsidRPr="00000000">
              <w:rPr>
                <w:rFonts w:ascii="Arial" w:cs="Arial" w:eastAsia="Arial" w:hAnsi="Arial"/>
                <w:b w:val="1"/>
                <w:bCs w:val="1"/>
                <w:smallCaps w:val="1"/>
                <w:color w:val="b45309"/>
                <w:sz w:val="20"/>
                <w:szCs w:val="20"/>
                <w:rtl w:val="0"/>
              </w:rPr>
              <w:t xml:space="preserve">TEXAS SCANNER REALITY</w:t>
            </w:r>
            <w:r w:rsidDel="00000000" w:rsidR="00000000" w:rsidRPr="00000000">
              <w:rPr>
                <w:rtl w:val="0"/>
              </w:rPr>
            </w:r>
          </w:p>
          <w:p w:rsidR="00000000" w:rsidDel="00000000" w:rsidP="00000000" w:rsidRDefault="00000000" w:rsidRPr="00000000" w14:paraId="00000185">
            <w:pPr>
              <w:spacing w:line="300" w:lineRule="auto"/>
              <w:rPr/>
            </w:pPr>
            <w:r w:rsidDel="00000000" w:rsidR="00000000" w:rsidRPr="00000000">
              <w:rPr>
                <w:rFonts w:ascii="Arial" w:cs="Arial" w:eastAsia="Arial" w:hAnsi="Arial"/>
                <w:color w:val="2b2b2b"/>
                <w:sz w:val="22"/>
                <w:szCs w:val="22"/>
                <w:rtl w:val="0"/>
              </w:rPr>
              <w:t xml:space="preserve">Austin Police, Fire, and EMS went fully AES-encrypted on April 22, 2024. Houston, Fort Worth, and Galveston use AES partially. Brazos County announced full encryption in December 2025. Plan the TX scanner layer for Houston (partial) only in Wave 1; treat Austin scanner audio as unavailable.</w:t>
            </w:r>
            <w:r w:rsidDel="00000000" w:rsidR="00000000" w:rsidRPr="00000000">
              <w:rPr>
                <w:rtl w:val="0"/>
              </w:rPr>
            </w:r>
          </w:p>
        </w:tc>
      </w:tr>
    </w:tbl>
    <w:p w:rsidR="00000000" w:rsidDel="00000000" w:rsidP="00000000" w:rsidRDefault="00000000" w:rsidRPr="00000000" w14:paraId="00000186">
      <w:pPr>
        <w:pStyle w:val="Heading3"/>
        <w:spacing w:after="100" w:before="200" w:lineRule="auto"/>
        <w:rPr/>
      </w:pPr>
      <w:r w:rsidDel="00000000" w:rsidR="00000000" w:rsidRPr="00000000">
        <w:rPr>
          <w:rFonts w:ascii="Arial" w:cs="Arial" w:eastAsia="Arial" w:hAnsi="Arial"/>
          <w:b w:val="1"/>
          <w:bCs w:val="1"/>
          <w:color w:val="576cbc"/>
          <w:sz w:val="24"/>
          <w:szCs w:val="24"/>
          <w:rtl w:val="0"/>
        </w:rPr>
        <w:t xml:space="preserve">5b.4.1 Texas Wave-1 Cities and Data Posture</w:t>
      </w:r>
      <w:r w:rsidDel="00000000" w:rsidR="00000000" w:rsidRPr="00000000">
        <w:rPr>
          <w:rtl w:val="0"/>
        </w:rPr>
      </w:r>
    </w:p>
    <w:tbl>
      <w:tblPr>
        <w:tblStyle w:val="Table20"/>
        <w:tblW w:w="9360.0" w:type="dxa"/>
        <w:jc w:val="left"/>
        <w:tblBorders>
          <w:top w:color="000000" w:space="0" w:sz="4" w:val="single"/>
          <w:bottom w:color="000000" w:space="0" w:sz="4" w:val="single"/>
          <w:insideH w:color="000000" w:space="0" w:sz="4" w:val="single"/>
          <w:insideV w:color="000000" w:space="0" w:sz="4" w:val="single"/>
        </w:tblBorders>
        <w:tblLayout w:type="fixed"/>
        <w:tblLook w:val="0000"/>
      </w:tblPr>
      <w:tblGrid>
        <w:gridCol w:w="2200"/>
        <w:gridCol w:w="2400"/>
        <w:gridCol w:w="2200"/>
        <w:gridCol w:w="1400"/>
        <w:gridCol w:w="1160"/>
        <w:tblGridChange w:id="0">
          <w:tblGrid>
            <w:gridCol w:w="2200"/>
            <w:gridCol w:w="2400"/>
            <w:gridCol w:w="2200"/>
            <w:gridCol w:w="1400"/>
            <w:gridCol w:w="116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0b2447" w:val="clear"/>
            <w:tcMar>
              <w:top w:w="100.0" w:type="dxa"/>
              <w:left w:w="140.0" w:type="dxa"/>
              <w:bottom w:w="100.0" w:type="dxa"/>
              <w:right w:w="140.0" w:type="dxa"/>
            </w:tcMar>
            <w:vAlign w:val="center"/>
          </w:tcPr>
          <w:p w:rsidR="00000000" w:rsidDel="00000000" w:rsidP="00000000" w:rsidRDefault="00000000" w:rsidRPr="00000000" w14:paraId="00000187">
            <w:pPr>
              <w:rPr/>
            </w:pPr>
            <w:r w:rsidDel="00000000" w:rsidR="00000000" w:rsidRPr="00000000">
              <w:rPr>
                <w:rFonts w:ascii="Arial" w:cs="Arial" w:eastAsia="Arial" w:hAnsi="Arial"/>
                <w:b w:val="1"/>
                <w:bCs w:val="1"/>
                <w:color w:val="ffffff"/>
                <w:sz w:val="20"/>
                <w:szCs w:val="20"/>
                <w:rtl w:val="0"/>
              </w:rPr>
              <w:t xml:space="preserve">City / County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0b2447" w:val="clear"/>
            <w:tcMar>
              <w:top w:w="100.0" w:type="dxa"/>
              <w:left w:w="140.0" w:type="dxa"/>
              <w:bottom w:w="100.0" w:type="dxa"/>
              <w:right w:w="140.0" w:type="dxa"/>
            </w:tcMar>
            <w:vAlign w:val="center"/>
          </w:tcPr>
          <w:p w:rsidR="00000000" w:rsidDel="00000000" w:rsidP="00000000" w:rsidRDefault="00000000" w:rsidRPr="00000000" w14:paraId="00000188">
            <w:pPr>
              <w:rPr/>
            </w:pPr>
            <w:r w:rsidDel="00000000" w:rsidR="00000000" w:rsidRPr="00000000">
              <w:rPr>
                <w:rFonts w:ascii="Arial" w:cs="Arial" w:eastAsia="Arial" w:hAnsi="Arial"/>
                <w:b w:val="1"/>
                <w:bCs w:val="1"/>
                <w:color w:val="ffffff"/>
                <w:sz w:val="20"/>
                <w:szCs w:val="20"/>
                <w:rtl w:val="0"/>
              </w:rPr>
              <w:t xml:space="preserve">Open Data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0b2447" w:val="clear"/>
            <w:tcMar>
              <w:top w:w="100.0" w:type="dxa"/>
              <w:left w:w="140.0" w:type="dxa"/>
              <w:bottom w:w="100.0" w:type="dxa"/>
              <w:right w:w="140.0" w:type="dxa"/>
            </w:tcMar>
            <w:vAlign w:val="center"/>
          </w:tcPr>
          <w:p w:rsidR="00000000" w:rsidDel="00000000" w:rsidP="00000000" w:rsidRDefault="00000000" w:rsidRPr="00000000" w14:paraId="00000189">
            <w:pPr>
              <w:rPr/>
            </w:pPr>
            <w:r w:rsidDel="00000000" w:rsidR="00000000" w:rsidRPr="00000000">
              <w:rPr>
                <w:rFonts w:ascii="Arial" w:cs="Arial" w:eastAsia="Arial" w:hAnsi="Arial"/>
                <w:b w:val="1"/>
                <w:bCs w:val="1"/>
                <w:color w:val="ffffff"/>
                <w:sz w:val="20"/>
                <w:szCs w:val="20"/>
                <w:rtl w:val="0"/>
              </w:rPr>
              <w:t xml:space="preserve">API Quality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0b2447" w:val="clear"/>
            <w:tcMar>
              <w:top w:w="100.0" w:type="dxa"/>
              <w:left w:w="140.0" w:type="dxa"/>
              <w:bottom w:w="100.0" w:type="dxa"/>
              <w:right w:w="140.0" w:type="dxa"/>
            </w:tcMar>
            <w:vAlign w:val="center"/>
          </w:tcPr>
          <w:p w:rsidR="00000000" w:rsidDel="00000000" w:rsidP="00000000" w:rsidRDefault="00000000" w:rsidRPr="00000000" w14:paraId="0000018A">
            <w:pPr>
              <w:rPr/>
            </w:pPr>
            <w:r w:rsidDel="00000000" w:rsidR="00000000" w:rsidRPr="00000000">
              <w:rPr>
                <w:rFonts w:ascii="Arial" w:cs="Arial" w:eastAsia="Arial" w:hAnsi="Arial"/>
                <w:b w:val="1"/>
                <w:bCs w:val="1"/>
                <w:color w:val="ffffff"/>
                <w:sz w:val="20"/>
                <w:szCs w:val="20"/>
                <w:rtl w:val="0"/>
              </w:rPr>
              <w:t xml:space="preserve">Scanner Status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0b2447" w:val="clear"/>
            <w:tcMar>
              <w:top w:w="100.0" w:type="dxa"/>
              <w:left w:w="140.0" w:type="dxa"/>
              <w:bottom w:w="100.0" w:type="dxa"/>
              <w:right w:w="140.0" w:type="dxa"/>
            </w:tcMar>
            <w:vAlign w:val="center"/>
          </w:tcPr>
          <w:p w:rsidR="00000000" w:rsidDel="00000000" w:rsidP="00000000" w:rsidRDefault="00000000" w:rsidRPr="00000000" w14:paraId="0000018B">
            <w:pPr>
              <w:rPr/>
            </w:pPr>
            <w:r w:rsidDel="00000000" w:rsidR="00000000" w:rsidRPr="00000000">
              <w:rPr>
                <w:rFonts w:ascii="Arial" w:cs="Arial" w:eastAsia="Arial" w:hAnsi="Arial"/>
                <w:b w:val="1"/>
                <w:bCs w:val="1"/>
                <w:color w:val="ffffff"/>
                <w:sz w:val="20"/>
                <w:szCs w:val="20"/>
                <w:rtl w:val="0"/>
              </w:rPr>
              <w:t xml:space="preserve">Notes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90.0" w:type="dxa"/>
              <w:left w:w="140.0" w:type="dxa"/>
              <w:bottom w:w="90.0" w:type="dxa"/>
              <w:right w:w="140.0" w:type="dxa"/>
            </w:tcMar>
            <w:vAlign w:val="center"/>
          </w:tcPr>
          <w:p w:rsidR="00000000" w:rsidDel="00000000" w:rsidP="00000000" w:rsidRDefault="00000000" w:rsidRPr="00000000" w14:paraId="0000018C">
            <w:pPr>
              <w:spacing w:line="280" w:lineRule="auto"/>
              <w:rPr/>
            </w:pPr>
            <w:r w:rsidDel="00000000" w:rsidR="00000000" w:rsidRPr="00000000">
              <w:rPr>
                <w:rFonts w:ascii="Arial" w:cs="Arial" w:eastAsia="Arial" w:hAnsi="Arial"/>
                <w:b w:val="1"/>
                <w:bCs w:val="1"/>
                <w:color w:val="2b2b2b"/>
                <w:sz w:val="20"/>
                <w:szCs w:val="20"/>
                <w:rtl w:val="0"/>
              </w:rPr>
              <w:t xml:space="preserve">Houston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90.0" w:type="dxa"/>
              <w:left w:w="140.0" w:type="dxa"/>
              <w:bottom w:w="90.0" w:type="dxa"/>
              <w:right w:w="140.0" w:type="dxa"/>
            </w:tcMar>
            <w:vAlign w:val="center"/>
          </w:tcPr>
          <w:p w:rsidR="00000000" w:rsidDel="00000000" w:rsidP="00000000" w:rsidRDefault="00000000" w:rsidRPr="00000000" w14:paraId="0000018D">
            <w:pPr>
              <w:spacing w:line="280" w:lineRule="auto"/>
              <w:rPr/>
            </w:pPr>
            <w:r w:rsidDel="00000000" w:rsidR="00000000" w:rsidRPr="00000000">
              <w:rPr>
                <w:rFonts w:ascii="Arial" w:cs="Arial" w:eastAsia="Arial" w:hAnsi="Arial"/>
                <w:b w:val="0"/>
                <w:bCs w:val="0"/>
                <w:color w:val="2b2b2b"/>
                <w:sz w:val="20"/>
                <w:szCs w:val="20"/>
                <w:rtl w:val="0"/>
              </w:rPr>
              <w:t xml:space="preserve">data.houstontx.gov + Socrata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90.0" w:type="dxa"/>
              <w:left w:w="140.0" w:type="dxa"/>
              <w:bottom w:w="90.0" w:type="dxa"/>
              <w:right w:w="140.0" w:type="dxa"/>
            </w:tcMar>
            <w:vAlign w:val="center"/>
          </w:tcPr>
          <w:p w:rsidR="00000000" w:rsidDel="00000000" w:rsidP="00000000" w:rsidRDefault="00000000" w:rsidRPr="00000000" w14:paraId="0000018E">
            <w:pPr>
              <w:spacing w:line="280" w:lineRule="auto"/>
              <w:rPr/>
            </w:pPr>
            <w:r w:rsidDel="00000000" w:rsidR="00000000" w:rsidRPr="00000000">
              <w:rPr>
                <w:rFonts w:ascii="Arial" w:cs="Arial" w:eastAsia="Arial" w:hAnsi="Arial"/>
                <w:b w:val="1"/>
                <w:bCs w:val="1"/>
                <w:color w:val="1b7f3a"/>
                <w:sz w:val="20"/>
                <w:szCs w:val="20"/>
                <w:rtl w:val="0"/>
              </w:rPr>
              <w:t xml:space="preserve">Strong, HPD Crime Statistics dataset, JSON API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90.0" w:type="dxa"/>
              <w:left w:w="140.0" w:type="dxa"/>
              <w:bottom w:w="90.0" w:type="dxa"/>
              <w:right w:w="140.0" w:type="dxa"/>
            </w:tcMar>
            <w:vAlign w:val="center"/>
          </w:tcPr>
          <w:p w:rsidR="00000000" w:rsidDel="00000000" w:rsidP="00000000" w:rsidRDefault="00000000" w:rsidRPr="00000000" w14:paraId="0000018F">
            <w:pPr>
              <w:spacing w:line="280" w:lineRule="auto"/>
              <w:rPr/>
            </w:pPr>
            <w:r w:rsidDel="00000000" w:rsidR="00000000" w:rsidRPr="00000000">
              <w:rPr>
                <w:rFonts w:ascii="Arial" w:cs="Arial" w:eastAsia="Arial" w:hAnsi="Arial"/>
                <w:b w:val="0"/>
                <w:bCs w:val="0"/>
                <w:color w:val="2b2b2b"/>
                <w:sz w:val="20"/>
                <w:szCs w:val="20"/>
                <w:rtl w:val="0"/>
              </w:rPr>
              <w:t xml:space="preserve">Partial AES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90.0" w:type="dxa"/>
              <w:left w:w="140.0" w:type="dxa"/>
              <w:bottom w:w="90.0" w:type="dxa"/>
              <w:right w:w="140.0" w:type="dxa"/>
            </w:tcMar>
            <w:vAlign w:val="center"/>
          </w:tcPr>
          <w:p w:rsidR="00000000" w:rsidDel="00000000" w:rsidP="00000000" w:rsidRDefault="00000000" w:rsidRPr="00000000" w14:paraId="00000190">
            <w:pPr>
              <w:spacing w:line="280" w:lineRule="auto"/>
              <w:rPr/>
            </w:pPr>
            <w:r w:rsidDel="00000000" w:rsidR="00000000" w:rsidRPr="00000000">
              <w:rPr>
                <w:rFonts w:ascii="Arial" w:cs="Arial" w:eastAsia="Arial" w:hAnsi="Arial"/>
                <w:b w:val="0"/>
                <w:bCs w:val="0"/>
                <w:color w:val="2b2b2b"/>
                <w:sz w:val="20"/>
                <w:szCs w:val="20"/>
                <w:rtl w:val="0"/>
              </w:rPr>
              <w:t xml:space="preserve">Largest TX market, best raw data. HPD Crime Statistics is well-documented.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4f6fb" w:val="clear"/>
            <w:tcMar>
              <w:top w:w="90.0" w:type="dxa"/>
              <w:left w:w="140.0" w:type="dxa"/>
              <w:bottom w:w="90.0" w:type="dxa"/>
              <w:right w:w="140.0" w:type="dxa"/>
            </w:tcMar>
            <w:vAlign w:val="center"/>
          </w:tcPr>
          <w:p w:rsidR="00000000" w:rsidDel="00000000" w:rsidP="00000000" w:rsidRDefault="00000000" w:rsidRPr="00000000" w14:paraId="00000191">
            <w:pPr>
              <w:spacing w:line="280" w:lineRule="auto"/>
              <w:rPr/>
            </w:pPr>
            <w:r w:rsidDel="00000000" w:rsidR="00000000" w:rsidRPr="00000000">
              <w:rPr>
                <w:rFonts w:ascii="Arial" w:cs="Arial" w:eastAsia="Arial" w:hAnsi="Arial"/>
                <w:b w:val="1"/>
                <w:bCs w:val="1"/>
                <w:color w:val="2b2b2b"/>
                <w:sz w:val="20"/>
                <w:szCs w:val="20"/>
                <w:rtl w:val="0"/>
              </w:rPr>
              <w:t xml:space="preserve">Dallas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6fb" w:val="clear"/>
            <w:tcMar>
              <w:top w:w="90.0" w:type="dxa"/>
              <w:left w:w="140.0" w:type="dxa"/>
              <w:bottom w:w="90.0" w:type="dxa"/>
              <w:right w:w="140.0" w:type="dxa"/>
            </w:tcMar>
            <w:vAlign w:val="center"/>
          </w:tcPr>
          <w:p w:rsidR="00000000" w:rsidDel="00000000" w:rsidP="00000000" w:rsidRDefault="00000000" w:rsidRPr="00000000" w14:paraId="00000192">
            <w:pPr>
              <w:spacing w:line="280" w:lineRule="auto"/>
              <w:rPr/>
            </w:pPr>
            <w:r w:rsidDel="00000000" w:rsidR="00000000" w:rsidRPr="00000000">
              <w:rPr>
                <w:rFonts w:ascii="Arial" w:cs="Arial" w:eastAsia="Arial" w:hAnsi="Arial"/>
                <w:b w:val="0"/>
                <w:bCs w:val="0"/>
                <w:color w:val="2b2b2b"/>
                <w:sz w:val="20"/>
                <w:szCs w:val="20"/>
                <w:rtl w:val="0"/>
              </w:rPr>
              <w:t xml:space="preserve">Dallas Open Data Portal (Socrata)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6fb" w:val="clear"/>
            <w:tcMar>
              <w:top w:w="90.0" w:type="dxa"/>
              <w:left w:w="140.0" w:type="dxa"/>
              <w:bottom w:w="90.0" w:type="dxa"/>
              <w:right w:w="140.0" w:type="dxa"/>
            </w:tcMar>
            <w:vAlign w:val="center"/>
          </w:tcPr>
          <w:p w:rsidR="00000000" w:rsidDel="00000000" w:rsidP="00000000" w:rsidRDefault="00000000" w:rsidRPr="00000000" w14:paraId="00000193">
            <w:pPr>
              <w:spacing w:line="280" w:lineRule="auto"/>
              <w:rPr/>
            </w:pPr>
            <w:r w:rsidDel="00000000" w:rsidR="00000000" w:rsidRPr="00000000">
              <w:rPr>
                <w:rFonts w:ascii="Arial" w:cs="Arial" w:eastAsia="Arial" w:hAnsi="Arial"/>
                <w:b w:val="1"/>
                <w:bCs w:val="1"/>
                <w:color w:val="1b7f3a"/>
                <w:sz w:val="20"/>
                <w:szCs w:val="20"/>
                <w:rtl w:val="0"/>
              </w:rPr>
              <w:t xml:space="preserve">Strong, Police Incidents API, well-maintained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6fb" w:val="clear"/>
            <w:tcMar>
              <w:top w:w="90.0" w:type="dxa"/>
              <w:left w:w="140.0" w:type="dxa"/>
              <w:bottom w:w="90.0" w:type="dxa"/>
              <w:right w:w="140.0" w:type="dxa"/>
            </w:tcMar>
            <w:vAlign w:val="center"/>
          </w:tcPr>
          <w:p w:rsidR="00000000" w:rsidDel="00000000" w:rsidP="00000000" w:rsidRDefault="00000000" w:rsidRPr="00000000" w14:paraId="00000194">
            <w:pPr>
              <w:spacing w:line="280" w:lineRule="auto"/>
              <w:rPr/>
            </w:pPr>
            <w:r w:rsidDel="00000000" w:rsidR="00000000" w:rsidRPr="00000000">
              <w:rPr>
                <w:rFonts w:ascii="Arial" w:cs="Arial" w:eastAsia="Arial" w:hAnsi="Arial"/>
                <w:b w:val="0"/>
                <w:bCs w:val="0"/>
                <w:color w:val="2b2b2b"/>
                <w:sz w:val="20"/>
                <w:szCs w:val="20"/>
                <w:rtl w:val="0"/>
              </w:rPr>
              <w:t xml:space="preserve">Mixed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6fb" w:val="clear"/>
            <w:tcMar>
              <w:top w:w="90.0" w:type="dxa"/>
              <w:left w:w="140.0" w:type="dxa"/>
              <w:bottom w:w="90.0" w:type="dxa"/>
              <w:right w:w="140.0" w:type="dxa"/>
            </w:tcMar>
            <w:vAlign w:val="center"/>
          </w:tcPr>
          <w:p w:rsidR="00000000" w:rsidDel="00000000" w:rsidP="00000000" w:rsidRDefault="00000000" w:rsidRPr="00000000" w14:paraId="00000195">
            <w:pPr>
              <w:spacing w:line="280" w:lineRule="auto"/>
              <w:rPr/>
            </w:pPr>
            <w:r w:rsidDel="00000000" w:rsidR="00000000" w:rsidRPr="00000000">
              <w:rPr>
                <w:rFonts w:ascii="Arial" w:cs="Arial" w:eastAsia="Arial" w:hAnsi="Arial"/>
                <w:b w:val="0"/>
                <w:bCs w:val="0"/>
                <w:color w:val="2b2b2b"/>
                <w:sz w:val="20"/>
                <w:szCs w:val="20"/>
                <w:rtl w:val="0"/>
              </w:rPr>
              <w:t xml:space="preserve">Public Data Viewer at www3.dallascityhall.com/publicdata is filtered Socrata-driven.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90.0" w:type="dxa"/>
              <w:left w:w="140.0" w:type="dxa"/>
              <w:bottom w:w="90.0" w:type="dxa"/>
              <w:right w:w="140.0" w:type="dxa"/>
            </w:tcMar>
            <w:vAlign w:val="center"/>
          </w:tcPr>
          <w:p w:rsidR="00000000" w:rsidDel="00000000" w:rsidP="00000000" w:rsidRDefault="00000000" w:rsidRPr="00000000" w14:paraId="00000196">
            <w:pPr>
              <w:spacing w:line="280" w:lineRule="auto"/>
              <w:rPr/>
            </w:pPr>
            <w:r w:rsidDel="00000000" w:rsidR="00000000" w:rsidRPr="00000000">
              <w:rPr>
                <w:rFonts w:ascii="Arial" w:cs="Arial" w:eastAsia="Arial" w:hAnsi="Arial"/>
                <w:b w:val="1"/>
                <w:bCs w:val="1"/>
                <w:color w:val="2b2b2b"/>
                <w:sz w:val="20"/>
                <w:szCs w:val="20"/>
                <w:rtl w:val="0"/>
              </w:rPr>
              <w:t xml:space="preserve">Austin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90.0" w:type="dxa"/>
              <w:left w:w="140.0" w:type="dxa"/>
              <w:bottom w:w="90.0" w:type="dxa"/>
              <w:right w:w="140.0" w:type="dxa"/>
            </w:tcMar>
            <w:vAlign w:val="center"/>
          </w:tcPr>
          <w:p w:rsidR="00000000" w:rsidDel="00000000" w:rsidP="00000000" w:rsidRDefault="00000000" w:rsidRPr="00000000" w14:paraId="00000197">
            <w:pPr>
              <w:spacing w:line="280" w:lineRule="auto"/>
              <w:rPr/>
            </w:pPr>
            <w:r w:rsidDel="00000000" w:rsidR="00000000" w:rsidRPr="00000000">
              <w:rPr>
                <w:rFonts w:ascii="Arial" w:cs="Arial" w:eastAsia="Arial" w:hAnsi="Arial"/>
                <w:b w:val="0"/>
                <w:bCs w:val="0"/>
                <w:color w:val="2b2b2b"/>
                <w:sz w:val="20"/>
                <w:szCs w:val="20"/>
                <w:rtl w:val="0"/>
              </w:rPr>
              <w:t xml:space="preserve">data.austintexas.gov</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90.0" w:type="dxa"/>
              <w:left w:w="140.0" w:type="dxa"/>
              <w:bottom w:w="90.0" w:type="dxa"/>
              <w:right w:w="140.0" w:type="dxa"/>
            </w:tcMar>
            <w:vAlign w:val="center"/>
          </w:tcPr>
          <w:p w:rsidR="00000000" w:rsidDel="00000000" w:rsidP="00000000" w:rsidRDefault="00000000" w:rsidRPr="00000000" w14:paraId="00000198">
            <w:pPr>
              <w:spacing w:line="280" w:lineRule="auto"/>
              <w:rPr/>
            </w:pPr>
            <w:r w:rsidDel="00000000" w:rsidR="00000000" w:rsidRPr="00000000">
              <w:rPr>
                <w:rFonts w:ascii="Arial" w:cs="Arial" w:eastAsia="Arial" w:hAnsi="Arial"/>
                <w:b w:val="1"/>
                <w:bCs w:val="1"/>
                <w:color w:val="1b7f3a"/>
                <w:sz w:val="20"/>
                <w:szCs w:val="20"/>
                <w:rtl w:val="0"/>
              </w:rPr>
              <w:t xml:space="preserve">Strong open data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90.0" w:type="dxa"/>
              <w:left w:w="140.0" w:type="dxa"/>
              <w:bottom w:w="90.0" w:type="dxa"/>
              <w:right w:w="140.0" w:type="dxa"/>
            </w:tcMar>
            <w:vAlign w:val="center"/>
          </w:tcPr>
          <w:p w:rsidR="00000000" w:rsidDel="00000000" w:rsidP="00000000" w:rsidRDefault="00000000" w:rsidRPr="00000000" w14:paraId="00000199">
            <w:pPr>
              <w:spacing w:line="280" w:lineRule="auto"/>
              <w:rPr/>
            </w:pPr>
            <w:r w:rsidDel="00000000" w:rsidR="00000000" w:rsidRPr="00000000">
              <w:rPr>
                <w:rFonts w:ascii="Arial" w:cs="Arial" w:eastAsia="Arial" w:hAnsi="Arial"/>
                <w:b w:val="1"/>
                <w:bCs w:val="1"/>
                <w:color w:val="9f1239"/>
                <w:sz w:val="20"/>
                <w:szCs w:val="20"/>
                <w:rtl w:val="0"/>
              </w:rPr>
              <w:t xml:space="preserve">Fully encrypted (April 2024)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90.0" w:type="dxa"/>
              <w:left w:w="140.0" w:type="dxa"/>
              <w:bottom w:w="90.0" w:type="dxa"/>
              <w:right w:w="140.0" w:type="dxa"/>
            </w:tcMar>
            <w:vAlign w:val="center"/>
          </w:tcPr>
          <w:p w:rsidR="00000000" w:rsidDel="00000000" w:rsidP="00000000" w:rsidRDefault="00000000" w:rsidRPr="00000000" w14:paraId="0000019A">
            <w:pPr>
              <w:spacing w:line="280" w:lineRule="auto"/>
              <w:rPr/>
            </w:pPr>
            <w:r w:rsidDel="00000000" w:rsidR="00000000" w:rsidRPr="00000000">
              <w:rPr>
                <w:rFonts w:ascii="Arial" w:cs="Arial" w:eastAsia="Arial" w:hAnsi="Arial"/>
                <w:b w:val="0"/>
                <w:bCs w:val="0"/>
                <w:color w:val="2b2b2b"/>
                <w:sz w:val="20"/>
                <w:szCs w:val="20"/>
                <w:rtl w:val="0"/>
              </w:rPr>
              <w:t xml:space="preserve">Open data layer fine; do not promise scanner-level real-time. Treat as open-data-only city.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4f6fb" w:val="clear"/>
            <w:tcMar>
              <w:top w:w="90.0" w:type="dxa"/>
              <w:left w:w="140.0" w:type="dxa"/>
              <w:bottom w:w="90.0" w:type="dxa"/>
              <w:right w:w="140.0" w:type="dxa"/>
            </w:tcMar>
            <w:vAlign w:val="center"/>
          </w:tcPr>
          <w:p w:rsidR="00000000" w:rsidDel="00000000" w:rsidP="00000000" w:rsidRDefault="00000000" w:rsidRPr="00000000" w14:paraId="0000019B">
            <w:pPr>
              <w:spacing w:line="280" w:lineRule="auto"/>
              <w:rPr/>
            </w:pPr>
            <w:r w:rsidDel="00000000" w:rsidR="00000000" w:rsidRPr="00000000">
              <w:rPr>
                <w:rFonts w:ascii="Arial" w:cs="Arial" w:eastAsia="Arial" w:hAnsi="Arial"/>
                <w:b w:val="1"/>
                <w:bCs w:val="1"/>
                <w:color w:val="2b2b2b"/>
                <w:sz w:val="20"/>
                <w:szCs w:val="20"/>
                <w:rtl w:val="0"/>
              </w:rPr>
              <w:t xml:space="preserve">San Antonio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6fb" w:val="clear"/>
            <w:tcMar>
              <w:top w:w="90.0" w:type="dxa"/>
              <w:left w:w="140.0" w:type="dxa"/>
              <w:bottom w:w="90.0" w:type="dxa"/>
              <w:right w:w="140.0" w:type="dxa"/>
            </w:tcMar>
            <w:vAlign w:val="center"/>
          </w:tcPr>
          <w:p w:rsidR="00000000" w:rsidDel="00000000" w:rsidP="00000000" w:rsidRDefault="00000000" w:rsidRPr="00000000" w14:paraId="0000019C">
            <w:pPr>
              <w:spacing w:line="280" w:lineRule="auto"/>
              <w:rPr/>
            </w:pPr>
            <w:r w:rsidDel="00000000" w:rsidR="00000000" w:rsidRPr="00000000">
              <w:rPr>
                <w:rFonts w:ascii="Arial" w:cs="Arial" w:eastAsia="Arial" w:hAnsi="Arial"/>
                <w:b w:val="0"/>
                <w:bCs w:val="0"/>
                <w:color w:val="2b2b2b"/>
                <w:sz w:val="20"/>
                <w:szCs w:val="20"/>
                <w:rtl w:val="0"/>
              </w:rPr>
              <w:t xml:space="preserve">sa.gov SAPD Open Data Initiative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6fb" w:val="clear"/>
            <w:tcMar>
              <w:top w:w="90.0" w:type="dxa"/>
              <w:left w:w="140.0" w:type="dxa"/>
              <w:bottom w:w="90.0" w:type="dxa"/>
              <w:right w:w="140.0" w:type="dxa"/>
            </w:tcMar>
            <w:vAlign w:val="center"/>
          </w:tcPr>
          <w:p w:rsidR="00000000" w:rsidDel="00000000" w:rsidP="00000000" w:rsidRDefault="00000000" w:rsidRPr="00000000" w14:paraId="0000019D">
            <w:pPr>
              <w:spacing w:line="280" w:lineRule="auto"/>
              <w:rPr/>
            </w:pPr>
            <w:r w:rsidDel="00000000" w:rsidR="00000000" w:rsidRPr="00000000">
              <w:rPr>
                <w:rFonts w:ascii="Arial" w:cs="Arial" w:eastAsia="Arial" w:hAnsi="Arial"/>
                <w:b w:val="1"/>
                <w:bCs w:val="1"/>
                <w:color w:val="b45309"/>
                <w:sz w:val="20"/>
                <w:szCs w:val="20"/>
                <w:rtl w:val="0"/>
              </w:rPr>
              <w:t xml:space="preserve">Reasonable, growing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6fb" w:val="clear"/>
            <w:tcMar>
              <w:top w:w="90.0" w:type="dxa"/>
              <w:left w:w="140.0" w:type="dxa"/>
              <w:bottom w:w="90.0" w:type="dxa"/>
              <w:right w:w="140.0" w:type="dxa"/>
            </w:tcMar>
            <w:vAlign w:val="center"/>
          </w:tcPr>
          <w:p w:rsidR="00000000" w:rsidDel="00000000" w:rsidP="00000000" w:rsidRDefault="00000000" w:rsidRPr="00000000" w14:paraId="0000019E">
            <w:pPr>
              <w:spacing w:line="280" w:lineRule="auto"/>
              <w:rPr/>
            </w:pPr>
            <w:r w:rsidDel="00000000" w:rsidR="00000000" w:rsidRPr="00000000">
              <w:rPr>
                <w:rFonts w:ascii="Arial" w:cs="Arial" w:eastAsia="Arial" w:hAnsi="Arial"/>
                <w:b w:val="0"/>
                <w:bCs w:val="0"/>
                <w:color w:val="2b2b2b"/>
                <w:sz w:val="20"/>
                <w:szCs w:val="20"/>
                <w:rtl w:val="0"/>
              </w:rPr>
              <w:t xml:space="preserve">Cited as hybrid model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6fb" w:val="clear"/>
            <w:tcMar>
              <w:top w:w="90.0" w:type="dxa"/>
              <w:left w:w="140.0" w:type="dxa"/>
              <w:bottom w:w="90.0" w:type="dxa"/>
              <w:right w:w="140.0" w:type="dxa"/>
            </w:tcMar>
            <w:vAlign w:val="center"/>
          </w:tcPr>
          <w:p w:rsidR="00000000" w:rsidDel="00000000" w:rsidP="00000000" w:rsidRDefault="00000000" w:rsidRPr="00000000" w14:paraId="0000019F">
            <w:pPr>
              <w:spacing w:line="280" w:lineRule="auto"/>
              <w:rPr/>
            </w:pPr>
            <w:r w:rsidDel="00000000" w:rsidR="00000000" w:rsidRPr="00000000">
              <w:rPr>
                <w:rFonts w:ascii="Arial" w:cs="Arial" w:eastAsia="Arial" w:hAnsi="Arial"/>
                <w:b w:val="0"/>
                <w:bCs w:val="0"/>
                <w:color w:val="2b2b2b"/>
                <w:sz w:val="20"/>
                <w:szCs w:val="20"/>
                <w:rtl w:val="0"/>
              </w:rPr>
              <w:t xml:space="preserve">SAPD Transparency portal is improving. Test the actual endpoints before launch.</w:t>
            </w:r>
            <w:r w:rsidDel="00000000" w:rsidR="00000000" w:rsidRPr="00000000">
              <w:rPr>
                <w:rtl w:val="0"/>
              </w:rPr>
            </w:r>
          </w:p>
        </w:tc>
      </w:tr>
    </w:tbl>
    <w:p w:rsidR="00000000" w:rsidDel="00000000" w:rsidP="00000000" w:rsidRDefault="00000000" w:rsidRPr="00000000" w14:paraId="000001A0">
      <w:pPr>
        <w:pStyle w:val="Heading2"/>
        <w:spacing w:after="140" w:before="280" w:lineRule="auto"/>
        <w:rPr/>
      </w:pPr>
      <w:r w:rsidDel="00000000" w:rsidR="00000000" w:rsidRPr="00000000">
        <w:rPr>
          <w:rFonts w:ascii="Arial" w:cs="Arial" w:eastAsia="Arial" w:hAnsi="Arial"/>
          <w:b w:val="1"/>
          <w:bCs w:val="1"/>
          <w:color w:val="19376d"/>
          <w:sz w:val="28"/>
          <w:szCs w:val="28"/>
          <w:rtl w:val="0"/>
        </w:rPr>
        <w:t xml:space="preserve">5b.5 California, Wave 2 With Compliance Lift</w:t>
      </w:r>
      <w:r w:rsidDel="00000000" w:rsidR="00000000" w:rsidRPr="00000000">
        <w:rPr>
          <w:rtl w:val="0"/>
        </w:rPr>
      </w:r>
    </w:p>
    <w:p w:rsidR="00000000" w:rsidDel="00000000" w:rsidP="00000000" w:rsidRDefault="00000000" w:rsidRPr="00000000" w14:paraId="000001A1">
      <w:pPr>
        <w:spacing w:after="120" w:line="300" w:lineRule="auto"/>
        <w:rPr/>
      </w:pPr>
      <w:r w:rsidDel="00000000" w:rsidR="00000000" w:rsidRPr="00000000">
        <w:rPr>
          <w:rFonts w:ascii="Arial" w:cs="Arial" w:eastAsia="Arial" w:hAnsi="Arial"/>
          <w:color w:val="2b2b2b"/>
          <w:sz w:val="22"/>
          <w:szCs w:val="22"/>
          <w:rtl w:val="0"/>
        </w:rPr>
        <w:t xml:space="preserve">California adds material engineering and legal work that does not benefit FL or TX users. The work is real, not blocking, but should be sequenced after the consumer beta has proven traction in the two simpler states.</w:t>
      </w:r>
      <w:r w:rsidDel="00000000" w:rsidR="00000000" w:rsidRPr="00000000">
        <w:rPr>
          <w:rtl w:val="0"/>
        </w:rPr>
      </w:r>
    </w:p>
    <w:p w:rsidR="00000000" w:rsidDel="00000000" w:rsidP="00000000" w:rsidRDefault="00000000" w:rsidRPr="00000000" w14:paraId="000001A2">
      <w:pPr>
        <w:pStyle w:val="Heading3"/>
        <w:spacing w:after="100" w:before="200" w:lineRule="auto"/>
        <w:rPr/>
      </w:pPr>
      <w:r w:rsidDel="00000000" w:rsidR="00000000" w:rsidRPr="00000000">
        <w:rPr>
          <w:rFonts w:ascii="Arial" w:cs="Arial" w:eastAsia="Arial" w:hAnsi="Arial"/>
          <w:b w:val="1"/>
          <w:bCs w:val="1"/>
          <w:color w:val="576cbc"/>
          <w:sz w:val="24"/>
          <w:szCs w:val="24"/>
          <w:rtl w:val="0"/>
        </w:rPr>
        <w:t xml:space="preserve">5b.5.1 California-Specific Engineering Lift</w:t>
      </w:r>
      <w:r w:rsidDel="00000000" w:rsidR="00000000" w:rsidRPr="00000000">
        <w:rPr>
          <w:rtl w:val="0"/>
        </w:rPr>
      </w:r>
    </w:p>
    <w:p w:rsidR="00000000" w:rsidDel="00000000" w:rsidP="00000000" w:rsidRDefault="00000000" w:rsidRPr="00000000" w14:paraId="000001A3">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80" w:before="0" w:line="280" w:lineRule="auto"/>
        <w:ind w:left="540" w:right="0" w:hanging="270"/>
        <w:jc w:val="left"/>
        <w:rPr/>
      </w:pPr>
      <w:r w:rsidDel="00000000" w:rsidR="00000000" w:rsidRPr="00000000">
        <w:rPr>
          <w:rFonts w:ascii="Arial" w:cs="Arial" w:eastAsia="Arial" w:hAnsi="Arial"/>
          <w:b w:val="0"/>
          <w:bCs w:val="0"/>
          <w:i w:val="0"/>
          <w:iCs w:val="0"/>
          <w:smallCaps w:val="0"/>
          <w:strike w:val="0"/>
          <w:color w:val="2b2b2b"/>
          <w:sz w:val="22"/>
          <w:szCs w:val="22"/>
          <w:u w:val="none"/>
          <w:shd w:fill="auto" w:val="clear"/>
          <w:vertAlign w:val="baseline"/>
          <w:rtl w:val="0"/>
        </w:rPr>
        <w:t xml:space="preserve">CCPA / CPRA right-to-delete endpoint: machine-receivable DSAR with statutory response timelines (45 days, with extensions).</w:t>
      </w:r>
    </w:p>
    <w:p w:rsidR="00000000" w:rsidDel="00000000" w:rsidP="00000000" w:rsidRDefault="00000000" w:rsidRPr="00000000" w14:paraId="000001A4">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80" w:before="0" w:line="280" w:lineRule="auto"/>
        <w:ind w:left="540" w:right="0" w:hanging="270"/>
        <w:jc w:val="left"/>
        <w:rPr/>
      </w:pPr>
      <w:r w:rsidDel="00000000" w:rsidR="00000000" w:rsidRPr="00000000">
        <w:rPr>
          <w:rFonts w:ascii="Arial" w:cs="Arial" w:eastAsia="Arial" w:hAnsi="Arial"/>
          <w:b w:val="0"/>
          <w:bCs w:val="0"/>
          <w:i w:val="0"/>
          <w:iCs w:val="0"/>
          <w:smallCaps w:val="0"/>
          <w:strike w:val="0"/>
          <w:color w:val="2b2b2b"/>
          <w:sz w:val="22"/>
          <w:szCs w:val="22"/>
          <w:u w:val="none"/>
          <w:shd w:fill="auto" w:val="clear"/>
          <w:vertAlign w:val="baseline"/>
          <w:rtl w:val="0"/>
        </w:rPr>
        <w:t xml:space="preserve">“Do Not Sell or Share My Personal Information” toggle in the consumer UI, with audit trail.</w:t>
      </w:r>
    </w:p>
    <w:p w:rsidR="00000000" w:rsidDel="00000000" w:rsidP="00000000" w:rsidRDefault="00000000" w:rsidRPr="00000000" w14:paraId="000001A5">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80" w:before="0" w:line="280" w:lineRule="auto"/>
        <w:ind w:left="540" w:right="0" w:hanging="270"/>
        <w:jc w:val="left"/>
        <w:rPr/>
      </w:pPr>
      <w:r w:rsidDel="00000000" w:rsidR="00000000" w:rsidRPr="00000000">
        <w:rPr>
          <w:rFonts w:ascii="Arial" w:cs="Arial" w:eastAsia="Arial" w:hAnsi="Arial"/>
          <w:b w:val="0"/>
          <w:bCs w:val="0"/>
          <w:i w:val="0"/>
          <w:iCs w:val="0"/>
          <w:smallCaps w:val="0"/>
          <w:strike w:val="0"/>
          <w:color w:val="2b2b2b"/>
          <w:sz w:val="22"/>
          <w:szCs w:val="22"/>
          <w:u w:val="none"/>
          <w:shd w:fill="auto" w:val="clear"/>
          <w:vertAlign w:val="baseline"/>
          <w:rtl w:val="0"/>
        </w:rPr>
        <w:t xml:space="preserve">Sensitive-PI handling: biometric data (any operator-mode interaction with CA users) requires a “Limit Use of Sensitive Personal Information” control.</w:t>
      </w:r>
    </w:p>
    <w:p w:rsidR="00000000" w:rsidDel="00000000" w:rsidP="00000000" w:rsidRDefault="00000000" w:rsidRPr="00000000" w14:paraId="000001A6">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80" w:before="0" w:line="280" w:lineRule="auto"/>
        <w:ind w:left="540" w:right="0" w:hanging="270"/>
        <w:jc w:val="left"/>
        <w:rPr/>
      </w:pPr>
      <w:r w:rsidDel="00000000" w:rsidR="00000000" w:rsidRPr="00000000">
        <w:rPr>
          <w:rFonts w:ascii="Arial" w:cs="Arial" w:eastAsia="Arial" w:hAnsi="Arial"/>
          <w:b w:val="0"/>
          <w:bCs w:val="0"/>
          <w:i w:val="0"/>
          <w:iCs w:val="0"/>
          <w:smallCaps w:val="0"/>
          <w:strike w:val="0"/>
          <w:color w:val="2b2b2b"/>
          <w:sz w:val="22"/>
          <w:szCs w:val="22"/>
          <w:u w:val="none"/>
          <w:shd w:fill="auto" w:val="clear"/>
          <w:vertAlign w:val="baseline"/>
          <w:rtl w:val="0"/>
        </w:rPr>
        <w:t xml:space="preserve">Privacy policy must include CA-specific disclosures (categories collected, business purposes, third-party recipients, retention periods).</w:t>
      </w:r>
    </w:p>
    <w:p w:rsidR="00000000" w:rsidDel="00000000" w:rsidP="00000000" w:rsidRDefault="00000000" w:rsidRPr="00000000" w14:paraId="000001A7">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80" w:before="0" w:line="280" w:lineRule="auto"/>
        <w:ind w:left="540" w:right="0" w:hanging="270"/>
        <w:jc w:val="left"/>
        <w:rPr/>
      </w:pPr>
      <w:r w:rsidDel="00000000" w:rsidR="00000000" w:rsidRPr="00000000">
        <w:rPr>
          <w:rFonts w:ascii="Arial" w:cs="Arial" w:eastAsia="Arial" w:hAnsi="Arial"/>
          <w:b w:val="0"/>
          <w:bCs w:val="0"/>
          <w:i w:val="0"/>
          <w:iCs w:val="0"/>
          <w:smallCaps w:val="0"/>
          <w:strike w:val="0"/>
          <w:color w:val="2b2b2b"/>
          <w:sz w:val="22"/>
          <w:szCs w:val="22"/>
          <w:u w:val="none"/>
          <w:shd w:fill="auto" w:val="clear"/>
          <w:vertAlign w:val="baseline"/>
          <w:rtl w:val="0"/>
        </w:rPr>
        <w:t xml:space="preserve">Annual cybersecurity audit and risk assessment requirements per CPRA regulations.</w:t>
      </w:r>
    </w:p>
    <w:p w:rsidR="00000000" w:rsidDel="00000000" w:rsidP="00000000" w:rsidRDefault="00000000" w:rsidRPr="00000000" w14:paraId="000001A8">
      <w:pPr>
        <w:spacing w:after="120" w:line="300" w:lineRule="auto"/>
        <w:rPr/>
      </w:pPr>
      <w:r w:rsidDel="00000000" w:rsidR="00000000" w:rsidRPr="00000000">
        <w:rPr>
          <w:rFonts w:ascii="Arial" w:cs="Arial" w:eastAsia="Arial" w:hAnsi="Arial"/>
          <w:b w:val="1"/>
          <w:bCs w:val="1"/>
          <w:color w:val="0b2447"/>
          <w:sz w:val="22"/>
          <w:szCs w:val="22"/>
          <w:rtl w:val="0"/>
        </w:rPr>
        <w:t xml:space="preserve">Engineering effort: </w:t>
      </w:r>
      <w:r w:rsidDel="00000000" w:rsidR="00000000" w:rsidRPr="00000000">
        <w:rPr>
          <w:rFonts w:ascii="Arial" w:cs="Arial" w:eastAsia="Arial" w:hAnsi="Arial"/>
          <w:color w:val="2b2b2b"/>
          <w:sz w:val="22"/>
          <w:szCs w:val="22"/>
          <w:rtl w:val="0"/>
        </w:rPr>
        <w:t xml:space="preserve">1–2 weeks once the data model is stable. Plus lawyer review of policies (~$3K–7K).</w:t>
      </w:r>
      <w:r w:rsidDel="00000000" w:rsidR="00000000" w:rsidRPr="00000000">
        <w:rPr>
          <w:rtl w:val="0"/>
        </w:rPr>
      </w:r>
    </w:p>
    <w:p w:rsidR="00000000" w:rsidDel="00000000" w:rsidP="00000000" w:rsidRDefault="00000000" w:rsidRPr="00000000" w14:paraId="000001A9">
      <w:pPr>
        <w:pStyle w:val="Heading3"/>
        <w:spacing w:after="100" w:before="200" w:lineRule="auto"/>
        <w:rPr/>
      </w:pPr>
      <w:r w:rsidDel="00000000" w:rsidR="00000000" w:rsidRPr="00000000">
        <w:rPr>
          <w:rFonts w:ascii="Arial" w:cs="Arial" w:eastAsia="Arial" w:hAnsi="Arial"/>
          <w:b w:val="1"/>
          <w:bCs w:val="1"/>
          <w:color w:val="576cbc"/>
          <w:sz w:val="24"/>
          <w:szCs w:val="24"/>
          <w:rtl w:val="0"/>
        </w:rPr>
        <w:t xml:space="preserve">5b.5.2 California Scanner Reality</w:t>
      </w:r>
      <w:r w:rsidDel="00000000" w:rsidR="00000000" w:rsidRPr="00000000">
        <w:rPr>
          <w:rtl w:val="0"/>
        </w:rPr>
      </w:r>
    </w:p>
    <w:p w:rsidR="00000000" w:rsidDel="00000000" w:rsidP="00000000" w:rsidRDefault="00000000" w:rsidRPr="00000000" w14:paraId="000001AA">
      <w:pPr>
        <w:spacing w:after="120" w:line="300" w:lineRule="auto"/>
        <w:rPr/>
      </w:pPr>
      <w:r w:rsidDel="00000000" w:rsidR="00000000" w:rsidRPr="00000000">
        <w:rPr>
          <w:rFonts w:ascii="Arial" w:cs="Arial" w:eastAsia="Arial" w:hAnsi="Arial"/>
          <w:color w:val="2b2b2b"/>
          <w:sz w:val="22"/>
          <w:szCs w:val="22"/>
          <w:rtl w:val="0"/>
        </w:rPr>
        <w:t xml:space="preserve">California has the heaviest scanner-encryption posture in the country, driven by a 2020 California DOJ directive that pushed all law-enforcement agencies toward full or hybrid encryption. San Jose and most of Santa Clara County are fully encrypted. LA is largely gone. SF preserves dispatcher audio but most tactical channels are encrypted. Palo Alto reversed encryption after public pressure. Some hybrid models exist (delayed feeds, dispatch-only).</w:t>
      </w:r>
      <w:r w:rsidDel="00000000" w:rsidR="00000000" w:rsidRPr="00000000">
        <w:rPr>
          <w:rtl w:val="0"/>
        </w:rPr>
      </w:r>
    </w:p>
    <w:tbl>
      <w:tblPr>
        <w:tblStyle w:val="Table21"/>
        <w:tblW w:w="9360.0" w:type="dxa"/>
        <w:jc w:val="left"/>
        <w:tblBorders>
          <w:top w:color="000000" w:space="0" w:sz="4" w:val="single"/>
          <w:bottom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b45309" w:space="0" w:sz="4" w:val="single"/>
              <w:left w:color="b45309" w:space="0" w:sz="24" w:val="single"/>
              <w:bottom w:color="b45309" w:space="0" w:sz="4" w:val="single"/>
              <w:right w:color="b45309" w:space="0" w:sz="4" w:val="single"/>
            </w:tcBorders>
            <w:shd w:fill="f4f6fb" w:val="clear"/>
            <w:tcMar>
              <w:top w:w="160.0" w:type="dxa"/>
              <w:left w:w="240.0" w:type="dxa"/>
              <w:bottom w:w="160.0" w:type="dxa"/>
              <w:right w:w="200.0" w:type="dxa"/>
            </w:tcMar>
          </w:tcPr>
          <w:p w:rsidR="00000000" w:rsidDel="00000000" w:rsidP="00000000" w:rsidRDefault="00000000" w:rsidRPr="00000000" w14:paraId="000001AB">
            <w:pPr>
              <w:spacing w:after="80" w:lineRule="auto"/>
              <w:rPr/>
            </w:pPr>
            <w:r w:rsidDel="00000000" w:rsidR="00000000" w:rsidRPr="00000000">
              <w:rPr>
                <w:rFonts w:ascii="Arial" w:cs="Arial" w:eastAsia="Arial" w:hAnsi="Arial"/>
                <w:b w:val="1"/>
                <w:bCs w:val="1"/>
                <w:smallCaps w:val="1"/>
                <w:color w:val="b45309"/>
                <w:sz w:val="20"/>
                <w:szCs w:val="20"/>
                <w:rtl w:val="0"/>
              </w:rPr>
              <w:t xml:space="preserve">HONEST COMMUNICATION TO CA USERS</w:t>
            </w:r>
            <w:r w:rsidDel="00000000" w:rsidR="00000000" w:rsidRPr="00000000">
              <w:rPr>
                <w:rtl w:val="0"/>
              </w:rPr>
            </w:r>
          </w:p>
          <w:p w:rsidR="00000000" w:rsidDel="00000000" w:rsidP="00000000" w:rsidRDefault="00000000" w:rsidRPr="00000000" w14:paraId="000001AC">
            <w:pPr>
              <w:spacing w:line="300" w:lineRule="auto"/>
              <w:rPr/>
            </w:pPr>
            <w:r w:rsidDel="00000000" w:rsidR="00000000" w:rsidRPr="00000000">
              <w:rPr>
                <w:rFonts w:ascii="Arial" w:cs="Arial" w:eastAsia="Arial" w:hAnsi="Arial"/>
                <w:color w:val="2b2b2b"/>
                <w:sz w:val="22"/>
                <w:szCs w:val="22"/>
                <w:rtl w:val="0"/>
              </w:rPr>
              <w:t xml:space="preserve">When CA launches in Wave 2, the user-facing coverage matrix needs to be candid: most CA scanner audio is unavailable. The product still works on open data + community feeds + commercial APIs. Communicating this honestly builds trust; pretending otherwise fails the first time a user notices their alerts are slower than Citizen.</w:t>
            </w:r>
            <w:r w:rsidDel="00000000" w:rsidR="00000000" w:rsidRPr="00000000">
              <w:rPr>
                <w:rtl w:val="0"/>
              </w:rPr>
            </w:r>
          </w:p>
        </w:tc>
      </w:tr>
    </w:tbl>
    <w:p w:rsidR="00000000" w:rsidDel="00000000" w:rsidP="00000000" w:rsidRDefault="00000000" w:rsidRPr="00000000" w14:paraId="000001AD">
      <w:pPr>
        <w:pStyle w:val="Heading3"/>
        <w:spacing w:after="100" w:before="200" w:lineRule="auto"/>
        <w:rPr/>
      </w:pPr>
      <w:r w:rsidDel="00000000" w:rsidR="00000000" w:rsidRPr="00000000">
        <w:rPr>
          <w:rFonts w:ascii="Arial" w:cs="Arial" w:eastAsia="Arial" w:hAnsi="Arial"/>
          <w:b w:val="1"/>
          <w:bCs w:val="1"/>
          <w:color w:val="576cbc"/>
          <w:sz w:val="24"/>
          <w:szCs w:val="24"/>
          <w:rtl w:val="0"/>
        </w:rPr>
        <w:t xml:space="preserve">5b.5.3 California Wave-2 Cities and Data Posture</w:t>
      </w:r>
      <w:r w:rsidDel="00000000" w:rsidR="00000000" w:rsidRPr="00000000">
        <w:rPr>
          <w:rtl w:val="0"/>
        </w:rPr>
      </w:r>
    </w:p>
    <w:tbl>
      <w:tblPr>
        <w:tblStyle w:val="Table22"/>
        <w:tblW w:w="9360.0" w:type="dxa"/>
        <w:jc w:val="left"/>
        <w:tblBorders>
          <w:top w:color="000000" w:space="0" w:sz="4" w:val="single"/>
          <w:bottom w:color="000000" w:space="0" w:sz="4" w:val="single"/>
          <w:insideH w:color="000000" w:space="0" w:sz="4" w:val="single"/>
          <w:insideV w:color="000000" w:space="0" w:sz="4" w:val="single"/>
        </w:tblBorders>
        <w:tblLayout w:type="fixed"/>
        <w:tblLook w:val="0000"/>
      </w:tblPr>
      <w:tblGrid>
        <w:gridCol w:w="2200"/>
        <w:gridCol w:w="2400"/>
        <w:gridCol w:w="2200"/>
        <w:gridCol w:w="1400"/>
        <w:gridCol w:w="1160"/>
        <w:tblGridChange w:id="0">
          <w:tblGrid>
            <w:gridCol w:w="2200"/>
            <w:gridCol w:w="2400"/>
            <w:gridCol w:w="2200"/>
            <w:gridCol w:w="1400"/>
            <w:gridCol w:w="116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0b2447" w:val="clear"/>
            <w:tcMar>
              <w:top w:w="100.0" w:type="dxa"/>
              <w:left w:w="140.0" w:type="dxa"/>
              <w:bottom w:w="100.0" w:type="dxa"/>
              <w:right w:w="140.0" w:type="dxa"/>
            </w:tcMar>
            <w:vAlign w:val="center"/>
          </w:tcPr>
          <w:p w:rsidR="00000000" w:rsidDel="00000000" w:rsidP="00000000" w:rsidRDefault="00000000" w:rsidRPr="00000000" w14:paraId="000001AE">
            <w:pPr>
              <w:rPr/>
            </w:pPr>
            <w:r w:rsidDel="00000000" w:rsidR="00000000" w:rsidRPr="00000000">
              <w:rPr>
                <w:rFonts w:ascii="Arial" w:cs="Arial" w:eastAsia="Arial" w:hAnsi="Arial"/>
                <w:b w:val="1"/>
                <w:bCs w:val="1"/>
                <w:color w:val="ffffff"/>
                <w:sz w:val="20"/>
                <w:szCs w:val="20"/>
                <w:rtl w:val="0"/>
              </w:rPr>
              <w:t xml:space="preserve">City / County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0b2447" w:val="clear"/>
            <w:tcMar>
              <w:top w:w="100.0" w:type="dxa"/>
              <w:left w:w="140.0" w:type="dxa"/>
              <w:bottom w:w="100.0" w:type="dxa"/>
              <w:right w:w="140.0" w:type="dxa"/>
            </w:tcMar>
            <w:vAlign w:val="center"/>
          </w:tcPr>
          <w:p w:rsidR="00000000" w:rsidDel="00000000" w:rsidP="00000000" w:rsidRDefault="00000000" w:rsidRPr="00000000" w14:paraId="000001AF">
            <w:pPr>
              <w:rPr/>
            </w:pPr>
            <w:r w:rsidDel="00000000" w:rsidR="00000000" w:rsidRPr="00000000">
              <w:rPr>
                <w:rFonts w:ascii="Arial" w:cs="Arial" w:eastAsia="Arial" w:hAnsi="Arial"/>
                <w:b w:val="1"/>
                <w:bCs w:val="1"/>
                <w:color w:val="ffffff"/>
                <w:sz w:val="20"/>
                <w:szCs w:val="20"/>
                <w:rtl w:val="0"/>
              </w:rPr>
              <w:t xml:space="preserve">Open Data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0b2447" w:val="clear"/>
            <w:tcMar>
              <w:top w:w="100.0" w:type="dxa"/>
              <w:left w:w="140.0" w:type="dxa"/>
              <w:bottom w:w="100.0" w:type="dxa"/>
              <w:right w:w="140.0" w:type="dxa"/>
            </w:tcMar>
            <w:vAlign w:val="center"/>
          </w:tcPr>
          <w:p w:rsidR="00000000" w:rsidDel="00000000" w:rsidP="00000000" w:rsidRDefault="00000000" w:rsidRPr="00000000" w14:paraId="000001B0">
            <w:pPr>
              <w:rPr/>
            </w:pPr>
            <w:r w:rsidDel="00000000" w:rsidR="00000000" w:rsidRPr="00000000">
              <w:rPr>
                <w:rFonts w:ascii="Arial" w:cs="Arial" w:eastAsia="Arial" w:hAnsi="Arial"/>
                <w:b w:val="1"/>
                <w:bCs w:val="1"/>
                <w:color w:val="ffffff"/>
                <w:sz w:val="20"/>
                <w:szCs w:val="20"/>
                <w:rtl w:val="0"/>
              </w:rPr>
              <w:t xml:space="preserve">API Quality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0b2447" w:val="clear"/>
            <w:tcMar>
              <w:top w:w="100.0" w:type="dxa"/>
              <w:left w:w="140.0" w:type="dxa"/>
              <w:bottom w:w="100.0" w:type="dxa"/>
              <w:right w:w="140.0" w:type="dxa"/>
            </w:tcMar>
            <w:vAlign w:val="center"/>
          </w:tcPr>
          <w:p w:rsidR="00000000" w:rsidDel="00000000" w:rsidP="00000000" w:rsidRDefault="00000000" w:rsidRPr="00000000" w14:paraId="000001B1">
            <w:pPr>
              <w:rPr/>
            </w:pPr>
            <w:r w:rsidDel="00000000" w:rsidR="00000000" w:rsidRPr="00000000">
              <w:rPr>
                <w:rFonts w:ascii="Arial" w:cs="Arial" w:eastAsia="Arial" w:hAnsi="Arial"/>
                <w:b w:val="1"/>
                <w:bCs w:val="1"/>
                <w:color w:val="ffffff"/>
                <w:sz w:val="20"/>
                <w:szCs w:val="20"/>
                <w:rtl w:val="0"/>
              </w:rPr>
              <w:t xml:space="preserve">Scanner Status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0b2447" w:val="clear"/>
            <w:tcMar>
              <w:top w:w="100.0" w:type="dxa"/>
              <w:left w:w="140.0" w:type="dxa"/>
              <w:bottom w:w="100.0" w:type="dxa"/>
              <w:right w:w="140.0" w:type="dxa"/>
            </w:tcMar>
            <w:vAlign w:val="center"/>
          </w:tcPr>
          <w:p w:rsidR="00000000" w:rsidDel="00000000" w:rsidP="00000000" w:rsidRDefault="00000000" w:rsidRPr="00000000" w14:paraId="000001B2">
            <w:pPr>
              <w:rPr/>
            </w:pPr>
            <w:r w:rsidDel="00000000" w:rsidR="00000000" w:rsidRPr="00000000">
              <w:rPr>
                <w:rFonts w:ascii="Arial" w:cs="Arial" w:eastAsia="Arial" w:hAnsi="Arial"/>
                <w:b w:val="1"/>
                <w:bCs w:val="1"/>
                <w:color w:val="ffffff"/>
                <w:sz w:val="20"/>
                <w:szCs w:val="20"/>
                <w:rtl w:val="0"/>
              </w:rPr>
              <w:t xml:space="preserve">Notes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90.0" w:type="dxa"/>
              <w:left w:w="140.0" w:type="dxa"/>
              <w:bottom w:w="90.0" w:type="dxa"/>
              <w:right w:w="140.0" w:type="dxa"/>
            </w:tcMar>
            <w:vAlign w:val="center"/>
          </w:tcPr>
          <w:p w:rsidR="00000000" w:rsidDel="00000000" w:rsidP="00000000" w:rsidRDefault="00000000" w:rsidRPr="00000000" w14:paraId="000001B3">
            <w:pPr>
              <w:spacing w:line="280" w:lineRule="auto"/>
              <w:rPr/>
            </w:pPr>
            <w:r w:rsidDel="00000000" w:rsidR="00000000" w:rsidRPr="00000000">
              <w:rPr>
                <w:rFonts w:ascii="Arial" w:cs="Arial" w:eastAsia="Arial" w:hAnsi="Arial"/>
                <w:b w:val="1"/>
                <w:bCs w:val="1"/>
                <w:color w:val="2b2b2b"/>
                <w:sz w:val="20"/>
                <w:szCs w:val="20"/>
                <w:rtl w:val="0"/>
              </w:rPr>
              <w:t xml:space="preserve">Los Angeles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90.0" w:type="dxa"/>
              <w:left w:w="140.0" w:type="dxa"/>
              <w:bottom w:w="90.0" w:type="dxa"/>
              <w:right w:w="140.0" w:type="dxa"/>
            </w:tcMar>
            <w:vAlign w:val="center"/>
          </w:tcPr>
          <w:p w:rsidR="00000000" w:rsidDel="00000000" w:rsidP="00000000" w:rsidRDefault="00000000" w:rsidRPr="00000000" w14:paraId="000001B4">
            <w:pPr>
              <w:spacing w:line="280" w:lineRule="auto"/>
              <w:rPr/>
            </w:pPr>
            <w:r w:rsidDel="00000000" w:rsidR="00000000" w:rsidRPr="00000000">
              <w:rPr>
                <w:rFonts w:ascii="Arial" w:cs="Arial" w:eastAsia="Arial" w:hAnsi="Arial"/>
                <w:b w:val="0"/>
                <w:bCs w:val="0"/>
                <w:color w:val="2b2b2b"/>
                <w:sz w:val="20"/>
                <w:szCs w:val="20"/>
                <w:rtl w:val="0"/>
              </w:rPr>
              <w:t xml:space="preserve">data.lacity.org (Socrata)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90.0" w:type="dxa"/>
              <w:left w:w="140.0" w:type="dxa"/>
              <w:bottom w:w="90.0" w:type="dxa"/>
              <w:right w:w="140.0" w:type="dxa"/>
            </w:tcMar>
            <w:vAlign w:val="center"/>
          </w:tcPr>
          <w:p w:rsidR="00000000" w:rsidDel="00000000" w:rsidP="00000000" w:rsidRDefault="00000000" w:rsidRPr="00000000" w14:paraId="000001B5">
            <w:pPr>
              <w:spacing w:line="280" w:lineRule="auto"/>
              <w:rPr/>
            </w:pPr>
            <w:r w:rsidDel="00000000" w:rsidR="00000000" w:rsidRPr="00000000">
              <w:rPr>
                <w:rFonts w:ascii="Arial" w:cs="Arial" w:eastAsia="Arial" w:hAnsi="Arial"/>
                <w:b w:val="1"/>
                <w:bCs w:val="1"/>
                <w:color w:val="1b7f3a"/>
                <w:sz w:val="20"/>
                <w:szCs w:val="20"/>
                <w:rtl w:val="0"/>
              </w:rPr>
              <w:t xml:space="preserve">Strong, Crime Data 2020-Present documented API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90.0" w:type="dxa"/>
              <w:left w:w="140.0" w:type="dxa"/>
              <w:bottom w:w="90.0" w:type="dxa"/>
              <w:right w:w="140.0" w:type="dxa"/>
            </w:tcMar>
            <w:vAlign w:val="center"/>
          </w:tcPr>
          <w:p w:rsidR="00000000" w:rsidDel="00000000" w:rsidP="00000000" w:rsidRDefault="00000000" w:rsidRPr="00000000" w14:paraId="000001B6">
            <w:pPr>
              <w:spacing w:line="280" w:lineRule="auto"/>
              <w:rPr/>
            </w:pPr>
            <w:r w:rsidDel="00000000" w:rsidR="00000000" w:rsidRPr="00000000">
              <w:rPr>
                <w:rFonts w:ascii="Arial" w:cs="Arial" w:eastAsia="Arial" w:hAnsi="Arial"/>
                <w:b w:val="1"/>
                <w:bCs w:val="1"/>
                <w:color w:val="9f1239"/>
                <w:sz w:val="20"/>
                <w:szCs w:val="20"/>
                <w:rtl w:val="0"/>
              </w:rPr>
              <w:t xml:space="preserve">Mostly encrypted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90.0" w:type="dxa"/>
              <w:left w:w="140.0" w:type="dxa"/>
              <w:bottom w:w="90.0" w:type="dxa"/>
              <w:right w:w="140.0" w:type="dxa"/>
            </w:tcMar>
            <w:vAlign w:val="center"/>
          </w:tcPr>
          <w:p w:rsidR="00000000" w:rsidDel="00000000" w:rsidP="00000000" w:rsidRDefault="00000000" w:rsidRPr="00000000" w14:paraId="000001B7">
            <w:pPr>
              <w:spacing w:line="280" w:lineRule="auto"/>
              <w:rPr/>
            </w:pPr>
            <w:r w:rsidDel="00000000" w:rsidR="00000000" w:rsidRPr="00000000">
              <w:rPr>
                <w:rFonts w:ascii="Arial" w:cs="Arial" w:eastAsia="Arial" w:hAnsi="Arial"/>
                <w:b w:val="0"/>
                <w:bCs w:val="0"/>
                <w:color w:val="2b2b2b"/>
                <w:sz w:val="20"/>
                <w:szCs w:val="20"/>
                <w:rtl w:val="0"/>
              </w:rPr>
              <w:t xml:space="preserve">Largest CA market. Open-data layer is excellent.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4f6fb" w:val="clear"/>
            <w:tcMar>
              <w:top w:w="90.0" w:type="dxa"/>
              <w:left w:w="140.0" w:type="dxa"/>
              <w:bottom w:w="90.0" w:type="dxa"/>
              <w:right w:w="140.0" w:type="dxa"/>
            </w:tcMar>
            <w:vAlign w:val="center"/>
          </w:tcPr>
          <w:p w:rsidR="00000000" w:rsidDel="00000000" w:rsidP="00000000" w:rsidRDefault="00000000" w:rsidRPr="00000000" w14:paraId="000001B8">
            <w:pPr>
              <w:spacing w:line="280" w:lineRule="auto"/>
              <w:rPr/>
            </w:pPr>
            <w:r w:rsidDel="00000000" w:rsidR="00000000" w:rsidRPr="00000000">
              <w:rPr>
                <w:rFonts w:ascii="Arial" w:cs="Arial" w:eastAsia="Arial" w:hAnsi="Arial"/>
                <w:b w:val="1"/>
                <w:bCs w:val="1"/>
                <w:color w:val="2b2b2b"/>
                <w:sz w:val="20"/>
                <w:szCs w:val="20"/>
                <w:rtl w:val="0"/>
              </w:rPr>
              <w:t xml:space="preserve">San Francisco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6fb" w:val="clear"/>
            <w:tcMar>
              <w:top w:w="90.0" w:type="dxa"/>
              <w:left w:w="140.0" w:type="dxa"/>
              <w:bottom w:w="90.0" w:type="dxa"/>
              <w:right w:w="140.0" w:type="dxa"/>
            </w:tcMar>
            <w:vAlign w:val="center"/>
          </w:tcPr>
          <w:p w:rsidR="00000000" w:rsidDel="00000000" w:rsidP="00000000" w:rsidRDefault="00000000" w:rsidRPr="00000000" w14:paraId="000001B9">
            <w:pPr>
              <w:spacing w:line="280" w:lineRule="auto"/>
              <w:rPr/>
            </w:pPr>
            <w:r w:rsidDel="00000000" w:rsidR="00000000" w:rsidRPr="00000000">
              <w:rPr>
                <w:rFonts w:ascii="Arial" w:cs="Arial" w:eastAsia="Arial" w:hAnsi="Arial"/>
                <w:b w:val="0"/>
                <w:bCs w:val="0"/>
                <w:color w:val="2b2b2b"/>
                <w:sz w:val="20"/>
                <w:szCs w:val="20"/>
                <w:rtl w:val="0"/>
              </w:rPr>
              <w:t xml:space="preserve">data.sfgov.org (Socrata)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6fb" w:val="clear"/>
            <w:tcMar>
              <w:top w:w="90.0" w:type="dxa"/>
              <w:left w:w="140.0" w:type="dxa"/>
              <w:bottom w:w="90.0" w:type="dxa"/>
              <w:right w:w="140.0" w:type="dxa"/>
            </w:tcMar>
            <w:vAlign w:val="center"/>
          </w:tcPr>
          <w:p w:rsidR="00000000" w:rsidDel="00000000" w:rsidP="00000000" w:rsidRDefault="00000000" w:rsidRPr="00000000" w14:paraId="000001BA">
            <w:pPr>
              <w:spacing w:line="280" w:lineRule="auto"/>
              <w:rPr/>
            </w:pPr>
            <w:r w:rsidDel="00000000" w:rsidR="00000000" w:rsidRPr="00000000">
              <w:rPr>
                <w:rFonts w:ascii="Arial" w:cs="Arial" w:eastAsia="Arial" w:hAnsi="Arial"/>
                <w:b w:val="1"/>
                <w:bCs w:val="1"/>
                <w:color w:val="1b7f3a"/>
                <w:sz w:val="20"/>
                <w:szCs w:val="20"/>
                <w:rtl w:val="0"/>
              </w:rPr>
              <w:t xml:space="preserve">Strong, SFPD Incidents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6fb" w:val="clear"/>
            <w:tcMar>
              <w:top w:w="90.0" w:type="dxa"/>
              <w:left w:w="140.0" w:type="dxa"/>
              <w:bottom w:w="90.0" w:type="dxa"/>
              <w:right w:w="140.0" w:type="dxa"/>
            </w:tcMar>
            <w:vAlign w:val="center"/>
          </w:tcPr>
          <w:p w:rsidR="00000000" w:rsidDel="00000000" w:rsidP="00000000" w:rsidRDefault="00000000" w:rsidRPr="00000000" w14:paraId="000001BB">
            <w:pPr>
              <w:spacing w:line="280" w:lineRule="auto"/>
              <w:rPr/>
            </w:pPr>
            <w:r w:rsidDel="00000000" w:rsidR="00000000" w:rsidRPr="00000000">
              <w:rPr>
                <w:rFonts w:ascii="Arial" w:cs="Arial" w:eastAsia="Arial" w:hAnsi="Arial"/>
                <w:b w:val="0"/>
                <w:bCs w:val="0"/>
                <w:color w:val="2b2b2b"/>
                <w:sz w:val="20"/>
                <w:szCs w:val="20"/>
                <w:rtl w:val="0"/>
              </w:rPr>
              <w:t xml:space="preserve">Partial: dispatcher channel public</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6fb" w:val="clear"/>
            <w:tcMar>
              <w:top w:w="90.0" w:type="dxa"/>
              <w:left w:w="140.0" w:type="dxa"/>
              <w:bottom w:w="90.0" w:type="dxa"/>
              <w:right w:w="140.0" w:type="dxa"/>
            </w:tcMar>
            <w:vAlign w:val="center"/>
          </w:tcPr>
          <w:p w:rsidR="00000000" w:rsidDel="00000000" w:rsidP="00000000" w:rsidRDefault="00000000" w:rsidRPr="00000000" w14:paraId="000001BC">
            <w:pPr>
              <w:spacing w:line="280" w:lineRule="auto"/>
              <w:rPr/>
            </w:pPr>
            <w:r w:rsidDel="00000000" w:rsidR="00000000" w:rsidRPr="00000000">
              <w:rPr>
                <w:rFonts w:ascii="Arial" w:cs="Arial" w:eastAsia="Arial" w:hAnsi="Arial"/>
                <w:b w:val="0"/>
                <w:bCs w:val="0"/>
                <w:color w:val="2b2b2b"/>
                <w:sz w:val="20"/>
                <w:szCs w:val="20"/>
                <w:rtl w:val="0"/>
              </w:rPr>
              <w:t xml:space="preserve">Dispatcher audio still feeds Citizen and similar services. Use it.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90.0" w:type="dxa"/>
              <w:left w:w="140.0" w:type="dxa"/>
              <w:bottom w:w="90.0" w:type="dxa"/>
              <w:right w:w="140.0" w:type="dxa"/>
            </w:tcMar>
            <w:vAlign w:val="center"/>
          </w:tcPr>
          <w:p w:rsidR="00000000" w:rsidDel="00000000" w:rsidP="00000000" w:rsidRDefault="00000000" w:rsidRPr="00000000" w14:paraId="000001BD">
            <w:pPr>
              <w:spacing w:line="280" w:lineRule="auto"/>
              <w:rPr/>
            </w:pPr>
            <w:r w:rsidDel="00000000" w:rsidR="00000000" w:rsidRPr="00000000">
              <w:rPr>
                <w:rFonts w:ascii="Arial" w:cs="Arial" w:eastAsia="Arial" w:hAnsi="Arial"/>
                <w:b w:val="1"/>
                <w:bCs w:val="1"/>
                <w:color w:val="2b2b2b"/>
                <w:sz w:val="20"/>
                <w:szCs w:val="20"/>
                <w:rtl w:val="0"/>
              </w:rPr>
              <w:t xml:space="preserve">San Diego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90.0" w:type="dxa"/>
              <w:left w:w="140.0" w:type="dxa"/>
              <w:bottom w:w="90.0" w:type="dxa"/>
              <w:right w:w="140.0" w:type="dxa"/>
            </w:tcMar>
            <w:vAlign w:val="center"/>
          </w:tcPr>
          <w:p w:rsidR="00000000" w:rsidDel="00000000" w:rsidP="00000000" w:rsidRDefault="00000000" w:rsidRPr="00000000" w14:paraId="000001BE">
            <w:pPr>
              <w:spacing w:line="280" w:lineRule="auto"/>
              <w:rPr/>
            </w:pPr>
            <w:r w:rsidDel="00000000" w:rsidR="00000000" w:rsidRPr="00000000">
              <w:rPr>
                <w:rFonts w:ascii="Arial" w:cs="Arial" w:eastAsia="Arial" w:hAnsi="Arial"/>
                <w:b w:val="0"/>
                <w:bCs w:val="0"/>
                <w:color w:val="2b2b2b"/>
                <w:sz w:val="20"/>
                <w:szCs w:val="20"/>
                <w:rtl w:val="0"/>
              </w:rPr>
              <w:t xml:space="preserve">data.sandiego.gov</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90.0" w:type="dxa"/>
              <w:left w:w="140.0" w:type="dxa"/>
              <w:bottom w:w="90.0" w:type="dxa"/>
              <w:right w:w="140.0" w:type="dxa"/>
            </w:tcMar>
            <w:vAlign w:val="center"/>
          </w:tcPr>
          <w:p w:rsidR="00000000" w:rsidDel="00000000" w:rsidP="00000000" w:rsidRDefault="00000000" w:rsidRPr="00000000" w14:paraId="000001BF">
            <w:pPr>
              <w:spacing w:line="280" w:lineRule="auto"/>
              <w:rPr/>
            </w:pPr>
            <w:r w:rsidDel="00000000" w:rsidR="00000000" w:rsidRPr="00000000">
              <w:rPr>
                <w:rFonts w:ascii="Arial" w:cs="Arial" w:eastAsia="Arial" w:hAnsi="Arial"/>
                <w:b w:val="1"/>
                <w:bCs w:val="1"/>
                <w:color w:val="1b7f3a"/>
                <w:sz w:val="20"/>
                <w:szCs w:val="20"/>
                <w:rtl w:val="0"/>
              </w:rPr>
              <w:t xml:space="preserve">Strong open data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90.0" w:type="dxa"/>
              <w:left w:w="140.0" w:type="dxa"/>
              <w:bottom w:w="90.0" w:type="dxa"/>
              <w:right w:w="140.0" w:type="dxa"/>
            </w:tcMar>
            <w:vAlign w:val="center"/>
          </w:tcPr>
          <w:p w:rsidR="00000000" w:rsidDel="00000000" w:rsidP="00000000" w:rsidRDefault="00000000" w:rsidRPr="00000000" w14:paraId="000001C0">
            <w:pPr>
              <w:spacing w:line="280" w:lineRule="auto"/>
              <w:rPr/>
            </w:pPr>
            <w:r w:rsidDel="00000000" w:rsidR="00000000" w:rsidRPr="00000000">
              <w:rPr>
                <w:rFonts w:ascii="Arial" w:cs="Arial" w:eastAsia="Arial" w:hAnsi="Arial"/>
                <w:b w:val="0"/>
                <w:bCs w:val="0"/>
                <w:color w:val="2b2b2b"/>
                <w:sz w:val="20"/>
                <w:szCs w:val="20"/>
                <w:rtl w:val="0"/>
              </w:rPr>
              <w:t xml:space="preserve">Mixed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90.0" w:type="dxa"/>
              <w:left w:w="140.0" w:type="dxa"/>
              <w:bottom w:w="90.0" w:type="dxa"/>
              <w:right w:w="140.0" w:type="dxa"/>
            </w:tcMar>
            <w:vAlign w:val="center"/>
          </w:tcPr>
          <w:p w:rsidR="00000000" w:rsidDel="00000000" w:rsidP="00000000" w:rsidRDefault="00000000" w:rsidRPr="00000000" w14:paraId="000001C1">
            <w:pPr>
              <w:spacing w:line="280" w:lineRule="auto"/>
              <w:rPr/>
            </w:pPr>
            <w:r w:rsidDel="00000000" w:rsidR="00000000" w:rsidRPr="00000000">
              <w:rPr>
                <w:rFonts w:ascii="Arial" w:cs="Arial" w:eastAsia="Arial" w:hAnsi="Arial"/>
                <w:b w:val="0"/>
                <w:bCs w:val="0"/>
                <w:color w:val="2b2b2b"/>
                <w:sz w:val="20"/>
                <w:szCs w:val="20"/>
                <w:rtl w:val="0"/>
              </w:rPr>
              <w:t xml:space="preserve">Solid second-tier CA market.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4f6fb" w:val="clear"/>
            <w:tcMar>
              <w:top w:w="90.0" w:type="dxa"/>
              <w:left w:w="140.0" w:type="dxa"/>
              <w:bottom w:w="90.0" w:type="dxa"/>
              <w:right w:w="140.0" w:type="dxa"/>
            </w:tcMar>
            <w:vAlign w:val="center"/>
          </w:tcPr>
          <w:p w:rsidR="00000000" w:rsidDel="00000000" w:rsidP="00000000" w:rsidRDefault="00000000" w:rsidRPr="00000000" w14:paraId="000001C2">
            <w:pPr>
              <w:spacing w:line="280" w:lineRule="auto"/>
              <w:rPr/>
            </w:pPr>
            <w:r w:rsidDel="00000000" w:rsidR="00000000" w:rsidRPr="00000000">
              <w:rPr>
                <w:rFonts w:ascii="Arial" w:cs="Arial" w:eastAsia="Arial" w:hAnsi="Arial"/>
                <w:b w:val="1"/>
                <w:bCs w:val="1"/>
                <w:color w:val="2b2b2b"/>
                <w:sz w:val="20"/>
                <w:szCs w:val="20"/>
                <w:rtl w:val="0"/>
              </w:rPr>
              <w:t xml:space="preserve">Oakland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6fb" w:val="clear"/>
            <w:tcMar>
              <w:top w:w="90.0" w:type="dxa"/>
              <w:left w:w="140.0" w:type="dxa"/>
              <w:bottom w:w="90.0" w:type="dxa"/>
              <w:right w:w="140.0" w:type="dxa"/>
            </w:tcMar>
            <w:vAlign w:val="center"/>
          </w:tcPr>
          <w:p w:rsidR="00000000" w:rsidDel="00000000" w:rsidP="00000000" w:rsidRDefault="00000000" w:rsidRPr="00000000" w14:paraId="000001C3">
            <w:pPr>
              <w:spacing w:line="280" w:lineRule="auto"/>
              <w:rPr/>
            </w:pPr>
            <w:r w:rsidDel="00000000" w:rsidR="00000000" w:rsidRPr="00000000">
              <w:rPr>
                <w:rFonts w:ascii="Arial" w:cs="Arial" w:eastAsia="Arial" w:hAnsi="Arial"/>
                <w:b w:val="0"/>
                <w:bCs w:val="0"/>
                <w:color w:val="2b2b2b"/>
                <w:sz w:val="20"/>
                <w:szCs w:val="20"/>
                <w:rtl w:val="0"/>
              </w:rPr>
              <w:t xml:space="preserve">data.oaklandca.gov</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6fb" w:val="clear"/>
            <w:tcMar>
              <w:top w:w="90.0" w:type="dxa"/>
              <w:left w:w="140.0" w:type="dxa"/>
              <w:bottom w:w="90.0" w:type="dxa"/>
              <w:right w:w="140.0" w:type="dxa"/>
            </w:tcMar>
            <w:vAlign w:val="center"/>
          </w:tcPr>
          <w:p w:rsidR="00000000" w:rsidDel="00000000" w:rsidP="00000000" w:rsidRDefault="00000000" w:rsidRPr="00000000" w14:paraId="000001C4">
            <w:pPr>
              <w:spacing w:line="280" w:lineRule="auto"/>
              <w:rPr/>
            </w:pPr>
            <w:r w:rsidDel="00000000" w:rsidR="00000000" w:rsidRPr="00000000">
              <w:rPr>
                <w:rFonts w:ascii="Arial" w:cs="Arial" w:eastAsia="Arial" w:hAnsi="Arial"/>
                <w:b w:val="1"/>
                <w:bCs w:val="1"/>
                <w:color w:val="b45309"/>
                <w:sz w:val="20"/>
                <w:szCs w:val="20"/>
                <w:rtl w:val="0"/>
              </w:rPr>
              <w:t xml:space="preserve">Standard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6fb" w:val="clear"/>
            <w:tcMar>
              <w:top w:w="90.0" w:type="dxa"/>
              <w:left w:w="140.0" w:type="dxa"/>
              <w:bottom w:w="90.0" w:type="dxa"/>
              <w:right w:w="140.0" w:type="dxa"/>
            </w:tcMar>
            <w:vAlign w:val="center"/>
          </w:tcPr>
          <w:p w:rsidR="00000000" w:rsidDel="00000000" w:rsidP="00000000" w:rsidRDefault="00000000" w:rsidRPr="00000000" w14:paraId="000001C5">
            <w:pPr>
              <w:spacing w:line="280" w:lineRule="auto"/>
              <w:rPr/>
            </w:pPr>
            <w:r w:rsidDel="00000000" w:rsidR="00000000" w:rsidRPr="00000000">
              <w:rPr>
                <w:rFonts w:ascii="Arial" w:cs="Arial" w:eastAsia="Arial" w:hAnsi="Arial"/>
                <w:b w:val="0"/>
                <w:bCs w:val="0"/>
                <w:color w:val="2b2b2b"/>
                <w:sz w:val="20"/>
                <w:szCs w:val="20"/>
                <w:rtl w:val="0"/>
              </w:rPr>
              <w:t xml:space="preserve">Mixed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6fb" w:val="clear"/>
            <w:tcMar>
              <w:top w:w="90.0" w:type="dxa"/>
              <w:left w:w="140.0" w:type="dxa"/>
              <w:bottom w:w="90.0" w:type="dxa"/>
              <w:right w:w="140.0" w:type="dxa"/>
            </w:tcMar>
            <w:vAlign w:val="center"/>
          </w:tcPr>
          <w:p w:rsidR="00000000" w:rsidDel="00000000" w:rsidP="00000000" w:rsidRDefault="00000000" w:rsidRPr="00000000" w14:paraId="000001C6">
            <w:pPr>
              <w:spacing w:line="280" w:lineRule="auto"/>
              <w:rPr/>
            </w:pPr>
            <w:r w:rsidDel="00000000" w:rsidR="00000000" w:rsidRPr="00000000">
              <w:rPr>
                <w:rFonts w:ascii="Arial" w:cs="Arial" w:eastAsia="Arial" w:hAnsi="Arial"/>
                <w:b w:val="0"/>
                <w:bCs w:val="0"/>
                <w:color w:val="2b2b2b"/>
                <w:sz w:val="20"/>
                <w:szCs w:val="20"/>
                <w:rtl w:val="0"/>
              </w:rPr>
              <w:t xml:space="preserve">City has banned government FR, signal risk for any LEA-tier marketing in CA.</w:t>
            </w:r>
            <w:r w:rsidDel="00000000" w:rsidR="00000000" w:rsidRPr="00000000">
              <w:rPr>
                <w:rtl w:val="0"/>
              </w:rPr>
            </w:r>
          </w:p>
        </w:tc>
      </w:tr>
    </w:tbl>
    <w:p w:rsidR="00000000" w:rsidDel="00000000" w:rsidP="00000000" w:rsidRDefault="00000000" w:rsidRPr="00000000" w14:paraId="000001C7">
      <w:pPr>
        <w:pStyle w:val="Heading2"/>
        <w:spacing w:after="140" w:before="280" w:lineRule="auto"/>
        <w:rPr/>
      </w:pPr>
      <w:r w:rsidDel="00000000" w:rsidR="00000000" w:rsidRPr="00000000">
        <w:rPr>
          <w:rFonts w:ascii="Arial" w:cs="Arial" w:eastAsia="Arial" w:hAnsi="Arial"/>
          <w:b w:val="1"/>
          <w:bCs w:val="1"/>
          <w:color w:val="19376d"/>
          <w:sz w:val="28"/>
          <w:szCs w:val="28"/>
          <w:rtl w:val="0"/>
        </w:rPr>
        <w:t xml:space="preserve">5b.6 Recommended 90-Day Sequence</w:t>
      </w:r>
      <w:r w:rsidDel="00000000" w:rsidR="00000000" w:rsidRPr="00000000">
        <w:rPr>
          <w:rtl w:val="0"/>
        </w:rPr>
      </w:r>
    </w:p>
    <w:p w:rsidR="00000000" w:rsidDel="00000000" w:rsidP="00000000" w:rsidRDefault="00000000" w:rsidRPr="00000000" w14:paraId="000001C8">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80" w:before="0" w:line="280" w:lineRule="auto"/>
        <w:ind w:left="540" w:right="0" w:hanging="360"/>
        <w:jc w:val="left"/>
        <w:rPr/>
      </w:pPr>
      <w:r w:rsidDel="00000000" w:rsidR="00000000" w:rsidRPr="00000000">
        <w:rPr>
          <w:rFonts w:ascii="Arial" w:cs="Arial" w:eastAsia="Arial" w:hAnsi="Arial"/>
          <w:b w:val="0"/>
          <w:bCs w:val="0"/>
          <w:i w:val="0"/>
          <w:iCs w:val="0"/>
          <w:smallCaps w:val="0"/>
          <w:strike w:val="0"/>
          <w:color w:val="2b2b2b"/>
          <w:sz w:val="22"/>
          <w:szCs w:val="22"/>
          <w:u w:val="none"/>
          <w:shd w:fill="auto" w:val="clear"/>
          <w:vertAlign w:val="baseline"/>
          <w:rtl w:val="0"/>
        </w:rPr>
        <w:t xml:space="preserve">Weeks 1–2: Wave-1 ingestor for Tampa + Jacksonville (FL strongest data) + Houston + Dallas (TX strongest data). Open-data only.</w:t>
      </w:r>
    </w:p>
    <w:p w:rsidR="00000000" w:rsidDel="00000000" w:rsidP="00000000" w:rsidRDefault="00000000" w:rsidRPr="00000000" w14:paraId="000001C9">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80" w:before="0" w:line="280" w:lineRule="auto"/>
        <w:ind w:left="540" w:right="0" w:hanging="360"/>
        <w:jc w:val="left"/>
        <w:rPr/>
      </w:pPr>
      <w:r w:rsidDel="00000000" w:rsidR="00000000" w:rsidRPr="00000000">
        <w:rPr>
          <w:rFonts w:ascii="Arial" w:cs="Arial" w:eastAsia="Arial" w:hAnsi="Arial"/>
          <w:b w:val="0"/>
          <w:bCs w:val="0"/>
          <w:i w:val="0"/>
          <w:iCs w:val="0"/>
          <w:smallCaps w:val="0"/>
          <w:strike w:val="0"/>
          <w:color w:val="2b2b2b"/>
          <w:sz w:val="22"/>
          <w:szCs w:val="22"/>
          <w:u w:val="none"/>
          <w:shd w:fill="auto" w:val="clear"/>
          <w:vertAlign w:val="baseline"/>
          <w:rtl w:val="0"/>
        </w:rPr>
        <w:t xml:space="preserve">Weeks 2–3: Add Miami-Dade + Orlando (FL) + Austin + San Antonio (TX). Open-data only. Treat Austin and FL as open-data-only, no scanner promise.</w:t>
      </w:r>
    </w:p>
    <w:p w:rsidR="00000000" w:rsidDel="00000000" w:rsidP="00000000" w:rsidRDefault="00000000" w:rsidRPr="00000000" w14:paraId="000001C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80" w:before="0" w:line="280" w:lineRule="auto"/>
        <w:ind w:left="540" w:right="0" w:hanging="360"/>
        <w:jc w:val="left"/>
        <w:rPr/>
      </w:pPr>
      <w:r w:rsidDel="00000000" w:rsidR="00000000" w:rsidRPr="00000000">
        <w:rPr>
          <w:rFonts w:ascii="Arial" w:cs="Arial" w:eastAsia="Arial" w:hAnsi="Arial"/>
          <w:b w:val="0"/>
          <w:bCs w:val="0"/>
          <w:i w:val="0"/>
          <w:iCs w:val="0"/>
          <w:smallCaps w:val="0"/>
          <w:strike w:val="0"/>
          <w:color w:val="2b2b2b"/>
          <w:sz w:val="22"/>
          <w:szCs w:val="22"/>
          <w:u w:val="none"/>
          <w:shd w:fill="auto" w:val="clear"/>
          <w:vertAlign w:val="baseline"/>
          <w:rtl w:val="0"/>
        </w:rPr>
        <w:t xml:space="preserve">Weeks 3–4: Layer Houston scanner audio (partial AES, viable subset of channels). Validate Citizen-style verification queue (Section 6) on real TX scanner data.</w:t>
      </w:r>
    </w:p>
    <w:p w:rsidR="00000000" w:rsidDel="00000000" w:rsidP="00000000" w:rsidRDefault="00000000" w:rsidRPr="00000000" w14:paraId="000001C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80" w:before="0" w:line="280" w:lineRule="auto"/>
        <w:ind w:left="540" w:right="0" w:hanging="360"/>
        <w:jc w:val="left"/>
        <w:rPr/>
      </w:pPr>
      <w:r w:rsidDel="00000000" w:rsidR="00000000" w:rsidRPr="00000000">
        <w:rPr>
          <w:rFonts w:ascii="Arial" w:cs="Arial" w:eastAsia="Arial" w:hAnsi="Arial"/>
          <w:b w:val="0"/>
          <w:bCs w:val="0"/>
          <w:i w:val="0"/>
          <w:iCs w:val="0"/>
          <w:smallCaps w:val="0"/>
          <w:strike w:val="0"/>
          <w:color w:val="2b2b2b"/>
          <w:sz w:val="22"/>
          <w:szCs w:val="22"/>
          <w:u w:val="none"/>
          <w:shd w:fill="auto" w:val="clear"/>
          <w:vertAlign w:val="baseline"/>
          <w:rtl w:val="0"/>
        </w:rPr>
        <w:t xml:space="preserve">Week 4: Public consumer beta launches in FL + TX with the per-jurisdiction coverage matrix visible to users.</w:t>
      </w:r>
    </w:p>
    <w:p w:rsidR="00000000" w:rsidDel="00000000" w:rsidP="00000000" w:rsidRDefault="00000000" w:rsidRPr="00000000" w14:paraId="000001C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80" w:before="0" w:line="280" w:lineRule="auto"/>
        <w:ind w:left="540" w:right="0" w:hanging="360"/>
        <w:jc w:val="left"/>
        <w:rPr/>
      </w:pPr>
      <w:r w:rsidDel="00000000" w:rsidR="00000000" w:rsidRPr="00000000">
        <w:rPr>
          <w:rFonts w:ascii="Arial" w:cs="Arial" w:eastAsia="Arial" w:hAnsi="Arial"/>
          <w:b w:val="0"/>
          <w:bCs w:val="0"/>
          <w:i w:val="0"/>
          <w:iCs w:val="0"/>
          <w:smallCaps w:val="0"/>
          <w:strike w:val="0"/>
          <w:color w:val="2b2b2b"/>
          <w:sz w:val="22"/>
          <w:szCs w:val="22"/>
          <w:u w:val="none"/>
          <w:shd w:fill="auto" w:val="clear"/>
          <w:vertAlign w:val="baseline"/>
          <w:rtl w:val="0"/>
        </w:rPr>
        <w:t xml:space="preserve">Weeks 5–8: CA compliance build (DSAR endpoint, Do Not Sell toggle, privacy policy, sensitive-PI controls). Lawyer review.</w:t>
      </w:r>
    </w:p>
    <w:p w:rsidR="00000000" w:rsidDel="00000000" w:rsidP="00000000" w:rsidRDefault="00000000" w:rsidRPr="00000000" w14:paraId="000001C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80" w:before="0" w:line="280" w:lineRule="auto"/>
        <w:ind w:left="540" w:right="0" w:hanging="360"/>
        <w:jc w:val="left"/>
        <w:rPr/>
      </w:pPr>
      <w:r w:rsidDel="00000000" w:rsidR="00000000" w:rsidRPr="00000000">
        <w:rPr>
          <w:rFonts w:ascii="Arial" w:cs="Arial" w:eastAsia="Arial" w:hAnsi="Arial"/>
          <w:b w:val="0"/>
          <w:bCs w:val="0"/>
          <w:i w:val="0"/>
          <w:iCs w:val="0"/>
          <w:smallCaps w:val="0"/>
          <w:strike w:val="0"/>
          <w:color w:val="2b2b2b"/>
          <w:sz w:val="22"/>
          <w:szCs w:val="22"/>
          <w:u w:val="none"/>
          <w:shd w:fill="auto" w:val="clear"/>
          <w:vertAlign w:val="baseline"/>
          <w:rtl w:val="0"/>
        </w:rPr>
        <w:t xml:space="preserve">Weeks 8–9: CA data ingestion (LA + SF + SD + Oakland), open-data + SF dispatcher scanner.</w:t>
      </w:r>
    </w:p>
    <w:p w:rsidR="00000000" w:rsidDel="00000000" w:rsidP="00000000" w:rsidRDefault="00000000" w:rsidRPr="00000000" w14:paraId="000001C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80" w:before="0" w:line="280" w:lineRule="auto"/>
        <w:ind w:left="540" w:right="0" w:hanging="360"/>
        <w:jc w:val="left"/>
        <w:rPr/>
      </w:pPr>
      <w:r w:rsidDel="00000000" w:rsidR="00000000" w:rsidRPr="00000000">
        <w:rPr>
          <w:rFonts w:ascii="Arial" w:cs="Arial" w:eastAsia="Arial" w:hAnsi="Arial"/>
          <w:b w:val="0"/>
          <w:bCs w:val="0"/>
          <w:i w:val="0"/>
          <w:iCs w:val="0"/>
          <w:smallCaps w:val="0"/>
          <w:strike w:val="0"/>
          <w:color w:val="2b2b2b"/>
          <w:sz w:val="22"/>
          <w:szCs w:val="22"/>
          <w:u w:val="none"/>
          <w:shd w:fill="auto" w:val="clear"/>
          <w:vertAlign w:val="baseline"/>
          <w:rtl w:val="0"/>
        </w:rPr>
        <w:t xml:space="preserve">Week 10: Wave-2 CA launch. Public coverage matrix updated honestly.</w:t>
      </w:r>
    </w:p>
    <w:p w:rsidR="00000000" w:rsidDel="00000000" w:rsidP="00000000" w:rsidRDefault="00000000" w:rsidRPr="00000000" w14:paraId="000001CF">
      <w:pPr>
        <w:rPr/>
      </w:pPr>
      <w:r w:rsidDel="00000000" w:rsidR="00000000" w:rsidRPr="00000000">
        <w:br w:type="page"/>
      </w:r>
      <w:r w:rsidDel="00000000" w:rsidR="00000000" w:rsidRPr="00000000">
        <w:rPr>
          <w:rtl w:val="0"/>
        </w:rPr>
      </w:r>
    </w:p>
    <w:p w:rsidR="00000000" w:rsidDel="00000000" w:rsidP="00000000" w:rsidRDefault="00000000" w:rsidRPr="00000000" w14:paraId="000001D0">
      <w:pPr>
        <w:pStyle w:val="Heading1"/>
        <w:spacing w:after="180" w:before="360" w:lineRule="auto"/>
        <w:rPr/>
      </w:pPr>
      <w:r w:rsidDel="00000000" w:rsidR="00000000" w:rsidRPr="00000000">
        <w:rPr>
          <w:rFonts w:ascii="Arial" w:cs="Arial" w:eastAsia="Arial" w:hAnsi="Arial"/>
          <w:b w:val="1"/>
          <w:bCs w:val="1"/>
          <w:color w:val="0b2447"/>
          <w:sz w:val="36"/>
          <w:szCs w:val="36"/>
          <w:rtl w:val="0"/>
        </w:rPr>
        <w:t xml:space="preserve">6. Citizen-Style Aggregation: Methodology and Replication Plan</w:t>
      </w:r>
      <w:r w:rsidDel="00000000" w:rsidR="00000000" w:rsidRPr="00000000">
        <w:rPr>
          <w:rtl w:val="0"/>
        </w:rPr>
      </w:r>
    </w:p>
    <w:p w:rsidR="00000000" w:rsidDel="00000000" w:rsidP="00000000" w:rsidRDefault="00000000" w:rsidRPr="00000000" w14:paraId="000001D1">
      <w:pPr>
        <w:spacing w:after="120" w:line="300" w:lineRule="auto"/>
        <w:rPr/>
      </w:pPr>
      <w:r w:rsidDel="00000000" w:rsidR="00000000" w:rsidRPr="00000000">
        <w:rPr>
          <w:rFonts w:ascii="Arial" w:cs="Arial" w:eastAsia="Arial" w:hAnsi="Arial"/>
          <w:color w:val="2b2b2b"/>
          <w:sz w:val="22"/>
          <w:szCs w:val="22"/>
          <w:rtl w:val="0"/>
        </w:rPr>
        <w:t xml:space="preserve">Citizen (formerly Vigilante, founded 2015 by Andrew Frame) is the gold standard for real-time consumer safety alerts. Studying their pipeline is more valuable than studying their UI. This section is a teardown of how they actually ingest data and how a leaner version applies to CrimeAI.</w:t>
      </w:r>
      <w:r w:rsidDel="00000000" w:rsidR="00000000" w:rsidRPr="00000000">
        <w:rPr>
          <w:rtl w:val="0"/>
        </w:rPr>
      </w:r>
    </w:p>
    <w:p w:rsidR="00000000" w:rsidDel="00000000" w:rsidP="00000000" w:rsidRDefault="00000000" w:rsidRPr="00000000" w14:paraId="000001D2">
      <w:pPr>
        <w:pStyle w:val="Heading2"/>
        <w:spacing w:after="140" w:before="280" w:lineRule="auto"/>
        <w:rPr/>
      </w:pPr>
      <w:r w:rsidDel="00000000" w:rsidR="00000000" w:rsidRPr="00000000">
        <w:rPr>
          <w:rFonts w:ascii="Arial" w:cs="Arial" w:eastAsia="Arial" w:hAnsi="Arial"/>
          <w:b w:val="1"/>
          <w:bCs w:val="1"/>
          <w:color w:val="19376d"/>
          <w:sz w:val="28"/>
          <w:szCs w:val="28"/>
          <w:rtl w:val="0"/>
        </w:rPr>
        <w:t xml:space="preserve">6.1 The Citizen Pipeline (as publicly documented)</w:t>
      </w:r>
      <w:r w:rsidDel="00000000" w:rsidR="00000000" w:rsidRPr="00000000">
        <w:rPr>
          <w:rtl w:val="0"/>
        </w:rPr>
      </w:r>
    </w:p>
    <w:p w:rsidR="00000000" w:rsidDel="00000000" w:rsidP="00000000" w:rsidRDefault="00000000" w:rsidRPr="00000000" w14:paraId="000001D3">
      <w:pPr>
        <w:spacing w:after="120" w:line="300" w:lineRule="auto"/>
        <w:rPr/>
      </w:pPr>
      <w:r w:rsidDel="00000000" w:rsidR="00000000" w:rsidRPr="00000000">
        <w:rPr>
          <w:rFonts w:ascii="Arial" w:cs="Arial" w:eastAsia="Arial" w:hAnsi="Arial"/>
          <w:color w:val="2b2b2b"/>
          <w:sz w:val="22"/>
          <w:szCs w:val="22"/>
          <w:rtl w:val="0"/>
        </w:rPr>
        <w:t xml:space="preserve">Citizen’s methodology is unusually well-documented in public sources, Forbes profiles, court filings, RadioReference forum threads with current and former employees, and Citizen’s own engineering blog posts. The pipeline, simplified:</w:t>
      </w:r>
      <w:r w:rsidDel="00000000" w:rsidR="00000000" w:rsidRPr="00000000">
        <w:rPr>
          <w:rtl w:val="0"/>
        </w:rPr>
      </w:r>
    </w:p>
    <w:p w:rsidR="00000000" w:rsidDel="00000000" w:rsidP="00000000" w:rsidRDefault="00000000" w:rsidRPr="00000000" w14:paraId="000001D4">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80" w:before="0" w:line="280" w:lineRule="auto"/>
        <w:ind w:left="540" w:right="0" w:hanging="360"/>
        <w:jc w:val="left"/>
        <w:rPr/>
      </w:pPr>
      <w:r w:rsidDel="00000000" w:rsidR="00000000" w:rsidRPr="00000000">
        <w:rPr>
          <w:rFonts w:ascii="Arial" w:cs="Arial" w:eastAsia="Arial" w:hAnsi="Arial"/>
          <w:b w:val="0"/>
          <w:bCs w:val="0"/>
          <w:i w:val="0"/>
          <w:iCs w:val="0"/>
          <w:smallCaps w:val="0"/>
          <w:strike w:val="0"/>
          <w:color w:val="2b2b2b"/>
          <w:sz w:val="22"/>
          <w:szCs w:val="22"/>
          <w:u w:val="none"/>
          <w:shd w:fill="auto" w:val="clear"/>
          <w:vertAlign w:val="baseline"/>
          <w:rtl w:val="0"/>
        </w:rPr>
        <w:t xml:space="preserve">Per-city hardware: a custom black box called the “R1”, deployed across multiple cities. Each R1 monitors up to 900 public radio channels (police, fire, EMS, transit, airport security).</w:t>
      </w:r>
    </w:p>
    <w:p w:rsidR="00000000" w:rsidDel="00000000" w:rsidP="00000000" w:rsidRDefault="00000000" w:rsidRPr="00000000" w14:paraId="000001D5">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80" w:before="0" w:line="280" w:lineRule="auto"/>
        <w:ind w:left="540" w:right="0" w:hanging="360"/>
        <w:jc w:val="left"/>
        <w:rPr/>
      </w:pPr>
      <w:r w:rsidDel="00000000" w:rsidR="00000000" w:rsidRPr="00000000">
        <w:rPr>
          <w:rFonts w:ascii="Arial" w:cs="Arial" w:eastAsia="Arial" w:hAnsi="Arial"/>
          <w:b w:val="0"/>
          <w:bCs w:val="0"/>
          <w:i w:val="0"/>
          <w:iCs w:val="0"/>
          <w:smallCaps w:val="0"/>
          <w:strike w:val="0"/>
          <w:color w:val="2b2b2b"/>
          <w:sz w:val="22"/>
          <w:szCs w:val="22"/>
          <w:u w:val="none"/>
          <w:shd w:fill="auto" w:val="clear"/>
          <w:vertAlign w:val="baseline"/>
          <w:rtl w:val="0"/>
        </w:rPr>
        <w:t xml:space="preserve">R1s digitize the audio and stream it to Citizen’s cloud.</w:t>
      </w:r>
    </w:p>
    <w:p w:rsidR="00000000" w:rsidDel="00000000" w:rsidP="00000000" w:rsidRDefault="00000000" w:rsidRPr="00000000" w14:paraId="000001D6">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80" w:before="0" w:line="280" w:lineRule="auto"/>
        <w:ind w:left="540" w:right="0" w:hanging="360"/>
        <w:jc w:val="left"/>
        <w:rPr/>
      </w:pPr>
      <w:r w:rsidDel="00000000" w:rsidR="00000000" w:rsidRPr="00000000">
        <w:rPr>
          <w:rFonts w:ascii="Arial" w:cs="Arial" w:eastAsia="Arial" w:hAnsi="Arial"/>
          <w:b w:val="0"/>
          <w:bCs w:val="0"/>
          <w:i w:val="0"/>
          <w:iCs w:val="0"/>
          <w:smallCaps w:val="0"/>
          <w:strike w:val="0"/>
          <w:color w:val="2b2b2b"/>
          <w:sz w:val="22"/>
          <w:szCs w:val="22"/>
          <w:u w:val="none"/>
          <w:shd w:fill="auto" w:val="clear"/>
          <w:vertAlign w:val="baseline"/>
          <w:rtl w:val="0"/>
        </w:rPr>
        <w:t xml:space="preserve">A custom AI system summarizes the radio transmissions, attempting to extract incident type, location, and urgency.</w:t>
      </w:r>
    </w:p>
    <w:p w:rsidR="00000000" w:rsidDel="00000000" w:rsidP="00000000" w:rsidRDefault="00000000" w:rsidRPr="00000000" w14:paraId="000001D7">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80" w:before="0" w:line="280" w:lineRule="auto"/>
        <w:ind w:left="540" w:right="0" w:hanging="360"/>
        <w:jc w:val="left"/>
        <w:rPr/>
      </w:pPr>
      <w:r w:rsidDel="00000000" w:rsidR="00000000" w:rsidRPr="00000000">
        <w:rPr>
          <w:rFonts w:ascii="Arial" w:cs="Arial" w:eastAsia="Arial" w:hAnsi="Arial"/>
          <w:b w:val="0"/>
          <w:bCs w:val="0"/>
          <w:i w:val="0"/>
          <w:iCs w:val="0"/>
          <w:smallCaps w:val="0"/>
          <w:strike w:val="0"/>
          <w:color w:val="2b2b2b"/>
          <w:sz w:val="22"/>
          <w:szCs w:val="22"/>
          <w:u w:val="none"/>
          <w:shd w:fill="auto" w:val="clear"/>
          <w:vertAlign w:val="baseline"/>
          <w:rtl w:val="0"/>
        </w:rPr>
        <w:t xml:space="preserve">Human analysts (paid employees) verify the AI output, add context, and decide which alerts go live. Of the ~10,000 daily 911 calls in NYC, Citizen publishes 300–400.</w:t>
      </w:r>
    </w:p>
    <w:p w:rsidR="00000000" w:rsidDel="00000000" w:rsidP="00000000" w:rsidRDefault="00000000" w:rsidRPr="00000000" w14:paraId="000001D8">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80" w:before="0" w:line="280" w:lineRule="auto"/>
        <w:ind w:left="540" w:right="0" w:hanging="360"/>
        <w:jc w:val="left"/>
        <w:rPr/>
      </w:pPr>
      <w:r w:rsidDel="00000000" w:rsidR="00000000" w:rsidRPr="00000000">
        <w:rPr>
          <w:rFonts w:ascii="Arial" w:cs="Arial" w:eastAsia="Arial" w:hAnsi="Arial"/>
          <w:b w:val="0"/>
          <w:bCs w:val="0"/>
          <w:i w:val="0"/>
          <w:iCs w:val="0"/>
          <w:smallCaps w:val="0"/>
          <w:strike w:val="0"/>
          <w:color w:val="2b2b2b"/>
          <w:sz w:val="22"/>
          <w:szCs w:val="22"/>
          <w:u w:val="none"/>
          <w:shd w:fill="auto" w:val="clear"/>
          <w:vertAlign w:val="baseline"/>
          <w:rtl w:val="0"/>
        </w:rPr>
        <w:t xml:space="preserve">Verified alerts are pushed to users within radius via geofenced notifications.</w:t>
      </w:r>
    </w:p>
    <w:p w:rsidR="00000000" w:rsidDel="00000000" w:rsidP="00000000" w:rsidRDefault="00000000" w:rsidRPr="00000000" w14:paraId="000001D9">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80" w:before="0" w:line="280" w:lineRule="auto"/>
        <w:ind w:left="540" w:right="0" w:hanging="360"/>
        <w:jc w:val="left"/>
        <w:rPr/>
      </w:pPr>
      <w:r w:rsidDel="00000000" w:rsidR="00000000" w:rsidRPr="00000000">
        <w:rPr>
          <w:rFonts w:ascii="Arial" w:cs="Arial" w:eastAsia="Arial" w:hAnsi="Arial"/>
          <w:b w:val="0"/>
          <w:bCs w:val="0"/>
          <w:i w:val="0"/>
          <w:iCs w:val="0"/>
          <w:smallCaps w:val="0"/>
          <w:strike w:val="0"/>
          <w:color w:val="2b2b2b"/>
          <w:sz w:val="22"/>
          <w:szCs w:val="22"/>
          <w:u w:val="none"/>
          <w:shd w:fill="auto" w:val="clear"/>
          <w:vertAlign w:val="baseline"/>
          <w:rtl w:val="0"/>
        </w:rPr>
        <w:t xml:space="preserve">Users can broadcast live video from the scene, comment, and (for premium tiers) talk live to a Safety Agent.</w:t>
      </w:r>
    </w:p>
    <w:p w:rsidR="00000000" w:rsidDel="00000000" w:rsidP="00000000" w:rsidRDefault="00000000" w:rsidRPr="00000000" w14:paraId="000001DA">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80" w:before="0" w:line="280" w:lineRule="auto"/>
        <w:ind w:left="540" w:right="0" w:hanging="360"/>
        <w:jc w:val="left"/>
        <w:rPr/>
      </w:pPr>
      <w:r w:rsidDel="00000000" w:rsidR="00000000" w:rsidRPr="00000000">
        <w:rPr>
          <w:rFonts w:ascii="Arial" w:cs="Arial" w:eastAsia="Arial" w:hAnsi="Arial"/>
          <w:b w:val="0"/>
          <w:bCs w:val="0"/>
          <w:i w:val="0"/>
          <w:iCs w:val="0"/>
          <w:smallCaps w:val="0"/>
          <w:strike w:val="0"/>
          <w:color w:val="2b2b2b"/>
          <w:sz w:val="22"/>
          <w:szCs w:val="22"/>
          <w:u w:val="none"/>
          <w:shd w:fill="auto" w:val="clear"/>
          <w:vertAlign w:val="baseline"/>
          <w:rtl w:val="0"/>
        </w:rPr>
        <w:t xml:space="preserve">Crowdsourced posts go through a separate moderation queue before being added to the public feed.</w:t>
      </w:r>
    </w:p>
    <w:p w:rsidR="00000000" w:rsidDel="00000000" w:rsidP="00000000" w:rsidRDefault="00000000" w:rsidRPr="00000000" w14:paraId="000001DB">
      <w:pPr>
        <w:pStyle w:val="Heading2"/>
        <w:spacing w:after="140" w:before="280" w:lineRule="auto"/>
        <w:rPr/>
      </w:pPr>
      <w:r w:rsidDel="00000000" w:rsidR="00000000" w:rsidRPr="00000000">
        <w:rPr>
          <w:rFonts w:ascii="Arial" w:cs="Arial" w:eastAsia="Arial" w:hAnsi="Arial"/>
          <w:b w:val="1"/>
          <w:bCs w:val="1"/>
          <w:color w:val="19376d"/>
          <w:sz w:val="28"/>
          <w:szCs w:val="28"/>
          <w:rtl w:val="0"/>
        </w:rPr>
        <w:t xml:space="preserve">6.2 What This Means for CrimeAI</w:t>
      </w:r>
      <w:r w:rsidDel="00000000" w:rsidR="00000000" w:rsidRPr="00000000">
        <w:rPr>
          <w:rtl w:val="0"/>
        </w:rPr>
      </w:r>
    </w:p>
    <w:tbl>
      <w:tblPr>
        <w:tblStyle w:val="Table23"/>
        <w:tblW w:w="9360.0" w:type="dxa"/>
        <w:jc w:val="left"/>
        <w:tblBorders>
          <w:top w:color="000000" w:space="0" w:sz="4" w:val="single"/>
          <w:bottom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b2447" w:space="0" w:sz="4" w:val="single"/>
              <w:left w:color="0b2447" w:space="0" w:sz="24" w:val="single"/>
              <w:bottom w:color="0b2447" w:space="0" w:sz="4" w:val="single"/>
              <w:right w:color="0b2447" w:space="0" w:sz="4" w:val="single"/>
            </w:tcBorders>
            <w:shd w:fill="f4f6fb" w:val="clear"/>
            <w:tcMar>
              <w:top w:w="160.0" w:type="dxa"/>
              <w:left w:w="240.0" w:type="dxa"/>
              <w:bottom w:w="160.0" w:type="dxa"/>
              <w:right w:w="200.0" w:type="dxa"/>
            </w:tcMar>
          </w:tcPr>
          <w:p w:rsidR="00000000" w:rsidDel="00000000" w:rsidP="00000000" w:rsidRDefault="00000000" w:rsidRPr="00000000" w14:paraId="000001DC">
            <w:pPr>
              <w:spacing w:after="80" w:lineRule="auto"/>
              <w:rPr/>
            </w:pPr>
            <w:r w:rsidDel="00000000" w:rsidR="00000000" w:rsidRPr="00000000">
              <w:rPr>
                <w:rFonts w:ascii="Arial" w:cs="Arial" w:eastAsia="Arial" w:hAnsi="Arial"/>
                <w:b w:val="1"/>
                <w:bCs w:val="1"/>
                <w:smallCaps w:val="1"/>
                <w:color w:val="0b2447"/>
                <w:sz w:val="20"/>
                <w:szCs w:val="20"/>
                <w:rtl w:val="0"/>
              </w:rPr>
              <w:t xml:space="preserve">INSIGHT</w:t>
            </w:r>
            <w:r w:rsidDel="00000000" w:rsidR="00000000" w:rsidRPr="00000000">
              <w:rPr>
                <w:rtl w:val="0"/>
              </w:rPr>
            </w:r>
          </w:p>
          <w:p w:rsidR="00000000" w:rsidDel="00000000" w:rsidP="00000000" w:rsidRDefault="00000000" w:rsidRPr="00000000" w14:paraId="000001DD">
            <w:pPr>
              <w:spacing w:line="300" w:lineRule="auto"/>
              <w:rPr/>
            </w:pPr>
            <w:r w:rsidDel="00000000" w:rsidR="00000000" w:rsidRPr="00000000">
              <w:rPr>
                <w:rFonts w:ascii="Arial" w:cs="Arial" w:eastAsia="Arial" w:hAnsi="Arial"/>
                <w:color w:val="2b2b2b"/>
                <w:sz w:val="22"/>
                <w:szCs w:val="22"/>
                <w:rtl w:val="0"/>
              </w:rPr>
              <w:t xml:space="preserve">Citizen’s technical moat is not the AI, it is the human-in-the-loop verification layer. The AI surfaces 10x more potential alerts than humans can publish; humans decide which 3–4% become user-visible. This is what makes Citizen credible enough to send 5M+ users push notifications about gunfire near their home.</w:t>
            </w:r>
            <w:r w:rsidDel="00000000" w:rsidR="00000000" w:rsidRPr="00000000">
              <w:rPr>
                <w:rtl w:val="0"/>
              </w:rPr>
            </w:r>
          </w:p>
        </w:tc>
      </w:tr>
    </w:tbl>
    <w:p w:rsidR="00000000" w:rsidDel="00000000" w:rsidP="00000000" w:rsidRDefault="00000000" w:rsidRPr="00000000" w14:paraId="000001DE">
      <w:pPr>
        <w:spacing w:after="120" w:lineRule="auto"/>
        <w:rPr/>
      </w:pPr>
      <w:r w:rsidDel="00000000" w:rsidR="00000000" w:rsidRPr="00000000">
        <w:rPr>
          <w:rtl w:val="0"/>
        </w:rPr>
      </w:r>
    </w:p>
    <w:p w:rsidR="00000000" w:rsidDel="00000000" w:rsidP="00000000" w:rsidRDefault="00000000" w:rsidRPr="00000000" w14:paraId="000001DF">
      <w:pPr>
        <w:spacing w:after="120" w:line="300" w:lineRule="auto"/>
        <w:rPr/>
      </w:pPr>
      <w:r w:rsidDel="00000000" w:rsidR="00000000" w:rsidRPr="00000000">
        <w:rPr>
          <w:rFonts w:ascii="Arial" w:cs="Arial" w:eastAsia="Arial" w:hAnsi="Arial"/>
          <w:color w:val="2b2b2b"/>
          <w:sz w:val="22"/>
          <w:szCs w:val="22"/>
          <w:rtl w:val="0"/>
        </w:rPr>
        <w:t xml:space="preserve">CrimeAI does not need to build R1s on day one. The phased version:</w:t>
      </w:r>
      <w:r w:rsidDel="00000000" w:rsidR="00000000" w:rsidRPr="00000000">
        <w:rPr>
          <w:rtl w:val="0"/>
        </w:rPr>
      </w:r>
    </w:p>
    <w:tbl>
      <w:tblPr>
        <w:tblStyle w:val="Table24"/>
        <w:tblW w:w="9360.0" w:type="dxa"/>
        <w:jc w:val="left"/>
        <w:tblBorders>
          <w:top w:color="000000" w:space="0" w:sz="4" w:val="single"/>
          <w:bottom w:color="000000" w:space="0" w:sz="4" w:val="single"/>
          <w:insideH w:color="000000" w:space="0" w:sz="4" w:val="single"/>
          <w:insideV w:color="000000" w:space="0" w:sz="4" w:val="single"/>
        </w:tblBorders>
        <w:tblLayout w:type="fixed"/>
        <w:tblLook w:val="0000"/>
      </w:tblPr>
      <w:tblGrid>
        <w:gridCol w:w="1200"/>
        <w:gridCol w:w="4360"/>
        <w:gridCol w:w="2200"/>
        <w:gridCol w:w="1600"/>
        <w:tblGridChange w:id="0">
          <w:tblGrid>
            <w:gridCol w:w="1200"/>
            <w:gridCol w:w="4360"/>
            <w:gridCol w:w="2200"/>
            <w:gridCol w:w="160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0b2447" w:val="clear"/>
            <w:tcMar>
              <w:top w:w="100.0" w:type="dxa"/>
              <w:left w:w="140.0" w:type="dxa"/>
              <w:bottom w:w="100.0" w:type="dxa"/>
              <w:right w:w="140.0" w:type="dxa"/>
            </w:tcMar>
            <w:vAlign w:val="center"/>
          </w:tcPr>
          <w:p w:rsidR="00000000" w:rsidDel="00000000" w:rsidP="00000000" w:rsidRDefault="00000000" w:rsidRPr="00000000" w14:paraId="000001E0">
            <w:pPr>
              <w:rPr/>
            </w:pPr>
            <w:r w:rsidDel="00000000" w:rsidR="00000000" w:rsidRPr="00000000">
              <w:rPr>
                <w:rFonts w:ascii="Arial" w:cs="Arial" w:eastAsia="Arial" w:hAnsi="Arial"/>
                <w:b w:val="1"/>
                <w:bCs w:val="1"/>
                <w:color w:val="ffffff"/>
                <w:sz w:val="20"/>
                <w:szCs w:val="20"/>
                <w:rtl w:val="0"/>
              </w:rPr>
              <w:t xml:space="preserve">Phase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0b2447" w:val="clear"/>
            <w:tcMar>
              <w:top w:w="100.0" w:type="dxa"/>
              <w:left w:w="140.0" w:type="dxa"/>
              <w:bottom w:w="100.0" w:type="dxa"/>
              <w:right w:w="140.0" w:type="dxa"/>
            </w:tcMar>
            <w:vAlign w:val="center"/>
          </w:tcPr>
          <w:p w:rsidR="00000000" w:rsidDel="00000000" w:rsidP="00000000" w:rsidRDefault="00000000" w:rsidRPr="00000000" w14:paraId="000001E1">
            <w:pPr>
              <w:rPr/>
            </w:pPr>
            <w:r w:rsidDel="00000000" w:rsidR="00000000" w:rsidRPr="00000000">
              <w:rPr>
                <w:rFonts w:ascii="Arial" w:cs="Arial" w:eastAsia="Arial" w:hAnsi="Arial"/>
                <w:b w:val="1"/>
                <w:bCs w:val="1"/>
                <w:color w:val="ffffff"/>
                <w:sz w:val="20"/>
                <w:szCs w:val="20"/>
                <w:rtl w:val="0"/>
              </w:rPr>
              <w:t xml:space="preserve">Capability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0b2447" w:val="clear"/>
            <w:tcMar>
              <w:top w:w="100.0" w:type="dxa"/>
              <w:left w:w="140.0" w:type="dxa"/>
              <w:bottom w:w="100.0" w:type="dxa"/>
              <w:right w:w="140.0" w:type="dxa"/>
            </w:tcMar>
            <w:vAlign w:val="center"/>
          </w:tcPr>
          <w:p w:rsidR="00000000" w:rsidDel="00000000" w:rsidP="00000000" w:rsidRDefault="00000000" w:rsidRPr="00000000" w14:paraId="000001E2">
            <w:pPr>
              <w:rPr/>
            </w:pPr>
            <w:r w:rsidDel="00000000" w:rsidR="00000000" w:rsidRPr="00000000">
              <w:rPr>
                <w:rFonts w:ascii="Arial" w:cs="Arial" w:eastAsia="Arial" w:hAnsi="Arial"/>
                <w:b w:val="1"/>
                <w:bCs w:val="1"/>
                <w:color w:val="ffffff"/>
                <w:sz w:val="20"/>
                <w:szCs w:val="20"/>
                <w:rtl w:val="0"/>
              </w:rPr>
              <w:t xml:space="preserve">Cost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0b2447" w:val="clear"/>
            <w:tcMar>
              <w:top w:w="100.0" w:type="dxa"/>
              <w:left w:w="140.0" w:type="dxa"/>
              <w:bottom w:w="100.0" w:type="dxa"/>
              <w:right w:w="140.0" w:type="dxa"/>
            </w:tcMar>
            <w:vAlign w:val="center"/>
          </w:tcPr>
          <w:p w:rsidR="00000000" w:rsidDel="00000000" w:rsidP="00000000" w:rsidRDefault="00000000" w:rsidRPr="00000000" w14:paraId="000001E3">
            <w:pPr>
              <w:rPr/>
            </w:pPr>
            <w:r w:rsidDel="00000000" w:rsidR="00000000" w:rsidRPr="00000000">
              <w:rPr>
                <w:rFonts w:ascii="Arial" w:cs="Arial" w:eastAsia="Arial" w:hAnsi="Arial"/>
                <w:b w:val="1"/>
                <w:bCs w:val="1"/>
                <w:color w:val="ffffff"/>
                <w:sz w:val="20"/>
                <w:szCs w:val="20"/>
                <w:rtl w:val="0"/>
              </w:rPr>
              <w:t xml:space="preserve">Effort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90.0" w:type="dxa"/>
              <w:left w:w="140.0" w:type="dxa"/>
              <w:bottom w:w="90.0" w:type="dxa"/>
              <w:right w:w="140.0" w:type="dxa"/>
            </w:tcMar>
            <w:vAlign w:val="center"/>
          </w:tcPr>
          <w:p w:rsidR="00000000" w:rsidDel="00000000" w:rsidP="00000000" w:rsidRDefault="00000000" w:rsidRPr="00000000" w14:paraId="000001E4">
            <w:pPr>
              <w:spacing w:line="280" w:lineRule="auto"/>
              <w:rPr/>
            </w:pPr>
            <w:r w:rsidDel="00000000" w:rsidR="00000000" w:rsidRPr="00000000">
              <w:rPr>
                <w:rFonts w:ascii="Arial" w:cs="Arial" w:eastAsia="Arial" w:hAnsi="Arial"/>
                <w:b w:val="1"/>
                <w:bCs w:val="1"/>
                <w:color w:val="2b2b2b"/>
                <w:sz w:val="20"/>
                <w:szCs w:val="20"/>
                <w:rtl w:val="0"/>
              </w:rPr>
              <w:t xml:space="preserve">Phase 2a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90.0" w:type="dxa"/>
              <w:left w:w="140.0" w:type="dxa"/>
              <w:bottom w:w="90.0" w:type="dxa"/>
              <w:right w:w="140.0" w:type="dxa"/>
            </w:tcMar>
            <w:vAlign w:val="center"/>
          </w:tcPr>
          <w:p w:rsidR="00000000" w:rsidDel="00000000" w:rsidP="00000000" w:rsidRDefault="00000000" w:rsidRPr="00000000" w14:paraId="000001E5">
            <w:pPr>
              <w:spacing w:line="280" w:lineRule="auto"/>
              <w:rPr/>
            </w:pPr>
            <w:r w:rsidDel="00000000" w:rsidR="00000000" w:rsidRPr="00000000">
              <w:rPr>
                <w:rFonts w:ascii="Arial" w:cs="Arial" w:eastAsia="Arial" w:hAnsi="Arial"/>
                <w:b w:val="0"/>
                <w:bCs w:val="0"/>
                <w:color w:val="2b2b2b"/>
                <w:sz w:val="20"/>
                <w:szCs w:val="20"/>
                <w:rtl w:val="0"/>
              </w:rPr>
              <w:t xml:space="preserve">Software-only scanner ingestion via Broadcastify + Whisper STT. No custom hardware.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90.0" w:type="dxa"/>
              <w:left w:w="140.0" w:type="dxa"/>
              <w:bottom w:w="90.0" w:type="dxa"/>
              <w:right w:w="140.0" w:type="dxa"/>
            </w:tcMar>
            <w:vAlign w:val="center"/>
          </w:tcPr>
          <w:p w:rsidR="00000000" w:rsidDel="00000000" w:rsidP="00000000" w:rsidRDefault="00000000" w:rsidRPr="00000000" w14:paraId="000001E6">
            <w:pPr>
              <w:spacing w:line="280" w:lineRule="auto"/>
              <w:rPr/>
            </w:pPr>
            <w:r w:rsidDel="00000000" w:rsidR="00000000" w:rsidRPr="00000000">
              <w:rPr>
                <w:rFonts w:ascii="Arial" w:cs="Arial" w:eastAsia="Arial" w:hAnsi="Arial"/>
                <w:b w:val="0"/>
                <w:bCs w:val="0"/>
                <w:color w:val="2b2b2b"/>
                <w:sz w:val="20"/>
                <w:szCs w:val="20"/>
                <w:rtl w:val="0"/>
              </w:rPr>
              <w:t xml:space="preserve">$0–500/mo Broadcastify + compute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90.0" w:type="dxa"/>
              <w:left w:w="140.0" w:type="dxa"/>
              <w:bottom w:w="90.0" w:type="dxa"/>
              <w:right w:w="140.0" w:type="dxa"/>
            </w:tcMar>
            <w:vAlign w:val="center"/>
          </w:tcPr>
          <w:p w:rsidR="00000000" w:rsidDel="00000000" w:rsidP="00000000" w:rsidRDefault="00000000" w:rsidRPr="00000000" w14:paraId="000001E7">
            <w:pPr>
              <w:spacing w:line="280" w:lineRule="auto"/>
              <w:rPr/>
            </w:pPr>
            <w:r w:rsidDel="00000000" w:rsidR="00000000" w:rsidRPr="00000000">
              <w:rPr>
                <w:rFonts w:ascii="Arial" w:cs="Arial" w:eastAsia="Arial" w:hAnsi="Arial"/>
                <w:b w:val="0"/>
                <w:bCs w:val="0"/>
                <w:color w:val="2b2b2b"/>
                <w:sz w:val="20"/>
                <w:szCs w:val="20"/>
                <w:rtl w:val="0"/>
              </w:rPr>
              <w:t xml:space="preserve">1–2 weeks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4f6fb" w:val="clear"/>
            <w:tcMar>
              <w:top w:w="90.0" w:type="dxa"/>
              <w:left w:w="140.0" w:type="dxa"/>
              <w:bottom w:w="90.0" w:type="dxa"/>
              <w:right w:w="140.0" w:type="dxa"/>
            </w:tcMar>
            <w:vAlign w:val="center"/>
          </w:tcPr>
          <w:p w:rsidR="00000000" w:rsidDel="00000000" w:rsidP="00000000" w:rsidRDefault="00000000" w:rsidRPr="00000000" w14:paraId="000001E8">
            <w:pPr>
              <w:spacing w:line="280" w:lineRule="auto"/>
              <w:rPr/>
            </w:pPr>
            <w:r w:rsidDel="00000000" w:rsidR="00000000" w:rsidRPr="00000000">
              <w:rPr>
                <w:rFonts w:ascii="Arial" w:cs="Arial" w:eastAsia="Arial" w:hAnsi="Arial"/>
                <w:b w:val="1"/>
                <w:bCs w:val="1"/>
                <w:color w:val="2b2b2b"/>
                <w:sz w:val="20"/>
                <w:szCs w:val="20"/>
                <w:rtl w:val="0"/>
              </w:rPr>
              <w:t xml:space="preserve">Phase 2b</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6fb" w:val="clear"/>
            <w:tcMar>
              <w:top w:w="90.0" w:type="dxa"/>
              <w:left w:w="140.0" w:type="dxa"/>
              <w:bottom w:w="90.0" w:type="dxa"/>
              <w:right w:w="140.0" w:type="dxa"/>
            </w:tcMar>
            <w:vAlign w:val="center"/>
          </w:tcPr>
          <w:p w:rsidR="00000000" w:rsidDel="00000000" w:rsidP="00000000" w:rsidRDefault="00000000" w:rsidRPr="00000000" w14:paraId="000001E9">
            <w:pPr>
              <w:spacing w:line="280" w:lineRule="auto"/>
              <w:rPr/>
            </w:pPr>
            <w:r w:rsidDel="00000000" w:rsidR="00000000" w:rsidRPr="00000000">
              <w:rPr>
                <w:rFonts w:ascii="Arial" w:cs="Arial" w:eastAsia="Arial" w:hAnsi="Arial"/>
                <w:b w:val="0"/>
                <w:bCs w:val="0"/>
                <w:color w:val="2b2b2b"/>
                <w:sz w:val="20"/>
                <w:szCs w:val="20"/>
                <w:rtl w:val="0"/>
              </w:rPr>
              <w:t xml:space="preserve">AI-only auto-publish for low-stakes events (fires, traffic). Hand-review for high-stakes events (violent crime).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6fb" w:val="clear"/>
            <w:tcMar>
              <w:top w:w="90.0" w:type="dxa"/>
              <w:left w:w="140.0" w:type="dxa"/>
              <w:bottom w:w="90.0" w:type="dxa"/>
              <w:right w:w="140.0" w:type="dxa"/>
            </w:tcMar>
            <w:vAlign w:val="center"/>
          </w:tcPr>
          <w:p w:rsidR="00000000" w:rsidDel="00000000" w:rsidP="00000000" w:rsidRDefault="00000000" w:rsidRPr="00000000" w14:paraId="000001EA">
            <w:pPr>
              <w:spacing w:line="280" w:lineRule="auto"/>
              <w:rPr/>
            </w:pPr>
            <w:r w:rsidDel="00000000" w:rsidR="00000000" w:rsidRPr="00000000">
              <w:rPr>
                <w:rFonts w:ascii="Arial" w:cs="Arial" w:eastAsia="Arial" w:hAnsi="Arial"/>
                <w:b w:val="0"/>
                <w:bCs w:val="0"/>
                <w:color w:val="2b2b2b"/>
                <w:sz w:val="20"/>
                <w:szCs w:val="20"/>
                <w:rtl w:val="0"/>
              </w:rPr>
              <w:t xml:space="preserve">1 part-time analyst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6fb" w:val="clear"/>
            <w:tcMar>
              <w:top w:w="90.0" w:type="dxa"/>
              <w:left w:w="140.0" w:type="dxa"/>
              <w:bottom w:w="90.0" w:type="dxa"/>
              <w:right w:w="140.0" w:type="dxa"/>
            </w:tcMar>
            <w:vAlign w:val="center"/>
          </w:tcPr>
          <w:p w:rsidR="00000000" w:rsidDel="00000000" w:rsidP="00000000" w:rsidRDefault="00000000" w:rsidRPr="00000000" w14:paraId="000001EB">
            <w:pPr>
              <w:spacing w:line="280" w:lineRule="auto"/>
              <w:rPr/>
            </w:pPr>
            <w:r w:rsidDel="00000000" w:rsidR="00000000" w:rsidRPr="00000000">
              <w:rPr>
                <w:rFonts w:ascii="Arial" w:cs="Arial" w:eastAsia="Arial" w:hAnsi="Arial"/>
                <w:b w:val="0"/>
                <w:bCs w:val="0"/>
                <w:color w:val="2b2b2b"/>
                <w:sz w:val="20"/>
                <w:szCs w:val="20"/>
                <w:rtl w:val="0"/>
              </w:rPr>
              <w:t xml:space="preserve">1 week + ops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90.0" w:type="dxa"/>
              <w:left w:w="140.0" w:type="dxa"/>
              <w:bottom w:w="90.0" w:type="dxa"/>
              <w:right w:w="140.0" w:type="dxa"/>
            </w:tcMar>
            <w:vAlign w:val="center"/>
          </w:tcPr>
          <w:p w:rsidR="00000000" w:rsidDel="00000000" w:rsidP="00000000" w:rsidRDefault="00000000" w:rsidRPr="00000000" w14:paraId="000001EC">
            <w:pPr>
              <w:spacing w:line="280" w:lineRule="auto"/>
              <w:rPr/>
            </w:pPr>
            <w:r w:rsidDel="00000000" w:rsidR="00000000" w:rsidRPr="00000000">
              <w:rPr>
                <w:rFonts w:ascii="Arial" w:cs="Arial" w:eastAsia="Arial" w:hAnsi="Arial"/>
                <w:b w:val="1"/>
                <w:bCs w:val="1"/>
                <w:color w:val="2b2b2b"/>
                <w:sz w:val="20"/>
                <w:szCs w:val="20"/>
                <w:rtl w:val="0"/>
              </w:rPr>
              <w:t xml:space="preserve">Phase 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90.0" w:type="dxa"/>
              <w:left w:w="140.0" w:type="dxa"/>
              <w:bottom w:w="90.0" w:type="dxa"/>
              <w:right w:w="140.0" w:type="dxa"/>
            </w:tcMar>
            <w:vAlign w:val="center"/>
          </w:tcPr>
          <w:p w:rsidR="00000000" w:rsidDel="00000000" w:rsidP="00000000" w:rsidRDefault="00000000" w:rsidRPr="00000000" w14:paraId="000001ED">
            <w:pPr>
              <w:spacing w:line="280" w:lineRule="auto"/>
              <w:rPr/>
            </w:pPr>
            <w:r w:rsidDel="00000000" w:rsidR="00000000" w:rsidRPr="00000000">
              <w:rPr>
                <w:rFonts w:ascii="Arial" w:cs="Arial" w:eastAsia="Arial" w:hAnsi="Arial"/>
                <w:b w:val="0"/>
                <w:bCs w:val="0"/>
                <w:color w:val="2b2b2b"/>
                <w:sz w:val="20"/>
                <w:szCs w:val="20"/>
                <w:rtl w:val="0"/>
              </w:rPr>
              <w:t xml:space="preserve">Multi-city scaling, full 24/7 hand-review queue, Slack tooling for analysts.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90.0" w:type="dxa"/>
              <w:left w:w="140.0" w:type="dxa"/>
              <w:bottom w:w="90.0" w:type="dxa"/>
              <w:right w:w="140.0" w:type="dxa"/>
            </w:tcMar>
            <w:vAlign w:val="center"/>
          </w:tcPr>
          <w:p w:rsidR="00000000" w:rsidDel="00000000" w:rsidP="00000000" w:rsidRDefault="00000000" w:rsidRPr="00000000" w14:paraId="000001EE">
            <w:pPr>
              <w:spacing w:line="280" w:lineRule="auto"/>
              <w:rPr/>
            </w:pPr>
            <w:r w:rsidDel="00000000" w:rsidR="00000000" w:rsidRPr="00000000">
              <w:rPr>
                <w:rFonts w:ascii="Arial" w:cs="Arial" w:eastAsia="Arial" w:hAnsi="Arial"/>
                <w:b w:val="0"/>
                <w:bCs w:val="0"/>
                <w:color w:val="2b2b2b"/>
                <w:sz w:val="20"/>
                <w:szCs w:val="20"/>
                <w:rtl w:val="0"/>
              </w:rPr>
              <w:t xml:space="preserve">1–2 FTE analysts per shift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90.0" w:type="dxa"/>
              <w:left w:w="140.0" w:type="dxa"/>
              <w:bottom w:w="90.0" w:type="dxa"/>
              <w:right w:w="140.0" w:type="dxa"/>
            </w:tcMar>
            <w:vAlign w:val="center"/>
          </w:tcPr>
          <w:p w:rsidR="00000000" w:rsidDel="00000000" w:rsidP="00000000" w:rsidRDefault="00000000" w:rsidRPr="00000000" w14:paraId="000001EF">
            <w:pPr>
              <w:spacing w:line="280" w:lineRule="auto"/>
              <w:rPr/>
            </w:pPr>
            <w:r w:rsidDel="00000000" w:rsidR="00000000" w:rsidRPr="00000000">
              <w:rPr>
                <w:rFonts w:ascii="Arial" w:cs="Arial" w:eastAsia="Arial" w:hAnsi="Arial"/>
                <w:b w:val="0"/>
                <w:bCs w:val="0"/>
                <w:color w:val="2b2b2b"/>
                <w:sz w:val="20"/>
                <w:szCs w:val="20"/>
                <w:rtl w:val="0"/>
              </w:rPr>
              <w:t xml:space="preserve">Ongoing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4f6fb" w:val="clear"/>
            <w:tcMar>
              <w:top w:w="90.0" w:type="dxa"/>
              <w:left w:w="140.0" w:type="dxa"/>
              <w:bottom w:w="90.0" w:type="dxa"/>
              <w:right w:w="140.0" w:type="dxa"/>
            </w:tcMar>
            <w:vAlign w:val="center"/>
          </w:tcPr>
          <w:p w:rsidR="00000000" w:rsidDel="00000000" w:rsidP="00000000" w:rsidRDefault="00000000" w:rsidRPr="00000000" w14:paraId="000001F0">
            <w:pPr>
              <w:spacing w:line="280" w:lineRule="auto"/>
              <w:rPr/>
            </w:pPr>
            <w:r w:rsidDel="00000000" w:rsidR="00000000" w:rsidRPr="00000000">
              <w:rPr>
                <w:rFonts w:ascii="Arial" w:cs="Arial" w:eastAsia="Arial" w:hAnsi="Arial"/>
                <w:b w:val="1"/>
                <w:bCs w:val="1"/>
                <w:color w:val="2b2b2b"/>
                <w:sz w:val="20"/>
                <w:szCs w:val="20"/>
                <w:rtl w:val="0"/>
              </w:rPr>
              <w:t xml:space="preserve">Phase 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6fb" w:val="clear"/>
            <w:tcMar>
              <w:top w:w="90.0" w:type="dxa"/>
              <w:left w:w="140.0" w:type="dxa"/>
              <w:bottom w:w="90.0" w:type="dxa"/>
              <w:right w:w="140.0" w:type="dxa"/>
            </w:tcMar>
            <w:vAlign w:val="center"/>
          </w:tcPr>
          <w:p w:rsidR="00000000" w:rsidDel="00000000" w:rsidP="00000000" w:rsidRDefault="00000000" w:rsidRPr="00000000" w14:paraId="000001F1">
            <w:pPr>
              <w:spacing w:line="280" w:lineRule="auto"/>
              <w:rPr/>
            </w:pPr>
            <w:r w:rsidDel="00000000" w:rsidR="00000000" w:rsidRPr="00000000">
              <w:rPr>
                <w:rFonts w:ascii="Arial" w:cs="Arial" w:eastAsia="Arial" w:hAnsi="Arial"/>
                <w:b w:val="0"/>
                <w:bCs w:val="0"/>
                <w:color w:val="2b2b2b"/>
                <w:sz w:val="20"/>
                <w:szCs w:val="20"/>
                <w:rtl w:val="0"/>
              </w:rPr>
              <w:t xml:space="preserve">Custom hardware (R1-equivalent) only when a target city has scanner sources Broadcastify does not cover.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6fb" w:val="clear"/>
            <w:tcMar>
              <w:top w:w="90.0" w:type="dxa"/>
              <w:left w:w="140.0" w:type="dxa"/>
              <w:bottom w:w="90.0" w:type="dxa"/>
              <w:right w:w="140.0" w:type="dxa"/>
            </w:tcMar>
            <w:vAlign w:val="center"/>
          </w:tcPr>
          <w:p w:rsidR="00000000" w:rsidDel="00000000" w:rsidP="00000000" w:rsidRDefault="00000000" w:rsidRPr="00000000" w14:paraId="000001F2">
            <w:pPr>
              <w:spacing w:line="280" w:lineRule="auto"/>
              <w:rPr/>
            </w:pPr>
            <w:r w:rsidDel="00000000" w:rsidR="00000000" w:rsidRPr="00000000">
              <w:rPr>
                <w:rFonts w:ascii="Arial" w:cs="Arial" w:eastAsia="Arial" w:hAnsi="Arial"/>
                <w:b w:val="0"/>
                <w:bCs w:val="0"/>
                <w:color w:val="2b2b2b"/>
                <w:sz w:val="20"/>
                <w:szCs w:val="20"/>
                <w:rtl w:val="0"/>
              </w:rPr>
              <w:t xml:space="preserve">Hardware + colocation per city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6fb" w:val="clear"/>
            <w:tcMar>
              <w:top w:w="90.0" w:type="dxa"/>
              <w:left w:w="140.0" w:type="dxa"/>
              <w:bottom w:w="90.0" w:type="dxa"/>
              <w:right w:w="140.0" w:type="dxa"/>
            </w:tcMar>
            <w:vAlign w:val="center"/>
          </w:tcPr>
          <w:p w:rsidR="00000000" w:rsidDel="00000000" w:rsidP="00000000" w:rsidRDefault="00000000" w:rsidRPr="00000000" w14:paraId="000001F3">
            <w:pPr>
              <w:spacing w:line="280" w:lineRule="auto"/>
              <w:rPr/>
            </w:pPr>
            <w:r w:rsidDel="00000000" w:rsidR="00000000" w:rsidRPr="00000000">
              <w:rPr>
                <w:rFonts w:ascii="Arial" w:cs="Arial" w:eastAsia="Arial" w:hAnsi="Arial"/>
                <w:b w:val="0"/>
                <w:bCs w:val="0"/>
                <w:color w:val="2b2b2b"/>
                <w:sz w:val="20"/>
                <w:szCs w:val="20"/>
                <w:rtl w:val="0"/>
              </w:rPr>
              <w:t xml:space="preserve">1 month per city</w:t>
            </w:r>
            <w:r w:rsidDel="00000000" w:rsidR="00000000" w:rsidRPr="00000000">
              <w:rPr>
                <w:rtl w:val="0"/>
              </w:rPr>
            </w:r>
          </w:p>
        </w:tc>
      </w:tr>
    </w:tbl>
    <w:p w:rsidR="00000000" w:rsidDel="00000000" w:rsidP="00000000" w:rsidRDefault="00000000" w:rsidRPr="00000000" w14:paraId="000001F4">
      <w:pPr>
        <w:pStyle w:val="Heading2"/>
        <w:spacing w:after="140" w:before="280" w:lineRule="auto"/>
        <w:rPr/>
      </w:pPr>
      <w:r w:rsidDel="00000000" w:rsidR="00000000" w:rsidRPr="00000000">
        <w:rPr>
          <w:rFonts w:ascii="Arial" w:cs="Arial" w:eastAsia="Arial" w:hAnsi="Arial"/>
          <w:b w:val="1"/>
          <w:bCs w:val="1"/>
          <w:color w:val="19376d"/>
          <w:sz w:val="28"/>
          <w:szCs w:val="28"/>
          <w:rtl w:val="0"/>
        </w:rPr>
        <w:t xml:space="preserve">6.3 The AI Layer</w:t>
      </w:r>
      <w:r w:rsidDel="00000000" w:rsidR="00000000" w:rsidRPr="00000000">
        <w:rPr>
          <w:rtl w:val="0"/>
        </w:rPr>
      </w:r>
    </w:p>
    <w:p w:rsidR="00000000" w:rsidDel="00000000" w:rsidP="00000000" w:rsidRDefault="00000000" w:rsidRPr="00000000" w14:paraId="000001F5">
      <w:pPr>
        <w:spacing w:after="120" w:line="300" w:lineRule="auto"/>
        <w:rPr/>
      </w:pPr>
      <w:r w:rsidDel="00000000" w:rsidR="00000000" w:rsidRPr="00000000">
        <w:rPr>
          <w:rFonts w:ascii="Arial" w:cs="Arial" w:eastAsia="Arial" w:hAnsi="Arial"/>
          <w:color w:val="2b2b2b"/>
          <w:sz w:val="22"/>
          <w:szCs w:val="22"/>
          <w:rtl w:val="0"/>
        </w:rPr>
        <w:t xml:space="preserve">Citizen runs a proprietary classifier. CrimeAI already has the building blocks:</w:t>
      </w:r>
      <w:r w:rsidDel="00000000" w:rsidR="00000000" w:rsidRPr="00000000">
        <w:rPr>
          <w:rtl w:val="0"/>
        </w:rPr>
      </w:r>
    </w:p>
    <w:p w:rsidR="00000000" w:rsidDel="00000000" w:rsidP="00000000" w:rsidRDefault="00000000" w:rsidRPr="00000000" w14:paraId="000001F6">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80" w:before="0" w:line="280" w:lineRule="auto"/>
        <w:ind w:left="540" w:right="0" w:hanging="270"/>
        <w:jc w:val="left"/>
        <w:rPr/>
      </w:pPr>
      <w:r w:rsidDel="00000000" w:rsidR="00000000" w:rsidRPr="00000000">
        <w:rPr>
          <w:rFonts w:ascii="Arial" w:cs="Arial" w:eastAsia="Arial" w:hAnsi="Arial"/>
          <w:b w:val="0"/>
          <w:bCs w:val="0"/>
          <w:i w:val="0"/>
          <w:iCs w:val="0"/>
          <w:smallCaps w:val="0"/>
          <w:strike w:val="0"/>
          <w:color w:val="2b2b2b"/>
          <w:sz w:val="22"/>
          <w:szCs w:val="22"/>
          <w:u w:val="none"/>
          <w:shd w:fill="auto" w:val="clear"/>
          <w:vertAlign w:val="baseline"/>
          <w:rtl w:val="0"/>
        </w:rPr>
        <w:t xml:space="preserve">STT: faster-whisper or whisper.cpp on the AI box. Whisper handles dispatch jargon poorly out-of-the-box; fine-tuning on transcribed scanner corpora dramatically improves accuracy.</w:t>
      </w:r>
    </w:p>
    <w:p w:rsidR="00000000" w:rsidDel="00000000" w:rsidP="00000000" w:rsidRDefault="00000000" w:rsidRPr="00000000" w14:paraId="000001F7">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80" w:before="0" w:line="280" w:lineRule="auto"/>
        <w:ind w:left="540" w:right="0" w:hanging="270"/>
        <w:jc w:val="left"/>
        <w:rPr/>
      </w:pPr>
      <w:r w:rsidDel="00000000" w:rsidR="00000000" w:rsidRPr="00000000">
        <w:rPr>
          <w:rFonts w:ascii="Arial" w:cs="Arial" w:eastAsia="Arial" w:hAnsi="Arial"/>
          <w:b w:val="0"/>
          <w:bCs w:val="0"/>
          <w:i w:val="0"/>
          <w:iCs w:val="0"/>
          <w:smallCaps w:val="0"/>
          <w:strike w:val="0"/>
          <w:color w:val="2b2b2b"/>
          <w:sz w:val="22"/>
          <w:szCs w:val="22"/>
          <w:u w:val="none"/>
          <w:shd w:fill="auto" w:val="clear"/>
          <w:vertAlign w:val="baseline"/>
          <w:rtl w:val="0"/>
        </w:rPr>
        <w:t xml:space="preserve">Classification: the existing torr-crimeai model can be prompted to extract incident_type / lat-lon-or-cross-streets / severity / confidence from a transcript. No new model needed for v1.</w:t>
      </w:r>
    </w:p>
    <w:p w:rsidR="00000000" w:rsidDel="00000000" w:rsidP="00000000" w:rsidRDefault="00000000" w:rsidRPr="00000000" w14:paraId="000001F8">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80" w:before="0" w:line="280" w:lineRule="auto"/>
        <w:ind w:left="540" w:right="0" w:hanging="270"/>
        <w:jc w:val="left"/>
        <w:rPr/>
      </w:pPr>
      <w:r w:rsidDel="00000000" w:rsidR="00000000" w:rsidRPr="00000000">
        <w:rPr>
          <w:rFonts w:ascii="Arial" w:cs="Arial" w:eastAsia="Arial" w:hAnsi="Arial"/>
          <w:b w:val="0"/>
          <w:bCs w:val="0"/>
          <w:i w:val="0"/>
          <w:iCs w:val="0"/>
          <w:smallCaps w:val="0"/>
          <w:strike w:val="0"/>
          <w:color w:val="2b2b2b"/>
          <w:sz w:val="22"/>
          <w:szCs w:val="22"/>
          <w:u w:val="none"/>
          <w:shd w:fill="auto" w:val="clear"/>
          <w:vertAlign w:val="baseline"/>
          <w:rtl w:val="0"/>
        </w:rPr>
        <w:t xml:space="preserve">Geocoding: convert “cross of Main and 5th” into lat/lon via Mapbox or Nominatim. Cache aggressively, the same intersections recur.</w:t>
      </w:r>
    </w:p>
    <w:p w:rsidR="00000000" w:rsidDel="00000000" w:rsidP="00000000" w:rsidRDefault="00000000" w:rsidRPr="00000000" w14:paraId="000001F9">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80" w:before="0" w:line="280" w:lineRule="auto"/>
        <w:ind w:left="540" w:right="0" w:hanging="270"/>
        <w:jc w:val="left"/>
        <w:rPr/>
      </w:pPr>
      <w:r w:rsidDel="00000000" w:rsidR="00000000" w:rsidRPr="00000000">
        <w:rPr>
          <w:rFonts w:ascii="Arial Unicode MS" w:cs="Arial Unicode MS" w:eastAsia="Arial Unicode MS" w:hAnsi="Arial Unicode MS"/>
          <w:b w:val="0"/>
          <w:bCs w:val="0"/>
          <w:i w:val="0"/>
          <w:iCs w:val="0"/>
          <w:smallCaps w:val="0"/>
          <w:strike w:val="0"/>
          <w:color w:val="2b2b2b"/>
          <w:sz w:val="22"/>
          <w:szCs w:val="22"/>
          <w:u w:val="none"/>
          <w:shd w:fill="auto" w:val="clear"/>
          <w:vertAlign w:val="baseline"/>
          <w:rtl w:val="0"/>
        </w:rPr>
        <w:t xml:space="preserve">Confidence routing: confidence &gt; 0.85 → auto-publish. 0.6–0.85 → analyst queue. Below 0.6 → audit-only, not user-visible.</w:t>
      </w:r>
    </w:p>
    <w:p w:rsidR="00000000" w:rsidDel="00000000" w:rsidP="00000000" w:rsidRDefault="00000000" w:rsidRPr="00000000" w14:paraId="000001FA">
      <w:pPr>
        <w:pStyle w:val="Heading2"/>
        <w:spacing w:after="140" w:before="280" w:lineRule="auto"/>
        <w:rPr/>
      </w:pPr>
      <w:r w:rsidDel="00000000" w:rsidR="00000000" w:rsidRPr="00000000">
        <w:rPr>
          <w:rFonts w:ascii="Arial" w:cs="Arial" w:eastAsia="Arial" w:hAnsi="Arial"/>
          <w:b w:val="1"/>
          <w:bCs w:val="1"/>
          <w:color w:val="19376d"/>
          <w:sz w:val="28"/>
          <w:szCs w:val="28"/>
          <w:rtl w:val="0"/>
        </w:rPr>
        <w:t xml:space="preserve">6.4 The Human-in-the-Loop Layer</w:t>
      </w:r>
      <w:r w:rsidDel="00000000" w:rsidR="00000000" w:rsidRPr="00000000">
        <w:rPr>
          <w:rtl w:val="0"/>
        </w:rPr>
      </w:r>
    </w:p>
    <w:p w:rsidR="00000000" w:rsidDel="00000000" w:rsidP="00000000" w:rsidRDefault="00000000" w:rsidRPr="00000000" w14:paraId="000001FB">
      <w:pPr>
        <w:spacing w:after="120" w:line="300" w:lineRule="auto"/>
        <w:rPr/>
      </w:pPr>
      <w:r w:rsidDel="00000000" w:rsidR="00000000" w:rsidRPr="00000000">
        <w:rPr>
          <w:rFonts w:ascii="Arial" w:cs="Arial" w:eastAsia="Arial" w:hAnsi="Arial"/>
          <w:color w:val="2b2b2b"/>
          <w:sz w:val="22"/>
          <w:szCs w:val="22"/>
          <w:rtl w:val="0"/>
        </w:rPr>
        <w:t xml:space="preserve">This is non-negotiable for a public-safety product. Without it, you ship false alarms that traumatize users (Citizen has been criticized for exactly this; a misidentified “arsonist” in 2021 nearly resulted in mob violence).</w:t>
      </w:r>
      <w:r w:rsidDel="00000000" w:rsidR="00000000" w:rsidRPr="00000000">
        <w:rPr>
          <w:rtl w:val="0"/>
        </w:rPr>
      </w:r>
    </w:p>
    <w:p w:rsidR="00000000" w:rsidDel="00000000" w:rsidP="00000000" w:rsidRDefault="00000000" w:rsidRPr="00000000" w14:paraId="000001FC">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80" w:before="0" w:line="280" w:lineRule="auto"/>
        <w:ind w:left="540" w:right="0" w:hanging="270"/>
        <w:jc w:val="left"/>
        <w:rPr/>
      </w:pPr>
      <w:commentRangeStart w:id="2"/>
      <w:r w:rsidDel="00000000" w:rsidR="00000000" w:rsidRPr="00000000">
        <w:rPr>
          <w:rFonts w:ascii="Arial" w:cs="Arial" w:eastAsia="Arial" w:hAnsi="Arial"/>
          <w:b w:val="0"/>
          <w:bCs w:val="0"/>
          <w:i w:val="0"/>
          <w:iCs w:val="0"/>
          <w:smallCaps w:val="0"/>
          <w:strike w:val="0"/>
          <w:color w:val="2b2b2b"/>
          <w:sz w:val="22"/>
          <w:szCs w:val="22"/>
          <w:u w:val="none"/>
          <w:shd w:fill="auto" w:val="clear"/>
          <w:vertAlign w:val="baseline"/>
          <w:rtl w:val="0"/>
        </w:rPr>
        <w:t xml:space="preserve">Build a lightweight analyst console: queue of pending events, audio playback, transcript, AI extraction, edit fields, approve/reject buttons, comment threads.</w:t>
      </w:r>
      <w:commentRangeEnd w:id="2"/>
      <w:r w:rsidDel="00000000" w:rsidR="00000000" w:rsidRPr="00000000">
        <w:commentReference w:id="2"/>
      </w:r>
      <w:r w:rsidDel="00000000" w:rsidR="00000000" w:rsidRPr="00000000">
        <w:rPr>
          <w:rtl w:val="0"/>
        </w:rPr>
      </w:r>
    </w:p>
    <w:p w:rsidR="00000000" w:rsidDel="00000000" w:rsidP="00000000" w:rsidRDefault="00000000" w:rsidRPr="00000000" w14:paraId="000001FD">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80" w:before="0" w:line="280" w:lineRule="auto"/>
        <w:ind w:left="540" w:right="0" w:hanging="270"/>
        <w:jc w:val="left"/>
        <w:rPr/>
      </w:pPr>
      <w:r w:rsidDel="00000000" w:rsidR="00000000" w:rsidRPr="00000000">
        <w:rPr>
          <w:rFonts w:ascii="Arial" w:cs="Arial" w:eastAsia="Arial" w:hAnsi="Arial"/>
          <w:b w:val="0"/>
          <w:bCs w:val="0"/>
          <w:i w:val="0"/>
          <w:iCs w:val="0"/>
          <w:smallCaps w:val="0"/>
          <w:strike w:val="0"/>
          <w:color w:val="2b2b2b"/>
          <w:sz w:val="22"/>
          <w:szCs w:val="22"/>
          <w:u w:val="none"/>
          <w:shd w:fill="auto" w:val="clear"/>
          <w:vertAlign w:val="baseline"/>
          <w:rtl w:val="0"/>
        </w:rPr>
        <w:t xml:space="preserve">Define a clear escalation policy: which event types require analyst sign-off before push, which can auto-publish.</w:t>
      </w:r>
    </w:p>
    <w:p w:rsidR="00000000" w:rsidDel="00000000" w:rsidP="00000000" w:rsidRDefault="00000000" w:rsidRPr="00000000" w14:paraId="000001FE">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80" w:before="0" w:line="280" w:lineRule="auto"/>
        <w:ind w:left="540" w:right="0" w:hanging="270"/>
        <w:jc w:val="left"/>
        <w:rPr/>
      </w:pPr>
      <w:r w:rsidDel="00000000" w:rsidR="00000000" w:rsidRPr="00000000">
        <w:rPr>
          <w:rFonts w:ascii="Arial" w:cs="Arial" w:eastAsia="Arial" w:hAnsi="Arial"/>
          <w:b w:val="0"/>
          <w:bCs w:val="0"/>
          <w:i w:val="0"/>
          <w:iCs w:val="0"/>
          <w:smallCaps w:val="0"/>
          <w:strike w:val="0"/>
          <w:color w:val="2b2b2b"/>
          <w:sz w:val="22"/>
          <w:szCs w:val="22"/>
          <w:u w:val="none"/>
          <w:shd w:fill="auto" w:val="clear"/>
          <w:vertAlign w:val="baseline"/>
          <w:rtl w:val="0"/>
        </w:rPr>
        <w:t xml:space="preserve">Log every analyst decision for QA and to feed back into model training (the existing self-learning corpus already supports this).</w:t>
      </w:r>
    </w:p>
    <w:p w:rsidR="00000000" w:rsidDel="00000000" w:rsidP="00000000" w:rsidRDefault="00000000" w:rsidRPr="00000000" w14:paraId="000001FF">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80" w:before="0" w:line="280" w:lineRule="auto"/>
        <w:ind w:left="540" w:right="0" w:hanging="270"/>
        <w:jc w:val="left"/>
        <w:rPr/>
      </w:pPr>
      <w:r w:rsidDel="00000000" w:rsidR="00000000" w:rsidRPr="00000000">
        <w:rPr>
          <w:rFonts w:ascii="Arial" w:cs="Arial" w:eastAsia="Arial" w:hAnsi="Arial"/>
          <w:b w:val="0"/>
          <w:bCs w:val="0"/>
          <w:i w:val="0"/>
          <w:iCs w:val="0"/>
          <w:smallCaps w:val="0"/>
          <w:strike w:val="0"/>
          <w:color w:val="2b2b2b"/>
          <w:sz w:val="22"/>
          <w:szCs w:val="22"/>
          <w:u w:val="none"/>
          <w:shd w:fill="auto" w:val="clear"/>
          <w:vertAlign w:val="baseline"/>
          <w:rtl w:val="0"/>
        </w:rPr>
        <w:t xml:space="preserve">Start with one part-time analyst (King Torr or a contractor) for the beta. Scale only as alert volume justifies.</w:t>
      </w:r>
    </w:p>
    <w:p w:rsidR="00000000" w:rsidDel="00000000" w:rsidP="00000000" w:rsidRDefault="00000000" w:rsidRPr="00000000" w14:paraId="00000200">
      <w:pPr>
        <w:pStyle w:val="Heading2"/>
        <w:spacing w:after="140" w:before="280" w:lineRule="auto"/>
        <w:rPr/>
      </w:pPr>
      <w:r w:rsidDel="00000000" w:rsidR="00000000" w:rsidRPr="00000000">
        <w:rPr>
          <w:rFonts w:ascii="Arial" w:cs="Arial" w:eastAsia="Arial" w:hAnsi="Arial"/>
          <w:b w:val="1"/>
          <w:bCs w:val="1"/>
          <w:color w:val="19376d"/>
          <w:sz w:val="28"/>
          <w:szCs w:val="28"/>
          <w:rtl w:val="0"/>
        </w:rPr>
        <w:t xml:space="preserve">6.5 What CrimeAI Does That Citizen Does Not</w:t>
      </w:r>
      <w:r w:rsidDel="00000000" w:rsidR="00000000" w:rsidRPr="00000000">
        <w:rPr>
          <w:rtl w:val="0"/>
        </w:rPr>
      </w:r>
    </w:p>
    <w:p w:rsidR="00000000" w:rsidDel="00000000" w:rsidP="00000000" w:rsidRDefault="00000000" w:rsidRPr="00000000" w14:paraId="00000201">
      <w:pPr>
        <w:spacing w:after="120" w:line="300" w:lineRule="auto"/>
        <w:rPr/>
      </w:pPr>
      <w:r w:rsidDel="00000000" w:rsidR="00000000" w:rsidRPr="00000000">
        <w:rPr>
          <w:rFonts w:ascii="Arial" w:cs="Arial" w:eastAsia="Arial" w:hAnsi="Arial"/>
          <w:color w:val="2b2b2b"/>
          <w:sz w:val="22"/>
          <w:szCs w:val="22"/>
          <w:rtl w:val="0"/>
        </w:rPr>
        <w:t xml:space="preserve">This is where CrimeAI wins, not by copying Citizen but by leveraging the agentic LLM stack:</w:t>
      </w:r>
      <w:r w:rsidDel="00000000" w:rsidR="00000000" w:rsidRPr="00000000">
        <w:rPr>
          <w:rtl w:val="0"/>
        </w:rPr>
      </w:r>
    </w:p>
    <w:p w:rsidR="00000000" w:rsidDel="00000000" w:rsidP="00000000" w:rsidRDefault="00000000" w:rsidRPr="00000000" w14:paraId="00000202">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80" w:before="0" w:line="280" w:lineRule="auto"/>
        <w:ind w:left="540" w:right="0" w:hanging="270"/>
        <w:jc w:val="left"/>
        <w:rPr/>
      </w:pPr>
      <w:r w:rsidDel="00000000" w:rsidR="00000000" w:rsidRPr="00000000">
        <w:rPr>
          <w:rFonts w:ascii="Arial" w:cs="Arial" w:eastAsia="Arial" w:hAnsi="Arial"/>
          <w:b w:val="0"/>
          <w:bCs w:val="0"/>
          <w:i w:val="0"/>
          <w:iCs w:val="0"/>
          <w:smallCaps w:val="0"/>
          <w:strike w:val="0"/>
          <w:color w:val="2b2b2b"/>
          <w:sz w:val="22"/>
          <w:szCs w:val="22"/>
          <w:u w:val="none"/>
          <w:shd w:fill="auto" w:val="clear"/>
          <w:vertAlign w:val="baseline"/>
          <w:rtl w:val="0"/>
        </w:rPr>
        <w:t xml:space="preserve">Conversational explanation: a user can ask “why did I get this alert?” and get a grounded answer with cited sources.</w:t>
      </w:r>
    </w:p>
    <w:p w:rsidR="00000000" w:rsidDel="00000000" w:rsidP="00000000" w:rsidRDefault="00000000" w:rsidRPr="00000000" w14:paraId="00000203">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80" w:before="0" w:line="280" w:lineRule="auto"/>
        <w:ind w:left="540" w:right="0" w:hanging="270"/>
        <w:jc w:val="left"/>
        <w:rPr/>
      </w:pPr>
      <w:r w:rsidDel="00000000" w:rsidR="00000000" w:rsidRPr="00000000">
        <w:rPr>
          <w:rFonts w:ascii="Arial" w:cs="Arial" w:eastAsia="Arial" w:hAnsi="Arial"/>
          <w:b w:val="0"/>
          <w:bCs w:val="0"/>
          <w:i w:val="0"/>
          <w:iCs w:val="0"/>
          <w:smallCaps w:val="0"/>
          <w:strike w:val="0"/>
          <w:color w:val="2b2b2b"/>
          <w:sz w:val="22"/>
          <w:szCs w:val="22"/>
          <w:u w:val="none"/>
          <w:shd w:fill="auto" w:val="clear"/>
          <w:vertAlign w:val="baseline"/>
          <w:rtl w:val="0"/>
        </w:rPr>
        <w:t xml:space="preserve">Personalized context: “This is the third break-in on your block this month”, Citizen does not do longitudinal personalization.</w:t>
      </w:r>
    </w:p>
    <w:p w:rsidR="00000000" w:rsidDel="00000000" w:rsidP="00000000" w:rsidRDefault="00000000" w:rsidRPr="00000000" w14:paraId="00000204">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80" w:before="0" w:line="280" w:lineRule="auto"/>
        <w:ind w:left="540" w:right="0" w:hanging="270"/>
        <w:jc w:val="left"/>
        <w:rPr/>
      </w:pPr>
      <w:r w:rsidDel="00000000" w:rsidR="00000000" w:rsidRPr="00000000">
        <w:rPr>
          <w:rFonts w:ascii="Arial" w:cs="Arial" w:eastAsia="Arial" w:hAnsi="Arial"/>
          <w:b w:val="0"/>
          <w:bCs w:val="0"/>
          <w:i w:val="0"/>
          <w:iCs w:val="0"/>
          <w:smallCaps w:val="0"/>
          <w:strike w:val="0"/>
          <w:color w:val="2b2b2b"/>
          <w:sz w:val="22"/>
          <w:szCs w:val="22"/>
          <w:u w:val="none"/>
          <w:shd w:fill="auto" w:val="clear"/>
          <w:vertAlign w:val="baseline"/>
          <w:rtl w:val="0"/>
        </w:rPr>
        <w:t xml:space="preserve">Civil-liberties guardrails baked into the system prompt: no race-based descriptions, no profiling, no encouragement of vigilantism.</w:t>
      </w:r>
    </w:p>
    <w:p w:rsidR="00000000" w:rsidDel="00000000" w:rsidP="00000000" w:rsidRDefault="00000000" w:rsidRPr="00000000" w14:paraId="00000205">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80" w:before="0" w:line="280" w:lineRule="auto"/>
        <w:ind w:left="540" w:right="0" w:hanging="270"/>
        <w:jc w:val="left"/>
        <w:rPr/>
      </w:pPr>
      <w:r w:rsidDel="00000000" w:rsidR="00000000" w:rsidRPr="00000000">
        <w:rPr>
          <w:rFonts w:ascii="Arial" w:cs="Arial" w:eastAsia="Arial" w:hAnsi="Arial"/>
          <w:b w:val="0"/>
          <w:bCs w:val="0"/>
          <w:i w:val="0"/>
          <w:iCs w:val="0"/>
          <w:smallCaps w:val="0"/>
          <w:strike w:val="0"/>
          <w:color w:val="2b2b2b"/>
          <w:sz w:val="22"/>
          <w:szCs w:val="22"/>
          <w:u w:val="none"/>
          <w:shd w:fill="auto" w:val="clear"/>
          <w:vertAlign w:val="baseline"/>
          <w:rtl w:val="0"/>
        </w:rPr>
        <w:t xml:space="preserve">Audit trail: every alert is traceable to its source records, which is what makes the LEA tier (Section 8 / Appendix D) defensible.</w:t>
      </w:r>
    </w:p>
    <w:p w:rsidR="00000000" w:rsidDel="00000000" w:rsidP="00000000" w:rsidRDefault="00000000" w:rsidRPr="00000000" w14:paraId="00000206">
      <w:pPr>
        <w:rPr/>
      </w:pPr>
      <w:r w:rsidDel="00000000" w:rsidR="00000000" w:rsidRPr="00000000">
        <w:br w:type="page"/>
      </w:r>
      <w:r w:rsidDel="00000000" w:rsidR="00000000" w:rsidRPr="00000000">
        <w:rPr>
          <w:rtl w:val="0"/>
        </w:rPr>
      </w:r>
    </w:p>
    <w:p w:rsidR="00000000" w:rsidDel="00000000" w:rsidP="00000000" w:rsidRDefault="00000000" w:rsidRPr="00000000" w14:paraId="00000207">
      <w:pPr>
        <w:pStyle w:val="Heading1"/>
        <w:spacing w:after="180" w:before="360" w:lineRule="auto"/>
        <w:rPr/>
      </w:pPr>
      <w:r w:rsidDel="00000000" w:rsidR="00000000" w:rsidRPr="00000000">
        <w:rPr>
          <w:rFonts w:ascii="Arial" w:cs="Arial" w:eastAsia="Arial" w:hAnsi="Arial"/>
          <w:b w:val="1"/>
          <w:bCs w:val="1"/>
          <w:color w:val="0b2447"/>
          <w:sz w:val="36"/>
          <w:szCs w:val="36"/>
          <w:rtl w:val="0"/>
        </w:rPr>
        <w:t xml:space="preserve">7. Vision, Voice, and Maps (Phase 2)</w:t>
      </w:r>
      <w:r w:rsidDel="00000000" w:rsidR="00000000" w:rsidRPr="00000000">
        <w:rPr>
          <w:rtl w:val="0"/>
        </w:rPr>
      </w:r>
    </w:p>
    <w:p w:rsidR="00000000" w:rsidDel="00000000" w:rsidP="00000000" w:rsidRDefault="00000000" w:rsidRPr="00000000" w14:paraId="00000208">
      <w:pPr>
        <w:spacing w:after="120" w:line="300" w:lineRule="auto"/>
        <w:rPr/>
      </w:pPr>
      <w:r w:rsidDel="00000000" w:rsidR="00000000" w:rsidRPr="00000000">
        <w:rPr>
          <w:rFonts w:ascii="Arial" w:cs="Arial" w:eastAsia="Arial" w:hAnsi="Arial"/>
          <w:b w:val="1"/>
          <w:bCs w:val="1"/>
          <w:color w:val="0b2447"/>
          <w:sz w:val="22"/>
          <w:szCs w:val="22"/>
          <w:rtl w:val="0"/>
        </w:rPr>
        <w:t xml:space="preserve">Timeline: </w:t>
      </w:r>
      <w:r w:rsidDel="00000000" w:rsidR="00000000" w:rsidRPr="00000000">
        <w:rPr>
          <w:rFonts w:ascii="Arial" w:cs="Arial" w:eastAsia="Arial" w:hAnsi="Arial"/>
          <w:color w:val="2b2b2b"/>
          <w:sz w:val="22"/>
          <w:szCs w:val="22"/>
          <w:rtl w:val="0"/>
        </w:rPr>
        <w:t xml:space="preserve">2–4 weeks (parallel with Section 5).</w:t>
      </w:r>
      <w:r w:rsidDel="00000000" w:rsidR="00000000" w:rsidRPr="00000000">
        <w:rPr>
          <w:rtl w:val="0"/>
        </w:rPr>
      </w:r>
    </w:p>
    <w:p w:rsidR="00000000" w:rsidDel="00000000" w:rsidP="00000000" w:rsidRDefault="00000000" w:rsidRPr="00000000" w14:paraId="00000209">
      <w:pPr>
        <w:pStyle w:val="Heading2"/>
        <w:spacing w:after="140" w:before="280" w:lineRule="auto"/>
        <w:rPr/>
      </w:pPr>
      <w:r w:rsidDel="00000000" w:rsidR="00000000" w:rsidRPr="00000000">
        <w:rPr>
          <w:rFonts w:ascii="Arial" w:cs="Arial" w:eastAsia="Arial" w:hAnsi="Arial"/>
          <w:b w:val="1"/>
          <w:bCs w:val="1"/>
          <w:color w:val="19376d"/>
          <w:sz w:val="28"/>
          <w:szCs w:val="28"/>
          <w:rtl w:val="0"/>
        </w:rPr>
        <w:t xml:space="preserve">7.1 Image Upload Pipeline</w:t>
      </w:r>
      <w:r w:rsidDel="00000000" w:rsidR="00000000" w:rsidRPr="00000000">
        <w:rPr>
          <w:rtl w:val="0"/>
        </w:rPr>
      </w:r>
    </w:p>
    <w:p w:rsidR="00000000" w:rsidDel="00000000" w:rsidP="00000000" w:rsidRDefault="00000000" w:rsidRPr="00000000" w14:paraId="0000020A">
      <w:pPr>
        <w:spacing w:after="120" w:line="300" w:lineRule="auto"/>
        <w:rPr/>
      </w:pPr>
      <w:r w:rsidDel="00000000" w:rsidR="00000000" w:rsidRPr="00000000">
        <w:rPr>
          <w:rFonts w:ascii="Arial" w:cs="Arial" w:eastAsia="Arial" w:hAnsi="Arial"/>
          <w:color w:val="2b2b2b"/>
          <w:sz w:val="22"/>
          <w:szCs w:val="22"/>
          <w:rtl w:val="0"/>
        </w:rPr>
        <w:t xml:space="preserve">LLaVA vision model is already installed in your Ollama runtime. The consumer pipeline wraps it with the controls a public-safety product needs.</w:t>
      </w:r>
      <w:r w:rsidDel="00000000" w:rsidR="00000000" w:rsidRPr="00000000">
        <w:rPr>
          <w:rtl w:val="0"/>
        </w:rPr>
      </w:r>
    </w:p>
    <w:p w:rsidR="00000000" w:rsidDel="00000000" w:rsidP="00000000" w:rsidRDefault="00000000" w:rsidRPr="00000000" w14:paraId="0000020B">
      <w:pPr>
        <w:pStyle w:val="Heading3"/>
        <w:spacing w:after="100" w:before="200" w:lineRule="auto"/>
        <w:rPr/>
      </w:pPr>
      <w:r w:rsidDel="00000000" w:rsidR="00000000" w:rsidRPr="00000000">
        <w:rPr>
          <w:rFonts w:ascii="Arial" w:cs="Arial" w:eastAsia="Arial" w:hAnsi="Arial"/>
          <w:b w:val="1"/>
          <w:bCs w:val="1"/>
          <w:color w:val="576cbc"/>
          <w:sz w:val="24"/>
          <w:szCs w:val="24"/>
          <w:rtl w:val="0"/>
        </w:rPr>
        <w:t xml:space="preserve">7.1.1 Endpoint and flow</w:t>
      </w:r>
      <w:r w:rsidDel="00000000" w:rsidR="00000000" w:rsidRPr="00000000">
        <w:rPr>
          <w:rtl w:val="0"/>
        </w:rPr>
      </w:r>
    </w:p>
    <w:p w:rsidR="00000000" w:rsidDel="00000000" w:rsidP="00000000" w:rsidRDefault="00000000" w:rsidRPr="00000000" w14:paraId="0000020C">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80" w:before="0" w:line="280" w:lineRule="auto"/>
        <w:ind w:left="540" w:right="0" w:hanging="360"/>
        <w:jc w:val="left"/>
        <w:rPr/>
      </w:pPr>
      <w:r w:rsidDel="00000000" w:rsidR="00000000" w:rsidRPr="00000000">
        <w:rPr>
          <w:rFonts w:ascii="Arial" w:cs="Arial" w:eastAsia="Arial" w:hAnsi="Arial"/>
          <w:b w:val="0"/>
          <w:bCs w:val="0"/>
          <w:i w:val="0"/>
          <w:iCs w:val="0"/>
          <w:smallCaps w:val="0"/>
          <w:strike w:val="0"/>
          <w:color w:val="2b2b2b"/>
          <w:sz w:val="22"/>
          <w:szCs w:val="22"/>
          <w:u w:val="none"/>
          <w:shd w:fill="auto" w:val="clear"/>
          <w:vertAlign w:val="baseline"/>
          <w:rtl w:val="0"/>
        </w:rPr>
        <w:t xml:space="preserve">Client uploads image to POST /api/crimeai/image (multipart, max 10MB).</w:t>
      </w:r>
    </w:p>
    <w:p w:rsidR="00000000" w:rsidDel="00000000" w:rsidP="00000000" w:rsidRDefault="00000000" w:rsidRPr="00000000" w14:paraId="0000020D">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80" w:before="0" w:line="280" w:lineRule="auto"/>
        <w:ind w:left="540" w:right="0" w:hanging="360"/>
        <w:jc w:val="left"/>
        <w:rPr/>
      </w:pPr>
      <w:r w:rsidDel="00000000" w:rsidR="00000000" w:rsidRPr="00000000">
        <w:rPr>
          <w:rFonts w:ascii="Arial" w:cs="Arial" w:eastAsia="Arial" w:hAnsi="Arial"/>
          <w:b w:val="0"/>
          <w:bCs w:val="0"/>
          <w:i w:val="0"/>
          <w:iCs w:val="0"/>
          <w:smallCaps w:val="0"/>
          <w:strike w:val="0"/>
          <w:color w:val="2b2b2b"/>
          <w:sz w:val="22"/>
          <w:szCs w:val="22"/>
          <w:u w:val="none"/>
          <w:shd w:fill="auto" w:val="clear"/>
          <w:vertAlign w:val="baseline"/>
          <w:rtl w:val="0"/>
        </w:rPr>
        <w:t xml:space="preserve">Backend writes original to S3 / Cloudflare R2 with private ACL and a UUID key. The S3 path becomes the audit anchor.</w:t>
      </w:r>
    </w:p>
    <w:p w:rsidR="00000000" w:rsidDel="00000000" w:rsidP="00000000" w:rsidRDefault="00000000" w:rsidRPr="00000000" w14:paraId="0000020E">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80" w:before="0" w:line="280" w:lineRule="auto"/>
        <w:ind w:left="540" w:right="0" w:hanging="360"/>
        <w:jc w:val="left"/>
        <w:rPr/>
      </w:pPr>
      <w:r w:rsidDel="00000000" w:rsidR="00000000" w:rsidRPr="00000000">
        <w:rPr>
          <w:rFonts w:ascii="Arial" w:cs="Arial" w:eastAsia="Arial" w:hAnsi="Arial"/>
          <w:b w:val="0"/>
          <w:bCs w:val="0"/>
          <w:i w:val="0"/>
          <w:iCs w:val="0"/>
          <w:smallCaps w:val="0"/>
          <w:strike w:val="0"/>
          <w:color w:val="2b2b2b"/>
          <w:sz w:val="22"/>
          <w:szCs w:val="22"/>
          <w:u w:val="none"/>
          <w:shd w:fill="auto" w:val="clear"/>
          <w:vertAlign w:val="baseline"/>
          <w:rtl w:val="0"/>
        </w:rPr>
        <w:t xml:space="preserve">EXIF strip pass: GPS coordinates, device serial, software signature stripped from the version that goes to LLaVA. Original retained in the audit bucket only.</w:t>
      </w:r>
    </w:p>
    <w:p w:rsidR="00000000" w:rsidDel="00000000" w:rsidP="00000000" w:rsidRDefault="00000000" w:rsidRPr="00000000" w14:paraId="0000020F">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80" w:before="0" w:line="280" w:lineRule="auto"/>
        <w:ind w:left="540" w:right="0" w:hanging="360"/>
        <w:jc w:val="left"/>
        <w:rPr/>
      </w:pPr>
      <w:r w:rsidDel="00000000" w:rsidR="00000000" w:rsidRPr="00000000">
        <w:rPr>
          <w:rFonts w:ascii="Arial" w:cs="Arial" w:eastAsia="Arial" w:hAnsi="Arial"/>
          <w:b w:val="0"/>
          <w:bCs w:val="0"/>
          <w:i w:val="0"/>
          <w:iCs w:val="0"/>
          <w:smallCaps w:val="0"/>
          <w:strike w:val="0"/>
          <w:color w:val="2b2b2b"/>
          <w:sz w:val="22"/>
          <w:szCs w:val="22"/>
          <w:u w:val="none"/>
          <w:shd w:fill="auto" w:val="clear"/>
          <w:vertAlign w:val="baseline"/>
          <w:rtl w:val="0"/>
        </w:rPr>
        <w:t xml:space="preserve">LLaVA generates a description with prompt scaffolding from CrimeAI: “Describe what is visible. Do NOT identify race / ethnicity. Do NOT identify named individuals. Flag safety hazards or signs of forced entry.”</w:t>
      </w:r>
    </w:p>
    <w:p w:rsidR="00000000" w:rsidDel="00000000" w:rsidP="00000000" w:rsidRDefault="00000000" w:rsidRPr="00000000" w14:paraId="00000210">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80" w:before="0" w:line="280" w:lineRule="auto"/>
        <w:ind w:left="540" w:right="0" w:hanging="360"/>
        <w:jc w:val="left"/>
        <w:rPr/>
      </w:pPr>
      <w:r w:rsidDel="00000000" w:rsidR="00000000" w:rsidRPr="00000000">
        <w:rPr>
          <w:rFonts w:ascii="Arial" w:cs="Arial" w:eastAsia="Arial" w:hAnsi="Arial"/>
          <w:b w:val="0"/>
          <w:bCs w:val="0"/>
          <w:i w:val="0"/>
          <w:iCs w:val="0"/>
          <w:smallCaps w:val="0"/>
          <w:strike w:val="0"/>
          <w:color w:val="2b2b2b"/>
          <w:sz w:val="22"/>
          <w:szCs w:val="22"/>
          <w:u w:val="none"/>
          <w:shd w:fill="auto" w:val="clear"/>
          <w:vertAlign w:val="baseline"/>
          <w:rtl w:val="0"/>
        </w:rPr>
        <w:t xml:space="preserve">CrimeAI synthesizes the LLaVA output into a user-facing answer with the user’s actual question.</w:t>
      </w:r>
    </w:p>
    <w:p w:rsidR="00000000" w:rsidDel="00000000" w:rsidP="00000000" w:rsidRDefault="00000000" w:rsidRPr="00000000" w14:paraId="00000211">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80" w:before="0" w:line="280" w:lineRule="auto"/>
        <w:ind w:left="540" w:right="0" w:hanging="360"/>
        <w:jc w:val="left"/>
        <w:rPr/>
      </w:pPr>
      <w:r w:rsidDel="00000000" w:rsidR="00000000" w:rsidRPr="00000000">
        <w:rPr>
          <w:rFonts w:ascii="Arial" w:cs="Arial" w:eastAsia="Arial" w:hAnsi="Arial"/>
          <w:b w:val="0"/>
          <w:bCs w:val="0"/>
          <w:i w:val="0"/>
          <w:iCs w:val="0"/>
          <w:smallCaps w:val="0"/>
          <w:strike w:val="0"/>
          <w:color w:val="2b2b2b"/>
          <w:sz w:val="22"/>
          <w:szCs w:val="22"/>
          <w:u w:val="none"/>
          <w:shd w:fill="auto" w:val="clear"/>
          <w:vertAlign w:val="baseline"/>
          <w:rtl w:val="0"/>
        </w:rPr>
        <w:t xml:space="preserve">Response is logged with image hash, prompt, LLaVA output, and CrimeAI output for audit.</w:t>
      </w:r>
    </w:p>
    <w:p w:rsidR="00000000" w:rsidDel="00000000" w:rsidP="00000000" w:rsidRDefault="00000000" w:rsidRPr="00000000" w14:paraId="00000212">
      <w:pPr>
        <w:pStyle w:val="Heading3"/>
        <w:spacing w:after="100" w:before="200" w:lineRule="auto"/>
        <w:rPr/>
      </w:pPr>
      <w:r w:rsidDel="00000000" w:rsidR="00000000" w:rsidRPr="00000000">
        <w:rPr>
          <w:rFonts w:ascii="Arial" w:cs="Arial" w:eastAsia="Arial" w:hAnsi="Arial"/>
          <w:b w:val="1"/>
          <w:bCs w:val="1"/>
          <w:color w:val="576cbc"/>
          <w:sz w:val="24"/>
          <w:szCs w:val="24"/>
          <w:rtl w:val="0"/>
        </w:rPr>
        <w:t xml:space="preserve">7.1.2 Use cases (consumer-mode)</w:t>
      </w:r>
      <w:r w:rsidDel="00000000" w:rsidR="00000000" w:rsidRPr="00000000">
        <w:rPr>
          <w:rtl w:val="0"/>
        </w:rPr>
      </w:r>
    </w:p>
    <w:p w:rsidR="00000000" w:rsidDel="00000000" w:rsidP="00000000" w:rsidRDefault="00000000" w:rsidRPr="00000000" w14:paraId="00000213">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80" w:before="0" w:line="280" w:lineRule="auto"/>
        <w:ind w:left="540" w:right="0" w:hanging="270"/>
        <w:jc w:val="left"/>
        <w:rPr/>
      </w:pPr>
      <w:r w:rsidDel="00000000" w:rsidR="00000000" w:rsidRPr="00000000">
        <w:rPr>
          <w:rFonts w:ascii="Arial" w:cs="Arial" w:eastAsia="Arial" w:hAnsi="Arial"/>
          <w:b w:val="0"/>
          <w:bCs w:val="0"/>
          <w:i w:val="0"/>
          <w:iCs w:val="0"/>
          <w:smallCaps w:val="0"/>
          <w:strike w:val="0"/>
          <w:color w:val="2b2b2b"/>
          <w:sz w:val="22"/>
          <w:szCs w:val="22"/>
          <w:u w:val="none"/>
          <w:shd w:fill="auto" w:val="clear"/>
          <w:vertAlign w:val="baseline"/>
          <w:rtl w:val="0"/>
        </w:rPr>
        <w:t xml:space="preserve">“Does this look like a break-in attempt?”, yes/no with reasoning, no person identification.</w:t>
      </w:r>
    </w:p>
    <w:p w:rsidR="00000000" w:rsidDel="00000000" w:rsidP="00000000" w:rsidRDefault="00000000" w:rsidRPr="00000000" w14:paraId="00000214">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80" w:before="0" w:line="280" w:lineRule="auto"/>
        <w:ind w:left="540" w:right="0" w:hanging="270"/>
        <w:jc w:val="left"/>
        <w:rPr/>
      </w:pPr>
      <w:r w:rsidDel="00000000" w:rsidR="00000000" w:rsidRPr="00000000">
        <w:rPr>
          <w:rFonts w:ascii="Arial" w:cs="Arial" w:eastAsia="Arial" w:hAnsi="Arial"/>
          <w:b w:val="0"/>
          <w:bCs w:val="0"/>
          <w:i w:val="0"/>
          <w:iCs w:val="0"/>
          <w:smallCaps w:val="0"/>
          <w:strike w:val="0"/>
          <w:color w:val="2b2b2b"/>
          <w:sz w:val="22"/>
          <w:szCs w:val="22"/>
          <w:u w:val="none"/>
          <w:shd w:fill="auto" w:val="clear"/>
          <w:vertAlign w:val="baseline"/>
          <w:rtl w:val="0"/>
        </w:rPr>
        <w:t xml:space="preserve">“Identify safety hazards in this photo”, e.g., propped fire door, exposed wiring, sketchy meet location.</w:t>
      </w:r>
    </w:p>
    <w:p w:rsidR="00000000" w:rsidDel="00000000" w:rsidP="00000000" w:rsidRDefault="00000000" w:rsidRPr="00000000" w14:paraId="00000215">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80" w:before="0" w:line="280" w:lineRule="auto"/>
        <w:ind w:left="540" w:right="0" w:hanging="270"/>
        <w:jc w:val="left"/>
        <w:rPr/>
      </w:pPr>
      <w:r w:rsidDel="00000000" w:rsidR="00000000" w:rsidRPr="00000000">
        <w:rPr>
          <w:rFonts w:ascii="Arial" w:cs="Arial" w:eastAsia="Arial" w:hAnsi="Arial"/>
          <w:b w:val="0"/>
          <w:bCs w:val="0"/>
          <w:i w:val="0"/>
          <w:iCs w:val="0"/>
          <w:smallCaps w:val="0"/>
          <w:strike w:val="0"/>
          <w:color w:val="2b2b2b"/>
          <w:sz w:val="22"/>
          <w:szCs w:val="22"/>
          <w:u w:val="none"/>
          <w:shd w:fill="auto" w:val="clear"/>
          <w:vertAlign w:val="baseline"/>
          <w:rtl w:val="0"/>
        </w:rPr>
        <w:t xml:space="preserve">“Read the license plate on this vehicle”, OCR only. Plate lookup against private databases is not consumer-mode (see Section 8).</w:t>
      </w:r>
    </w:p>
    <w:p w:rsidR="00000000" w:rsidDel="00000000" w:rsidP="00000000" w:rsidRDefault="00000000" w:rsidRPr="00000000" w14:paraId="00000216">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80" w:before="0" w:line="280" w:lineRule="auto"/>
        <w:ind w:left="540" w:right="0" w:hanging="270"/>
        <w:jc w:val="left"/>
        <w:rPr/>
      </w:pPr>
      <w:r w:rsidDel="00000000" w:rsidR="00000000" w:rsidRPr="00000000">
        <w:rPr>
          <w:rFonts w:ascii="Arial" w:cs="Arial" w:eastAsia="Arial" w:hAnsi="Arial"/>
          <w:b w:val="0"/>
          <w:bCs w:val="0"/>
          <w:i w:val="0"/>
          <w:iCs w:val="0"/>
          <w:smallCaps w:val="0"/>
          <w:strike w:val="0"/>
          <w:color w:val="2b2b2b"/>
          <w:sz w:val="22"/>
          <w:szCs w:val="22"/>
          <w:u w:val="none"/>
          <w:shd w:fill="auto" w:val="clear"/>
          <w:vertAlign w:val="baseline"/>
          <w:rtl w:val="0"/>
        </w:rPr>
        <w:t xml:space="preserve">“Is this address on the public sex offender registry?”, lookup by address only, never by face.</w:t>
      </w:r>
    </w:p>
    <w:p w:rsidR="00000000" w:rsidDel="00000000" w:rsidP="00000000" w:rsidRDefault="00000000" w:rsidRPr="00000000" w14:paraId="00000217">
      <w:pPr>
        <w:pStyle w:val="Heading3"/>
        <w:spacing w:after="100" w:before="200" w:lineRule="auto"/>
        <w:rPr/>
      </w:pPr>
      <w:r w:rsidDel="00000000" w:rsidR="00000000" w:rsidRPr="00000000">
        <w:rPr>
          <w:rFonts w:ascii="Arial" w:cs="Arial" w:eastAsia="Arial" w:hAnsi="Arial"/>
          <w:b w:val="1"/>
          <w:bCs w:val="1"/>
          <w:color w:val="576cbc"/>
          <w:sz w:val="24"/>
          <w:szCs w:val="24"/>
          <w:rtl w:val="0"/>
        </w:rPr>
        <w:t xml:space="preserve">7.1.3 Hard rules in consumer-mode</w:t>
      </w:r>
      <w:r w:rsidDel="00000000" w:rsidR="00000000" w:rsidRPr="00000000">
        <w:rPr>
          <w:rtl w:val="0"/>
        </w:rPr>
      </w:r>
    </w:p>
    <w:p w:rsidR="00000000" w:rsidDel="00000000" w:rsidP="00000000" w:rsidRDefault="00000000" w:rsidRPr="00000000" w14:paraId="00000218">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80" w:before="0" w:line="280" w:lineRule="auto"/>
        <w:ind w:left="540" w:right="0" w:hanging="270"/>
        <w:jc w:val="left"/>
        <w:rPr/>
      </w:pPr>
      <w:r w:rsidDel="00000000" w:rsidR="00000000" w:rsidRPr="00000000">
        <w:rPr>
          <w:rFonts w:ascii="Arial" w:cs="Arial" w:eastAsia="Arial" w:hAnsi="Arial"/>
          <w:b w:val="0"/>
          <w:bCs w:val="0"/>
          <w:i w:val="0"/>
          <w:iCs w:val="0"/>
          <w:smallCaps w:val="0"/>
          <w:strike w:val="0"/>
          <w:color w:val="2b2b2b"/>
          <w:sz w:val="22"/>
          <w:szCs w:val="22"/>
          <w:u w:val="none"/>
          <w:shd w:fill="auto" w:val="clear"/>
          <w:vertAlign w:val="baseline"/>
          <w:rtl w:val="0"/>
        </w:rPr>
        <w:t xml:space="preserve">No facial recognition. Period. Not even “does this person look angry.” See Section 8.</w:t>
      </w:r>
    </w:p>
    <w:p w:rsidR="00000000" w:rsidDel="00000000" w:rsidP="00000000" w:rsidRDefault="00000000" w:rsidRPr="00000000" w14:paraId="00000219">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80" w:before="0" w:line="280" w:lineRule="auto"/>
        <w:ind w:left="540" w:right="0" w:hanging="270"/>
        <w:jc w:val="left"/>
        <w:rPr/>
      </w:pPr>
      <w:r w:rsidDel="00000000" w:rsidR="00000000" w:rsidRPr="00000000">
        <w:rPr>
          <w:rFonts w:ascii="Arial" w:cs="Arial" w:eastAsia="Arial" w:hAnsi="Arial"/>
          <w:b w:val="0"/>
          <w:bCs w:val="0"/>
          <w:i w:val="0"/>
          <w:iCs w:val="0"/>
          <w:smallCaps w:val="0"/>
          <w:strike w:val="0"/>
          <w:color w:val="2b2b2b"/>
          <w:sz w:val="22"/>
          <w:szCs w:val="22"/>
          <w:u w:val="none"/>
          <w:shd w:fill="auto" w:val="clear"/>
          <w:vertAlign w:val="baseline"/>
          <w:rtl w:val="0"/>
        </w:rPr>
        <w:t xml:space="preserve">No race or ethnicity descriptions in output.</w:t>
      </w:r>
    </w:p>
    <w:p w:rsidR="00000000" w:rsidDel="00000000" w:rsidP="00000000" w:rsidRDefault="00000000" w:rsidRPr="00000000" w14:paraId="0000021A">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80" w:before="0" w:line="280" w:lineRule="auto"/>
        <w:ind w:left="540" w:right="0" w:hanging="270"/>
        <w:jc w:val="left"/>
        <w:rPr/>
      </w:pPr>
      <w:r w:rsidDel="00000000" w:rsidR="00000000" w:rsidRPr="00000000">
        <w:rPr>
          <w:rFonts w:ascii="Arial" w:cs="Arial" w:eastAsia="Arial" w:hAnsi="Arial"/>
          <w:b w:val="0"/>
          <w:bCs w:val="0"/>
          <w:i w:val="0"/>
          <w:iCs w:val="0"/>
          <w:smallCaps w:val="0"/>
          <w:strike w:val="0"/>
          <w:color w:val="2b2b2b"/>
          <w:sz w:val="22"/>
          <w:szCs w:val="22"/>
          <w:u w:val="none"/>
          <w:shd w:fill="auto" w:val="clear"/>
          <w:vertAlign w:val="baseline"/>
          <w:rtl w:val="0"/>
        </w:rPr>
        <w:t xml:space="preserve">No predictive claims about the person in the image.</w:t>
      </w:r>
    </w:p>
    <w:p w:rsidR="00000000" w:rsidDel="00000000" w:rsidP="00000000" w:rsidRDefault="00000000" w:rsidRPr="00000000" w14:paraId="0000021B">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80" w:before="0" w:line="280" w:lineRule="auto"/>
        <w:ind w:left="540" w:right="0" w:hanging="270"/>
        <w:jc w:val="left"/>
        <w:rPr/>
      </w:pPr>
      <w:r w:rsidDel="00000000" w:rsidR="00000000" w:rsidRPr="00000000">
        <w:rPr>
          <w:rFonts w:ascii="Arial Unicode MS" w:cs="Arial Unicode MS" w:eastAsia="Arial Unicode MS" w:hAnsi="Arial Unicode MS"/>
          <w:b w:val="0"/>
          <w:bCs w:val="0"/>
          <w:i w:val="0"/>
          <w:iCs w:val="0"/>
          <w:smallCaps w:val="0"/>
          <w:strike w:val="0"/>
          <w:color w:val="2b2b2b"/>
          <w:sz w:val="22"/>
          <w:szCs w:val="22"/>
          <w:u w:val="none"/>
          <w:shd w:fill="auto" w:val="clear"/>
          <w:vertAlign w:val="baseline"/>
          <w:rtl w:val="0"/>
        </w:rPr>
        <w:t xml:space="preserve">No third-party-identifiable details surfaced without consent (license plate → owner lookup is OUT for consumer-mode).</w:t>
      </w:r>
    </w:p>
    <w:p w:rsidR="00000000" w:rsidDel="00000000" w:rsidP="00000000" w:rsidRDefault="00000000" w:rsidRPr="00000000" w14:paraId="0000021C">
      <w:pPr>
        <w:pStyle w:val="Heading2"/>
        <w:spacing w:after="140" w:before="280" w:lineRule="auto"/>
        <w:rPr/>
      </w:pPr>
      <w:r w:rsidDel="00000000" w:rsidR="00000000" w:rsidRPr="00000000">
        <w:rPr>
          <w:rFonts w:ascii="Arial" w:cs="Arial" w:eastAsia="Arial" w:hAnsi="Arial"/>
          <w:b w:val="1"/>
          <w:bCs w:val="1"/>
          <w:color w:val="19376d"/>
          <w:sz w:val="28"/>
          <w:szCs w:val="28"/>
          <w:rtl w:val="0"/>
        </w:rPr>
        <w:t xml:space="preserve">7.2 Video Upload Pipeline</w:t>
      </w:r>
      <w:r w:rsidDel="00000000" w:rsidR="00000000" w:rsidRPr="00000000">
        <w:rPr>
          <w:rtl w:val="0"/>
        </w:rPr>
      </w:r>
    </w:p>
    <w:p w:rsidR="00000000" w:rsidDel="00000000" w:rsidP="00000000" w:rsidRDefault="00000000" w:rsidRPr="00000000" w14:paraId="0000021D">
      <w:pPr>
        <w:spacing w:after="120" w:line="300" w:lineRule="auto"/>
        <w:rPr/>
      </w:pPr>
      <w:r w:rsidDel="00000000" w:rsidR="00000000" w:rsidRPr="00000000">
        <w:rPr>
          <w:rFonts w:ascii="Arial" w:cs="Arial" w:eastAsia="Arial" w:hAnsi="Arial"/>
          <w:color w:val="2b2b2b"/>
          <w:sz w:val="22"/>
          <w:szCs w:val="22"/>
          <w:rtl w:val="0"/>
        </w:rPr>
        <w:t xml:space="preserve">Video is image upload + temporal logic. Same EXIF-strip and audit rules apply, plus:</w:t>
      </w:r>
      <w:r w:rsidDel="00000000" w:rsidR="00000000" w:rsidRPr="00000000">
        <w:rPr>
          <w:rtl w:val="0"/>
        </w:rPr>
      </w:r>
    </w:p>
    <w:p w:rsidR="00000000" w:rsidDel="00000000" w:rsidP="00000000" w:rsidRDefault="00000000" w:rsidRPr="00000000" w14:paraId="0000021E">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80" w:before="0" w:line="280" w:lineRule="auto"/>
        <w:ind w:left="540" w:right="0" w:hanging="270"/>
        <w:jc w:val="left"/>
        <w:rPr/>
      </w:pPr>
      <w:r w:rsidDel="00000000" w:rsidR="00000000" w:rsidRPr="00000000">
        <w:rPr>
          <w:rFonts w:ascii="Arial" w:cs="Arial" w:eastAsia="Arial" w:hAnsi="Arial"/>
          <w:b w:val="0"/>
          <w:bCs w:val="0"/>
          <w:i w:val="0"/>
          <w:iCs w:val="0"/>
          <w:smallCaps w:val="0"/>
          <w:strike w:val="0"/>
          <w:color w:val="2b2b2b"/>
          <w:sz w:val="22"/>
          <w:szCs w:val="22"/>
          <w:u w:val="none"/>
          <w:shd w:fill="auto" w:val="clear"/>
          <w:vertAlign w:val="baseline"/>
          <w:rtl w:val="0"/>
        </w:rPr>
        <w:t xml:space="preserve">FFmpeg frame extraction every 1–2 seconds (configurable). For longer clips, adaptive sampling: dense sampling on motion, sparse on stillness.</w:t>
      </w:r>
    </w:p>
    <w:p w:rsidR="00000000" w:rsidDel="00000000" w:rsidP="00000000" w:rsidRDefault="00000000" w:rsidRPr="00000000" w14:paraId="0000021F">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80" w:before="0" w:line="280" w:lineRule="auto"/>
        <w:ind w:left="540" w:right="0" w:hanging="270"/>
        <w:jc w:val="left"/>
        <w:rPr/>
      </w:pPr>
      <w:r w:rsidDel="00000000" w:rsidR="00000000" w:rsidRPr="00000000">
        <w:rPr>
          <w:rFonts w:ascii="Arial" w:cs="Arial" w:eastAsia="Arial" w:hAnsi="Arial"/>
          <w:b w:val="0"/>
          <w:bCs w:val="0"/>
          <w:i w:val="0"/>
          <w:iCs w:val="0"/>
          <w:smallCaps w:val="0"/>
          <w:strike w:val="0"/>
          <w:color w:val="2b2b2b"/>
          <w:sz w:val="22"/>
          <w:szCs w:val="22"/>
          <w:u w:val="none"/>
          <w:shd w:fill="auto" w:val="clear"/>
          <w:vertAlign w:val="baseline"/>
          <w:rtl w:val="0"/>
        </w:rPr>
        <w:t xml:space="preserve">Each sampled frame goes through the LLaVA pipeline above.</w:t>
      </w:r>
    </w:p>
    <w:p w:rsidR="00000000" w:rsidDel="00000000" w:rsidP="00000000" w:rsidRDefault="00000000" w:rsidRPr="00000000" w14:paraId="00000220">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80" w:before="0" w:line="280" w:lineRule="auto"/>
        <w:ind w:left="540" w:right="0" w:hanging="270"/>
        <w:jc w:val="left"/>
        <w:rPr/>
      </w:pPr>
      <w:r w:rsidDel="00000000" w:rsidR="00000000" w:rsidRPr="00000000">
        <w:rPr>
          <w:rFonts w:ascii="Arial" w:cs="Arial" w:eastAsia="Arial" w:hAnsi="Arial"/>
          <w:b w:val="0"/>
          <w:bCs w:val="0"/>
          <w:i w:val="0"/>
          <w:iCs w:val="0"/>
          <w:smallCaps w:val="0"/>
          <w:strike w:val="0"/>
          <w:color w:val="2b2b2b"/>
          <w:sz w:val="22"/>
          <w:szCs w:val="22"/>
          <w:u w:val="none"/>
          <w:shd w:fill="auto" w:val="clear"/>
          <w:vertAlign w:val="baseline"/>
          <w:rtl w:val="0"/>
        </w:rPr>
        <w:t xml:space="preserve">CrimeAI synthesizes across frames: “Frames 0–12 show the porch is empty. Frames 13–18 show a person approaching the door. Frame 19 shows them attempting the handle. They leave at frame 24.”</w:t>
      </w:r>
    </w:p>
    <w:p w:rsidR="00000000" w:rsidDel="00000000" w:rsidP="00000000" w:rsidRDefault="00000000" w:rsidRPr="00000000" w14:paraId="00000221">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80" w:before="0" w:line="280" w:lineRule="auto"/>
        <w:ind w:left="540" w:right="0" w:hanging="270"/>
        <w:jc w:val="left"/>
        <w:rPr/>
      </w:pPr>
      <w:r w:rsidDel="00000000" w:rsidR="00000000" w:rsidRPr="00000000">
        <w:rPr>
          <w:rFonts w:ascii="Arial" w:cs="Arial" w:eastAsia="Arial" w:hAnsi="Arial"/>
          <w:b w:val="0"/>
          <w:bCs w:val="0"/>
          <w:i w:val="0"/>
          <w:iCs w:val="0"/>
          <w:smallCaps w:val="0"/>
          <w:strike w:val="0"/>
          <w:color w:val="2b2b2b"/>
          <w:sz w:val="22"/>
          <w:szCs w:val="22"/>
          <w:u w:val="none"/>
          <w:shd w:fill="auto" w:val="clear"/>
          <w:vertAlign w:val="baseline"/>
          <w:rtl w:val="0"/>
        </w:rPr>
        <w:t xml:space="preserve">Original video kept; sampled frames also kept; both are evidence-grade for the user.</w:t>
      </w:r>
    </w:p>
    <w:p w:rsidR="00000000" w:rsidDel="00000000" w:rsidP="00000000" w:rsidRDefault="00000000" w:rsidRPr="00000000" w14:paraId="00000222">
      <w:pPr>
        <w:spacing w:after="120" w:line="300" w:lineRule="auto"/>
        <w:rPr/>
      </w:pPr>
      <w:r w:rsidDel="00000000" w:rsidR="00000000" w:rsidRPr="00000000">
        <w:rPr>
          <w:rFonts w:ascii="Arial" w:cs="Arial" w:eastAsia="Arial" w:hAnsi="Arial"/>
          <w:b w:val="1"/>
          <w:bCs w:val="1"/>
          <w:color w:val="0b2447"/>
          <w:sz w:val="22"/>
          <w:szCs w:val="22"/>
          <w:rtl w:val="0"/>
        </w:rPr>
        <w:t xml:space="preserve">Effort: </w:t>
      </w:r>
      <w:r w:rsidDel="00000000" w:rsidR="00000000" w:rsidRPr="00000000">
        <w:rPr>
          <w:rFonts w:ascii="Arial" w:cs="Arial" w:eastAsia="Arial" w:hAnsi="Arial"/>
          <w:color w:val="2b2b2b"/>
          <w:sz w:val="22"/>
          <w:szCs w:val="22"/>
          <w:rtl w:val="0"/>
        </w:rPr>
        <w:t xml:space="preserve">1 week for the upload pipeline + UI. Add 2 days if doing the longer-form Ring/Reolink integration.</w:t>
      </w:r>
      <w:r w:rsidDel="00000000" w:rsidR="00000000" w:rsidRPr="00000000">
        <w:rPr>
          <w:rtl w:val="0"/>
        </w:rPr>
      </w:r>
    </w:p>
    <w:p w:rsidR="00000000" w:rsidDel="00000000" w:rsidP="00000000" w:rsidRDefault="00000000" w:rsidRPr="00000000" w14:paraId="00000223">
      <w:pPr>
        <w:pStyle w:val="Heading2"/>
        <w:spacing w:after="140" w:before="280" w:lineRule="auto"/>
        <w:rPr/>
      </w:pPr>
      <w:r w:rsidDel="00000000" w:rsidR="00000000" w:rsidRPr="00000000">
        <w:rPr>
          <w:rFonts w:ascii="Arial" w:cs="Arial" w:eastAsia="Arial" w:hAnsi="Arial"/>
          <w:b w:val="1"/>
          <w:bCs w:val="1"/>
          <w:color w:val="19376d"/>
          <w:sz w:val="28"/>
          <w:szCs w:val="28"/>
          <w:rtl w:val="0"/>
        </w:rPr>
        <w:t xml:space="preserve">7.3 Evidence-Grade Chain of Custody</w:t>
      </w:r>
      <w:r w:rsidDel="00000000" w:rsidR="00000000" w:rsidRPr="00000000">
        <w:rPr>
          <w:rtl w:val="0"/>
        </w:rPr>
      </w:r>
    </w:p>
    <w:p w:rsidR="00000000" w:rsidDel="00000000" w:rsidP="00000000" w:rsidRDefault="00000000" w:rsidRPr="00000000" w14:paraId="00000224">
      <w:pPr>
        <w:spacing w:after="120" w:line="300" w:lineRule="auto"/>
        <w:rPr/>
      </w:pPr>
      <w:r w:rsidDel="00000000" w:rsidR="00000000" w:rsidRPr="00000000">
        <w:rPr>
          <w:rFonts w:ascii="Arial" w:cs="Arial" w:eastAsia="Arial" w:hAnsi="Arial"/>
          <w:color w:val="2b2b2b"/>
          <w:sz w:val="22"/>
          <w:szCs w:val="22"/>
          <w:rtl w:val="0"/>
        </w:rPr>
        <w:t xml:space="preserve">If a user ever shares a CrimeAI analysis with police, insurance, or in court, the artifact must be defensible. Chain-of-custody is cheap to build now and impossible to retrofit later.</w:t>
      </w:r>
      <w:r w:rsidDel="00000000" w:rsidR="00000000" w:rsidRPr="00000000">
        <w:rPr>
          <w:rtl w:val="0"/>
        </w:rPr>
      </w:r>
    </w:p>
    <w:tbl>
      <w:tblPr>
        <w:tblStyle w:val="Table25"/>
        <w:tblW w:w="9360.0" w:type="dxa"/>
        <w:jc w:val="left"/>
        <w:tblBorders>
          <w:top w:color="000000" w:space="0" w:sz="4" w:val="single"/>
          <w:bottom w:color="000000" w:space="0" w:sz="4" w:val="single"/>
          <w:insideH w:color="000000" w:space="0" w:sz="4" w:val="single"/>
          <w:insideV w:color="000000" w:space="0" w:sz="4" w:val="single"/>
        </w:tblBorders>
        <w:tblLayout w:type="fixed"/>
        <w:tblLook w:val="0000"/>
      </w:tblPr>
      <w:tblGrid>
        <w:gridCol w:w="3200"/>
        <w:gridCol w:w="6160"/>
        <w:tblGridChange w:id="0">
          <w:tblGrid>
            <w:gridCol w:w="3200"/>
            <w:gridCol w:w="616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0b2447" w:val="clear"/>
            <w:tcMar>
              <w:top w:w="100.0" w:type="dxa"/>
              <w:left w:w="140.0" w:type="dxa"/>
              <w:bottom w:w="100.0" w:type="dxa"/>
              <w:right w:w="140.0" w:type="dxa"/>
            </w:tcMar>
            <w:vAlign w:val="center"/>
          </w:tcPr>
          <w:p w:rsidR="00000000" w:rsidDel="00000000" w:rsidP="00000000" w:rsidRDefault="00000000" w:rsidRPr="00000000" w14:paraId="00000225">
            <w:pPr>
              <w:rPr/>
            </w:pPr>
            <w:r w:rsidDel="00000000" w:rsidR="00000000" w:rsidRPr="00000000">
              <w:rPr>
                <w:rFonts w:ascii="Arial" w:cs="Arial" w:eastAsia="Arial" w:hAnsi="Arial"/>
                <w:b w:val="1"/>
                <w:bCs w:val="1"/>
                <w:color w:val="ffffff"/>
                <w:sz w:val="20"/>
                <w:szCs w:val="20"/>
                <w:rtl w:val="0"/>
              </w:rPr>
              <w:t xml:space="preserve">Element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0b2447" w:val="clear"/>
            <w:tcMar>
              <w:top w:w="100.0" w:type="dxa"/>
              <w:left w:w="140.0" w:type="dxa"/>
              <w:bottom w:w="100.0" w:type="dxa"/>
              <w:right w:w="140.0" w:type="dxa"/>
            </w:tcMar>
            <w:vAlign w:val="center"/>
          </w:tcPr>
          <w:p w:rsidR="00000000" w:rsidDel="00000000" w:rsidP="00000000" w:rsidRDefault="00000000" w:rsidRPr="00000000" w14:paraId="00000226">
            <w:pPr>
              <w:rPr/>
            </w:pPr>
            <w:r w:rsidDel="00000000" w:rsidR="00000000" w:rsidRPr="00000000">
              <w:rPr>
                <w:rFonts w:ascii="Arial" w:cs="Arial" w:eastAsia="Arial" w:hAnsi="Arial"/>
                <w:b w:val="1"/>
                <w:bCs w:val="1"/>
                <w:color w:val="ffffff"/>
                <w:sz w:val="20"/>
                <w:szCs w:val="20"/>
                <w:rtl w:val="0"/>
              </w:rPr>
              <w:t xml:space="preserve">Captured at upload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90.0" w:type="dxa"/>
              <w:left w:w="140.0" w:type="dxa"/>
              <w:bottom w:w="90.0" w:type="dxa"/>
              <w:right w:w="140.0" w:type="dxa"/>
            </w:tcMar>
            <w:vAlign w:val="center"/>
          </w:tcPr>
          <w:p w:rsidR="00000000" w:rsidDel="00000000" w:rsidP="00000000" w:rsidRDefault="00000000" w:rsidRPr="00000000" w14:paraId="00000227">
            <w:pPr>
              <w:spacing w:line="280" w:lineRule="auto"/>
              <w:rPr/>
            </w:pPr>
            <w:r w:rsidDel="00000000" w:rsidR="00000000" w:rsidRPr="00000000">
              <w:rPr>
                <w:rFonts w:ascii="Arial" w:cs="Arial" w:eastAsia="Arial" w:hAnsi="Arial"/>
                <w:b w:val="1"/>
                <w:bCs w:val="1"/>
                <w:color w:val="2b2b2b"/>
                <w:sz w:val="20"/>
                <w:szCs w:val="20"/>
                <w:rtl w:val="0"/>
              </w:rPr>
              <w:t xml:space="preserve">Original file SHA-256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90.0" w:type="dxa"/>
              <w:left w:w="140.0" w:type="dxa"/>
              <w:bottom w:w="90.0" w:type="dxa"/>
              <w:right w:w="140.0" w:type="dxa"/>
            </w:tcMar>
            <w:vAlign w:val="center"/>
          </w:tcPr>
          <w:p w:rsidR="00000000" w:rsidDel="00000000" w:rsidP="00000000" w:rsidRDefault="00000000" w:rsidRPr="00000000" w14:paraId="00000228">
            <w:pPr>
              <w:spacing w:line="280" w:lineRule="auto"/>
              <w:rPr/>
            </w:pPr>
            <w:r w:rsidDel="00000000" w:rsidR="00000000" w:rsidRPr="00000000">
              <w:rPr>
                <w:rFonts w:ascii="Arial" w:cs="Arial" w:eastAsia="Arial" w:hAnsi="Arial"/>
                <w:b w:val="0"/>
                <w:bCs w:val="0"/>
                <w:color w:val="2b2b2b"/>
                <w:sz w:val="20"/>
                <w:szCs w:val="20"/>
                <w:rtl w:val="0"/>
              </w:rPr>
              <w:t xml:space="preserve">Computed on receipt, stored in DB and audit log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4f6fb" w:val="clear"/>
            <w:tcMar>
              <w:top w:w="90.0" w:type="dxa"/>
              <w:left w:w="140.0" w:type="dxa"/>
              <w:bottom w:w="90.0" w:type="dxa"/>
              <w:right w:w="140.0" w:type="dxa"/>
            </w:tcMar>
            <w:vAlign w:val="center"/>
          </w:tcPr>
          <w:p w:rsidR="00000000" w:rsidDel="00000000" w:rsidP="00000000" w:rsidRDefault="00000000" w:rsidRPr="00000000" w14:paraId="00000229">
            <w:pPr>
              <w:spacing w:line="280" w:lineRule="auto"/>
              <w:rPr/>
            </w:pPr>
            <w:r w:rsidDel="00000000" w:rsidR="00000000" w:rsidRPr="00000000">
              <w:rPr>
                <w:rFonts w:ascii="Arial" w:cs="Arial" w:eastAsia="Arial" w:hAnsi="Arial"/>
                <w:b w:val="1"/>
                <w:bCs w:val="1"/>
                <w:color w:val="2b2b2b"/>
                <w:sz w:val="20"/>
                <w:szCs w:val="20"/>
                <w:rtl w:val="0"/>
              </w:rPr>
              <w:t xml:space="preserve">Upload timestamp (server time)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6fb" w:val="clear"/>
            <w:tcMar>
              <w:top w:w="90.0" w:type="dxa"/>
              <w:left w:w="140.0" w:type="dxa"/>
              <w:bottom w:w="90.0" w:type="dxa"/>
              <w:right w:w="140.0" w:type="dxa"/>
            </w:tcMar>
            <w:vAlign w:val="center"/>
          </w:tcPr>
          <w:p w:rsidR="00000000" w:rsidDel="00000000" w:rsidP="00000000" w:rsidRDefault="00000000" w:rsidRPr="00000000" w14:paraId="0000022A">
            <w:pPr>
              <w:spacing w:line="280" w:lineRule="auto"/>
              <w:rPr/>
            </w:pPr>
            <w:r w:rsidDel="00000000" w:rsidR="00000000" w:rsidRPr="00000000">
              <w:rPr>
                <w:rFonts w:ascii="Arial" w:cs="Arial" w:eastAsia="Arial" w:hAnsi="Arial"/>
                <w:b w:val="0"/>
                <w:bCs w:val="0"/>
                <w:color w:val="2b2b2b"/>
                <w:sz w:val="20"/>
                <w:szCs w:val="20"/>
                <w:rtl w:val="0"/>
              </w:rPr>
              <w:t xml:space="preserve">Server-trusted, not client-trusted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90.0" w:type="dxa"/>
              <w:left w:w="140.0" w:type="dxa"/>
              <w:bottom w:w="90.0" w:type="dxa"/>
              <w:right w:w="140.0" w:type="dxa"/>
            </w:tcMar>
            <w:vAlign w:val="center"/>
          </w:tcPr>
          <w:p w:rsidR="00000000" w:rsidDel="00000000" w:rsidP="00000000" w:rsidRDefault="00000000" w:rsidRPr="00000000" w14:paraId="0000022B">
            <w:pPr>
              <w:spacing w:line="280" w:lineRule="auto"/>
              <w:rPr/>
            </w:pPr>
            <w:r w:rsidDel="00000000" w:rsidR="00000000" w:rsidRPr="00000000">
              <w:rPr>
                <w:rFonts w:ascii="Arial" w:cs="Arial" w:eastAsia="Arial" w:hAnsi="Arial"/>
                <w:b w:val="1"/>
                <w:bCs w:val="1"/>
                <w:color w:val="2b2b2b"/>
                <w:sz w:val="20"/>
                <w:szCs w:val="20"/>
                <w:rtl w:val="0"/>
              </w:rPr>
              <w:t xml:space="preserve">User ID + auth method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90.0" w:type="dxa"/>
              <w:left w:w="140.0" w:type="dxa"/>
              <w:bottom w:w="90.0" w:type="dxa"/>
              <w:right w:w="140.0" w:type="dxa"/>
            </w:tcMar>
            <w:vAlign w:val="center"/>
          </w:tcPr>
          <w:p w:rsidR="00000000" w:rsidDel="00000000" w:rsidP="00000000" w:rsidRDefault="00000000" w:rsidRPr="00000000" w14:paraId="0000022C">
            <w:pPr>
              <w:spacing w:line="280" w:lineRule="auto"/>
              <w:rPr/>
            </w:pPr>
            <w:r w:rsidDel="00000000" w:rsidR="00000000" w:rsidRPr="00000000">
              <w:rPr>
                <w:rFonts w:ascii="Arial" w:cs="Arial" w:eastAsia="Arial" w:hAnsi="Arial"/>
                <w:b w:val="0"/>
                <w:bCs w:val="0"/>
                <w:color w:val="2b2b2b"/>
                <w:sz w:val="20"/>
                <w:szCs w:val="20"/>
                <w:rtl w:val="0"/>
              </w:rPr>
              <w:t xml:space="preserve">Who claims ownership</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4f6fb" w:val="clear"/>
            <w:tcMar>
              <w:top w:w="90.0" w:type="dxa"/>
              <w:left w:w="140.0" w:type="dxa"/>
              <w:bottom w:w="90.0" w:type="dxa"/>
              <w:right w:w="140.0" w:type="dxa"/>
            </w:tcMar>
            <w:vAlign w:val="center"/>
          </w:tcPr>
          <w:p w:rsidR="00000000" w:rsidDel="00000000" w:rsidP="00000000" w:rsidRDefault="00000000" w:rsidRPr="00000000" w14:paraId="0000022D">
            <w:pPr>
              <w:spacing w:line="280" w:lineRule="auto"/>
              <w:rPr/>
            </w:pPr>
            <w:r w:rsidDel="00000000" w:rsidR="00000000" w:rsidRPr="00000000">
              <w:rPr>
                <w:rFonts w:ascii="Arial" w:cs="Arial" w:eastAsia="Arial" w:hAnsi="Arial"/>
                <w:b w:val="1"/>
                <w:bCs w:val="1"/>
                <w:color w:val="2b2b2b"/>
                <w:sz w:val="20"/>
                <w:szCs w:val="20"/>
                <w:rtl w:val="0"/>
              </w:rPr>
              <w:t xml:space="preserve">EXIF (preserved separately)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6fb" w:val="clear"/>
            <w:tcMar>
              <w:top w:w="90.0" w:type="dxa"/>
              <w:left w:w="140.0" w:type="dxa"/>
              <w:bottom w:w="90.0" w:type="dxa"/>
              <w:right w:w="140.0" w:type="dxa"/>
            </w:tcMar>
            <w:vAlign w:val="center"/>
          </w:tcPr>
          <w:p w:rsidR="00000000" w:rsidDel="00000000" w:rsidP="00000000" w:rsidRDefault="00000000" w:rsidRPr="00000000" w14:paraId="0000022E">
            <w:pPr>
              <w:spacing w:line="280" w:lineRule="auto"/>
              <w:rPr/>
            </w:pPr>
            <w:r w:rsidDel="00000000" w:rsidR="00000000" w:rsidRPr="00000000">
              <w:rPr>
                <w:rFonts w:ascii="Arial" w:cs="Arial" w:eastAsia="Arial" w:hAnsi="Arial"/>
                <w:b w:val="0"/>
                <w:bCs w:val="0"/>
                <w:color w:val="2b2b2b"/>
                <w:sz w:val="20"/>
                <w:szCs w:val="20"/>
                <w:rtl w:val="0"/>
              </w:rPr>
              <w:t xml:space="preserve">GPS, device, original timestamp, in the audit bucket only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90.0" w:type="dxa"/>
              <w:left w:w="140.0" w:type="dxa"/>
              <w:bottom w:w="90.0" w:type="dxa"/>
              <w:right w:w="140.0" w:type="dxa"/>
            </w:tcMar>
            <w:vAlign w:val="center"/>
          </w:tcPr>
          <w:p w:rsidR="00000000" w:rsidDel="00000000" w:rsidP="00000000" w:rsidRDefault="00000000" w:rsidRPr="00000000" w14:paraId="0000022F">
            <w:pPr>
              <w:spacing w:line="280" w:lineRule="auto"/>
              <w:rPr/>
            </w:pPr>
            <w:r w:rsidDel="00000000" w:rsidR="00000000" w:rsidRPr="00000000">
              <w:rPr>
                <w:rFonts w:ascii="Arial" w:cs="Arial" w:eastAsia="Arial" w:hAnsi="Arial"/>
                <w:b w:val="1"/>
                <w:bCs w:val="1"/>
                <w:color w:val="2b2b2b"/>
                <w:sz w:val="20"/>
                <w:szCs w:val="20"/>
                <w:rtl w:val="0"/>
              </w:rPr>
              <w:t xml:space="preserve">Model version + prompt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90.0" w:type="dxa"/>
              <w:left w:w="140.0" w:type="dxa"/>
              <w:bottom w:w="90.0" w:type="dxa"/>
              <w:right w:w="140.0" w:type="dxa"/>
            </w:tcMar>
            <w:vAlign w:val="center"/>
          </w:tcPr>
          <w:p w:rsidR="00000000" w:rsidDel="00000000" w:rsidP="00000000" w:rsidRDefault="00000000" w:rsidRPr="00000000" w14:paraId="00000230">
            <w:pPr>
              <w:spacing w:line="280" w:lineRule="auto"/>
              <w:rPr/>
            </w:pPr>
            <w:r w:rsidDel="00000000" w:rsidR="00000000" w:rsidRPr="00000000">
              <w:rPr>
                <w:rFonts w:ascii="Arial" w:cs="Arial" w:eastAsia="Arial" w:hAnsi="Arial"/>
                <w:b w:val="0"/>
                <w:bCs w:val="0"/>
                <w:color w:val="2b2b2b"/>
                <w:sz w:val="20"/>
                <w:szCs w:val="20"/>
                <w:rtl w:val="0"/>
              </w:rPr>
              <w:t xml:space="preserve">LLaVA version, CrimeAI prompt hash, system prompt version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4f6fb" w:val="clear"/>
            <w:tcMar>
              <w:top w:w="90.0" w:type="dxa"/>
              <w:left w:w="140.0" w:type="dxa"/>
              <w:bottom w:w="90.0" w:type="dxa"/>
              <w:right w:w="140.0" w:type="dxa"/>
            </w:tcMar>
            <w:vAlign w:val="center"/>
          </w:tcPr>
          <w:p w:rsidR="00000000" w:rsidDel="00000000" w:rsidP="00000000" w:rsidRDefault="00000000" w:rsidRPr="00000000" w14:paraId="00000231">
            <w:pPr>
              <w:spacing w:line="280" w:lineRule="auto"/>
              <w:rPr/>
            </w:pPr>
            <w:r w:rsidDel="00000000" w:rsidR="00000000" w:rsidRPr="00000000">
              <w:rPr>
                <w:rFonts w:ascii="Arial" w:cs="Arial" w:eastAsia="Arial" w:hAnsi="Arial"/>
                <w:b w:val="1"/>
                <w:bCs w:val="1"/>
                <w:color w:val="2b2b2b"/>
                <w:sz w:val="20"/>
                <w:szCs w:val="20"/>
                <w:rtl w:val="0"/>
              </w:rPr>
              <w:t xml:space="preserve">Output hash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6fb" w:val="clear"/>
            <w:tcMar>
              <w:top w:w="90.0" w:type="dxa"/>
              <w:left w:w="140.0" w:type="dxa"/>
              <w:bottom w:w="90.0" w:type="dxa"/>
              <w:right w:w="140.0" w:type="dxa"/>
            </w:tcMar>
            <w:vAlign w:val="center"/>
          </w:tcPr>
          <w:p w:rsidR="00000000" w:rsidDel="00000000" w:rsidP="00000000" w:rsidRDefault="00000000" w:rsidRPr="00000000" w14:paraId="00000232">
            <w:pPr>
              <w:spacing w:line="280" w:lineRule="auto"/>
              <w:rPr/>
            </w:pPr>
            <w:r w:rsidDel="00000000" w:rsidR="00000000" w:rsidRPr="00000000">
              <w:rPr>
                <w:rFonts w:ascii="Arial" w:cs="Arial" w:eastAsia="Arial" w:hAnsi="Arial"/>
                <w:b w:val="0"/>
                <w:bCs w:val="0"/>
                <w:color w:val="2b2b2b"/>
                <w:sz w:val="20"/>
                <w:szCs w:val="20"/>
                <w:rtl w:val="0"/>
              </w:rPr>
              <w:t xml:space="preserve">Hash of the response sent to user</w:t>
            </w:r>
            <w:r w:rsidDel="00000000" w:rsidR="00000000" w:rsidRPr="00000000">
              <w:rPr>
                <w:rtl w:val="0"/>
              </w:rPr>
            </w:r>
          </w:p>
        </w:tc>
      </w:tr>
    </w:tbl>
    <w:p w:rsidR="00000000" w:rsidDel="00000000" w:rsidP="00000000" w:rsidRDefault="00000000" w:rsidRPr="00000000" w14:paraId="00000233">
      <w:pPr>
        <w:spacing w:after="120" w:lineRule="auto"/>
        <w:rPr/>
      </w:pPr>
      <w:r w:rsidDel="00000000" w:rsidR="00000000" w:rsidRPr="00000000">
        <w:rPr>
          <w:rtl w:val="0"/>
        </w:rPr>
      </w:r>
    </w:p>
    <w:tbl>
      <w:tblPr>
        <w:tblStyle w:val="Table26"/>
        <w:tblW w:w="9360.0" w:type="dxa"/>
        <w:jc w:val="left"/>
        <w:tblBorders>
          <w:top w:color="000000" w:space="0" w:sz="4" w:val="single"/>
          <w:bottom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b45309" w:space="0" w:sz="4" w:val="single"/>
              <w:left w:color="b45309" w:space="0" w:sz="24" w:val="single"/>
              <w:bottom w:color="b45309" w:space="0" w:sz="4" w:val="single"/>
              <w:right w:color="b45309" w:space="0" w:sz="4" w:val="single"/>
            </w:tcBorders>
            <w:shd w:fill="f4f6fb" w:val="clear"/>
            <w:tcMar>
              <w:top w:w="160.0" w:type="dxa"/>
              <w:left w:w="240.0" w:type="dxa"/>
              <w:bottom w:w="160.0" w:type="dxa"/>
              <w:right w:w="200.0" w:type="dxa"/>
            </w:tcMar>
          </w:tcPr>
          <w:p w:rsidR="00000000" w:rsidDel="00000000" w:rsidP="00000000" w:rsidRDefault="00000000" w:rsidRPr="00000000" w14:paraId="00000234">
            <w:pPr>
              <w:spacing w:after="80" w:lineRule="auto"/>
              <w:rPr/>
            </w:pPr>
            <w:r w:rsidDel="00000000" w:rsidR="00000000" w:rsidRPr="00000000">
              <w:rPr>
                <w:rFonts w:ascii="Arial" w:cs="Arial" w:eastAsia="Arial" w:hAnsi="Arial"/>
                <w:b w:val="1"/>
                <w:bCs w:val="1"/>
                <w:smallCaps w:val="1"/>
                <w:color w:val="b45309"/>
                <w:sz w:val="20"/>
                <w:szCs w:val="20"/>
                <w:rtl w:val="0"/>
              </w:rPr>
              <w:t xml:space="preserve">WHY THIS MATTERS</w:t>
            </w:r>
            <w:r w:rsidDel="00000000" w:rsidR="00000000" w:rsidRPr="00000000">
              <w:rPr>
                <w:rtl w:val="0"/>
              </w:rPr>
            </w:r>
          </w:p>
          <w:p w:rsidR="00000000" w:rsidDel="00000000" w:rsidP="00000000" w:rsidRDefault="00000000" w:rsidRPr="00000000" w14:paraId="00000235">
            <w:pPr>
              <w:spacing w:line="300" w:lineRule="auto"/>
              <w:rPr/>
            </w:pPr>
            <w:r w:rsidDel="00000000" w:rsidR="00000000" w:rsidRPr="00000000">
              <w:rPr>
                <w:rFonts w:ascii="Arial" w:cs="Arial" w:eastAsia="Arial" w:hAnsi="Arial"/>
                <w:color w:val="2b2b2b"/>
                <w:sz w:val="22"/>
                <w:szCs w:val="22"/>
                <w:rtl w:val="0"/>
              </w:rPr>
              <w:t xml:space="preserve">If a user later says “CrimeAI said the doorbell footage showed a break-in attempt and I called the police based on that,” you need to be able to produce the exact image, model, and prompt that generated the answer. Without chain of custody you cannot defend the product in court or in arbitration.</w:t>
            </w:r>
            <w:r w:rsidDel="00000000" w:rsidR="00000000" w:rsidRPr="00000000">
              <w:rPr>
                <w:rtl w:val="0"/>
              </w:rPr>
            </w:r>
          </w:p>
        </w:tc>
      </w:tr>
    </w:tbl>
    <w:p w:rsidR="00000000" w:rsidDel="00000000" w:rsidP="00000000" w:rsidRDefault="00000000" w:rsidRPr="00000000" w14:paraId="00000236">
      <w:pPr>
        <w:pStyle w:val="Heading2"/>
        <w:spacing w:after="140" w:before="280" w:lineRule="auto"/>
        <w:rPr/>
      </w:pPr>
      <w:r w:rsidDel="00000000" w:rsidR="00000000" w:rsidRPr="00000000">
        <w:rPr>
          <w:rFonts w:ascii="Arial" w:cs="Arial" w:eastAsia="Arial" w:hAnsi="Arial"/>
          <w:b w:val="1"/>
          <w:bCs w:val="1"/>
          <w:color w:val="19376d"/>
          <w:sz w:val="28"/>
          <w:szCs w:val="28"/>
          <w:rtl w:val="0"/>
        </w:rPr>
        <w:t xml:space="preserve">7.4 Map View</w:t>
      </w:r>
      <w:r w:rsidDel="00000000" w:rsidR="00000000" w:rsidRPr="00000000">
        <w:rPr>
          <w:rtl w:val="0"/>
        </w:rPr>
      </w:r>
    </w:p>
    <w:p w:rsidR="00000000" w:rsidDel="00000000" w:rsidP="00000000" w:rsidRDefault="00000000" w:rsidRPr="00000000" w14:paraId="00000237">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80" w:before="0" w:line="280" w:lineRule="auto"/>
        <w:ind w:left="540" w:right="0" w:hanging="270"/>
        <w:jc w:val="left"/>
        <w:rPr/>
      </w:pPr>
      <w:r w:rsidDel="00000000" w:rsidR="00000000" w:rsidRPr="00000000">
        <w:rPr>
          <w:rFonts w:ascii="Arial" w:cs="Arial" w:eastAsia="Arial" w:hAnsi="Arial"/>
          <w:b w:val="0"/>
          <w:bCs w:val="0"/>
          <w:i w:val="0"/>
          <w:iCs w:val="0"/>
          <w:smallCaps w:val="0"/>
          <w:strike w:val="0"/>
          <w:color w:val="2b2b2b"/>
          <w:sz w:val="22"/>
          <w:szCs w:val="22"/>
          <w:u w:val="none"/>
          <w:shd w:fill="auto" w:val="clear"/>
          <w:vertAlign w:val="baseline"/>
          <w:rtl w:val="0"/>
        </w:rPr>
        <w:t xml:space="preserve">Leaflet (free) or Mapbox map showing recent incidents around the user.</w:t>
      </w:r>
    </w:p>
    <w:p w:rsidR="00000000" w:rsidDel="00000000" w:rsidP="00000000" w:rsidRDefault="00000000" w:rsidRPr="00000000" w14:paraId="00000238">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80" w:before="0" w:line="280" w:lineRule="auto"/>
        <w:ind w:left="540" w:right="0" w:hanging="270"/>
        <w:jc w:val="left"/>
        <w:rPr/>
      </w:pPr>
      <w:r w:rsidDel="00000000" w:rsidR="00000000" w:rsidRPr="00000000">
        <w:rPr>
          <w:rFonts w:ascii="Arial" w:cs="Arial" w:eastAsia="Arial" w:hAnsi="Arial"/>
          <w:b w:val="0"/>
          <w:bCs w:val="0"/>
          <w:i w:val="0"/>
          <w:iCs w:val="0"/>
          <w:smallCaps w:val="0"/>
          <w:strike w:val="0"/>
          <w:color w:val="2b2b2b"/>
          <w:sz w:val="22"/>
          <w:szCs w:val="22"/>
          <w:u w:val="none"/>
          <w:shd w:fill="auto" w:val="clear"/>
          <w:vertAlign w:val="baseline"/>
          <w:rtl w:val="0"/>
        </w:rPr>
        <w:t xml:space="preserve">Heatmap layer for incident density.</w:t>
      </w:r>
    </w:p>
    <w:p w:rsidR="00000000" w:rsidDel="00000000" w:rsidP="00000000" w:rsidRDefault="00000000" w:rsidRPr="00000000" w14:paraId="00000239">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80" w:before="0" w:line="280" w:lineRule="auto"/>
        <w:ind w:left="540" w:right="0" w:hanging="270"/>
        <w:jc w:val="left"/>
        <w:rPr/>
      </w:pPr>
      <w:r w:rsidDel="00000000" w:rsidR="00000000" w:rsidRPr="00000000">
        <w:rPr>
          <w:rFonts w:ascii="Arial" w:cs="Arial" w:eastAsia="Arial" w:hAnsi="Arial"/>
          <w:b w:val="0"/>
          <w:bCs w:val="0"/>
          <w:i w:val="0"/>
          <w:iCs w:val="0"/>
          <w:smallCaps w:val="0"/>
          <w:strike w:val="0"/>
          <w:color w:val="2b2b2b"/>
          <w:sz w:val="22"/>
          <w:szCs w:val="22"/>
          <w:u w:val="none"/>
          <w:shd w:fill="auto" w:val="clear"/>
          <w:vertAlign w:val="baseline"/>
          <w:rtl w:val="0"/>
        </w:rPr>
        <w:t xml:space="preserve">Filter by crime type, time, severity, and source (the multi-source pipeline allows users to weight what they trust).</w:t>
      </w:r>
    </w:p>
    <w:p w:rsidR="00000000" w:rsidDel="00000000" w:rsidP="00000000" w:rsidRDefault="00000000" w:rsidRPr="00000000" w14:paraId="0000023A">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80" w:before="0" w:line="280" w:lineRule="auto"/>
        <w:ind w:left="540" w:right="0" w:hanging="270"/>
        <w:jc w:val="left"/>
        <w:rPr/>
      </w:pPr>
      <w:r w:rsidDel="00000000" w:rsidR="00000000" w:rsidRPr="00000000">
        <w:rPr>
          <w:rFonts w:ascii="Arial" w:cs="Arial" w:eastAsia="Arial" w:hAnsi="Arial"/>
          <w:b w:val="0"/>
          <w:bCs w:val="0"/>
          <w:i w:val="0"/>
          <w:iCs w:val="0"/>
          <w:smallCaps w:val="0"/>
          <w:strike w:val="0"/>
          <w:color w:val="2b2b2b"/>
          <w:sz w:val="22"/>
          <w:szCs w:val="22"/>
          <w:u w:val="none"/>
          <w:shd w:fill="auto" w:val="clear"/>
          <w:vertAlign w:val="baseline"/>
          <w:rtl w:val="0"/>
        </w:rPr>
        <w:t xml:space="preserve">Click a pin and CrimeAI summarizes that incident with cited sources.</w:t>
      </w:r>
    </w:p>
    <w:p w:rsidR="00000000" w:rsidDel="00000000" w:rsidP="00000000" w:rsidRDefault="00000000" w:rsidRPr="00000000" w14:paraId="0000023B">
      <w:pPr>
        <w:spacing w:after="120" w:line="300" w:lineRule="auto"/>
        <w:rPr/>
      </w:pPr>
      <w:r w:rsidDel="00000000" w:rsidR="00000000" w:rsidRPr="00000000">
        <w:rPr>
          <w:rFonts w:ascii="Arial" w:cs="Arial" w:eastAsia="Arial" w:hAnsi="Arial"/>
          <w:b w:val="1"/>
          <w:bCs w:val="1"/>
          <w:color w:val="0b2447"/>
          <w:sz w:val="22"/>
          <w:szCs w:val="22"/>
          <w:rtl w:val="0"/>
        </w:rPr>
        <w:t xml:space="preserve">Effort: </w:t>
      </w:r>
      <w:r w:rsidDel="00000000" w:rsidR="00000000" w:rsidRPr="00000000">
        <w:rPr>
          <w:rFonts w:ascii="Arial" w:cs="Arial" w:eastAsia="Arial" w:hAnsi="Arial"/>
          <w:color w:val="2b2b2b"/>
          <w:sz w:val="22"/>
          <w:szCs w:val="22"/>
          <w:rtl w:val="0"/>
        </w:rPr>
        <w:t xml:space="preserve">3–5 days.</w:t>
      </w:r>
      <w:r w:rsidDel="00000000" w:rsidR="00000000" w:rsidRPr="00000000">
        <w:rPr>
          <w:rtl w:val="0"/>
        </w:rPr>
      </w:r>
    </w:p>
    <w:p w:rsidR="00000000" w:rsidDel="00000000" w:rsidP="00000000" w:rsidRDefault="00000000" w:rsidRPr="00000000" w14:paraId="0000023C">
      <w:pPr>
        <w:pStyle w:val="Heading2"/>
        <w:spacing w:after="140" w:before="280" w:lineRule="auto"/>
        <w:rPr/>
      </w:pPr>
      <w:r w:rsidDel="00000000" w:rsidR="00000000" w:rsidRPr="00000000">
        <w:rPr>
          <w:rFonts w:ascii="Arial" w:cs="Arial" w:eastAsia="Arial" w:hAnsi="Arial"/>
          <w:b w:val="1"/>
          <w:bCs w:val="1"/>
          <w:color w:val="19376d"/>
          <w:sz w:val="28"/>
          <w:szCs w:val="28"/>
          <w:rtl w:val="0"/>
        </w:rPr>
        <w:t xml:space="preserve">7.5 Voice Mode for Consumers</w:t>
      </w:r>
      <w:r w:rsidDel="00000000" w:rsidR="00000000" w:rsidRPr="00000000">
        <w:rPr>
          <w:rtl w:val="0"/>
        </w:rPr>
      </w:r>
    </w:p>
    <w:p w:rsidR="00000000" w:rsidDel="00000000" w:rsidP="00000000" w:rsidRDefault="00000000" w:rsidRPr="00000000" w14:paraId="0000023D">
      <w:pPr>
        <w:spacing w:after="120" w:line="300" w:lineRule="auto"/>
        <w:rPr/>
      </w:pPr>
      <w:r w:rsidDel="00000000" w:rsidR="00000000" w:rsidRPr="00000000">
        <w:rPr>
          <w:rFonts w:ascii="Arial" w:cs="Arial" w:eastAsia="Arial" w:hAnsi="Arial"/>
          <w:color w:val="2b2b2b"/>
          <w:sz w:val="22"/>
          <w:szCs w:val="22"/>
          <w:rtl w:val="0"/>
        </w:rPr>
        <w:t xml:space="preserve">Already wired for /torr. For the consumer surface:</w:t>
      </w:r>
      <w:r w:rsidDel="00000000" w:rsidR="00000000" w:rsidRPr="00000000">
        <w:rPr>
          <w:rtl w:val="0"/>
        </w:rPr>
      </w:r>
    </w:p>
    <w:p w:rsidR="00000000" w:rsidDel="00000000" w:rsidP="00000000" w:rsidRDefault="00000000" w:rsidRPr="00000000" w14:paraId="0000023E">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80" w:before="0" w:line="280" w:lineRule="auto"/>
        <w:ind w:left="540" w:right="0" w:hanging="270"/>
        <w:jc w:val="left"/>
        <w:rPr/>
      </w:pPr>
      <w:r w:rsidDel="00000000" w:rsidR="00000000" w:rsidRPr="00000000">
        <w:rPr>
          <w:rFonts w:ascii="Arial" w:cs="Arial" w:eastAsia="Arial" w:hAnsi="Arial"/>
          <w:b w:val="0"/>
          <w:bCs w:val="0"/>
          <w:i w:val="0"/>
          <w:iCs w:val="0"/>
          <w:smallCaps w:val="0"/>
          <w:strike w:val="0"/>
          <w:color w:val="2b2b2b"/>
          <w:sz w:val="22"/>
          <w:szCs w:val="22"/>
          <w:u w:val="none"/>
          <w:shd w:fill="auto" w:val="clear"/>
          <w:vertAlign w:val="baseline"/>
          <w:rtl w:val="0"/>
        </w:rPr>
        <w:t xml:space="preserve">Reuse ElevenLabs TTS / STT (the learning corpus captures everything for future local training).</w:t>
      </w:r>
    </w:p>
    <w:p w:rsidR="00000000" w:rsidDel="00000000" w:rsidP="00000000" w:rsidRDefault="00000000" w:rsidRPr="00000000" w14:paraId="0000023F">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80" w:before="0" w:line="280" w:lineRule="auto"/>
        <w:ind w:left="540" w:right="0" w:hanging="270"/>
        <w:jc w:val="left"/>
        <w:rPr/>
      </w:pPr>
      <w:r w:rsidDel="00000000" w:rsidR="00000000" w:rsidRPr="00000000">
        <w:rPr>
          <w:rFonts w:ascii="Arial" w:cs="Arial" w:eastAsia="Arial" w:hAnsi="Arial"/>
          <w:b w:val="0"/>
          <w:bCs w:val="0"/>
          <w:i w:val="0"/>
          <w:iCs w:val="0"/>
          <w:smallCaps w:val="0"/>
          <w:strike w:val="0"/>
          <w:color w:val="2b2b2b"/>
          <w:sz w:val="22"/>
          <w:szCs w:val="22"/>
          <w:u w:val="none"/>
          <w:shd w:fill="auto" w:val="clear"/>
          <w:vertAlign w:val="baseline"/>
          <w:rtl w:val="0"/>
        </w:rPr>
        <w:t xml:space="preserve">New: voice button on the consumer UI, mic recording, replies spoken back.</w:t>
      </w:r>
    </w:p>
    <w:p w:rsidR="00000000" w:rsidDel="00000000" w:rsidP="00000000" w:rsidRDefault="00000000" w:rsidRPr="00000000" w14:paraId="00000240">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80" w:before="0" w:line="280" w:lineRule="auto"/>
        <w:ind w:left="540" w:right="0" w:hanging="270"/>
        <w:jc w:val="left"/>
        <w:rPr/>
      </w:pPr>
      <w:r w:rsidDel="00000000" w:rsidR="00000000" w:rsidRPr="00000000">
        <w:rPr>
          <w:rFonts w:ascii="Arial" w:cs="Arial" w:eastAsia="Arial" w:hAnsi="Arial"/>
          <w:b w:val="0"/>
          <w:bCs w:val="0"/>
          <w:i w:val="0"/>
          <w:iCs w:val="0"/>
          <w:smallCaps w:val="0"/>
          <w:strike w:val="0"/>
          <w:color w:val="2b2b2b"/>
          <w:sz w:val="22"/>
          <w:szCs w:val="22"/>
          <w:u w:val="none"/>
          <w:shd w:fill="auto" w:val="clear"/>
          <w:vertAlign w:val="baseline"/>
          <w:rtl w:val="0"/>
        </w:rPr>
        <w:t xml:space="preserve">Voice mode is also the natural surface for “walk-with-me”: hands-free check-ins.</w:t>
      </w:r>
    </w:p>
    <w:p w:rsidR="00000000" w:rsidDel="00000000" w:rsidP="00000000" w:rsidRDefault="00000000" w:rsidRPr="00000000" w14:paraId="00000241">
      <w:pPr>
        <w:spacing w:after="120" w:line="300" w:lineRule="auto"/>
        <w:rPr/>
      </w:pPr>
      <w:r w:rsidDel="00000000" w:rsidR="00000000" w:rsidRPr="00000000">
        <w:rPr>
          <w:rFonts w:ascii="Arial" w:cs="Arial" w:eastAsia="Arial" w:hAnsi="Arial"/>
          <w:b w:val="1"/>
          <w:bCs w:val="1"/>
          <w:color w:val="0b2447"/>
          <w:sz w:val="22"/>
          <w:szCs w:val="22"/>
          <w:rtl w:val="0"/>
        </w:rPr>
        <w:t xml:space="preserve">Effort: </w:t>
      </w:r>
      <w:r w:rsidDel="00000000" w:rsidR="00000000" w:rsidRPr="00000000">
        <w:rPr>
          <w:rFonts w:ascii="Arial" w:cs="Arial" w:eastAsia="Arial" w:hAnsi="Arial"/>
          <w:color w:val="2b2b2b"/>
          <w:sz w:val="22"/>
          <w:szCs w:val="22"/>
          <w:rtl w:val="0"/>
        </w:rPr>
        <w:t xml:space="preserve">Approximately 1 day.</w:t>
      </w:r>
      <w:r w:rsidDel="00000000" w:rsidR="00000000" w:rsidRPr="00000000">
        <w:rPr>
          <w:rtl w:val="0"/>
        </w:rPr>
      </w:r>
    </w:p>
    <w:p w:rsidR="00000000" w:rsidDel="00000000" w:rsidP="00000000" w:rsidRDefault="00000000" w:rsidRPr="00000000" w14:paraId="00000242">
      <w:pPr>
        <w:rPr/>
      </w:pPr>
      <w:r w:rsidDel="00000000" w:rsidR="00000000" w:rsidRPr="00000000">
        <w:br w:type="page"/>
      </w:r>
      <w:r w:rsidDel="00000000" w:rsidR="00000000" w:rsidRPr="00000000">
        <w:rPr>
          <w:rtl w:val="0"/>
        </w:rPr>
      </w:r>
    </w:p>
    <w:p w:rsidR="00000000" w:rsidDel="00000000" w:rsidP="00000000" w:rsidRDefault="00000000" w:rsidRPr="00000000" w14:paraId="00000243">
      <w:pPr>
        <w:pStyle w:val="Heading1"/>
        <w:spacing w:after="180" w:before="360" w:lineRule="auto"/>
        <w:rPr/>
      </w:pPr>
      <w:r w:rsidDel="00000000" w:rsidR="00000000" w:rsidRPr="00000000">
        <w:rPr>
          <w:rFonts w:ascii="Arial" w:cs="Arial" w:eastAsia="Arial" w:hAnsi="Arial"/>
          <w:b w:val="1"/>
          <w:bCs w:val="1"/>
          <w:color w:val="0b2447"/>
          <w:sz w:val="36"/>
          <w:szCs w:val="36"/>
          <w:rtl w:val="0"/>
        </w:rPr>
        <w:t xml:space="preserve">8. Facial Recognition Strategy</w:t>
      </w:r>
      <w:r w:rsidDel="00000000" w:rsidR="00000000" w:rsidRPr="00000000">
        <w:rPr>
          <w:rtl w:val="0"/>
        </w:rPr>
      </w:r>
    </w:p>
    <w:p w:rsidR="00000000" w:rsidDel="00000000" w:rsidP="00000000" w:rsidRDefault="00000000" w:rsidRPr="00000000" w14:paraId="00000244">
      <w:pPr>
        <w:spacing w:after="120" w:line="300" w:lineRule="auto"/>
        <w:rPr/>
      </w:pPr>
      <w:r w:rsidDel="00000000" w:rsidR="00000000" w:rsidRPr="00000000">
        <w:rPr>
          <w:rFonts w:ascii="Arial" w:cs="Arial" w:eastAsia="Arial" w:hAnsi="Arial"/>
          <w:color w:val="2b2b2b"/>
          <w:sz w:val="22"/>
          <w:szCs w:val="22"/>
          <w:rtl w:val="0"/>
        </w:rPr>
        <w:t xml:space="preserve">Facial recognition is the single most legally and ethically dangerous capability the platform can ship. It is also, properly bounded, a credible revenue stream. This section explains the three modes, the legal landscape, and exactly what does and does not get built for which audience.</w:t>
      </w:r>
      <w:r w:rsidDel="00000000" w:rsidR="00000000" w:rsidRPr="00000000">
        <w:rPr>
          <w:rtl w:val="0"/>
        </w:rPr>
      </w:r>
    </w:p>
    <w:tbl>
      <w:tblPr>
        <w:tblStyle w:val="Table27"/>
        <w:tblW w:w="9360.0" w:type="dxa"/>
        <w:jc w:val="left"/>
        <w:tblBorders>
          <w:top w:color="000000" w:space="0" w:sz="4" w:val="single"/>
          <w:bottom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b2447" w:space="0" w:sz="4" w:val="single"/>
              <w:left w:color="0b2447" w:space="0" w:sz="24" w:val="single"/>
              <w:bottom w:color="0b2447" w:space="0" w:sz="4" w:val="single"/>
              <w:right w:color="0b2447" w:space="0" w:sz="4" w:val="single"/>
            </w:tcBorders>
            <w:shd w:fill="f4f6fb" w:val="clear"/>
            <w:tcMar>
              <w:top w:w="160.0" w:type="dxa"/>
              <w:left w:w="240.0" w:type="dxa"/>
              <w:bottom w:w="160.0" w:type="dxa"/>
              <w:right w:w="200.0" w:type="dxa"/>
            </w:tcMar>
          </w:tcPr>
          <w:p w:rsidR="00000000" w:rsidDel="00000000" w:rsidP="00000000" w:rsidRDefault="00000000" w:rsidRPr="00000000" w14:paraId="00000245">
            <w:pPr>
              <w:spacing w:after="80" w:lineRule="auto"/>
              <w:rPr/>
            </w:pPr>
            <w:r w:rsidDel="00000000" w:rsidR="00000000" w:rsidRPr="00000000">
              <w:rPr>
                <w:rFonts w:ascii="Arial" w:cs="Arial" w:eastAsia="Arial" w:hAnsi="Arial"/>
                <w:b w:val="1"/>
                <w:bCs w:val="1"/>
                <w:smallCaps w:val="1"/>
                <w:color w:val="0b2447"/>
                <w:sz w:val="20"/>
                <w:szCs w:val="20"/>
                <w:rtl w:val="0"/>
              </w:rPr>
              <w:t xml:space="preserve">THREE MODES, DECISION AT A GLANCE</w:t>
            </w:r>
            <w:r w:rsidDel="00000000" w:rsidR="00000000" w:rsidRPr="00000000">
              <w:rPr>
                <w:rtl w:val="0"/>
              </w:rPr>
            </w:r>
          </w:p>
          <w:p w:rsidR="00000000" w:rsidDel="00000000" w:rsidP="00000000" w:rsidRDefault="00000000" w:rsidRPr="00000000" w14:paraId="00000246">
            <w:pPr>
              <w:spacing w:line="300" w:lineRule="auto"/>
              <w:rPr/>
            </w:pPr>
            <w:r w:rsidDel="00000000" w:rsidR="00000000" w:rsidRPr="00000000">
              <w:rPr>
                <w:rFonts w:ascii="Arial" w:cs="Arial" w:eastAsia="Arial" w:hAnsi="Arial"/>
                <w:color w:val="2b2b2b"/>
                <w:sz w:val="22"/>
                <w:szCs w:val="22"/>
                <w:rtl w:val="0"/>
              </w:rPr>
              <w:t xml:space="preserve">OPERATOR MODE (TORR Mission Control, internal): keep, with consent gating. CONSUMER MODE (a user scans a stranger’s face): out of scope, hard refusal. B2B LAW ENFORCEMENT MODE (verified agency, contracted, lawful purpose): build as Phase 4 separate product line. See Appendix D for LEA tier deep-dive.</w:t>
            </w:r>
            <w:r w:rsidDel="00000000" w:rsidR="00000000" w:rsidRPr="00000000">
              <w:rPr>
                <w:rtl w:val="0"/>
              </w:rPr>
            </w:r>
          </w:p>
        </w:tc>
      </w:tr>
    </w:tbl>
    <w:p w:rsidR="00000000" w:rsidDel="00000000" w:rsidP="00000000" w:rsidRDefault="00000000" w:rsidRPr="00000000" w14:paraId="00000247">
      <w:pPr>
        <w:pStyle w:val="Heading2"/>
        <w:spacing w:after="140" w:before="280" w:lineRule="auto"/>
        <w:rPr/>
      </w:pPr>
      <w:r w:rsidDel="00000000" w:rsidR="00000000" w:rsidRPr="00000000">
        <w:rPr>
          <w:rFonts w:ascii="Arial" w:cs="Arial" w:eastAsia="Arial" w:hAnsi="Arial"/>
          <w:b w:val="1"/>
          <w:bCs w:val="1"/>
          <w:color w:val="19376d"/>
          <w:sz w:val="28"/>
          <w:szCs w:val="28"/>
          <w:rtl w:val="0"/>
        </w:rPr>
        <w:t xml:space="preserve">8.1 The Legal Landscape (2026)</w:t>
      </w:r>
      <w:r w:rsidDel="00000000" w:rsidR="00000000" w:rsidRPr="00000000">
        <w:rPr>
          <w:rtl w:val="0"/>
        </w:rPr>
      </w:r>
    </w:p>
    <w:p w:rsidR="00000000" w:rsidDel="00000000" w:rsidP="00000000" w:rsidRDefault="00000000" w:rsidRPr="00000000" w14:paraId="00000248">
      <w:pPr>
        <w:spacing w:after="120" w:line="300" w:lineRule="auto"/>
        <w:rPr/>
      </w:pPr>
      <w:r w:rsidDel="00000000" w:rsidR="00000000" w:rsidRPr="00000000">
        <w:rPr>
          <w:rFonts w:ascii="Arial" w:cs="Arial" w:eastAsia="Arial" w:hAnsi="Arial"/>
          <w:color w:val="2b2b2b"/>
          <w:sz w:val="22"/>
          <w:szCs w:val="22"/>
          <w:rtl w:val="0"/>
        </w:rPr>
        <w:t xml:space="preserve">Skipping this section is how startups in this space go bankrupt. The relevant facts:</w:t>
      </w:r>
      <w:r w:rsidDel="00000000" w:rsidR="00000000" w:rsidRPr="00000000">
        <w:rPr>
          <w:rtl w:val="0"/>
        </w:rPr>
      </w:r>
    </w:p>
    <w:tbl>
      <w:tblPr>
        <w:tblStyle w:val="Table28"/>
        <w:tblW w:w="9360.0" w:type="dxa"/>
        <w:jc w:val="left"/>
        <w:tblBorders>
          <w:top w:color="000000" w:space="0" w:sz="4" w:val="single"/>
          <w:bottom w:color="000000" w:space="0" w:sz="4" w:val="single"/>
          <w:insideH w:color="000000" w:space="0" w:sz="4" w:val="single"/>
          <w:insideV w:color="000000" w:space="0" w:sz="4" w:val="single"/>
        </w:tblBorders>
        <w:tblLayout w:type="fixed"/>
        <w:tblLook w:val="0000"/>
      </w:tblPr>
      <w:tblGrid>
        <w:gridCol w:w="3200"/>
        <w:gridCol w:w="6160"/>
        <w:tblGridChange w:id="0">
          <w:tblGrid>
            <w:gridCol w:w="3200"/>
            <w:gridCol w:w="616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0b2447" w:val="clear"/>
            <w:tcMar>
              <w:top w:w="100.0" w:type="dxa"/>
              <w:left w:w="140.0" w:type="dxa"/>
              <w:bottom w:w="100.0" w:type="dxa"/>
              <w:right w:w="140.0" w:type="dxa"/>
            </w:tcMar>
            <w:vAlign w:val="center"/>
          </w:tcPr>
          <w:p w:rsidR="00000000" w:rsidDel="00000000" w:rsidP="00000000" w:rsidRDefault="00000000" w:rsidRPr="00000000" w14:paraId="00000249">
            <w:pPr>
              <w:rPr/>
            </w:pPr>
            <w:r w:rsidDel="00000000" w:rsidR="00000000" w:rsidRPr="00000000">
              <w:rPr>
                <w:rFonts w:ascii="Arial" w:cs="Arial" w:eastAsia="Arial" w:hAnsi="Arial"/>
                <w:b w:val="1"/>
                <w:bCs w:val="1"/>
                <w:color w:val="ffffff"/>
                <w:sz w:val="20"/>
                <w:szCs w:val="20"/>
                <w:rtl w:val="0"/>
              </w:rPr>
              <w:t xml:space="preserve">Law / Precedent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0b2447" w:val="clear"/>
            <w:tcMar>
              <w:top w:w="100.0" w:type="dxa"/>
              <w:left w:w="140.0" w:type="dxa"/>
              <w:bottom w:w="100.0" w:type="dxa"/>
              <w:right w:w="140.0" w:type="dxa"/>
            </w:tcMar>
            <w:vAlign w:val="center"/>
          </w:tcPr>
          <w:p w:rsidR="00000000" w:rsidDel="00000000" w:rsidP="00000000" w:rsidRDefault="00000000" w:rsidRPr="00000000" w14:paraId="0000024A">
            <w:pPr>
              <w:rPr/>
            </w:pPr>
            <w:r w:rsidDel="00000000" w:rsidR="00000000" w:rsidRPr="00000000">
              <w:rPr>
                <w:rFonts w:ascii="Arial" w:cs="Arial" w:eastAsia="Arial" w:hAnsi="Arial"/>
                <w:b w:val="1"/>
                <w:bCs w:val="1"/>
                <w:color w:val="ffffff"/>
                <w:sz w:val="20"/>
                <w:szCs w:val="20"/>
                <w:rtl w:val="0"/>
              </w:rPr>
              <w:t xml:space="preserve">Effect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90.0" w:type="dxa"/>
              <w:left w:w="140.0" w:type="dxa"/>
              <w:bottom w:w="90.0" w:type="dxa"/>
              <w:right w:w="140.0" w:type="dxa"/>
            </w:tcMar>
            <w:vAlign w:val="center"/>
          </w:tcPr>
          <w:p w:rsidR="00000000" w:rsidDel="00000000" w:rsidP="00000000" w:rsidRDefault="00000000" w:rsidRPr="00000000" w14:paraId="0000024B">
            <w:pPr>
              <w:spacing w:line="280" w:lineRule="auto"/>
              <w:rPr/>
            </w:pPr>
            <w:r w:rsidDel="00000000" w:rsidR="00000000" w:rsidRPr="00000000">
              <w:rPr>
                <w:rFonts w:ascii="Arial" w:cs="Arial" w:eastAsia="Arial" w:hAnsi="Arial"/>
                <w:b w:val="1"/>
                <w:bCs w:val="1"/>
                <w:color w:val="2b2b2b"/>
                <w:sz w:val="20"/>
                <w:szCs w:val="20"/>
                <w:rtl w:val="0"/>
              </w:rPr>
              <w:t xml:space="preserve">Illinois BIPA (740 ILCS 14)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90.0" w:type="dxa"/>
              <w:left w:w="140.0" w:type="dxa"/>
              <w:bottom w:w="90.0" w:type="dxa"/>
              <w:right w:w="140.0" w:type="dxa"/>
            </w:tcMar>
            <w:vAlign w:val="center"/>
          </w:tcPr>
          <w:p w:rsidR="00000000" w:rsidDel="00000000" w:rsidP="00000000" w:rsidRDefault="00000000" w:rsidRPr="00000000" w14:paraId="0000024C">
            <w:pPr>
              <w:spacing w:line="280" w:lineRule="auto"/>
              <w:rPr/>
            </w:pPr>
            <w:r w:rsidDel="00000000" w:rsidR="00000000" w:rsidRPr="00000000">
              <w:rPr>
                <w:rFonts w:ascii="Arial" w:cs="Arial" w:eastAsia="Arial" w:hAnsi="Arial"/>
                <w:b w:val="0"/>
                <w:bCs w:val="0"/>
                <w:color w:val="2b2b2b"/>
                <w:sz w:val="20"/>
                <w:szCs w:val="20"/>
                <w:rtl w:val="0"/>
              </w:rPr>
              <w:t xml:space="preserve">Written notice + written consent + retention policy required BEFORE collecting facial geometry. $1,000 per negligent / $5,000 per intentional violation. Private right of action.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4f6fb" w:val="clear"/>
            <w:tcMar>
              <w:top w:w="90.0" w:type="dxa"/>
              <w:left w:w="140.0" w:type="dxa"/>
              <w:bottom w:w="90.0" w:type="dxa"/>
              <w:right w:w="140.0" w:type="dxa"/>
            </w:tcMar>
            <w:vAlign w:val="center"/>
          </w:tcPr>
          <w:p w:rsidR="00000000" w:rsidDel="00000000" w:rsidP="00000000" w:rsidRDefault="00000000" w:rsidRPr="00000000" w14:paraId="0000024D">
            <w:pPr>
              <w:spacing w:line="280" w:lineRule="auto"/>
              <w:rPr/>
            </w:pPr>
            <w:r w:rsidDel="00000000" w:rsidR="00000000" w:rsidRPr="00000000">
              <w:rPr>
                <w:rFonts w:ascii="Arial" w:cs="Arial" w:eastAsia="Arial" w:hAnsi="Arial"/>
                <w:b w:val="1"/>
                <w:bCs w:val="1"/>
                <w:color w:val="2b2b2b"/>
                <w:sz w:val="20"/>
                <w:szCs w:val="20"/>
                <w:rtl w:val="0"/>
              </w:rPr>
              <w:t xml:space="preserve">Texas (CUBI)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6fb" w:val="clear"/>
            <w:tcMar>
              <w:top w:w="90.0" w:type="dxa"/>
              <w:left w:w="140.0" w:type="dxa"/>
              <w:bottom w:w="90.0" w:type="dxa"/>
              <w:right w:w="140.0" w:type="dxa"/>
            </w:tcMar>
            <w:vAlign w:val="center"/>
          </w:tcPr>
          <w:p w:rsidR="00000000" w:rsidDel="00000000" w:rsidP="00000000" w:rsidRDefault="00000000" w:rsidRPr="00000000" w14:paraId="0000024E">
            <w:pPr>
              <w:spacing w:line="280" w:lineRule="auto"/>
              <w:rPr/>
            </w:pPr>
            <w:r w:rsidDel="00000000" w:rsidR="00000000" w:rsidRPr="00000000">
              <w:rPr>
                <w:rFonts w:ascii="Arial" w:cs="Arial" w:eastAsia="Arial" w:hAnsi="Arial"/>
                <w:b w:val="0"/>
                <w:bCs w:val="0"/>
                <w:color w:val="2b2b2b"/>
                <w:sz w:val="20"/>
                <w:szCs w:val="20"/>
                <w:rtl w:val="0"/>
              </w:rPr>
              <w:t xml:space="preserve">Similar to BIPA but enforced by AG only, no private right of action. Still costly.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90.0" w:type="dxa"/>
              <w:left w:w="140.0" w:type="dxa"/>
              <w:bottom w:w="90.0" w:type="dxa"/>
              <w:right w:w="140.0" w:type="dxa"/>
            </w:tcMar>
            <w:vAlign w:val="center"/>
          </w:tcPr>
          <w:p w:rsidR="00000000" w:rsidDel="00000000" w:rsidP="00000000" w:rsidRDefault="00000000" w:rsidRPr="00000000" w14:paraId="0000024F">
            <w:pPr>
              <w:spacing w:line="280" w:lineRule="auto"/>
              <w:rPr/>
            </w:pPr>
            <w:r w:rsidDel="00000000" w:rsidR="00000000" w:rsidRPr="00000000">
              <w:rPr>
                <w:rFonts w:ascii="Arial" w:cs="Arial" w:eastAsia="Arial" w:hAnsi="Arial"/>
                <w:b w:val="1"/>
                <w:bCs w:val="1"/>
                <w:color w:val="2b2b2b"/>
                <w:sz w:val="20"/>
                <w:szCs w:val="20"/>
                <w:rtl w:val="0"/>
              </w:rPr>
              <w:t xml:space="preserve">Washington (RCW 19.375)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90.0" w:type="dxa"/>
              <w:left w:w="140.0" w:type="dxa"/>
              <w:bottom w:w="90.0" w:type="dxa"/>
              <w:right w:w="140.0" w:type="dxa"/>
            </w:tcMar>
            <w:vAlign w:val="center"/>
          </w:tcPr>
          <w:p w:rsidR="00000000" w:rsidDel="00000000" w:rsidP="00000000" w:rsidRDefault="00000000" w:rsidRPr="00000000" w14:paraId="00000250">
            <w:pPr>
              <w:spacing w:line="280" w:lineRule="auto"/>
              <w:rPr/>
            </w:pPr>
            <w:r w:rsidDel="00000000" w:rsidR="00000000" w:rsidRPr="00000000">
              <w:rPr>
                <w:rFonts w:ascii="Arial" w:cs="Arial" w:eastAsia="Arial" w:hAnsi="Arial"/>
                <w:b w:val="0"/>
                <w:bCs w:val="0"/>
                <w:color w:val="2b2b2b"/>
                <w:sz w:val="20"/>
                <w:szCs w:val="20"/>
                <w:rtl w:val="0"/>
              </w:rPr>
              <w:t xml:space="preserve">Notice + opt-in consent for biometric “enrollment” in commercial systems.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4f6fb" w:val="clear"/>
            <w:tcMar>
              <w:top w:w="90.0" w:type="dxa"/>
              <w:left w:w="140.0" w:type="dxa"/>
              <w:bottom w:w="90.0" w:type="dxa"/>
              <w:right w:w="140.0" w:type="dxa"/>
            </w:tcMar>
            <w:vAlign w:val="center"/>
          </w:tcPr>
          <w:p w:rsidR="00000000" w:rsidDel="00000000" w:rsidP="00000000" w:rsidRDefault="00000000" w:rsidRPr="00000000" w14:paraId="00000251">
            <w:pPr>
              <w:spacing w:line="280" w:lineRule="auto"/>
              <w:rPr/>
            </w:pPr>
            <w:r w:rsidDel="00000000" w:rsidR="00000000" w:rsidRPr="00000000">
              <w:rPr>
                <w:rFonts w:ascii="Arial" w:cs="Arial" w:eastAsia="Arial" w:hAnsi="Arial"/>
                <w:b w:val="1"/>
                <w:bCs w:val="1"/>
                <w:color w:val="2b2b2b"/>
                <w:sz w:val="20"/>
                <w:szCs w:val="20"/>
                <w:rtl w:val="0"/>
              </w:rPr>
              <w:t xml:space="preserve">California (CCPA / CPRA)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6fb" w:val="clear"/>
            <w:tcMar>
              <w:top w:w="90.0" w:type="dxa"/>
              <w:left w:w="140.0" w:type="dxa"/>
              <w:bottom w:w="90.0" w:type="dxa"/>
              <w:right w:w="140.0" w:type="dxa"/>
            </w:tcMar>
            <w:vAlign w:val="center"/>
          </w:tcPr>
          <w:p w:rsidR="00000000" w:rsidDel="00000000" w:rsidP="00000000" w:rsidRDefault="00000000" w:rsidRPr="00000000" w14:paraId="00000252">
            <w:pPr>
              <w:spacing w:line="280" w:lineRule="auto"/>
              <w:rPr/>
            </w:pPr>
            <w:r w:rsidDel="00000000" w:rsidR="00000000" w:rsidRPr="00000000">
              <w:rPr>
                <w:rFonts w:ascii="Arial" w:cs="Arial" w:eastAsia="Arial" w:hAnsi="Arial"/>
                <w:b w:val="0"/>
                <w:bCs w:val="0"/>
                <w:color w:val="2b2b2b"/>
                <w:sz w:val="20"/>
                <w:szCs w:val="20"/>
                <w:rtl w:val="0"/>
              </w:rPr>
              <w:t xml:space="preserve">Biometric data is “sensitive personal information.” Up to $7,500 per intentional violation.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90.0" w:type="dxa"/>
              <w:left w:w="140.0" w:type="dxa"/>
              <w:bottom w:w="90.0" w:type="dxa"/>
              <w:right w:w="140.0" w:type="dxa"/>
            </w:tcMar>
            <w:vAlign w:val="center"/>
          </w:tcPr>
          <w:p w:rsidR="00000000" w:rsidDel="00000000" w:rsidP="00000000" w:rsidRDefault="00000000" w:rsidRPr="00000000" w14:paraId="00000253">
            <w:pPr>
              <w:spacing w:line="280" w:lineRule="auto"/>
              <w:rPr/>
            </w:pPr>
            <w:r w:rsidDel="00000000" w:rsidR="00000000" w:rsidRPr="00000000">
              <w:rPr>
                <w:rFonts w:ascii="Arial" w:cs="Arial" w:eastAsia="Arial" w:hAnsi="Arial"/>
                <w:b w:val="1"/>
                <w:bCs w:val="1"/>
                <w:color w:val="2b2b2b"/>
                <w:sz w:val="20"/>
                <w:szCs w:val="20"/>
                <w:rtl w:val="0"/>
              </w:rPr>
              <w:t xml:space="preserve">Portland, OR (2020)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90.0" w:type="dxa"/>
              <w:left w:w="140.0" w:type="dxa"/>
              <w:bottom w:w="90.0" w:type="dxa"/>
              <w:right w:w="140.0" w:type="dxa"/>
            </w:tcMar>
            <w:vAlign w:val="center"/>
          </w:tcPr>
          <w:p w:rsidR="00000000" w:rsidDel="00000000" w:rsidP="00000000" w:rsidRDefault="00000000" w:rsidRPr="00000000" w14:paraId="00000254">
            <w:pPr>
              <w:spacing w:line="280" w:lineRule="auto"/>
              <w:rPr/>
            </w:pPr>
            <w:r w:rsidDel="00000000" w:rsidR="00000000" w:rsidRPr="00000000">
              <w:rPr>
                <w:rFonts w:ascii="Arial" w:cs="Arial" w:eastAsia="Arial" w:hAnsi="Arial"/>
                <w:b w:val="0"/>
                <w:bCs w:val="0"/>
                <w:color w:val="2b2b2b"/>
                <w:sz w:val="20"/>
                <w:szCs w:val="20"/>
                <w:rtl w:val="0"/>
              </w:rPr>
              <w:t xml:space="preserve">Banned private-sector facial recognition in public accommodations. Most comprehensive city ban.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4f6fb" w:val="clear"/>
            <w:tcMar>
              <w:top w:w="90.0" w:type="dxa"/>
              <w:left w:w="140.0" w:type="dxa"/>
              <w:bottom w:w="90.0" w:type="dxa"/>
              <w:right w:w="140.0" w:type="dxa"/>
            </w:tcMar>
            <w:vAlign w:val="center"/>
          </w:tcPr>
          <w:p w:rsidR="00000000" w:rsidDel="00000000" w:rsidP="00000000" w:rsidRDefault="00000000" w:rsidRPr="00000000" w14:paraId="00000255">
            <w:pPr>
              <w:spacing w:line="280" w:lineRule="auto"/>
              <w:rPr/>
            </w:pPr>
            <w:r w:rsidDel="00000000" w:rsidR="00000000" w:rsidRPr="00000000">
              <w:rPr>
                <w:rFonts w:ascii="Arial" w:cs="Arial" w:eastAsia="Arial" w:hAnsi="Arial"/>
                <w:b w:val="1"/>
                <w:bCs w:val="1"/>
                <w:color w:val="2b2b2b"/>
                <w:sz w:val="20"/>
                <w:szCs w:val="20"/>
                <w:rtl w:val="0"/>
              </w:rPr>
              <w:t xml:space="preserve">Clearview AI nationwide injunction (2022–2025)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6fb" w:val="clear"/>
            <w:tcMar>
              <w:top w:w="90.0" w:type="dxa"/>
              <w:left w:w="140.0" w:type="dxa"/>
              <w:bottom w:w="90.0" w:type="dxa"/>
              <w:right w:w="140.0" w:type="dxa"/>
            </w:tcMar>
            <w:vAlign w:val="center"/>
          </w:tcPr>
          <w:p w:rsidR="00000000" w:rsidDel="00000000" w:rsidP="00000000" w:rsidRDefault="00000000" w:rsidRPr="00000000" w14:paraId="00000256">
            <w:pPr>
              <w:spacing w:line="280" w:lineRule="auto"/>
              <w:rPr/>
            </w:pPr>
            <w:r w:rsidDel="00000000" w:rsidR="00000000" w:rsidRPr="00000000">
              <w:rPr>
                <w:rFonts w:ascii="Arial" w:cs="Arial" w:eastAsia="Arial" w:hAnsi="Arial"/>
                <w:b w:val="0"/>
                <w:bCs w:val="0"/>
                <w:color w:val="2b2b2b"/>
                <w:sz w:val="20"/>
                <w:szCs w:val="20"/>
                <w:rtl w:val="0"/>
              </w:rPr>
              <w:t xml:space="preserve">Permanently barred from selling its app to any non-law-enforcement entity in the US. Settled for ~$51.75M (23% equity stake structure).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90.0" w:type="dxa"/>
              <w:left w:w="140.0" w:type="dxa"/>
              <w:bottom w:w="90.0" w:type="dxa"/>
              <w:right w:w="140.0" w:type="dxa"/>
            </w:tcMar>
            <w:vAlign w:val="center"/>
          </w:tcPr>
          <w:p w:rsidR="00000000" w:rsidDel="00000000" w:rsidP="00000000" w:rsidRDefault="00000000" w:rsidRPr="00000000" w14:paraId="00000257">
            <w:pPr>
              <w:spacing w:line="280" w:lineRule="auto"/>
              <w:rPr/>
            </w:pPr>
            <w:r w:rsidDel="00000000" w:rsidR="00000000" w:rsidRPr="00000000">
              <w:rPr>
                <w:rFonts w:ascii="Arial" w:cs="Arial" w:eastAsia="Arial" w:hAnsi="Arial"/>
                <w:b w:val="1"/>
                <w:bCs w:val="1"/>
                <w:color w:val="2b2b2b"/>
                <w:sz w:val="20"/>
                <w:szCs w:val="20"/>
                <w:rtl w:val="0"/>
              </w:rPr>
              <w:t xml:space="preserve">Meta BIPA settlement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90.0" w:type="dxa"/>
              <w:left w:w="140.0" w:type="dxa"/>
              <w:bottom w:w="90.0" w:type="dxa"/>
              <w:right w:w="140.0" w:type="dxa"/>
            </w:tcMar>
            <w:vAlign w:val="center"/>
          </w:tcPr>
          <w:p w:rsidR="00000000" w:rsidDel="00000000" w:rsidP="00000000" w:rsidRDefault="00000000" w:rsidRPr="00000000" w14:paraId="00000258">
            <w:pPr>
              <w:spacing w:line="280" w:lineRule="auto"/>
              <w:rPr/>
            </w:pPr>
            <w:r w:rsidDel="00000000" w:rsidR="00000000" w:rsidRPr="00000000">
              <w:rPr>
                <w:rFonts w:ascii="Arial" w:cs="Arial" w:eastAsia="Arial" w:hAnsi="Arial"/>
                <w:b w:val="0"/>
                <w:bCs w:val="0"/>
                <w:color w:val="2b2b2b"/>
                <w:sz w:val="20"/>
                <w:szCs w:val="20"/>
                <w:rtl w:val="0"/>
              </w:rPr>
              <w:t xml:space="preserve">$650M for tag-suggestions feature.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4f6fb" w:val="clear"/>
            <w:tcMar>
              <w:top w:w="90.0" w:type="dxa"/>
              <w:left w:w="140.0" w:type="dxa"/>
              <w:bottom w:w="90.0" w:type="dxa"/>
              <w:right w:w="140.0" w:type="dxa"/>
            </w:tcMar>
            <w:vAlign w:val="center"/>
          </w:tcPr>
          <w:p w:rsidR="00000000" w:rsidDel="00000000" w:rsidP="00000000" w:rsidRDefault="00000000" w:rsidRPr="00000000" w14:paraId="00000259">
            <w:pPr>
              <w:spacing w:line="280" w:lineRule="auto"/>
              <w:rPr/>
            </w:pPr>
            <w:r w:rsidDel="00000000" w:rsidR="00000000" w:rsidRPr="00000000">
              <w:rPr>
                <w:rFonts w:ascii="Arial" w:cs="Arial" w:eastAsia="Arial" w:hAnsi="Arial"/>
                <w:b w:val="1"/>
                <w:bCs w:val="1"/>
                <w:color w:val="2b2b2b"/>
                <w:sz w:val="20"/>
                <w:szCs w:val="20"/>
                <w:rtl w:val="0"/>
              </w:rPr>
              <w:t xml:space="preserve">Google BIPA settlement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6fb" w:val="clear"/>
            <w:tcMar>
              <w:top w:w="90.0" w:type="dxa"/>
              <w:left w:w="140.0" w:type="dxa"/>
              <w:bottom w:w="90.0" w:type="dxa"/>
              <w:right w:w="140.0" w:type="dxa"/>
            </w:tcMar>
            <w:vAlign w:val="center"/>
          </w:tcPr>
          <w:p w:rsidR="00000000" w:rsidDel="00000000" w:rsidP="00000000" w:rsidRDefault="00000000" w:rsidRPr="00000000" w14:paraId="0000025A">
            <w:pPr>
              <w:spacing w:line="280" w:lineRule="auto"/>
              <w:rPr/>
            </w:pPr>
            <w:r w:rsidDel="00000000" w:rsidR="00000000" w:rsidRPr="00000000">
              <w:rPr>
                <w:rFonts w:ascii="Arial" w:cs="Arial" w:eastAsia="Arial" w:hAnsi="Arial"/>
                <w:b w:val="0"/>
                <w:bCs w:val="0"/>
                <w:color w:val="2b2b2b"/>
                <w:sz w:val="20"/>
                <w:szCs w:val="20"/>
                <w:rtl w:val="0"/>
              </w:rPr>
              <w:t xml:space="preserve">$100M for Google Photos face grouping.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90.0" w:type="dxa"/>
              <w:left w:w="140.0" w:type="dxa"/>
              <w:bottom w:w="90.0" w:type="dxa"/>
              <w:right w:w="140.0" w:type="dxa"/>
            </w:tcMar>
            <w:vAlign w:val="center"/>
          </w:tcPr>
          <w:p w:rsidR="00000000" w:rsidDel="00000000" w:rsidP="00000000" w:rsidRDefault="00000000" w:rsidRPr="00000000" w14:paraId="0000025B">
            <w:pPr>
              <w:spacing w:line="280" w:lineRule="auto"/>
              <w:rPr/>
            </w:pPr>
            <w:r w:rsidDel="00000000" w:rsidR="00000000" w:rsidRPr="00000000">
              <w:rPr>
                <w:rFonts w:ascii="Arial" w:cs="Arial" w:eastAsia="Arial" w:hAnsi="Arial"/>
                <w:b w:val="1"/>
                <w:bCs w:val="1"/>
                <w:color w:val="2b2b2b"/>
                <w:sz w:val="20"/>
                <w:szCs w:val="20"/>
                <w:rtl w:val="0"/>
              </w:rPr>
              <w:t xml:space="preserve">BNSF Railway BIPA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90.0" w:type="dxa"/>
              <w:left w:w="140.0" w:type="dxa"/>
              <w:bottom w:w="90.0" w:type="dxa"/>
              <w:right w:w="140.0" w:type="dxa"/>
            </w:tcMar>
            <w:vAlign w:val="center"/>
          </w:tcPr>
          <w:p w:rsidR="00000000" w:rsidDel="00000000" w:rsidP="00000000" w:rsidRDefault="00000000" w:rsidRPr="00000000" w14:paraId="0000025C">
            <w:pPr>
              <w:spacing w:line="280" w:lineRule="auto"/>
              <w:rPr/>
            </w:pPr>
            <w:r w:rsidDel="00000000" w:rsidR="00000000" w:rsidRPr="00000000">
              <w:rPr>
                <w:rFonts w:ascii="Arial" w:cs="Arial" w:eastAsia="Arial" w:hAnsi="Arial"/>
                <w:b w:val="0"/>
                <w:bCs w:val="0"/>
                <w:color w:val="2b2b2b"/>
                <w:sz w:val="20"/>
                <w:szCs w:val="20"/>
                <w:rtl w:val="0"/>
              </w:rPr>
              <w:t xml:space="preserve">$228M for fingerprint-based driver ID.</w:t>
            </w:r>
            <w:r w:rsidDel="00000000" w:rsidR="00000000" w:rsidRPr="00000000">
              <w:rPr>
                <w:rtl w:val="0"/>
              </w:rPr>
            </w:r>
          </w:p>
        </w:tc>
      </w:tr>
    </w:tbl>
    <w:p w:rsidR="00000000" w:rsidDel="00000000" w:rsidP="00000000" w:rsidRDefault="00000000" w:rsidRPr="00000000" w14:paraId="0000025D">
      <w:pPr>
        <w:pStyle w:val="Heading2"/>
        <w:spacing w:after="140" w:before="280" w:lineRule="auto"/>
        <w:rPr/>
      </w:pPr>
      <w:r w:rsidDel="00000000" w:rsidR="00000000" w:rsidRPr="00000000">
        <w:rPr>
          <w:rFonts w:ascii="Arial" w:cs="Arial" w:eastAsia="Arial" w:hAnsi="Arial"/>
          <w:b w:val="1"/>
          <w:bCs w:val="1"/>
          <w:color w:val="19376d"/>
          <w:sz w:val="28"/>
          <w:szCs w:val="28"/>
          <w:rtl w:val="0"/>
        </w:rPr>
        <w:t xml:space="preserve">8.2 Operator Mode (Existing, Keep As-Is)</w:t>
      </w:r>
      <w:r w:rsidDel="00000000" w:rsidR="00000000" w:rsidRPr="00000000">
        <w:rPr>
          <w:rtl w:val="0"/>
        </w:rPr>
      </w:r>
    </w:p>
    <w:p w:rsidR="00000000" w:rsidDel="00000000" w:rsidP="00000000" w:rsidRDefault="00000000" w:rsidRPr="00000000" w14:paraId="0000025E">
      <w:pPr>
        <w:spacing w:after="120" w:line="300" w:lineRule="auto"/>
        <w:rPr/>
      </w:pPr>
      <w:r w:rsidDel="00000000" w:rsidR="00000000" w:rsidRPr="00000000">
        <w:rPr>
          <w:rFonts w:ascii="Arial" w:cs="Arial" w:eastAsia="Arial" w:hAnsi="Arial"/>
          <w:color w:val="2b2b2b"/>
          <w:sz w:val="22"/>
          <w:szCs w:val="22"/>
          <w:rtl w:val="0"/>
        </w:rPr>
        <w:t xml:space="preserve">TORR AI Mission Control already has facial recognition. This is the SecurityAI / CrimeAI internal layer for property-protection scenarios (e.g., a Lorex NVR camera, a property manager logged into Mission Control, a known visitor list).</w:t>
      </w:r>
      <w:r w:rsidDel="00000000" w:rsidR="00000000" w:rsidRPr="00000000">
        <w:rPr>
          <w:rtl w:val="0"/>
        </w:rPr>
      </w:r>
    </w:p>
    <w:p w:rsidR="00000000" w:rsidDel="00000000" w:rsidP="00000000" w:rsidRDefault="00000000" w:rsidRPr="00000000" w14:paraId="0000025F">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80" w:before="0" w:line="280" w:lineRule="auto"/>
        <w:ind w:left="540" w:right="0" w:hanging="270"/>
        <w:jc w:val="left"/>
        <w:rPr/>
      </w:pPr>
      <w:r w:rsidDel="00000000" w:rsidR="00000000" w:rsidRPr="00000000">
        <w:rPr>
          <w:rFonts w:ascii="Arial" w:cs="Arial" w:eastAsia="Arial" w:hAnsi="Arial"/>
          <w:b w:val="0"/>
          <w:bCs w:val="0"/>
          <w:i w:val="0"/>
          <w:iCs w:val="0"/>
          <w:smallCaps w:val="0"/>
          <w:strike w:val="0"/>
          <w:color w:val="2b2b2b"/>
          <w:sz w:val="22"/>
          <w:szCs w:val="22"/>
          <w:u w:val="none"/>
          <w:shd w:fill="auto" w:val="clear"/>
          <w:vertAlign w:val="baseline"/>
          <w:rtl w:val="0"/>
        </w:rPr>
        <w:t xml:space="preserve">Used by: BlackSeed Labs operators or contracted property managers acting on premises they control.</w:t>
      </w:r>
    </w:p>
    <w:p w:rsidR="00000000" w:rsidDel="00000000" w:rsidP="00000000" w:rsidRDefault="00000000" w:rsidRPr="00000000" w14:paraId="00000260">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80" w:before="0" w:line="280" w:lineRule="auto"/>
        <w:ind w:left="540" w:right="0" w:hanging="270"/>
        <w:jc w:val="left"/>
        <w:rPr/>
      </w:pPr>
      <w:r w:rsidDel="00000000" w:rsidR="00000000" w:rsidRPr="00000000">
        <w:rPr>
          <w:rFonts w:ascii="Arial" w:cs="Arial" w:eastAsia="Arial" w:hAnsi="Arial"/>
          <w:b w:val="0"/>
          <w:bCs w:val="0"/>
          <w:i w:val="0"/>
          <w:iCs w:val="0"/>
          <w:smallCaps w:val="0"/>
          <w:strike w:val="0"/>
          <w:color w:val="2b2b2b"/>
          <w:sz w:val="22"/>
          <w:szCs w:val="22"/>
          <w:u w:val="none"/>
          <w:shd w:fill="auto" w:val="clear"/>
          <w:vertAlign w:val="baseline"/>
          <w:rtl w:val="0"/>
        </w:rPr>
        <w:t xml:space="preserve">Subjects: people who have given consent (employees, residents) OR who are on premises where lawful surveillance notice has been posted.</w:t>
      </w:r>
    </w:p>
    <w:p w:rsidR="00000000" w:rsidDel="00000000" w:rsidP="00000000" w:rsidRDefault="00000000" w:rsidRPr="00000000" w14:paraId="00000261">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80" w:before="0" w:line="280" w:lineRule="auto"/>
        <w:ind w:left="540" w:right="0" w:hanging="270"/>
        <w:jc w:val="left"/>
        <w:rPr/>
      </w:pPr>
      <w:r w:rsidDel="00000000" w:rsidR="00000000" w:rsidRPr="00000000">
        <w:rPr>
          <w:rFonts w:ascii="Arial" w:cs="Arial" w:eastAsia="Arial" w:hAnsi="Arial"/>
          <w:b w:val="0"/>
          <w:bCs w:val="0"/>
          <w:i w:val="0"/>
          <w:iCs w:val="0"/>
          <w:smallCaps w:val="0"/>
          <w:strike w:val="0"/>
          <w:color w:val="2b2b2b"/>
          <w:sz w:val="22"/>
          <w:szCs w:val="22"/>
          <w:u w:val="none"/>
          <w:shd w:fill="auto" w:val="clear"/>
          <w:vertAlign w:val="baseline"/>
          <w:rtl w:val="0"/>
        </w:rPr>
        <w:t xml:space="preserve">Storage: on-prem only, biometric service at port 8001. No cloud, no third-party export.</w:t>
      </w:r>
    </w:p>
    <w:p w:rsidR="00000000" w:rsidDel="00000000" w:rsidP="00000000" w:rsidRDefault="00000000" w:rsidRPr="00000000" w14:paraId="00000262">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80" w:before="0" w:line="280" w:lineRule="auto"/>
        <w:ind w:left="540" w:right="0" w:hanging="270"/>
        <w:jc w:val="left"/>
        <w:rPr/>
      </w:pPr>
      <w:r w:rsidDel="00000000" w:rsidR="00000000" w:rsidRPr="00000000">
        <w:rPr>
          <w:rFonts w:ascii="Arial" w:cs="Arial" w:eastAsia="Arial" w:hAnsi="Arial"/>
          <w:b w:val="0"/>
          <w:bCs w:val="0"/>
          <w:i w:val="0"/>
          <w:iCs w:val="0"/>
          <w:smallCaps w:val="0"/>
          <w:strike w:val="0"/>
          <w:color w:val="2b2b2b"/>
          <w:sz w:val="22"/>
          <w:szCs w:val="22"/>
          <w:u w:val="none"/>
          <w:shd w:fill="auto" w:val="clear"/>
          <w:vertAlign w:val="baseline"/>
          <w:rtl w:val="0"/>
        </w:rPr>
        <w:t xml:space="preserve">Audit: every match is logged with operator ID and lawful purpose.</w:t>
      </w:r>
    </w:p>
    <w:p w:rsidR="00000000" w:rsidDel="00000000" w:rsidP="00000000" w:rsidRDefault="00000000" w:rsidRPr="00000000" w14:paraId="00000263">
      <w:pPr>
        <w:spacing w:after="120" w:line="300" w:lineRule="auto"/>
        <w:rPr/>
      </w:pPr>
      <w:r w:rsidDel="00000000" w:rsidR="00000000" w:rsidRPr="00000000">
        <w:rPr>
          <w:rFonts w:ascii="Arial" w:cs="Arial" w:eastAsia="Arial" w:hAnsi="Arial"/>
          <w:b w:val="1"/>
          <w:bCs w:val="1"/>
          <w:color w:val="0b2447"/>
          <w:sz w:val="22"/>
          <w:szCs w:val="22"/>
          <w:rtl w:val="0"/>
        </w:rPr>
        <w:t xml:space="preserve">Status: </w:t>
      </w:r>
      <w:r w:rsidDel="00000000" w:rsidR="00000000" w:rsidRPr="00000000">
        <w:rPr>
          <w:rFonts w:ascii="Arial" w:cs="Arial" w:eastAsia="Arial" w:hAnsi="Arial"/>
          <w:color w:val="2b2b2b"/>
          <w:sz w:val="22"/>
          <w:szCs w:val="22"/>
          <w:rtl w:val="0"/>
        </w:rPr>
        <w:t xml:space="preserve">Live. No changes required.</w:t>
      </w:r>
      <w:r w:rsidDel="00000000" w:rsidR="00000000" w:rsidRPr="00000000">
        <w:rPr>
          <w:rtl w:val="0"/>
        </w:rPr>
      </w:r>
    </w:p>
    <w:p w:rsidR="00000000" w:rsidDel="00000000" w:rsidP="00000000" w:rsidRDefault="00000000" w:rsidRPr="00000000" w14:paraId="00000264">
      <w:pPr>
        <w:pStyle w:val="Heading2"/>
        <w:spacing w:after="140" w:before="280" w:lineRule="auto"/>
        <w:rPr/>
      </w:pPr>
      <w:r w:rsidDel="00000000" w:rsidR="00000000" w:rsidRPr="00000000">
        <w:rPr>
          <w:rFonts w:ascii="Arial" w:cs="Arial" w:eastAsia="Arial" w:hAnsi="Arial"/>
          <w:b w:val="1"/>
          <w:bCs w:val="1"/>
          <w:color w:val="19376d"/>
          <w:sz w:val="28"/>
          <w:szCs w:val="28"/>
          <w:rtl w:val="0"/>
        </w:rPr>
        <w:t xml:space="preserve">8.3 Consumer Mode (Out of Scope, Will Not Build)</w:t>
      </w:r>
      <w:r w:rsidDel="00000000" w:rsidR="00000000" w:rsidRPr="00000000">
        <w:rPr>
          <w:rtl w:val="0"/>
        </w:rPr>
      </w:r>
    </w:p>
    <w:p w:rsidR="00000000" w:rsidDel="00000000" w:rsidP="00000000" w:rsidRDefault="00000000" w:rsidRPr="00000000" w14:paraId="00000265">
      <w:pPr>
        <w:spacing w:after="120" w:line="300" w:lineRule="auto"/>
        <w:rPr/>
      </w:pPr>
      <w:r w:rsidDel="00000000" w:rsidR="00000000" w:rsidRPr="00000000">
        <w:rPr>
          <w:rFonts w:ascii="Arial" w:cs="Arial" w:eastAsia="Arial" w:hAnsi="Arial"/>
          <w:color w:val="2b2b2b"/>
          <w:sz w:val="22"/>
          <w:szCs w:val="22"/>
          <w:rtl w:val="0"/>
        </w:rPr>
        <w:t xml:space="preserve">The product does not allow a consumer user to upload a photo of a stranger and receive identification, social-media history, public-records summary, or a “safety profile” of that person. Reasons:</w:t>
      </w:r>
      <w:r w:rsidDel="00000000" w:rsidR="00000000" w:rsidRPr="00000000">
        <w:rPr>
          <w:rtl w:val="0"/>
        </w:rPr>
      </w:r>
    </w:p>
    <w:p w:rsidR="00000000" w:rsidDel="00000000" w:rsidP="00000000" w:rsidRDefault="00000000" w:rsidRPr="00000000" w14:paraId="00000266">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80" w:before="0" w:line="280" w:lineRule="auto"/>
        <w:ind w:left="540" w:right="0" w:hanging="360"/>
        <w:jc w:val="left"/>
        <w:rPr/>
      </w:pPr>
      <w:r w:rsidDel="00000000" w:rsidR="00000000" w:rsidRPr="00000000">
        <w:rPr>
          <w:rFonts w:ascii="Arial" w:cs="Arial" w:eastAsia="Arial" w:hAnsi="Arial"/>
          <w:b w:val="0"/>
          <w:bCs w:val="0"/>
          <w:i w:val="0"/>
          <w:iCs w:val="0"/>
          <w:smallCaps w:val="0"/>
          <w:strike w:val="0"/>
          <w:color w:val="2b2b2b"/>
          <w:sz w:val="22"/>
          <w:szCs w:val="22"/>
          <w:u w:val="none"/>
          <w:shd w:fill="auto" w:val="clear"/>
          <w:vertAlign w:val="baseline"/>
          <w:rtl w:val="0"/>
        </w:rPr>
        <w:t xml:space="preserve">BIPA exposure. Each face scan from an Illinois user (or a face appearing in an Illinois resident’s photo) is potentially a separate violation at $1,000–5,000. A single user uploading a friend group selfie could create five-figure liability per use.</w:t>
      </w:r>
    </w:p>
    <w:p w:rsidR="00000000" w:rsidDel="00000000" w:rsidP="00000000" w:rsidRDefault="00000000" w:rsidRPr="00000000" w14:paraId="00000267">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80" w:before="0" w:line="280" w:lineRule="auto"/>
        <w:ind w:left="540" w:right="0" w:hanging="360"/>
        <w:jc w:val="left"/>
        <w:rPr/>
      </w:pPr>
      <w:r w:rsidDel="00000000" w:rsidR="00000000" w:rsidRPr="00000000">
        <w:rPr>
          <w:rFonts w:ascii="Arial" w:cs="Arial" w:eastAsia="Arial" w:hAnsi="Arial"/>
          <w:b w:val="0"/>
          <w:bCs w:val="0"/>
          <w:i w:val="0"/>
          <w:iCs w:val="0"/>
          <w:smallCaps w:val="0"/>
          <w:strike w:val="0"/>
          <w:color w:val="2b2b2b"/>
          <w:sz w:val="22"/>
          <w:szCs w:val="22"/>
          <w:u w:val="none"/>
          <w:shd w:fill="auto" w:val="clear"/>
          <w:vertAlign w:val="baseline"/>
          <w:rtl w:val="0"/>
        </w:rPr>
        <w:t xml:space="preserve">Clearview precedent. The most successful product in this space is permanently enjoined nationwide from selling to non-LEA private entities. The market path is blocked.</w:t>
      </w:r>
    </w:p>
    <w:p w:rsidR="00000000" w:rsidDel="00000000" w:rsidP="00000000" w:rsidRDefault="00000000" w:rsidRPr="00000000" w14:paraId="00000268">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80" w:before="0" w:line="280" w:lineRule="auto"/>
        <w:ind w:left="540" w:right="0" w:hanging="360"/>
        <w:jc w:val="left"/>
        <w:rPr/>
      </w:pPr>
      <w:r w:rsidDel="00000000" w:rsidR="00000000" w:rsidRPr="00000000">
        <w:rPr>
          <w:rFonts w:ascii="Arial" w:cs="Arial" w:eastAsia="Arial" w:hAnsi="Arial"/>
          <w:b w:val="0"/>
          <w:bCs w:val="0"/>
          <w:i w:val="0"/>
          <w:iCs w:val="0"/>
          <w:smallCaps w:val="0"/>
          <w:strike w:val="0"/>
          <w:color w:val="2b2b2b"/>
          <w:sz w:val="22"/>
          <w:szCs w:val="22"/>
          <w:u w:val="none"/>
          <w:shd w:fill="auto" w:val="clear"/>
          <w:vertAlign w:val="baseline"/>
          <w:rtl w:val="0"/>
        </w:rPr>
        <w:t xml:space="preserve">Section 7 / civil-liberties guardrails. Consumer face-search facilitates exactly the harms (stalking, profiling, harassment) the product is positioned to oppose. Shipping it would erase the moat.</w:t>
      </w:r>
    </w:p>
    <w:p w:rsidR="00000000" w:rsidDel="00000000" w:rsidP="00000000" w:rsidRDefault="00000000" w:rsidRPr="00000000" w14:paraId="00000269">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80" w:before="0" w:line="280" w:lineRule="auto"/>
        <w:ind w:left="540" w:right="0" w:hanging="360"/>
        <w:jc w:val="left"/>
        <w:rPr/>
      </w:pPr>
      <w:r w:rsidDel="00000000" w:rsidR="00000000" w:rsidRPr="00000000">
        <w:rPr>
          <w:rFonts w:ascii="Arial" w:cs="Arial" w:eastAsia="Arial" w:hAnsi="Arial"/>
          <w:b w:val="0"/>
          <w:bCs w:val="0"/>
          <w:i w:val="0"/>
          <w:iCs w:val="0"/>
          <w:smallCaps w:val="0"/>
          <w:strike w:val="0"/>
          <w:color w:val="2b2b2b"/>
          <w:sz w:val="22"/>
          <w:szCs w:val="22"/>
          <w:u w:val="none"/>
          <w:shd w:fill="auto" w:val="clear"/>
          <w:vertAlign w:val="baseline"/>
          <w:rtl w:val="0"/>
        </w:rPr>
        <w:t xml:space="preserve">Insurance. E&amp;O / cyber-liability carriers will refuse coverage or charge prohibitive premiums for consumer face-search products.</w:t>
      </w:r>
    </w:p>
    <w:p w:rsidR="00000000" w:rsidDel="00000000" w:rsidP="00000000" w:rsidRDefault="00000000" w:rsidRPr="00000000" w14:paraId="0000026A">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80" w:before="0" w:line="280" w:lineRule="auto"/>
        <w:ind w:left="540" w:right="0" w:hanging="360"/>
        <w:jc w:val="left"/>
        <w:rPr/>
      </w:pPr>
      <w:r w:rsidDel="00000000" w:rsidR="00000000" w:rsidRPr="00000000">
        <w:rPr>
          <w:rFonts w:ascii="Arial" w:cs="Arial" w:eastAsia="Arial" w:hAnsi="Arial"/>
          <w:b w:val="0"/>
          <w:bCs w:val="0"/>
          <w:i w:val="0"/>
          <w:iCs w:val="0"/>
          <w:smallCaps w:val="0"/>
          <w:strike w:val="0"/>
          <w:color w:val="2b2b2b"/>
          <w:sz w:val="22"/>
          <w:szCs w:val="22"/>
          <w:u w:val="none"/>
          <w:shd w:fill="auto" w:val="clear"/>
          <w:vertAlign w:val="baseline"/>
          <w:rtl w:val="0"/>
        </w:rPr>
        <w:t xml:space="preserve">App store risk. Apple and Google have removed face-search apps for ToS violations. Listing risk on day one.</w:t>
      </w:r>
    </w:p>
    <w:tbl>
      <w:tblPr>
        <w:tblStyle w:val="Table29"/>
        <w:tblW w:w="9360.0" w:type="dxa"/>
        <w:jc w:val="left"/>
        <w:tblBorders>
          <w:top w:color="000000" w:space="0" w:sz="4" w:val="single"/>
          <w:bottom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1b7f3a" w:space="0" w:sz="4" w:val="single"/>
              <w:left w:color="1b7f3a" w:space="0" w:sz="24" w:val="single"/>
              <w:bottom w:color="1b7f3a" w:space="0" w:sz="4" w:val="single"/>
              <w:right w:color="1b7f3a" w:space="0" w:sz="4" w:val="single"/>
            </w:tcBorders>
            <w:shd w:fill="f4f6fb" w:val="clear"/>
            <w:tcMar>
              <w:top w:w="160.0" w:type="dxa"/>
              <w:left w:w="240.0" w:type="dxa"/>
              <w:bottom w:w="160.0" w:type="dxa"/>
              <w:right w:w="200.0" w:type="dxa"/>
            </w:tcMar>
          </w:tcPr>
          <w:p w:rsidR="00000000" w:rsidDel="00000000" w:rsidP="00000000" w:rsidRDefault="00000000" w:rsidRPr="00000000" w14:paraId="0000026B">
            <w:pPr>
              <w:spacing w:after="80" w:lineRule="auto"/>
              <w:rPr/>
            </w:pPr>
            <w:r w:rsidDel="00000000" w:rsidR="00000000" w:rsidRPr="00000000">
              <w:rPr>
                <w:rFonts w:ascii="Arial" w:cs="Arial" w:eastAsia="Arial" w:hAnsi="Arial"/>
                <w:b w:val="1"/>
                <w:bCs w:val="1"/>
                <w:smallCaps w:val="1"/>
                <w:color w:val="1b7f3a"/>
                <w:sz w:val="20"/>
                <w:szCs w:val="20"/>
                <w:rtl w:val="0"/>
              </w:rPr>
              <w:t xml:space="preserve">WHAT REPLACES IT FOR CONSUMERS</w:t>
            </w:r>
            <w:r w:rsidDel="00000000" w:rsidR="00000000" w:rsidRPr="00000000">
              <w:rPr>
                <w:rtl w:val="0"/>
              </w:rPr>
            </w:r>
          </w:p>
          <w:p w:rsidR="00000000" w:rsidDel="00000000" w:rsidP="00000000" w:rsidRDefault="00000000" w:rsidRPr="00000000" w14:paraId="0000026C">
            <w:pPr>
              <w:spacing w:line="300" w:lineRule="auto"/>
              <w:rPr/>
            </w:pPr>
            <w:r w:rsidDel="00000000" w:rsidR="00000000" w:rsidRPr="00000000">
              <w:rPr>
                <w:rFonts w:ascii="Arial" w:cs="Arial" w:eastAsia="Arial" w:hAnsi="Arial"/>
                <w:color w:val="2b2b2b"/>
                <w:sz w:val="22"/>
                <w:szCs w:val="22"/>
                <w:rtl w:val="0"/>
              </w:rPr>
              <w:t xml:space="preserve">All the legitimate use cases the founder described, “is it safe to be around this person”, are addressable WITHOUT face search: address-based public records lookup (sex offender registry, court records), license-plate-based searches the user already has lawful access to (their own property), and verified-by-name lookups where the user already knows who they’re researching. CrimeAI can offer these without touching biometrics.</w:t>
            </w:r>
            <w:r w:rsidDel="00000000" w:rsidR="00000000" w:rsidRPr="00000000">
              <w:rPr>
                <w:rtl w:val="0"/>
              </w:rPr>
            </w:r>
          </w:p>
        </w:tc>
      </w:tr>
    </w:tbl>
    <w:p w:rsidR="00000000" w:rsidDel="00000000" w:rsidP="00000000" w:rsidRDefault="00000000" w:rsidRPr="00000000" w14:paraId="0000026D">
      <w:pPr>
        <w:pStyle w:val="Heading2"/>
        <w:spacing w:after="140" w:before="280" w:lineRule="auto"/>
        <w:rPr/>
      </w:pPr>
      <w:r w:rsidDel="00000000" w:rsidR="00000000" w:rsidRPr="00000000">
        <w:rPr>
          <w:rFonts w:ascii="Arial" w:cs="Arial" w:eastAsia="Arial" w:hAnsi="Arial"/>
          <w:b w:val="1"/>
          <w:bCs w:val="1"/>
          <w:color w:val="19376d"/>
          <w:sz w:val="28"/>
          <w:szCs w:val="28"/>
          <w:rtl w:val="0"/>
        </w:rPr>
        <w:t xml:space="preserve">8.4 B2B Law Enforcement Mode (Phase 4 Revenue)</w:t>
      </w:r>
      <w:r w:rsidDel="00000000" w:rsidR="00000000" w:rsidRPr="00000000">
        <w:rPr>
          <w:rtl w:val="0"/>
        </w:rPr>
      </w:r>
    </w:p>
    <w:p w:rsidR="00000000" w:rsidDel="00000000" w:rsidP="00000000" w:rsidRDefault="00000000" w:rsidRPr="00000000" w14:paraId="0000026E">
      <w:pPr>
        <w:spacing w:after="120" w:line="300" w:lineRule="auto"/>
        <w:rPr/>
      </w:pPr>
      <w:r w:rsidDel="00000000" w:rsidR="00000000" w:rsidRPr="00000000">
        <w:rPr>
          <w:rFonts w:ascii="Arial" w:cs="Arial" w:eastAsia="Arial" w:hAnsi="Arial"/>
          <w:color w:val="2b2b2b"/>
          <w:sz w:val="22"/>
          <w:szCs w:val="22"/>
          <w:rtl w:val="0"/>
        </w:rPr>
        <w:t xml:space="preserve">Selling facial recognition to verified law enforcement agencies under contract is a real and legal market, it is what Clearview, Vigilant, and Idemia do. This is a separate product line, with separate ToS, separate insurance, separate audit posture. See Appendix D for the full breakdown.</w:t>
      </w:r>
      <w:r w:rsidDel="00000000" w:rsidR="00000000" w:rsidRPr="00000000">
        <w:rPr>
          <w:rtl w:val="0"/>
        </w:rPr>
      </w:r>
    </w:p>
    <w:p w:rsidR="00000000" w:rsidDel="00000000" w:rsidP="00000000" w:rsidRDefault="00000000" w:rsidRPr="00000000" w14:paraId="0000026F">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80" w:before="0" w:line="280" w:lineRule="auto"/>
        <w:ind w:left="540" w:right="0" w:hanging="270"/>
        <w:jc w:val="left"/>
        <w:rPr/>
      </w:pPr>
      <w:r w:rsidDel="00000000" w:rsidR="00000000" w:rsidRPr="00000000">
        <w:rPr>
          <w:rFonts w:ascii="Arial" w:cs="Arial" w:eastAsia="Arial" w:hAnsi="Arial"/>
          <w:b w:val="0"/>
          <w:bCs w:val="0"/>
          <w:i w:val="0"/>
          <w:iCs w:val="0"/>
          <w:smallCaps w:val="0"/>
          <w:strike w:val="0"/>
          <w:color w:val="2b2b2b"/>
          <w:sz w:val="22"/>
          <w:szCs w:val="22"/>
          <w:u w:val="none"/>
          <w:shd w:fill="auto" w:val="clear"/>
          <w:vertAlign w:val="baseline"/>
          <w:rtl w:val="0"/>
        </w:rPr>
        <w:t xml:space="preserve">Customer: only verified federal, state, or local LEAs acting in their official capacity, under signed contract.</w:t>
      </w:r>
    </w:p>
    <w:p w:rsidR="00000000" w:rsidDel="00000000" w:rsidP="00000000" w:rsidRDefault="00000000" w:rsidRPr="00000000" w14:paraId="00000270">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80" w:before="0" w:line="280" w:lineRule="auto"/>
        <w:ind w:left="540" w:right="0" w:hanging="270"/>
        <w:jc w:val="left"/>
        <w:rPr/>
      </w:pPr>
      <w:r w:rsidDel="00000000" w:rsidR="00000000" w:rsidRPr="00000000">
        <w:rPr>
          <w:rFonts w:ascii="Arial" w:cs="Arial" w:eastAsia="Arial" w:hAnsi="Arial"/>
          <w:b w:val="0"/>
          <w:bCs w:val="0"/>
          <w:i w:val="0"/>
          <w:iCs w:val="0"/>
          <w:smallCaps w:val="0"/>
          <w:strike w:val="0"/>
          <w:color w:val="2b2b2b"/>
          <w:sz w:val="22"/>
          <w:szCs w:val="22"/>
          <w:u w:val="none"/>
          <w:shd w:fill="auto" w:val="clear"/>
          <w:vertAlign w:val="baseline"/>
          <w:rtl w:val="0"/>
        </w:rPr>
        <w:t xml:space="preserve">Access gating: per-query lawful-purpose attestation, full audit log retained 7+ years.</w:t>
      </w:r>
    </w:p>
    <w:p w:rsidR="00000000" w:rsidDel="00000000" w:rsidP="00000000" w:rsidRDefault="00000000" w:rsidRPr="00000000" w14:paraId="00000271">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80" w:before="0" w:line="280" w:lineRule="auto"/>
        <w:ind w:left="540" w:right="0" w:hanging="270"/>
        <w:jc w:val="left"/>
        <w:rPr/>
      </w:pPr>
      <w:r w:rsidDel="00000000" w:rsidR="00000000" w:rsidRPr="00000000">
        <w:rPr>
          <w:rFonts w:ascii="Arial" w:cs="Arial" w:eastAsia="Arial" w:hAnsi="Arial"/>
          <w:b w:val="0"/>
          <w:bCs w:val="0"/>
          <w:i w:val="0"/>
          <w:iCs w:val="0"/>
          <w:smallCaps w:val="0"/>
          <w:strike w:val="0"/>
          <w:color w:val="2b2b2b"/>
          <w:sz w:val="22"/>
          <w:szCs w:val="22"/>
          <w:u w:val="none"/>
          <w:shd w:fill="auto" w:val="clear"/>
          <w:vertAlign w:val="baseline"/>
          <w:rtl w:val="0"/>
        </w:rPr>
        <w:t xml:space="preserve">Source data: lawful sources only (e.g., agency-provided databases, mugshot databases the agency already lawfully owns). NOT scraped from social media.</w:t>
      </w:r>
    </w:p>
    <w:p w:rsidR="00000000" w:rsidDel="00000000" w:rsidP="00000000" w:rsidRDefault="00000000" w:rsidRPr="00000000" w14:paraId="00000272">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80" w:before="0" w:line="280" w:lineRule="auto"/>
        <w:ind w:left="540" w:right="0" w:hanging="270"/>
        <w:jc w:val="left"/>
        <w:rPr/>
      </w:pPr>
      <w:r w:rsidDel="00000000" w:rsidR="00000000" w:rsidRPr="00000000">
        <w:rPr>
          <w:rFonts w:ascii="Arial" w:cs="Arial" w:eastAsia="Arial" w:hAnsi="Arial"/>
          <w:b w:val="0"/>
          <w:bCs w:val="0"/>
          <w:i w:val="0"/>
          <w:iCs w:val="0"/>
          <w:smallCaps w:val="0"/>
          <w:strike w:val="0"/>
          <w:color w:val="2b2b2b"/>
          <w:sz w:val="22"/>
          <w:szCs w:val="22"/>
          <w:u w:val="none"/>
          <w:shd w:fill="auto" w:val="clear"/>
          <w:vertAlign w:val="baseline"/>
          <w:rtl w:val="0"/>
        </w:rPr>
        <w:t xml:space="preserve">Geographic exclusions: no Illinois state/local LEA customers (Clearview ACLU settlement carve-out applies as a precedent).</w:t>
      </w:r>
    </w:p>
    <w:p w:rsidR="00000000" w:rsidDel="00000000" w:rsidP="00000000" w:rsidRDefault="00000000" w:rsidRPr="00000000" w14:paraId="00000273">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80" w:before="0" w:line="280" w:lineRule="auto"/>
        <w:ind w:left="540" w:right="0" w:hanging="270"/>
        <w:jc w:val="left"/>
        <w:rPr/>
      </w:pPr>
      <w:r w:rsidDel="00000000" w:rsidR="00000000" w:rsidRPr="00000000">
        <w:rPr>
          <w:rFonts w:ascii="Arial" w:cs="Arial" w:eastAsia="Arial" w:hAnsi="Arial"/>
          <w:b w:val="0"/>
          <w:bCs w:val="0"/>
          <w:i w:val="0"/>
          <w:iCs w:val="0"/>
          <w:smallCaps w:val="0"/>
          <w:strike w:val="0"/>
          <w:color w:val="2b2b2b"/>
          <w:sz w:val="22"/>
          <w:szCs w:val="22"/>
          <w:u w:val="none"/>
          <w:shd w:fill="auto" w:val="clear"/>
          <w:vertAlign w:val="baseline"/>
          <w:rtl w:val="0"/>
        </w:rPr>
        <w:t xml:space="preserve">Price model: enterprise SaaS, $5K–50K+ per agency per year depending on size.</w:t>
      </w:r>
    </w:p>
    <w:p w:rsidR="00000000" w:rsidDel="00000000" w:rsidP="00000000" w:rsidRDefault="00000000" w:rsidRPr="00000000" w14:paraId="00000274">
      <w:pPr>
        <w:spacing w:after="120" w:line="300" w:lineRule="auto"/>
        <w:rPr/>
      </w:pPr>
      <w:r w:rsidDel="00000000" w:rsidR="00000000" w:rsidRPr="00000000">
        <w:rPr>
          <w:rFonts w:ascii="Arial" w:cs="Arial" w:eastAsia="Arial" w:hAnsi="Arial"/>
          <w:b w:val="1"/>
          <w:bCs w:val="1"/>
          <w:color w:val="0b2447"/>
          <w:sz w:val="22"/>
          <w:szCs w:val="22"/>
          <w:rtl w:val="0"/>
        </w:rPr>
        <w:t xml:space="preserve">Status: </w:t>
      </w:r>
      <w:r w:rsidDel="00000000" w:rsidR="00000000" w:rsidRPr="00000000">
        <w:rPr>
          <w:rFonts w:ascii="Arial" w:cs="Arial" w:eastAsia="Arial" w:hAnsi="Arial"/>
          <w:color w:val="2b2b2b"/>
          <w:sz w:val="22"/>
          <w:szCs w:val="22"/>
          <w:rtl w:val="0"/>
        </w:rPr>
        <w:t xml:space="preserve">Phase 4. Not before consumer beta + LEA legal review + a security audit.</w:t>
      </w:r>
      <w:r w:rsidDel="00000000" w:rsidR="00000000" w:rsidRPr="00000000">
        <w:rPr>
          <w:rtl w:val="0"/>
        </w:rPr>
      </w:r>
    </w:p>
    <w:p w:rsidR="00000000" w:rsidDel="00000000" w:rsidP="00000000" w:rsidRDefault="00000000" w:rsidRPr="00000000" w14:paraId="00000275">
      <w:pPr>
        <w:pStyle w:val="Heading2"/>
        <w:spacing w:after="140" w:before="280" w:lineRule="auto"/>
        <w:rPr/>
      </w:pPr>
      <w:r w:rsidDel="00000000" w:rsidR="00000000" w:rsidRPr="00000000">
        <w:rPr>
          <w:rFonts w:ascii="Arial" w:cs="Arial" w:eastAsia="Arial" w:hAnsi="Arial"/>
          <w:b w:val="1"/>
          <w:bCs w:val="1"/>
          <w:color w:val="19376d"/>
          <w:sz w:val="28"/>
          <w:szCs w:val="28"/>
          <w:rtl w:val="0"/>
        </w:rPr>
        <w:t xml:space="preserve">8.5 Compliance Steps (when LEA tier is greenlit)</w:t>
      </w:r>
      <w:r w:rsidDel="00000000" w:rsidR="00000000" w:rsidRPr="00000000">
        <w:rPr>
          <w:rtl w:val="0"/>
        </w:rPr>
      </w:r>
    </w:p>
    <w:p w:rsidR="00000000" w:rsidDel="00000000" w:rsidP="00000000" w:rsidRDefault="00000000" w:rsidRPr="00000000" w14:paraId="00000276">
      <w:pPr>
        <w:spacing w:after="120" w:line="300" w:lineRule="auto"/>
        <w:rPr/>
      </w:pPr>
      <w:r w:rsidDel="00000000" w:rsidR="00000000" w:rsidRPr="00000000">
        <w:rPr>
          <w:rFonts w:ascii="Arial" w:cs="Arial" w:eastAsia="Arial" w:hAnsi="Arial"/>
          <w:color w:val="2b2b2b"/>
          <w:sz w:val="22"/>
          <w:szCs w:val="22"/>
          <w:rtl w:val="0"/>
        </w:rPr>
        <w:t xml:space="preserve">This is the sequence required to go from “operator-only” to “we sell to police departments” without becoming the next class-action defendant.</w:t>
      </w:r>
      <w:r w:rsidDel="00000000" w:rsidR="00000000" w:rsidRPr="00000000">
        <w:rPr>
          <w:rtl w:val="0"/>
        </w:rPr>
      </w:r>
    </w:p>
    <w:p w:rsidR="00000000" w:rsidDel="00000000" w:rsidP="00000000" w:rsidRDefault="00000000" w:rsidRPr="00000000" w14:paraId="00000277">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80" w:before="0" w:line="280" w:lineRule="auto"/>
        <w:ind w:left="540" w:right="0" w:hanging="360"/>
        <w:jc w:val="left"/>
        <w:rPr/>
      </w:pPr>
      <w:r w:rsidDel="00000000" w:rsidR="00000000" w:rsidRPr="00000000">
        <w:rPr>
          <w:rFonts w:ascii="Arial" w:cs="Arial" w:eastAsia="Arial" w:hAnsi="Arial"/>
          <w:b w:val="0"/>
          <w:bCs w:val="0"/>
          <w:i w:val="0"/>
          <w:iCs w:val="0"/>
          <w:smallCaps w:val="0"/>
          <w:strike w:val="0"/>
          <w:color w:val="2b2b2b"/>
          <w:sz w:val="22"/>
          <w:szCs w:val="22"/>
          <w:u w:val="none"/>
          <w:shd w:fill="auto" w:val="clear"/>
          <w:vertAlign w:val="baseline"/>
          <w:rtl w:val="0"/>
        </w:rPr>
        <w:t xml:space="preserve">Engage privacy counsel (BIPA-experienced, ideally Illinois-based). Budget $10K–25K for initial review.</w:t>
      </w:r>
    </w:p>
    <w:p w:rsidR="00000000" w:rsidDel="00000000" w:rsidP="00000000" w:rsidRDefault="00000000" w:rsidRPr="00000000" w14:paraId="00000278">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80" w:before="0" w:line="280" w:lineRule="auto"/>
        <w:ind w:left="540" w:right="0" w:hanging="360"/>
        <w:jc w:val="left"/>
        <w:rPr/>
      </w:pPr>
      <w:r w:rsidDel="00000000" w:rsidR="00000000" w:rsidRPr="00000000">
        <w:rPr>
          <w:rFonts w:ascii="Arial" w:cs="Arial" w:eastAsia="Arial" w:hAnsi="Arial"/>
          <w:b w:val="0"/>
          <w:bCs w:val="0"/>
          <w:i w:val="0"/>
          <w:iCs w:val="0"/>
          <w:smallCaps w:val="0"/>
          <w:strike w:val="0"/>
          <w:color w:val="2b2b2b"/>
          <w:sz w:val="22"/>
          <w:szCs w:val="22"/>
          <w:u w:val="none"/>
          <w:shd w:fill="auto" w:val="clear"/>
          <w:vertAlign w:val="baseline"/>
          <w:rtl w:val="0"/>
        </w:rPr>
        <w:t xml:space="preserve">Draft and publish a written biometric retention policy. Public. Specifies what is collected, why, how long, and how it is destroyed (BIPA Section 15(a)).</w:t>
      </w:r>
    </w:p>
    <w:p w:rsidR="00000000" w:rsidDel="00000000" w:rsidP="00000000" w:rsidRDefault="00000000" w:rsidRPr="00000000" w14:paraId="00000279">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80" w:before="0" w:line="280" w:lineRule="auto"/>
        <w:ind w:left="540" w:right="0" w:hanging="360"/>
        <w:jc w:val="left"/>
        <w:rPr/>
      </w:pPr>
      <w:r w:rsidDel="00000000" w:rsidR="00000000" w:rsidRPr="00000000">
        <w:rPr>
          <w:rFonts w:ascii="Arial" w:cs="Arial" w:eastAsia="Arial" w:hAnsi="Arial"/>
          <w:b w:val="0"/>
          <w:bCs w:val="0"/>
          <w:i w:val="0"/>
          <w:iCs w:val="0"/>
          <w:smallCaps w:val="0"/>
          <w:strike w:val="0"/>
          <w:color w:val="2b2b2b"/>
          <w:sz w:val="22"/>
          <w:szCs w:val="22"/>
          <w:u w:val="none"/>
          <w:shd w:fill="auto" w:val="clear"/>
          <w:vertAlign w:val="baseline"/>
          <w:rtl w:val="0"/>
        </w:rPr>
        <w:t xml:space="preserve">Build the consent workflow: written notice + electronic-signature release for any subject whose biometrics are enrolled (BIPA Section 15(b)). Note: this generally does not apply to the LEA-tier search workflow if the agency is operating under a lawful-purpose carve-out, but it absolutely applies to any non-LEA enrollment.</w:t>
      </w:r>
    </w:p>
    <w:p w:rsidR="00000000" w:rsidDel="00000000" w:rsidP="00000000" w:rsidRDefault="00000000" w:rsidRPr="00000000" w14:paraId="0000027A">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80" w:before="0" w:line="280" w:lineRule="auto"/>
        <w:ind w:left="540" w:right="0" w:hanging="360"/>
        <w:jc w:val="left"/>
        <w:rPr/>
      </w:pPr>
      <w:r w:rsidDel="00000000" w:rsidR="00000000" w:rsidRPr="00000000">
        <w:rPr>
          <w:rFonts w:ascii="Arial" w:cs="Arial" w:eastAsia="Arial" w:hAnsi="Arial"/>
          <w:b w:val="0"/>
          <w:bCs w:val="0"/>
          <w:i w:val="0"/>
          <w:iCs w:val="0"/>
          <w:smallCaps w:val="0"/>
          <w:strike w:val="0"/>
          <w:color w:val="2b2b2b"/>
          <w:sz w:val="22"/>
          <w:szCs w:val="22"/>
          <w:u w:val="none"/>
          <w:shd w:fill="auto" w:val="clear"/>
          <w:vertAlign w:val="baseline"/>
          <w:rtl w:val="0"/>
        </w:rPr>
        <w:t xml:space="preserve">Implement automated deletion: biometric data destroyed within 3 years of last interaction, or earlier if purpose fulfilled (BIPA Section 15(a)).</w:t>
      </w:r>
    </w:p>
    <w:p w:rsidR="00000000" w:rsidDel="00000000" w:rsidP="00000000" w:rsidRDefault="00000000" w:rsidRPr="00000000" w14:paraId="0000027B">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80" w:before="0" w:line="280" w:lineRule="auto"/>
        <w:ind w:left="540" w:right="0" w:hanging="360"/>
        <w:jc w:val="left"/>
        <w:rPr/>
      </w:pPr>
      <w:r w:rsidDel="00000000" w:rsidR="00000000" w:rsidRPr="00000000">
        <w:rPr>
          <w:rFonts w:ascii="Arial" w:cs="Arial" w:eastAsia="Arial" w:hAnsi="Arial"/>
          <w:b w:val="0"/>
          <w:bCs w:val="0"/>
          <w:i w:val="0"/>
          <w:iCs w:val="0"/>
          <w:smallCaps w:val="0"/>
          <w:strike w:val="0"/>
          <w:color w:val="2b2b2b"/>
          <w:sz w:val="22"/>
          <w:szCs w:val="22"/>
          <w:u w:val="none"/>
          <w:shd w:fill="auto" w:val="clear"/>
          <w:vertAlign w:val="baseline"/>
          <w:rtl w:val="0"/>
        </w:rPr>
        <w:t xml:space="preserve">Forbid third-party data sales: the system MUST NOT sell, lease, or trade biometric data to anyone (BIPA Section 15(c)). This is a hard architectural constraint.</w:t>
      </w:r>
    </w:p>
    <w:p w:rsidR="00000000" w:rsidDel="00000000" w:rsidP="00000000" w:rsidRDefault="00000000" w:rsidRPr="00000000" w14:paraId="0000027C">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80" w:before="0" w:line="280" w:lineRule="auto"/>
        <w:ind w:left="540" w:right="0" w:hanging="360"/>
        <w:jc w:val="left"/>
        <w:rPr/>
      </w:pPr>
      <w:r w:rsidDel="00000000" w:rsidR="00000000" w:rsidRPr="00000000">
        <w:rPr>
          <w:rFonts w:ascii="Arial" w:cs="Arial" w:eastAsia="Arial" w:hAnsi="Arial"/>
          <w:b w:val="0"/>
          <w:bCs w:val="0"/>
          <w:i w:val="0"/>
          <w:iCs w:val="0"/>
          <w:smallCaps w:val="0"/>
          <w:strike w:val="0"/>
          <w:color w:val="2b2b2b"/>
          <w:sz w:val="22"/>
          <w:szCs w:val="22"/>
          <w:u w:val="none"/>
          <w:shd w:fill="auto" w:val="clear"/>
          <w:vertAlign w:val="baseline"/>
          <w:rtl w:val="0"/>
        </w:rPr>
        <w:t xml:space="preserve">Implement security controls equivalent to how the entity protects other confidential data (BIPA Section 15(e)).</w:t>
      </w:r>
    </w:p>
    <w:p w:rsidR="00000000" w:rsidDel="00000000" w:rsidP="00000000" w:rsidRDefault="00000000" w:rsidRPr="00000000" w14:paraId="0000027D">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80" w:before="0" w:line="280" w:lineRule="auto"/>
        <w:ind w:left="540" w:right="0" w:hanging="360"/>
        <w:jc w:val="left"/>
        <w:rPr/>
      </w:pPr>
      <w:r w:rsidDel="00000000" w:rsidR="00000000" w:rsidRPr="00000000">
        <w:rPr>
          <w:rFonts w:ascii="Arial" w:cs="Arial" w:eastAsia="Arial" w:hAnsi="Arial"/>
          <w:b w:val="0"/>
          <w:bCs w:val="0"/>
          <w:i w:val="0"/>
          <w:iCs w:val="0"/>
          <w:smallCaps w:val="0"/>
          <w:strike w:val="0"/>
          <w:color w:val="2b2b2b"/>
          <w:sz w:val="22"/>
          <w:szCs w:val="22"/>
          <w:u w:val="none"/>
          <w:shd w:fill="auto" w:val="clear"/>
          <w:vertAlign w:val="baseline"/>
          <w:rtl w:val="0"/>
        </w:rPr>
        <w:t xml:space="preserve">Geographic gating: Illinois LEA customers restricted (Clearview precedent), Portland OR private-sector use restricted, GDPR-equivalent restrictions for any EU customers.</w:t>
      </w:r>
    </w:p>
    <w:p w:rsidR="00000000" w:rsidDel="00000000" w:rsidP="00000000" w:rsidRDefault="00000000" w:rsidRPr="00000000" w14:paraId="0000027E">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80" w:before="0" w:line="280" w:lineRule="auto"/>
        <w:ind w:left="540" w:right="0" w:hanging="360"/>
        <w:jc w:val="left"/>
        <w:rPr/>
      </w:pPr>
      <w:r w:rsidDel="00000000" w:rsidR="00000000" w:rsidRPr="00000000">
        <w:rPr>
          <w:rFonts w:ascii="Arial" w:cs="Arial" w:eastAsia="Arial" w:hAnsi="Arial"/>
          <w:b w:val="0"/>
          <w:bCs w:val="0"/>
          <w:i w:val="0"/>
          <w:iCs w:val="0"/>
          <w:smallCaps w:val="0"/>
          <w:strike w:val="0"/>
          <w:color w:val="2b2b2b"/>
          <w:sz w:val="22"/>
          <w:szCs w:val="22"/>
          <w:u w:val="none"/>
          <w:shd w:fill="auto" w:val="clear"/>
          <w:vertAlign w:val="baseline"/>
          <w:rtl w:val="0"/>
        </w:rPr>
        <w:t xml:space="preserve">Per-query audit log: subject-image-hash, requesting-officer-ID, agency, lawful-purpose code, timestamp, result. Retained 7+ years.</w:t>
      </w:r>
    </w:p>
    <w:p w:rsidR="00000000" w:rsidDel="00000000" w:rsidP="00000000" w:rsidRDefault="00000000" w:rsidRPr="00000000" w14:paraId="0000027F">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80" w:before="0" w:line="280" w:lineRule="auto"/>
        <w:ind w:left="540" w:right="0" w:hanging="360"/>
        <w:jc w:val="left"/>
        <w:rPr/>
      </w:pPr>
      <w:r w:rsidDel="00000000" w:rsidR="00000000" w:rsidRPr="00000000">
        <w:rPr>
          <w:rFonts w:ascii="Arial" w:cs="Arial" w:eastAsia="Arial" w:hAnsi="Arial"/>
          <w:b w:val="0"/>
          <w:bCs w:val="0"/>
          <w:i w:val="0"/>
          <w:iCs w:val="0"/>
          <w:smallCaps w:val="0"/>
          <w:strike w:val="0"/>
          <w:color w:val="2b2b2b"/>
          <w:sz w:val="22"/>
          <w:szCs w:val="22"/>
          <w:u w:val="none"/>
          <w:shd w:fill="auto" w:val="clear"/>
          <w:vertAlign w:val="baseline"/>
          <w:rtl w:val="0"/>
        </w:rPr>
        <w:t xml:space="preserve">Annual third-party audit. Document remediations.</w:t>
      </w:r>
    </w:p>
    <w:p w:rsidR="00000000" w:rsidDel="00000000" w:rsidP="00000000" w:rsidRDefault="00000000" w:rsidRPr="00000000" w14:paraId="00000280">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80" w:before="0" w:line="280" w:lineRule="auto"/>
        <w:ind w:left="540" w:right="0" w:hanging="360"/>
        <w:jc w:val="left"/>
        <w:rPr/>
      </w:pPr>
      <w:r w:rsidDel="00000000" w:rsidR="00000000" w:rsidRPr="00000000">
        <w:rPr>
          <w:rFonts w:ascii="Arial" w:cs="Arial" w:eastAsia="Arial" w:hAnsi="Arial"/>
          <w:b w:val="0"/>
          <w:bCs w:val="0"/>
          <w:i w:val="0"/>
          <w:iCs w:val="0"/>
          <w:smallCaps w:val="0"/>
          <w:strike w:val="0"/>
          <w:color w:val="2b2b2b"/>
          <w:sz w:val="22"/>
          <w:szCs w:val="22"/>
          <w:u w:val="none"/>
          <w:shd w:fill="auto" w:val="clear"/>
          <w:vertAlign w:val="baseline"/>
          <w:rtl w:val="0"/>
        </w:rPr>
        <w:t xml:space="preserve">Procure E&amp;O / cyber-liability insurance. Quotes for face-recognition products are typically $25K–100K+ per year. Without insurance, do not ship.</w:t>
      </w:r>
    </w:p>
    <w:p w:rsidR="00000000" w:rsidDel="00000000" w:rsidP="00000000" w:rsidRDefault="00000000" w:rsidRPr="00000000" w14:paraId="00000281">
      <w:pPr>
        <w:rPr/>
      </w:pPr>
      <w:r w:rsidDel="00000000" w:rsidR="00000000" w:rsidRPr="00000000">
        <w:br w:type="page"/>
      </w:r>
      <w:r w:rsidDel="00000000" w:rsidR="00000000" w:rsidRPr="00000000">
        <w:rPr>
          <w:rtl w:val="0"/>
        </w:rPr>
      </w:r>
    </w:p>
    <w:p w:rsidR="00000000" w:rsidDel="00000000" w:rsidP="00000000" w:rsidRDefault="00000000" w:rsidRPr="00000000" w14:paraId="00000282">
      <w:pPr>
        <w:pStyle w:val="Heading1"/>
        <w:spacing w:after="180" w:before="360" w:lineRule="auto"/>
        <w:rPr/>
      </w:pPr>
      <w:r w:rsidDel="00000000" w:rsidR="00000000" w:rsidRPr="00000000">
        <w:rPr>
          <w:rFonts w:ascii="Arial" w:cs="Arial" w:eastAsia="Arial" w:hAnsi="Arial"/>
          <w:b w:val="1"/>
          <w:bCs w:val="1"/>
          <w:color w:val="0b2447"/>
          <w:sz w:val="36"/>
          <w:szCs w:val="36"/>
          <w:rtl w:val="0"/>
        </w:rPr>
        <w:t xml:space="preserve">9. Real-Time Alerts (Phase 3)</w:t>
      </w:r>
      <w:r w:rsidDel="00000000" w:rsidR="00000000" w:rsidRPr="00000000">
        <w:rPr>
          <w:rtl w:val="0"/>
        </w:rPr>
      </w:r>
    </w:p>
    <w:p w:rsidR="00000000" w:rsidDel="00000000" w:rsidP="00000000" w:rsidRDefault="00000000" w:rsidRPr="00000000" w14:paraId="00000283">
      <w:pPr>
        <w:spacing w:after="120" w:line="300" w:lineRule="auto"/>
        <w:rPr/>
      </w:pPr>
      <w:r w:rsidDel="00000000" w:rsidR="00000000" w:rsidRPr="00000000">
        <w:rPr>
          <w:rFonts w:ascii="Arial" w:cs="Arial" w:eastAsia="Arial" w:hAnsi="Arial"/>
          <w:b w:val="1"/>
          <w:bCs w:val="1"/>
          <w:color w:val="0b2447"/>
          <w:sz w:val="22"/>
          <w:szCs w:val="22"/>
          <w:rtl w:val="0"/>
        </w:rPr>
        <w:t xml:space="preserve">Timeline: </w:t>
      </w:r>
      <w:r w:rsidDel="00000000" w:rsidR="00000000" w:rsidRPr="00000000">
        <w:rPr>
          <w:rFonts w:ascii="Arial" w:cs="Arial" w:eastAsia="Arial" w:hAnsi="Arial"/>
          <w:color w:val="2b2b2b"/>
          <w:sz w:val="22"/>
          <w:szCs w:val="22"/>
          <w:rtl w:val="0"/>
        </w:rPr>
        <w:t xml:space="preserve">3–6 weeks. Builds on top of the multi-source pipeline (Section 5) and Citizen-style verification queue (Section 6).</w:t>
      </w:r>
      <w:r w:rsidDel="00000000" w:rsidR="00000000" w:rsidRPr="00000000">
        <w:rPr>
          <w:rtl w:val="0"/>
        </w:rPr>
      </w:r>
    </w:p>
    <w:p w:rsidR="00000000" w:rsidDel="00000000" w:rsidP="00000000" w:rsidRDefault="00000000" w:rsidRPr="00000000" w14:paraId="00000284">
      <w:pPr>
        <w:pStyle w:val="Heading2"/>
        <w:spacing w:after="140" w:before="280" w:lineRule="auto"/>
        <w:rPr/>
      </w:pPr>
      <w:r w:rsidDel="00000000" w:rsidR="00000000" w:rsidRPr="00000000">
        <w:rPr>
          <w:rFonts w:ascii="Arial" w:cs="Arial" w:eastAsia="Arial" w:hAnsi="Arial"/>
          <w:b w:val="1"/>
          <w:bCs w:val="1"/>
          <w:color w:val="19376d"/>
          <w:sz w:val="28"/>
          <w:szCs w:val="28"/>
          <w:rtl w:val="0"/>
        </w:rPr>
        <w:t xml:space="preserve">9.1 Subscription Model</w:t>
      </w:r>
      <w:r w:rsidDel="00000000" w:rsidR="00000000" w:rsidRPr="00000000">
        <w:rPr>
          <w:rtl w:val="0"/>
        </w:rPr>
      </w:r>
    </w:p>
    <w:p w:rsidR="00000000" w:rsidDel="00000000" w:rsidP="00000000" w:rsidRDefault="00000000" w:rsidRPr="00000000" w14:paraId="00000285">
      <w:pPr>
        <w:spacing w:after="120" w:line="300" w:lineRule="auto"/>
        <w:rPr/>
      </w:pPr>
      <w:r w:rsidDel="00000000" w:rsidR="00000000" w:rsidRPr="00000000">
        <w:rPr>
          <w:rFonts w:ascii="Arial" w:cs="Arial" w:eastAsia="Arial" w:hAnsi="Arial"/>
          <w:color w:val="2b2b2b"/>
          <w:sz w:val="22"/>
          <w:szCs w:val="22"/>
          <w:rtl w:val="0"/>
        </w:rPr>
        <w:t xml:space="preserve">User says: </w:t>
      </w:r>
      <w:r w:rsidDel="00000000" w:rsidR="00000000" w:rsidRPr="00000000">
        <w:rPr>
          <w:rFonts w:ascii="Arial" w:cs="Arial" w:eastAsia="Arial" w:hAnsi="Arial"/>
          <w:i w:val="1"/>
          <w:iCs w:val="1"/>
          <w:color w:val="2b2b2b"/>
          <w:sz w:val="22"/>
          <w:szCs w:val="22"/>
          <w:rtl w:val="0"/>
        </w:rPr>
        <w:t xml:space="preserve">“Alert me about violent crimes within 1 mile of home, only sources I trust.”</w:t>
      </w:r>
      <w:r w:rsidDel="00000000" w:rsidR="00000000" w:rsidRPr="00000000">
        <w:rPr>
          <w:rtl w:val="0"/>
        </w:rPr>
      </w:r>
    </w:p>
    <w:p w:rsidR="00000000" w:rsidDel="00000000" w:rsidP="00000000" w:rsidRDefault="00000000" w:rsidRPr="00000000" w14:paraId="00000286">
      <w:pPr>
        <w:spacing w:after="120" w:line="300" w:lineRule="auto"/>
        <w:rPr/>
      </w:pPr>
      <w:r w:rsidDel="00000000" w:rsidR="00000000" w:rsidRPr="00000000">
        <w:rPr>
          <w:rFonts w:ascii="Arial" w:cs="Arial" w:eastAsia="Arial" w:hAnsi="Arial"/>
          <w:color w:val="2b2b2b"/>
          <w:sz w:val="22"/>
          <w:szCs w:val="22"/>
          <w:rtl w:val="0"/>
        </w:rPr>
        <w:t xml:space="preserve">Stored as: </w:t>
      </w:r>
      <w:r w:rsidDel="00000000" w:rsidR="00000000" w:rsidRPr="00000000">
        <w:rPr>
          <w:rFonts w:ascii="Courier New" w:cs="Courier New" w:eastAsia="Courier New" w:hAnsi="Courier New"/>
          <w:color w:val="0b2447"/>
          <w:sz w:val="20"/>
          <w:szCs w:val="20"/>
          <w:rtl w:val="0"/>
        </w:rPr>
        <w:t xml:space="preserve">{ user_id, lat, lon, radius_m, crime_types, severity_min, allowed_sources, channels }</w:t>
      </w:r>
      <w:r w:rsidDel="00000000" w:rsidR="00000000" w:rsidRPr="00000000">
        <w:rPr>
          <w:rtl w:val="0"/>
        </w:rPr>
      </w:r>
    </w:p>
    <w:p w:rsidR="00000000" w:rsidDel="00000000" w:rsidP="00000000" w:rsidRDefault="00000000" w:rsidRPr="00000000" w14:paraId="00000287">
      <w:pPr>
        <w:pStyle w:val="Heading2"/>
        <w:spacing w:after="140" w:before="280" w:lineRule="auto"/>
        <w:rPr/>
      </w:pPr>
      <w:r w:rsidDel="00000000" w:rsidR="00000000" w:rsidRPr="00000000">
        <w:rPr>
          <w:rFonts w:ascii="Arial" w:cs="Arial" w:eastAsia="Arial" w:hAnsi="Arial"/>
          <w:b w:val="1"/>
          <w:bCs w:val="1"/>
          <w:color w:val="19376d"/>
          <w:sz w:val="28"/>
          <w:szCs w:val="28"/>
          <w:rtl w:val="0"/>
        </w:rPr>
        <w:t xml:space="preserve">9.2 Notification Channels</w:t>
      </w:r>
      <w:r w:rsidDel="00000000" w:rsidR="00000000" w:rsidRPr="00000000">
        <w:rPr>
          <w:rtl w:val="0"/>
        </w:rPr>
      </w:r>
    </w:p>
    <w:tbl>
      <w:tblPr>
        <w:tblStyle w:val="Table30"/>
        <w:tblW w:w="9360.0" w:type="dxa"/>
        <w:jc w:val="left"/>
        <w:tblBorders>
          <w:top w:color="000000" w:space="0" w:sz="4" w:val="single"/>
          <w:bottom w:color="000000" w:space="0" w:sz="4" w:val="single"/>
          <w:insideH w:color="000000" w:space="0" w:sz="4" w:val="single"/>
          <w:insideV w:color="000000" w:space="0" w:sz="4" w:val="single"/>
        </w:tblBorders>
        <w:tblLayout w:type="fixed"/>
        <w:tblLook w:val="0000"/>
      </w:tblPr>
      <w:tblGrid>
        <w:gridCol w:w="3600"/>
        <w:gridCol w:w="3000"/>
        <w:gridCol w:w="2760"/>
        <w:tblGridChange w:id="0">
          <w:tblGrid>
            <w:gridCol w:w="3600"/>
            <w:gridCol w:w="3000"/>
            <w:gridCol w:w="276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0b2447" w:val="clear"/>
            <w:tcMar>
              <w:top w:w="100.0" w:type="dxa"/>
              <w:left w:w="140.0" w:type="dxa"/>
              <w:bottom w:w="100.0" w:type="dxa"/>
              <w:right w:w="140.0" w:type="dxa"/>
            </w:tcMar>
            <w:vAlign w:val="center"/>
          </w:tcPr>
          <w:p w:rsidR="00000000" w:rsidDel="00000000" w:rsidP="00000000" w:rsidRDefault="00000000" w:rsidRPr="00000000" w14:paraId="00000288">
            <w:pPr>
              <w:rPr/>
            </w:pPr>
            <w:r w:rsidDel="00000000" w:rsidR="00000000" w:rsidRPr="00000000">
              <w:rPr>
                <w:rFonts w:ascii="Arial" w:cs="Arial" w:eastAsia="Arial" w:hAnsi="Arial"/>
                <w:b w:val="1"/>
                <w:bCs w:val="1"/>
                <w:color w:val="ffffff"/>
                <w:sz w:val="20"/>
                <w:szCs w:val="20"/>
                <w:rtl w:val="0"/>
              </w:rPr>
              <w:t xml:space="preserve">Channel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0b2447" w:val="clear"/>
            <w:tcMar>
              <w:top w:w="100.0" w:type="dxa"/>
              <w:left w:w="140.0" w:type="dxa"/>
              <w:bottom w:w="100.0" w:type="dxa"/>
              <w:right w:w="140.0" w:type="dxa"/>
            </w:tcMar>
            <w:vAlign w:val="center"/>
          </w:tcPr>
          <w:p w:rsidR="00000000" w:rsidDel="00000000" w:rsidP="00000000" w:rsidRDefault="00000000" w:rsidRPr="00000000" w14:paraId="00000289">
            <w:pPr>
              <w:rPr/>
            </w:pPr>
            <w:r w:rsidDel="00000000" w:rsidR="00000000" w:rsidRPr="00000000">
              <w:rPr>
                <w:rFonts w:ascii="Arial" w:cs="Arial" w:eastAsia="Arial" w:hAnsi="Arial"/>
                <w:b w:val="1"/>
                <w:bCs w:val="1"/>
                <w:color w:val="ffffff"/>
                <w:sz w:val="20"/>
                <w:szCs w:val="20"/>
                <w:rtl w:val="0"/>
              </w:rPr>
              <w:t xml:space="preserve">Cost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0b2447" w:val="clear"/>
            <w:tcMar>
              <w:top w:w="100.0" w:type="dxa"/>
              <w:left w:w="140.0" w:type="dxa"/>
              <w:bottom w:w="100.0" w:type="dxa"/>
              <w:right w:w="140.0" w:type="dxa"/>
            </w:tcMar>
            <w:vAlign w:val="center"/>
          </w:tcPr>
          <w:p w:rsidR="00000000" w:rsidDel="00000000" w:rsidP="00000000" w:rsidRDefault="00000000" w:rsidRPr="00000000" w14:paraId="0000028A">
            <w:pPr>
              <w:rPr/>
            </w:pPr>
            <w:r w:rsidDel="00000000" w:rsidR="00000000" w:rsidRPr="00000000">
              <w:rPr>
                <w:rFonts w:ascii="Arial" w:cs="Arial" w:eastAsia="Arial" w:hAnsi="Arial"/>
                <w:b w:val="1"/>
                <w:bCs w:val="1"/>
                <w:color w:val="ffffff"/>
                <w:sz w:val="20"/>
                <w:szCs w:val="20"/>
                <w:rtl w:val="0"/>
              </w:rPr>
              <w:t xml:space="preserve">Effort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90.0" w:type="dxa"/>
              <w:left w:w="140.0" w:type="dxa"/>
              <w:bottom w:w="90.0" w:type="dxa"/>
              <w:right w:w="140.0" w:type="dxa"/>
            </w:tcMar>
            <w:vAlign w:val="center"/>
          </w:tcPr>
          <w:p w:rsidR="00000000" w:rsidDel="00000000" w:rsidP="00000000" w:rsidRDefault="00000000" w:rsidRPr="00000000" w14:paraId="0000028B">
            <w:pPr>
              <w:spacing w:line="280" w:lineRule="auto"/>
              <w:rPr/>
            </w:pPr>
            <w:r w:rsidDel="00000000" w:rsidR="00000000" w:rsidRPr="00000000">
              <w:rPr>
                <w:rFonts w:ascii="Arial" w:cs="Arial" w:eastAsia="Arial" w:hAnsi="Arial"/>
                <w:b w:val="0"/>
                <w:bCs w:val="0"/>
                <w:color w:val="2b2b2b"/>
                <w:sz w:val="20"/>
                <w:szCs w:val="20"/>
                <w:rtl w:val="0"/>
              </w:rPr>
              <w:t xml:space="preserve">Web push (browser-native)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90.0" w:type="dxa"/>
              <w:left w:w="140.0" w:type="dxa"/>
              <w:bottom w:w="90.0" w:type="dxa"/>
              <w:right w:w="140.0" w:type="dxa"/>
            </w:tcMar>
            <w:vAlign w:val="center"/>
          </w:tcPr>
          <w:p w:rsidR="00000000" w:rsidDel="00000000" w:rsidP="00000000" w:rsidRDefault="00000000" w:rsidRPr="00000000" w14:paraId="0000028C">
            <w:pPr>
              <w:spacing w:line="280" w:lineRule="auto"/>
              <w:rPr/>
            </w:pPr>
            <w:r w:rsidDel="00000000" w:rsidR="00000000" w:rsidRPr="00000000">
              <w:rPr>
                <w:rFonts w:ascii="Arial" w:cs="Arial" w:eastAsia="Arial" w:hAnsi="Arial"/>
                <w:b w:val="0"/>
                <w:bCs w:val="0"/>
                <w:color w:val="2b2b2b"/>
                <w:sz w:val="20"/>
                <w:szCs w:val="20"/>
                <w:rtl w:val="0"/>
              </w:rPr>
              <w:t xml:space="preserve">Free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90.0" w:type="dxa"/>
              <w:left w:w="140.0" w:type="dxa"/>
              <w:bottom w:w="90.0" w:type="dxa"/>
              <w:right w:w="140.0" w:type="dxa"/>
            </w:tcMar>
            <w:vAlign w:val="center"/>
          </w:tcPr>
          <w:p w:rsidR="00000000" w:rsidDel="00000000" w:rsidP="00000000" w:rsidRDefault="00000000" w:rsidRPr="00000000" w14:paraId="0000028D">
            <w:pPr>
              <w:spacing w:line="280" w:lineRule="auto"/>
              <w:rPr/>
            </w:pPr>
            <w:r w:rsidDel="00000000" w:rsidR="00000000" w:rsidRPr="00000000">
              <w:rPr>
                <w:rFonts w:ascii="Arial" w:cs="Arial" w:eastAsia="Arial" w:hAnsi="Arial"/>
                <w:b w:val="0"/>
                <w:bCs w:val="0"/>
                <w:color w:val="2b2b2b"/>
                <w:sz w:val="20"/>
                <w:szCs w:val="20"/>
                <w:rtl w:val="0"/>
              </w:rPr>
              <w:t xml:space="preserve">~1 day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4f6fb" w:val="clear"/>
            <w:tcMar>
              <w:top w:w="90.0" w:type="dxa"/>
              <w:left w:w="140.0" w:type="dxa"/>
              <w:bottom w:w="90.0" w:type="dxa"/>
              <w:right w:w="140.0" w:type="dxa"/>
            </w:tcMar>
            <w:vAlign w:val="center"/>
          </w:tcPr>
          <w:p w:rsidR="00000000" w:rsidDel="00000000" w:rsidP="00000000" w:rsidRDefault="00000000" w:rsidRPr="00000000" w14:paraId="0000028E">
            <w:pPr>
              <w:spacing w:line="280" w:lineRule="auto"/>
              <w:rPr/>
            </w:pPr>
            <w:r w:rsidDel="00000000" w:rsidR="00000000" w:rsidRPr="00000000">
              <w:rPr>
                <w:rFonts w:ascii="Arial" w:cs="Arial" w:eastAsia="Arial" w:hAnsi="Arial"/>
                <w:b w:val="0"/>
                <w:bCs w:val="0"/>
                <w:color w:val="2b2b2b"/>
                <w:sz w:val="20"/>
                <w:szCs w:val="20"/>
                <w:rtl w:val="0"/>
              </w:rPr>
              <w:t xml:space="preserve">iOS APNs / Android FCM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6fb" w:val="clear"/>
            <w:tcMar>
              <w:top w:w="90.0" w:type="dxa"/>
              <w:left w:w="140.0" w:type="dxa"/>
              <w:bottom w:w="90.0" w:type="dxa"/>
              <w:right w:w="140.0" w:type="dxa"/>
            </w:tcMar>
            <w:vAlign w:val="center"/>
          </w:tcPr>
          <w:p w:rsidR="00000000" w:rsidDel="00000000" w:rsidP="00000000" w:rsidRDefault="00000000" w:rsidRPr="00000000" w14:paraId="0000028F">
            <w:pPr>
              <w:spacing w:line="280" w:lineRule="auto"/>
              <w:rPr/>
            </w:pPr>
            <w:r w:rsidDel="00000000" w:rsidR="00000000" w:rsidRPr="00000000">
              <w:rPr>
                <w:rFonts w:ascii="Arial" w:cs="Arial" w:eastAsia="Arial" w:hAnsi="Arial"/>
                <w:b w:val="0"/>
                <w:bCs w:val="0"/>
                <w:color w:val="2b2b2b"/>
                <w:sz w:val="20"/>
                <w:szCs w:val="20"/>
                <w:rtl w:val="0"/>
              </w:rPr>
              <w:t xml:space="preserve">$0 (only in apps)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6fb" w:val="clear"/>
            <w:tcMar>
              <w:top w:w="90.0" w:type="dxa"/>
              <w:left w:w="140.0" w:type="dxa"/>
              <w:bottom w:w="90.0" w:type="dxa"/>
              <w:right w:w="140.0" w:type="dxa"/>
            </w:tcMar>
            <w:vAlign w:val="center"/>
          </w:tcPr>
          <w:p w:rsidR="00000000" w:rsidDel="00000000" w:rsidP="00000000" w:rsidRDefault="00000000" w:rsidRPr="00000000" w14:paraId="00000290">
            <w:pPr>
              <w:spacing w:line="280" w:lineRule="auto"/>
              <w:rPr/>
            </w:pPr>
            <w:r w:rsidDel="00000000" w:rsidR="00000000" w:rsidRPr="00000000">
              <w:rPr>
                <w:rFonts w:ascii="Arial" w:cs="Arial" w:eastAsia="Arial" w:hAnsi="Arial"/>
                <w:b w:val="0"/>
                <w:bCs w:val="0"/>
                <w:color w:val="2b2b2b"/>
                <w:sz w:val="20"/>
                <w:szCs w:val="20"/>
                <w:rtl w:val="0"/>
              </w:rPr>
              <w:t xml:space="preserve">Requires native apps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90.0" w:type="dxa"/>
              <w:left w:w="140.0" w:type="dxa"/>
              <w:bottom w:w="90.0" w:type="dxa"/>
              <w:right w:w="140.0" w:type="dxa"/>
            </w:tcMar>
            <w:vAlign w:val="center"/>
          </w:tcPr>
          <w:p w:rsidR="00000000" w:rsidDel="00000000" w:rsidP="00000000" w:rsidRDefault="00000000" w:rsidRPr="00000000" w14:paraId="00000291">
            <w:pPr>
              <w:spacing w:line="280" w:lineRule="auto"/>
              <w:rPr/>
            </w:pPr>
            <w:r w:rsidDel="00000000" w:rsidR="00000000" w:rsidRPr="00000000">
              <w:rPr>
                <w:rFonts w:ascii="Arial" w:cs="Arial" w:eastAsia="Arial" w:hAnsi="Arial"/>
                <w:b w:val="0"/>
                <w:bCs w:val="0"/>
                <w:color w:val="2b2b2b"/>
                <w:sz w:val="20"/>
                <w:szCs w:val="20"/>
                <w:rtl w:val="0"/>
              </w:rPr>
              <w:t xml:space="preserve">SMS via Twilio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90.0" w:type="dxa"/>
              <w:left w:w="140.0" w:type="dxa"/>
              <w:bottom w:w="90.0" w:type="dxa"/>
              <w:right w:w="140.0" w:type="dxa"/>
            </w:tcMar>
            <w:vAlign w:val="center"/>
          </w:tcPr>
          <w:p w:rsidR="00000000" w:rsidDel="00000000" w:rsidP="00000000" w:rsidRDefault="00000000" w:rsidRPr="00000000" w14:paraId="00000292">
            <w:pPr>
              <w:spacing w:line="280" w:lineRule="auto"/>
              <w:rPr/>
            </w:pPr>
            <w:r w:rsidDel="00000000" w:rsidR="00000000" w:rsidRPr="00000000">
              <w:rPr>
                <w:rFonts w:ascii="Arial" w:cs="Arial" w:eastAsia="Arial" w:hAnsi="Arial"/>
                <w:b w:val="0"/>
                <w:bCs w:val="0"/>
                <w:color w:val="2b2b2b"/>
                <w:sz w:val="20"/>
                <w:szCs w:val="20"/>
                <w:rtl w:val="0"/>
              </w:rPr>
              <w:t xml:space="preserve">~$0.0075 per message US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90.0" w:type="dxa"/>
              <w:left w:w="140.0" w:type="dxa"/>
              <w:bottom w:w="90.0" w:type="dxa"/>
              <w:right w:w="140.0" w:type="dxa"/>
            </w:tcMar>
            <w:vAlign w:val="center"/>
          </w:tcPr>
          <w:p w:rsidR="00000000" w:rsidDel="00000000" w:rsidP="00000000" w:rsidRDefault="00000000" w:rsidRPr="00000000" w14:paraId="00000293">
            <w:pPr>
              <w:spacing w:line="280" w:lineRule="auto"/>
              <w:rPr/>
            </w:pPr>
            <w:r w:rsidDel="00000000" w:rsidR="00000000" w:rsidRPr="00000000">
              <w:rPr>
                <w:rFonts w:ascii="Arial" w:cs="Arial" w:eastAsia="Arial" w:hAnsi="Arial"/>
                <w:b w:val="0"/>
                <w:bCs w:val="0"/>
                <w:color w:val="2b2b2b"/>
                <w:sz w:val="20"/>
                <w:szCs w:val="20"/>
                <w:rtl w:val="0"/>
              </w:rPr>
              <w:t xml:space="preserve">~1 day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4f6fb" w:val="clear"/>
            <w:tcMar>
              <w:top w:w="90.0" w:type="dxa"/>
              <w:left w:w="140.0" w:type="dxa"/>
              <w:bottom w:w="90.0" w:type="dxa"/>
              <w:right w:w="140.0" w:type="dxa"/>
            </w:tcMar>
            <w:vAlign w:val="center"/>
          </w:tcPr>
          <w:p w:rsidR="00000000" w:rsidDel="00000000" w:rsidP="00000000" w:rsidRDefault="00000000" w:rsidRPr="00000000" w14:paraId="00000294">
            <w:pPr>
              <w:spacing w:line="280" w:lineRule="auto"/>
              <w:rPr/>
            </w:pPr>
            <w:r w:rsidDel="00000000" w:rsidR="00000000" w:rsidRPr="00000000">
              <w:rPr>
                <w:rFonts w:ascii="Arial" w:cs="Arial" w:eastAsia="Arial" w:hAnsi="Arial"/>
                <w:b w:val="0"/>
                <w:bCs w:val="0"/>
                <w:color w:val="2b2b2b"/>
                <w:sz w:val="20"/>
                <w:szCs w:val="20"/>
                <w:rtl w:val="0"/>
              </w:rPr>
              <w:t xml:space="preserve">Email (Postmark / Resend)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6fb" w:val="clear"/>
            <w:tcMar>
              <w:top w:w="90.0" w:type="dxa"/>
              <w:left w:w="140.0" w:type="dxa"/>
              <w:bottom w:w="90.0" w:type="dxa"/>
              <w:right w:w="140.0" w:type="dxa"/>
            </w:tcMar>
            <w:vAlign w:val="center"/>
          </w:tcPr>
          <w:p w:rsidR="00000000" w:rsidDel="00000000" w:rsidP="00000000" w:rsidRDefault="00000000" w:rsidRPr="00000000" w14:paraId="00000295">
            <w:pPr>
              <w:spacing w:line="280" w:lineRule="auto"/>
              <w:rPr/>
            </w:pPr>
            <w:r w:rsidDel="00000000" w:rsidR="00000000" w:rsidRPr="00000000">
              <w:rPr>
                <w:rFonts w:ascii="Arial" w:cs="Arial" w:eastAsia="Arial" w:hAnsi="Arial"/>
                <w:b w:val="0"/>
                <w:bCs w:val="0"/>
                <w:color w:val="2b2b2b"/>
                <w:sz w:val="20"/>
                <w:szCs w:val="20"/>
                <w:rtl w:val="0"/>
              </w:rPr>
              <w:t xml:space="preserve">~$10 per month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6fb" w:val="clear"/>
            <w:tcMar>
              <w:top w:w="90.0" w:type="dxa"/>
              <w:left w:w="140.0" w:type="dxa"/>
              <w:bottom w:w="90.0" w:type="dxa"/>
              <w:right w:w="140.0" w:type="dxa"/>
            </w:tcMar>
            <w:vAlign w:val="center"/>
          </w:tcPr>
          <w:p w:rsidR="00000000" w:rsidDel="00000000" w:rsidP="00000000" w:rsidRDefault="00000000" w:rsidRPr="00000000" w14:paraId="00000296">
            <w:pPr>
              <w:spacing w:line="280" w:lineRule="auto"/>
              <w:rPr/>
            </w:pPr>
            <w:r w:rsidDel="00000000" w:rsidR="00000000" w:rsidRPr="00000000">
              <w:rPr>
                <w:rFonts w:ascii="Arial" w:cs="Arial" w:eastAsia="Arial" w:hAnsi="Arial"/>
                <w:b w:val="0"/>
                <w:bCs w:val="0"/>
                <w:color w:val="2b2b2b"/>
                <w:sz w:val="20"/>
                <w:szCs w:val="20"/>
                <w:rtl w:val="0"/>
              </w:rPr>
              <w:t xml:space="preserve">~1 day</w:t>
            </w:r>
            <w:r w:rsidDel="00000000" w:rsidR="00000000" w:rsidRPr="00000000">
              <w:rPr>
                <w:rtl w:val="0"/>
              </w:rPr>
            </w:r>
          </w:p>
        </w:tc>
      </w:tr>
    </w:tbl>
    <w:p w:rsidR="00000000" w:rsidDel="00000000" w:rsidP="00000000" w:rsidRDefault="00000000" w:rsidRPr="00000000" w14:paraId="00000297">
      <w:pPr>
        <w:pStyle w:val="Heading2"/>
        <w:spacing w:after="140" w:before="280" w:lineRule="auto"/>
        <w:rPr/>
      </w:pPr>
      <w:r w:rsidDel="00000000" w:rsidR="00000000" w:rsidRPr="00000000">
        <w:rPr>
          <w:rFonts w:ascii="Arial" w:cs="Arial" w:eastAsia="Arial" w:hAnsi="Arial"/>
          <w:b w:val="1"/>
          <w:bCs w:val="1"/>
          <w:color w:val="19376d"/>
          <w:sz w:val="28"/>
          <w:szCs w:val="28"/>
          <w:rtl w:val="0"/>
        </w:rPr>
        <w:t xml:space="preserve">9.3 Alert Engine</w:t>
      </w:r>
      <w:r w:rsidDel="00000000" w:rsidR="00000000" w:rsidRPr="00000000">
        <w:rPr>
          <w:rtl w:val="0"/>
        </w:rPr>
      </w:r>
    </w:p>
    <w:p w:rsidR="00000000" w:rsidDel="00000000" w:rsidP="00000000" w:rsidRDefault="00000000" w:rsidRPr="00000000" w14:paraId="00000298">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80" w:before="0" w:line="280" w:lineRule="auto"/>
        <w:ind w:left="540" w:right="0" w:hanging="270"/>
        <w:jc w:val="left"/>
        <w:rPr/>
      </w:pPr>
      <w:r w:rsidDel="00000000" w:rsidR="00000000" w:rsidRPr="00000000">
        <w:rPr>
          <w:rFonts w:ascii="Arial" w:cs="Arial" w:eastAsia="Arial" w:hAnsi="Arial"/>
          <w:b w:val="0"/>
          <w:bCs w:val="0"/>
          <w:i w:val="0"/>
          <w:iCs w:val="0"/>
          <w:smallCaps w:val="0"/>
          <w:strike w:val="0"/>
          <w:color w:val="2b2b2b"/>
          <w:sz w:val="22"/>
          <w:szCs w:val="22"/>
          <w:u w:val="none"/>
          <w:shd w:fill="auto" w:val="clear"/>
          <w:vertAlign w:val="baseline"/>
          <w:rtl w:val="0"/>
        </w:rPr>
        <w:t xml:space="preserve">Cron every 5–15 minutes pulls new incidents from all sources.</w:t>
      </w:r>
    </w:p>
    <w:p w:rsidR="00000000" w:rsidDel="00000000" w:rsidP="00000000" w:rsidRDefault="00000000" w:rsidRPr="00000000" w14:paraId="00000299">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80" w:before="0" w:line="280" w:lineRule="auto"/>
        <w:ind w:left="540" w:right="0" w:hanging="270"/>
        <w:jc w:val="left"/>
        <w:rPr/>
      </w:pPr>
      <w:r w:rsidDel="00000000" w:rsidR="00000000" w:rsidRPr="00000000">
        <w:rPr>
          <w:rFonts w:ascii="Arial" w:cs="Arial" w:eastAsia="Arial" w:hAnsi="Arial"/>
          <w:b w:val="0"/>
          <w:bCs w:val="0"/>
          <w:i w:val="0"/>
          <w:iCs w:val="0"/>
          <w:smallCaps w:val="0"/>
          <w:strike w:val="0"/>
          <w:color w:val="2b2b2b"/>
          <w:sz w:val="22"/>
          <w:szCs w:val="22"/>
          <w:u w:val="none"/>
          <w:shd w:fill="auto" w:val="clear"/>
          <w:vertAlign w:val="baseline"/>
          <w:rtl w:val="0"/>
        </w:rPr>
        <w:t xml:space="preserve">For each new incident, find subscriptions whose radius / category / source-allowlist covers it.</w:t>
      </w:r>
    </w:p>
    <w:p w:rsidR="00000000" w:rsidDel="00000000" w:rsidP="00000000" w:rsidRDefault="00000000" w:rsidRPr="00000000" w14:paraId="0000029A">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80" w:before="0" w:line="280" w:lineRule="auto"/>
        <w:ind w:left="540" w:right="0" w:hanging="270"/>
        <w:jc w:val="left"/>
        <w:rPr/>
      </w:pPr>
      <w:r w:rsidDel="00000000" w:rsidR="00000000" w:rsidRPr="00000000">
        <w:rPr>
          <w:rFonts w:ascii="Arial" w:cs="Arial" w:eastAsia="Arial" w:hAnsi="Arial"/>
          <w:b w:val="0"/>
          <w:bCs w:val="0"/>
          <w:i w:val="0"/>
          <w:iCs w:val="0"/>
          <w:smallCaps w:val="0"/>
          <w:strike w:val="0"/>
          <w:color w:val="2b2b2b"/>
          <w:sz w:val="22"/>
          <w:szCs w:val="22"/>
          <w:u w:val="none"/>
          <w:shd w:fill="auto" w:val="clear"/>
          <w:vertAlign w:val="baseline"/>
          <w:rtl w:val="0"/>
        </w:rPr>
        <w:t xml:space="preserve">Send a notification with a CrimeAI-summarized context line (“Scanner reported a break-in at Main and 4th, 6 minutes ago. 2 sources corroborate.”).</w:t>
      </w:r>
    </w:p>
    <w:p w:rsidR="00000000" w:rsidDel="00000000" w:rsidP="00000000" w:rsidRDefault="00000000" w:rsidRPr="00000000" w14:paraId="0000029B">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80" w:before="0" w:line="280" w:lineRule="auto"/>
        <w:ind w:left="540" w:right="0" w:hanging="270"/>
        <w:jc w:val="left"/>
        <w:rPr/>
      </w:pPr>
      <w:r w:rsidDel="00000000" w:rsidR="00000000" w:rsidRPr="00000000">
        <w:rPr>
          <w:rFonts w:ascii="Arial" w:cs="Arial" w:eastAsia="Arial" w:hAnsi="Arial"/>
          <w:b w:val="0"/>
          <w:bCs w:val="0"/>
          <w:i w:val="0"/>
          <w:iCs w:val="0"/>
          <w:smallCaps w:val="0"/>
          <w:strike w:val="0"/>
          <w:color w:val="2b2b2b"/>
          <w:sz w:val="22"/>
          <w:szCs w:val="22"/>
          <w:u w:val="none"/>
          <w:shd w:fill="auto" w:val="clear"/>
          <w:vertAlign w:val="baseline"/>
          <w:rtl w:val="0"/>
        </w:rPr>
        <w:t xml:space="preserve">Verification gate: events from low-confidence sources must be analyst-approved (Section 6) before alerting users.</w:t>
      </w:r>
    </w:p>
    <w:p w:rsidR="00000000" w:rsidDel="00000000" w:rsidP="00000000" w:rsidRDefault="00000000" w:rsidRPr="00000000" w14:paraId="0000029C">
      <w:pPr>
        <w:pStyle w:val="Heading2"/>
        <w:spacing w:after="140" w:before="280" w:lineRule="auto"/>
        <w:rPr/>
      </w:pPr>
      <w:r w:rsidDel="00000000" w:rsidR="00000000" w:rsidRPr="00000000">
        <w:rPr>
          <w:rFonts w:ascii="Arial" w:cs="Arial" w:eastAsia="Arial" w:hAnsi="Arial"/>
          <w:b w:val="1"/>
          <w:bCs w:val="1"/>
          <w:color w:val="19376d"/>
          <w:sz w:val="28"/>
          <w:szCs w:val="28"/>
          <w:rtl w:val="0"/>
        </w:rPr>
        <w:t xml:space="preserve">9.4 Emergency Features</w:t>
      </w:r>
      <w:r w:rsidDel="00000000" w:rsidR="00000000" w:rsidRPr="00000000">
        <w:rPr>
          <w:rtl w:val="0"/>
        </w:rPr>
      </w:r>
    </w:p>
    <w:tbl>
      <w:tblPr>
        <w:tblStyle w:val="Table31"/>
        <w:tblW w:w="9360.0" w:type="dxa"/>
        <w:jc w:val="left"/>
        <w:tblBorders>
          <w:top w:color="000000" w:space="0" w:sz="4" w:val="single"/>
          <w:bottom w:color="000000" w:space="0" w:sz="4" w:val="single"/>
          <w:insideH w:color="000000" w:space="0" w:sz="4" w:val="single"/>
          <w:insideV w:color="000000" w:space="0" w:sz="4" w:val="single"/>
        </w:tblBorders>
        <w:tblLayout w:type="fixed"/>
        <w:tblLook w:val="0000"/>
      </w:tblPr>
      <w:tblGrid>
        <w:gridCol w:w="2600"/>
        <w:gridCol w:w="3600"/>
        <w:gridCol w:w="3160"/>
        <w:tblGridChange w:id="0">
          <w:tblGrid>
            <w:gridCol w:w="2600"/>
            <w:gridCol w:w="3600"/>
            <w:gridCol w:w="316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0b2447" w:val="clear"/>
            <w:tcMar>
              <w:top w:w="100.0" w:type="dxa"/>
              <w:left w:w="140.0" w:type="dxa"/>
              <w:bottom w:w="100.0" w:type="dxa"/>
              <w:right w:w="140.0" w:type="dxa"/>
            </w:tcMar>
            <w:vAlign w:val="center"/>
          </w:tcPr>
          <w:p w:rsidR="00000000" w:rsidDel="00000000" w:rsidP="00000000" w:rsidRDefault="00000000" w:rsidRPr="00000000" w14:paraId="0000029D">
            <w:pPr>
              <w:rPr/>
            </w:pPr>
            <w:r w:rsidDel="00000000" w:rsidR="00000000" w:rsidRPr="00000000">
              <w:rPr>
                <w:rFonts w:ascii="Arial" w:cs="Arial" w:eastAsia="Arial" w:hAnsi="Arial"/>
                <w:b w:val="1"/>
                <w:bCs w:val="1"/>
                <w:color w:val="ffffff"/>
                <w:sz w:val="20"/>
                <w:szCs w:val="20"/>
                <w:rtl w:val="0"/>
              </w:rPr>
              <w:t xml:space="preserve">Feature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0b2447" w:val="clear"/>
            <w:tcMar>
              <w:top w:w="100.0" w:type="dxa"/>
              <w:left w:w="140.0" w:type="dxa"/>
              <w:bottom w:w="100.0" w:type="dxa"/>
              <w:right w:w="140.0" w:type="dxa"/>
            </w:tcMar>
            <w:vAlign w:val="center"/>
          </w:tcPr>
          <w:p w:rsidR="00000000" w:rsidDel="00000000" w:rsidP="00000000" w:rsidRDefault="00000000" w:rsidRPr="00000000" w14:paraId="0000029E">
            <w:pPr>
              <w:rPr/>
            </w:pPr>
            <w:r w:rsidDel="00000000" w:rsidR="00000000" w:rsidRPr="00000000">
              <w:rPr>
                <w:rFonts w:ascii="Arial" w:cs="Arial" w:eastAsia="Arial" w:hAnsi="Arial"/>
                <w:b w:val="1"/>
                <w:bCs w:val="1"/>
                <w:color w:val="ffffff"/>
                <w:sz w:val="20"/>
                <w:szCs w:val="20"/>
                <w:rtl w:val="0"/>
              </w:rPr>
              <w:t xml:space="preserve">Description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0b2447" w:val="clear"/>
            <w:tcMar>
              <w:top w:w="100.0" w:type="dxa"/>
              <w:left w:w="140.0" w:type="dxa"/>
              <w:bottom w:w="100.0" w:type="dxa"/>
              <w:right w:w="140.0" w:type="dxa"/>
            </w:tcMar>
            <w:vAlign w:val="center"/>
          </w:tcPr>
          <w:p w:rsidR="00000000" w:rsidDel="00000000" w:rsidP="00000000" w:rsidRDefault="00000000" w:rsidRPr="00000000" w14:paraId="0000029F">
            <w:pPr>
              <w:rPr/>
            </w:pPr>
            <w:r w:rsidDel="00000000" w:rsidR="00000000" w:rsidRPr="00000000">
              <w:rPr>
                <w:rFonts w:ascii="Arial" w:cs="Arial" w:eastAsia="Arial" w:hAnsi="Arial"/>
                <w:b w:val="1"/>
                <w:bCs w:val="1"/>
                <w:color w:val="ffffff"/>
                <w:sz w:val="20"/>
                <w:szCs w:val="20"/>
                <w:rtl w:val="0"/>
              </w:rPr>
              <w:t xml:space="preserve">Notes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90.0" w:type="dxa"/>
              <w:left w:w="140.0" w:type="dxa"/>
              <w:bottom w:w="90.0" w:type="dxa"/>
              <w:right w:w="140.0" w:type="dxa"/>
            </w:tcMar>
            <w:vAlign w:val="center"/>
          </w:tcPr>
          <w:p w:rsidR="00000000" w:rsidDel="00000000" w:rsidP="00000000" w:rsidRDefault="00000000" w:rsidRPr="00000000" w14:paraId="000002A0">
            <w:pPr>
              <w:spacing w:line="280" w:lineRule="auto"/>
              <w:rPr/>
            </w:pPr>
            <w:r w:rsidDel="00000000" w:rsidR="00000000" w:rsidRPr="00000000">
              <w:rPr>
                <w:rFonts w:ascii="Arial" w:cs="Arial" w:eastAsia="Arial" w:hAnsi="Arial"/>
                <w:b w:val="1"/>
                <w:bCs w:val="1"/>
                <w:color w:val="2b2b2b"/>
                <w:sz w:val="20"/>
                <w:szCs w:val="20"/>
                <w:rtl w:val="0"/>
              </w:rPr>
              <w:t xml:space="preserve">I’m not safe button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90.0" w:type="dxa"/>
              <w:left w:w="140.0" w:type="dxa"/>
              <w:bottom w:w="90.0" w:type="dxa"/>
              <w:right w:w="140.0" w:type="dxa"/>
            </w:tcMar>
            <w:vAlign w:val="center"/>
          </w:tcPr>
          <w:p w:rsidR="00000000" w:rsidDel="00000000" w:rsidP="00000000" w:rsidRDefault="00000000" w:rsidRPr="00000000" w14:paraId="000002A1">
            <w:pPr>
              <w:spacing w:line="280" w:lineRule="auto"/>
              <w:rPr/>
            </w:pPr>
            <w:r w:rsidDel="00000000" w:rsidR="00000000" w:rsidRPr="00000000">
              <w:rPr>
                <w:rFonts w:ascii="Arial" w:cs="Arial" w:eastAsia="Arial" w:hAnsi="Arial"/>
                <w:b w:val="0"/>
                <w:bCs w:val="0"/>
                <w:color w:val="2b2b2b"/>
                <w:sz w:val="20"/>
                <w:szCs w:val="20"/>
                <w:rtl w:val="0"/>
              </w:rPr>
              <w:t xml:space="preserve">Sends location and recent context to trusted contacts.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90.0" w:type="dxa"/>
              <w:left w:w="140.0" w:type="dxa"/>
              <w:bottom w:w="90.0" w:type="dxa"/>
              <w:right w:w="140.0" w:type="dxa"/>
            </w:tcMar>
            <w:vAlign w:val="center"/>
          </w:tcPr>
          <w:p w:rsidR="00000000" w:rsidDel="00000000" w:rsidP="00000000" w:rsidRDefault="00000000" w:rsidRPr="00000000" w14:paraId="000002A2">
            <w:pPr>
              <w:spacing w:line="280" w:lineRule="auto"/>
              <w:rPr/>
            </w:pPr>
            <w:r w:rsidDel="00000000" w:rsidR="00000000" w:rsidRPr="00000000">
              <w:rPr>
                <w:rFonts w:ascii="Arial" w:cs="Arial" w:eastAsia="Arial" w:hAnsi="Arial"/>
                <w:b w:val="1"/>
                <w:bCs w:val="1"/>
                <w:color w:val="b45309"/>
                <w:sz w:val="20"/>
                <w:szCs w:val="20"/>
                <w:rtl w:val="0"/>
              </w:rPr>
              <w:t xml:space="preserve">Never auto-dial 911. UI tells the user to call themselves.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4f6fb" w:val="clear"/>
            <w:tcMar>
              <w:top w:w="90.0" w:type="dxa"/>
              <w:left w:w="140.0" w:type="dxa"/>
              <w:bottom w:w="90.0" w:type="dxa"/>
              <w:right w:w="140.0" w:type="dxa"/>
            </w:tcMar>
            <w:vAlign w:val="center"/>
          </w:tcPr>
          <w:p w:rsidR="00000000" w:rsidDel="00000000" w:rsidP="00000000" w:rsidRDefault="00000000" w:rsidRPr="00000000" w14:paraId="000002A3">
            <w:pPr>
              <w:spacing w:line="280" w:lineRule="auto"/>
              <w:rPr/>
            </w:pPr>
            <w:r w:rsidDel="00000000" w:rsidR="00000000" w:rsidRPr="00000000">
              <w:rPr>
                <w:rFonts w:ascii="Arial" w:cs="Arial" w:eastAsia="Arial" w:hAnsi="Arial"/>
                <w:b w:val="1"/>
                <w:bCs w:val="1"/>
                <w:color w:val="2b2b2b"/>
                <w:sz w:val="20"/>
                <w:szCs w:val="20"/>
                <w:rtl w:val="0"/>
              </w:rPr>
              <w:t xml:space="preserve">Walk-with-me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6fb" w:val="clear"/>
            <w:tcMar>
              <w:top w:w="90.0" w:type="dxa"/>
              <w:left w:w="140.0" w:type="dxa"/>
              <w:bottom w:w="90.0" w:type="dxa"/>
              <w:right w:w="140.0" w:type="dxa"/>
            </w:tcMar>
            <w:vAlign w:val="center"/>
          </w:tcPr>
          <w:p w:rsidR="00000000" w:rsidDel="00000000" w:rsidP="00000000" w:rsidRDefault="00000000" w:rsidRPr="00000000" w14:paraId="000002A4">
            <w:pPr>
              <w:spacing w:line="280" w:lineRule="auto"/>
              <w:rPr/>
            </w:pPr>
            <w:r w:rsidDel="00000000" w:rsidR="00000000" w:rsidRPr="00000000">
              <w:rPr>
                <w:rFonts w:ascii="Arial" w:cs="Arial" w:eastAsia="Arial" w:hAnsi="Arial"/>
                <w:b w:val="0"/>
                <w:bCs w:val="0"/>
                <w:color w:val="2b2b2b"/>
                <w:sz w:val="20"/>
                <w:szCs w:val="20"/>
                <w:rtl w:val="0"/>
              </w:rPr>
              <w:t xml:space="preserve">Live location share with a trusted contact for N minutes with a safety countdown.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6fb" w:val="clear"/>
            <w:tcMar>
              <w:top w:w="90.0" w:type="dxa"/>
              <w:left w:w="140.0" w:type="dxa"/>
              <w:bottom w:w="90.0" w:type="dxa"/>
              <w:right w:w="140.0" w:type="dxa"/>
            </w:tcMar>
            <w:vAlign w:val="center"/>
          </w:tcPr>
          <w:p w:rsidR="00000000" w:rsidDel="00000000" w:rsidP="00000000" w:rsidRDefault="00000000" w:rsidRPr="00000000" w14:paraId="000002A5">
            <w:pPr>
              <w:spacing w:line="280" w:lineRule="auto"/>
              <w:rPr/>
            </w:pPr>
            <w:r w:rsidDel="00000000" w:rsidR="00000000" w:rsidRPr="00000000">
              <w:rPr>
                <w:rFonts w:ascii="Arial" w:cs="Arial" w:eastAsia="Arial" w:hAnsi="Arial"/>
                <w:b w:val="0"/>
                <w:bCs w:val="0"/>
                <w:color w:val="2b2b2b"/>
                <w:sz w:val="20"/>
                <w:szCs w:val="20"/>
                <w:rtl w:val="0"/>
              </w:rPr>
              <w:t xml:space="preserve">Stops sharing automatically when the user confirms safe arrival.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90.0" w:type="dxa"/>
              <w:left w:w="140.0" w:type="dxa"/>
              <w:bottom w:w="90.0" w:type="dxa"/>
              <w:right w:w="140.0" w:type="dxa"/>
            </w:tcMar>
            <w:vAlign w:val="center"/>
          </w:tcPr>
          <w:p w:rsidR="00000000" w:rsidDel="00000000" w:rsidP="00000000" w:rsidRDefault="00000000" w:rsidRPr="00000000" w14:paraId="000002A6">
            <w:pPr>
              <w:spacing w:line="280" w:lineRule="auto"/>
              <w:rPr/>
            </w:pPr>
            <w:r w:rsidDel="00000000" w:rsidR="00000000" w:rsidRPr="00000000">
              <w:rPr>
                <w:rFonts w:ascii="Arial" w:cs="Arial" w:eastAsia="Arial" w:hAnsi="Arial"/>
                <w:b w:val="1"/>
                <w:bCs w:val="1"/>
                <w:color w:val="2b2b2b"/>
                <w:sz w:val="20"/>
                <w:szCs w:val="20"/>
                <w:rtl w:val="0"/>
              </w:rPr>
              <w:t xml:space="preserve">Trusted circle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90.0" w:type="dxa"/>
              <w:left w:w="140.0" w:type="dxa"/>
              <w:bottom w:w="90.0" w:type="dxa"/>
              <w:right w:w="140.0" w:type="dxa"/>
            </w:tcMar>
            <w:vAlign w:val="center"/>
          </w:tcPr>
          <w:p w:rsidR="00000000" w:rsidDel="00000000" w:rsidP="00000000" w:rsidRDefault="00000000" w:rsidRPr="00000000" w14:paraId="000002A7">
            <w:pPr>
              <w:spacing w:line="280" w:lineRule="auto"/>
              <w:rPr/>
            </w:pPr>
            <w:r w:rsidDel="00000000" w:rsidR="00000000" w:rsidRPr="00000000">
              <w:rPr>
                <w:rFonts w:ascii="Arial" w:cs="Arial" w:eastAsia="Arial" w:hAnsi="Arial"/>
                <w:b w:val="0"/>
                <w:bCs w:val="0"/>
                <w:color w:val="2b2b2b"/>
                <w:sz w:val="20"/>
                <w:szCs w:val="20"/>
                <w:rtl w:val="0"/>
              </w:rPr>
              <w:t xml:space="preserve">Group of contacts auto-notified for high-severity nearby alerts.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90.0" w:type="dxa"/>
              <w:left w:w="140.0" w:type="dxa"/>
              <w:bottom w:w="90.0" w:type="dxa"/>
              <w:right w:w="140.0" w:type="dxa"/>
            </w:tcMar>
            <w:vAlign w:val="center"/>
          </w:tcPr>
          <w:p w:rsidR="00000000" w:rsidDel="00000000" w:rsidP="00000000" w:rsidRDefault="00000000" w:rsidRPr="00000000" w14:paraId="000002A8">
            <w:pPr>
              <w:spacing w:line="280" w:lineRule="auto"/>
              <w:rPr/>
            </w:pPr>
            <w:r w:rsidDel="00000000" w:rsidR="00000000" w:rsidRPr="00000000">
              <w:rPr>
                <w:rFonts w:ascii="Arial" w:cs="Arial" w:eastAsia="Arial" w:hAnsi="Arial"/>
                <w:b w:val="0"/>
                <w:bCs w:val="0"/>
                <w:color w:val="2b2b2b"/>
                <w:sz w:val="20"/>
                <w:szCs w:val="20"/>
                <w:rtl w:val="0"/>
              </w:rPr>
              <w:t xml:space="preserve">User-configurable per circle.</w:t>
            </w:r>
            <w:r w:rsidDel="00000000" w:rsidR="00000000" w:rsidRPr="00000000">
              <w:rPr>
                <w:rtl w:val="0"/>
              </w:rPr>
            </w:r>
          </w:p>
        </w:tc>
      </w:tr>
    </w:tbl>
    <w:p w:rsidR="00000000" w:rsidDel="00000000" w:rsidP="00000000" w:rsidRDefault="00000000" w:rsidRPr="00000000" w14:paraId="000002A9">
      <w:pPr>
        <w:rPr/>
      </w:pPr>
      <w:r w:rsidDel="00000000" w:rsidR="00000000" w:rsidRPr="00000000">
        <w:br w:type="page"/>
      </w:r>
      <w:r w:rsidDel="00000000" w:rsidR="00000000" w:rsidRPr="00000000">
        <w:rPr>
          <w:rtl w:val="0"/>
        </w:rPr>
      </w:r>
    </w:p>
    <w:p w:rsidR="00000000" w:rsidDel="00000000" w:rsidP="00000000" w:rsidRDefault="00000000" w:rsidRPr="00000000" w14:paraId="000002AA">
      <w:pPr>
        <w:pStyle w:val="Heading1"/>
        <w:spacing w:after="180" w:before="360" w:lineRule="auto"/>
        <w:rPr/>
      </w:pPr>
      <w:r w:rsidDel="00000000" w:rsidR="00000000" w:rsidRPr="00000000">
        <w:rPr>
          <w:rFonts w:ascii="Arial" w:cs="Arial" w:eastAsia="Arial" w:hAnsi="Arial"/>
          <w:b w:val="1"/>
          <w:bCs w:val="1"/>
          <w:color w:val="0b2447"/>
          <w:sz w:val="36"/>
          <w:szCs w:val="36"/>
          <w:rtl w:val="0"/>
        </w:rPr>
        <w:t xml:space="preserve">10. Legal, Compliance, and Safety Guardrails</w:t>
      </w:r>
      <w:r w:rsidDel="00000000" w:rsidR="00000000" w:rsidRPr="00000000">
        <w:rPr>
          <w:rtl w:val="0"/>
        </w:rPr>
      </w:r>
    </w:p>
    <w:tbl>
      <w:tblPr>
        <w:tblStyle w:val="Table32"/>
        <w:tblW w:w="9360.0" w:type="dxa"/>
        <w:jc w:val="left"/>
        <w:tblBorders>
          <w:top w:color="000000" w:space="0" w:sz="4" w:val="single"/>
          <w:bottom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b45309" w:space="0" w:sz="4" w:val="single"/>
              <w:left w:color="b45309" w:space="0" w:sz="24" w:val="single"/>
              <w:bottom w:color="b45309" w:space="0" w:sz="4" w:val="single"/>
              <w:right w:color="b45309" w:space="0" w:sz="4" w:val="single"/>
            </w:tcBorders>
            <w:shd w:fill="f4f6fb" w:val="clear"/>
            <w:tcMar>
              <w:top w:w="160.0" w:type="dxa"/>
              <w:left w:w="240.0" w:type="dxa"/>
              <w:bottom w:w="160.0" w:type="dxa"/>
              <w:right w:w="200.0" w:type="dxa"/>
            </w:tcMar>
          </w:tcPr>
          <w:p w:rsidR="00000000" w:rsidDel="00000000" w:rsidP="00000000" w:rsidRDefault="00000000" w:rsidRPr="00000000" w14:paraId="000002AB">
            <w:pPr>
              <w:spacing w:after="80" w:lineRule="auto"/>
              <w:rPr/>
            </w:pPr>
            <w:r w:rsidDel="00000000" w:rsidR="00000000" w:rsidRPr="00000000">
              <w:rPr>
                <w:rFonts w:ascii="Arial" w:cs="Arial" w:eastAsia="Arial" w:hAnsi="Arial"/>
                <w:b w:val="1"/>
                <w:bCs w:val="1"/>
                <w:smallCaps w:val="1"/>
                <w:color w:val="b45309"/>
                <w:sz w:val="20"/>
                <w:szCs w:val="20"/>
                <w:rtl w:val="0"/>
              </w:rPr>
              <w:t xml:space="preserve">LAUNCH-BLOCKER</w:t>
            </w:r>
            <w:r w:rsidDel="00000000" w:rsidR="00000000" w:rsidRPr="00000000">
              <w:rPr>
                <w:rtl w:val="0"/>
              </w:rPr>
            </w:r>
          </w:p>
          <w:p w:rsidR="00000000" w:rsidDel="00000000" w:rsidP="00000000" w:rsidRDefault="00000000" w:rsidRPr="00000000" w14:paraId="000002AC">
            <w:pPr>
              <w:spacing w:line="300" w:lineRule="auto"/>
              <w:rPr/>
            </w:pPr>
            <w:r w:rsidDel="00000000" w:rsidR="00000000" w:rsidRPr="00000000">
              <w:rPr>
                <w:rFonts w:ascii="Arial" w:cs="Arial" w:eastAsia="Arial" w:hAnsi="Arial"/>
                <w:color w:val="2b2b2b"/>
                <w:sz w:val="22"/>
                <w:szCs w:val="22"/>
                <w:rtl w:val="0"/>
              </w:rPr>
              <w:t xml:space="preserve">These are not nice-to-haves. They are launch-blockers for a public-safety product.</w:t>
            </w:r>
            <w:r w:rsidDel="00000000" w:rsidR="00000000" w:rsidRPr="00000000">
              <w:rPr>
                <w:rtl w:val="0"/>
              </w:rPr>
            </w:r>
          </w:p>
        </w:tc>
      </w:tr>
    </w:tbl>
    <w:p w:rsidR="00000000" w:rsidDel="00000000" w:rsidP="00000000" w:rsidRDefault="00000000" w:rsidRPr="00000000" w14:paraId="000002AD">
      <w:pPr>
        <w:spacing w:after="120" w:lineRule="auto"/>
        <w:rPr/>
      </w:pPr>
      <w:r w:rsidDel="00000000" w:rsidR="00000000" w:rsidRPr="00000000">
        <w:rPr>
          <w:rtl w:val="0"/>
        </w:rPr>
      </w:r>
    </w:p>
    <w:tbl>
      <w:tblPr>
        <w:tblStyle w:val="Table33"/>
        <w:tblW w:w="9360.0" w:type="dxa"/>
        <w:jc w:val="left"/>
        <w:tblBorders>
          <w:top w:color="000000" w:space="0" w:sz="4" w:val="single"/>
          <w:bottom w:color="000000" w:space="0" w:sz="4" w:val="single"/>
          <w:insideH w:color="000000" w:space="0" w:sz="4" w:val="single"/>
          <w:insideV w:color="000000" w:space="0" w:sz="4" w:val="single"/>
        </w:tblBorders>
        <w:tblLayout w:type="fixed"/>
        <w:tblLook w:val="0000"/>
      </w:tblPr>
      <w:tblGrid>
        <w:gridCol w:w="3000"/>
        <w:gridCol w:w="2600"/>
        <w:gridCol w:w="1900"/>
        <w:gridCol w:w="1860"/>
        <w:tblGridChange w:id="0">
          <w:tblGrid>
            <w:gridCol w:w="3000"/>
            <w:gridCol w:w="2600"/>
            <w:gridCol w:w="1900"/>
            <w:gridCol w:w="186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0b2447" w:val="clear"/>
            <w:tcMar>
              <w:top w:w="100.0" w:type="dxa"/>
              <w:left w:w="140.0" w:type="dxa"/>
              <w:bottom w:w="100.0" w:type="dxa"/>
              <w:right w:w="140.0" w:type="dxa"/>
            </w:tcMar>
            <w:vAlign w:val="center"/>
          </w:tcPr>
          <w:p w:rsidR="00000000" w:rsidDel="00000000" w:rsidP="00000000" w:rsidRDefault="00000000" w:rsidRPr="00000000" w14:paraId="000002AE">
            <w:pPr>
              <w:rPr/>
            </w:pPr>
            <w:r w:rsidDel="00000000" w:rsidR="00000000" w:rsidRPr="00000000">
              <w:rPr>
                <w:rFonts w:ascii="Arial" w:cs="Arial" w:eastAsia="Arial" w:hAnsi="Arial"/>
                <w:b w:val="1"/>
                <w:bCs w:val="1"/>
                <w:color w:val="ffffff"/>
                <w:sz w:val="20"/>
                <w:szCs w:val="20"/>
                <w:rtl w:val="0"/>
              </w:rPr>
              <w:t xml:space="preserve">Item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0b2447" w:val="clear"/>
            <w:tcMar>
              <w:top w:w="100.0" w:type="dxa"/>
              <w:left w:w="140.0" w:type="dxa"/>
              <w:bottom w:w="100.0" w:type="dxa"/>
              <w:right w:w="140.0" w:type="dxa"/>
            </w:tcMar>
            <w:vAlign w:val="center"/>
          </w:tcPr>
          <w:p w:rsidR="00000000" w:rsidDel="00000000" w:rsidP="00000000" w:rsidRDefault="00000000" w:rsidRPr="00000000" w14:paraId="000002AF">
            <w:pPr>
              <w:rPr/>
            </w:pPr>
            <w:r w:rsidDel="00000000" w:rsidR="00000000" w:rsidRPr="00000000">
              <w:rPr>
                <w:rFonts w:ascii="Arial" w:cs="Arial" w:eastAsia="Arial" w:hAnsi="Arial"/>
                <w:b w:val="1"/>
                <w:bCs w:val="1"/>
                <w:color w:val="ffffff"/>
                <w:sz w:val="20"/>
                <w:szCs w:val="20"/>
                <w:rtl w:val="0"/>
              </w:rPr>
              <w:t xml:space="preserve">Risk if Skipped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0b2447" w:val="clear"/>
            <w:tcMar>
              <w:top w:w="100.0" w:type="dxa"/>
              <w:left w:w="140.0" w:type="dxa"/>
              <w:bottom w:w="100.0" w:type="dxa"/>
              <w:right w:w="140.0" w:type="dxa"/>
            </w:tcMar>
            <w:vAlign w:val="center"/>
          </w:tcPr>
          <w:p w:rsidR="00000000" w:rsidDel="00000000" w:rsidP="00000000" w:rsidRDefault="00000000" w:rsidRPr="00000000" w14:paraId="000002B0">
            <w:pPr>
              <w:rPr/>
            </w:pPr>
            <w:r w:rsidDel="00000000" w:rsidR="00000000" w:rsidRPr="00000000">
              <w:rPr>
                <w:rFonts w:ascii="Arial" w:cs="Arial" w:eastAsia="Arial" w:hAnsi="Arial"/>
                <w:b w:val="1"/>
                <w:bCs w:val="1"/>
                <w:color w:val="ffffff"/>
                <w:sz w:val="20"/>
                <w:szCs w:val="20"/>
                <w:rtl w:val="0"/>
              </w:rPr>
              <w:t xml:space="preserve">Effort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0b2447" w:val="clear"/>
            <w:tcMar>
              <w:top w:w="100.0" w:type="dxa"/>
              <w:left w:w="140.0" w:type="dxa"/>
              <w:bottom w:w="100.0" w:type="dxa"/>
              <w:right w:w="140.0" w:type="dxa"/>
            </w:tcMar>
            <w:vAlign w:val="center"/>
          </w:tcPr>
          <w:p w:rsidR="00000000" w:rsidDel="00000000" w:rsidP="00000000" w:rsidRDefault="00000000" w:rsidRPr="00000000" w14:paraId="000002B1">
            <w:pPr>
              <w:rPr/>
            </w:pPr>
            <w:r w:rsidDel="00000000" w:rsidR="00000000" w:rsidRPr="00000000">
              <w:rPr>
                <w:rFonts w:ascii="Arial" w:cs="Arial" w:eastAsia="Arial" w:hAnsi="Arial"/>
                <w:b w:val="1"/>
                <w:bCs w:val="1"/>
                <w:color w:val="ffffff"/>
                <w:sz w:val="20"/>
                <w:szCs w:val="20"/>
                <w:rtl w:val="0"/>
              </w:rPr>
              <w:t xml:space="preserve">Estimated Cost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90.0" w:type="dxa"/>
              <w:left w:w="140.0" w:type="dxa"/>
              <w:bottom w:w="90.0" w:type="dxa"/>
              <w:right w:w="140.0" w:type="dxa"/>
            </w:tcMar>
            <w:vAlign w:val="center"/>
          </w:tcPr>
          <w:p w:rsidR="00000000" w:rsidDel="00000000" w:rsidP="00000000" w:rsidRDefault="00000000" w:rsidRPr="00000000" w14:paraId="000002B2">
            <w:pPr>
              <w:spacing w:line="280" w:lineRule="auto"/>
              <w:rPr/>
            </w:pPr>
            <w:r w:rsidDel="00000000" w:rsidR="00000000" w:rsidRPr="00000000">
              <w:rPr>
                <w:rFonts w:ascii="Arial" w:cs="Arial" w:eastAsia="Arial" w:hAnsi="Arial"/>
                <w:b w:val="0"/>
                <w:bCs w:val="0"/>
                <w:color w:val="2b2b2b"/>
                <w:sz w:val="20"/>
                <w:szCs w:val="20"/>
                <w:rtl w:val="0"/>
              </w:rPr>
              <w:t xml:space="preserve">Privacy Policy + Terms of Service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90.0" w:type="dxa"/>
              <w:left w:w="140.0" w:type="dxa"/>
              <w:bottom w:w="90.0" w:type="dxa"/>
              <w:right w:w="140.0" w:type="dxa"/>
            </w:tcMar>
            <w:vAlign w:val="center"/>
          </w:tcPr>
          <w:p w:rsidR="00000000" w:rsidDel="00000000" w:rsidP="00000000" w:rsidRDefault="00000000" w:rsidRPr="00000000" w14:paraId="000002B3">
            <w:pPr>
              <w:spacing w:line="280" w:lineRule="auto"/>
              <w:rPr/>
            </w:pPr>
            <w:r w:rsidDel="00000000" w:rsidR="00000000" w:rsidRPr="00000000">
              <w:rPr>
                <w:rFonts w:ascii="Arial" w:cs="Arial" w:eastAsia="Arial" w:hAnsi="Arial"/>
                <w:b w:val="0"/>
                <w:bCs w:val="0"/>
                <w:color w:val="2b2b2b"/>
                <w:sz w:val="20"/>
                <w:szCs w:val="20"/>
                <w:rtl w:val="0"/>
              </w:rPr>
              <w:t xml:space="preserve">Lawsuit, app-store rejection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90.0" w:type="dxa"/>
              <w:left w:w="140.0" w:type="dxa"/>
              <w:bottom w:w="90.0" w:type="dxa"/>
              <w:right w:w="140.0" w:type="dxa"/>
            </w:tcMar>
            <w:vAlign w:val="center"/>
          </w:tcPr>
          <w:p w:rsidR="00000000" w:rsidDel="00000000" w:rsidP="00000000" w:rsidRDefault="00000000" w:rsidRPr="00000000" w14:paraId="000002B4">
            <w:pPr>
              <w:spacing w:line="280" w:lineRule="auto"/>
              <w:rPr/>
            </w:pPr>
            <w:r w:rsidDel="00000000" w:rsidR="00000000" w:rsidRPr="00000000">
              <w:rPr>
                <w:rFonts w:ascii="Arial" w:cs="Arial" w:eastAsia="Arial" w:hAnsi="Arial"/>
                <w:b w:val="0"/>
                <w:bCs w:val="0"/>
                <w:color w:val="2b2b2b"/>
                <w:sz w:val="20"/>
                <w:szCs w:val="20"/>
                <w:rtl w:val="0"/>
              </w:rPr>
              <w:t xml:space="preserve">Lawyer review</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90.0" w:type="dxa"/>
              <w:left w:w="140.0" w:type="dxa"/>
              <w:bottom w:w="90.0" w:type="dxa"/>
              <w:right w:w="140.0" w:type="dxa"/>
            </w:tcMar>
            <w:vAlign w:val="center"/>
          </w:tcPr>
          <w:p w:rsidR="00000000" w:rsidDel="00000000" w:rsidP="00000000" w:rsidRDefault="00000000" w:rsidRPr="00000000" w14:paraId="000002B5">
            <w:pPr>
              <w:spacing w:line="280" w:lineRule="auto"/>
              <w:rPr/>
            </w:pPr>
            <w:r w:rsidDel="00000000" w:rsidR="00000000" w:rsidRPr="00000000">
              <w:rPr>
                <w:rFonts w:ascii="Arial" w:cs="Arial" w:eastAsia="Arial" w:hAnsi="Arial"/>
                <w:b w:val="0"/>
                <w:bCs w:val="0"/>
                <w:color w:val="2b2b2b"/>
                <w:sz w:val="20"/>
                <w:szCs w:val="20"/>
                <w:rtl w:val="0"/>
              </w:rPr>
              <w:t xml:space="preserve">$1,000–3,000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4f6fb" w:val="clear"/>
            <w:tcMar>
              <w:top w:w="90.0" w:type="dxa"/>
              <w:left w:w="140.0" w:type="dxa"/>
              <w:bottom w:w="90.0" w:type="dxa"/>
              <w:right w:w="140.0" w:type="dxa"/>
            </w:tcMar>
            <w:vAlign w:val="center"/>
          </w:tcPr>
          <w:p w:rsidR="00000000" w:rsidDel="00000000" w:rsidP="00000000" w:rsidRDefault="00000000" w:rsidRPr="00000000" w14:paraId="000002B6">
            <w:pPr>
              <w:spacing w:line="280" w:lineRule="auto"/>
              <w:rPr/>
            </w:pPr>
            <w:r w:rsidDel="00000000" w:rsidR="00000000" w:rsidRPr="00000000">
              <w:rPr>
                <w:rFonts w:ascii="Arial" w:cs="Arial" w:eastAsia="Arial" w:hAnsi="Arial"/>
                <w:b w:val="0"/>
                <w:bCs w:val="0"/>
                <w:color w:val="2b2b2b"/>
                <w:sz w:val="20"/>
                <w:szCs w:val="20"/>
                <w:rtl w:val="0"/>
              </w:rPr>
              <w:t xml:space="preserve">GDPR (EU) / CCPA (California) compliance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6fb" w:val="clear"/>
            <w:tcMar>
              <w:top w:w="90.0" w:type="dxa"/>
              <w:left w:w="140.0" w:type="dxa"/>
              <w:bottom w:w="90.0" w:type="dxa"/>
              <w:right w:w="140.0" w:type="dxa"/>
            </w:tcMar>
            <w:vAlign w:val="center"/>
          </w:tcPr>
          <w:p w:rsidR="00000000" w:rsidDel="00000000" w:rsidP="00000000" w:rsidRDefault="00000000" w:rsidRPr="00000000" w14:paraId="000002B7">
            <w:pPr>
              <w:spacing w:line="280" w:lineRule="auto"/>
              <w:rPr/>
            </w:pPr>
            <w:r w:rsidDel="00000000" w:rsidR="00000000" w:rsidRPr="00000000">
              <w:rPr>
                <w:rFonts w:ascii="Arial" w:cs="Arial" w:eastAsia="Arial" w:hAnsi="Arial"/>
                <w:b w:val="0"/>
                <w:bCs w:val="0"/>
                <w:color w:val="2b2b2b"/>
                <w:sz w:val="20"/>
                <w:szCs w:val="20"/>
                <w:rtl w:val="0"/>
              </w:rPr>
              <w:t xml:space="preserve">Regulatory fines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6fb" w:val="clear"/>
            <w:tcMar>
              <w:top w:w="90.0" w:type="dxa"/>
              <w:left w:w="140.0" w:type="dxa"/>
              <w:bottom w:w="90.0" w:type="dxa"/>
              <w:right w:w="140.0" w:type="dxa"/>
            </w:tcMar>
            <w:vAlign w:val="center"/>
          </w:tcPr>
          <w:p w:rsidR="00000000" w:rsidDel="00000000" w:rsidP="00000000" w:rsidRDefault="00000000" w:rsidRPr="00000000" w14:paraId="000002B8">
            <w:pPr>
              <w:spacing w:line="280" w:lineRule="auto"/>
              <w:rPr/>
            </w:pPr>
            <w:r w:rsidDel="00000000" w:rsidR="00000000" w:rsidRPr="00000000">
              <w:rPr>
                <w:rFonts w:ascii="Arial" w:cs="Arial" w:eastAsia="Arial" w:hAnsi="Arial"/>
                <w:b w:val="0"/>
                <w:bCs w:val="0"/>
                <w:color w:val="2b2b2b"/>
                <w:sz w:val="20"/>
                <w:szCs w:val="20"/>
                <w:rtl w:val="0"/>
              </w:rPr>
              <w:t xml:space="preserve">1–2 weeks engineering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6fb" w:val="clear"/>
            <w:tcMar>
              <w:top w:w="90.0" w:type="dxa"/>
              <w:left w:w="140.0" w:type="dxa"/>
              <w:bottom w:w="90.0" w:type="dxa"/>
              <w:right w:w="140.0" w:type="dxa"/>
            </w:tcMar>
            <w:vAlign w:val="center"/>
          </w:tcPr>
          <w:p w:rsidR="00000000" w:rsidDel="00000000" w:rsidP="00000000" w:rsidRDefault="00000000" w:rsidRPr="00000000" w14:paraId="000002B9">
            <w:pPr>
              <w:spacing w:line="280" w:lineRule="auto"/>
              <w:rPr/>
            </w:pPr>
            <w:r w:rsidDel="00000000" w:rsidR="00000000" w:rsidRPr="00000000">
              <w:rPr>
                <w:rFonts w:ascii="Arial" w:cs="Arial" w:eastAsia="Arial" w:hAnsi="Arial"/>
                <w:b w:val="0"/>
                <w:bCs w:val="0"/>
                <w:color w:val="2b2b2b"/>
                <w:sz w:val="20"/>
                <w:szCs w:val="20"/>
                <w:rtl w:val="0"/>
              </w:rPr>
              <w:t xml:space="preserve">Internal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90.0" w:type="dxa"/>
              <w:left w:w="140.0" w:type="dxa"/>
              <w:bottom w:w="90.0" w:type="dxa"/>
              <w:right w:w="140.0" w:type="dxa"/>
            </w:tcMar>
            <w:vAlign w:val="center"/>
          </w:tcPr>
          <w:p w:rsidR="00000000" w:rsidDel="00000000" w:rsidP="00000000" w:rsidRDefault="00000000" w:rsidRPr="00000000" w14:paraId="000002BA">
            <w:pPr>
              <w:spacing w:line="280" w:lineRule="auto"/>
              <w:rPr/>
            </w:pPr>
            <w:r w:rsidDel="00000000" w:rsidR="00000000" w:rsidRPr="00000000">
              <w:rPr>
                <w:rFonts w:ascii="Arial" w:cs="Arial" w:eastAsia="Arial" w:hAnsi="Arial"/>
                <w:b w:val="0"/>
                <w:bCs w:val="0"/>
                <w:color w:val="2b2b2b"/>
                <w:sz w:val="20"/>
                <w:szCs w:val="20"/>
                <w:rtl w:val="0"/>
              </w:rPr>
              <w:t xml:space="preserve">BIPA-aware biometric handling (operator mode)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90.0" w:type="dxa"/>
              <w:left w:w="140.0" w:type="dxa"/>
              <w:bottom w:w="90.0" w:type="dxa"/>
              <w:right w:w="140.0" w:type="dxa"/>
            </w:tcMar>
            <w:vAlign w:val="center"/>
          </w:tcPr>
          <w:p w:rsidR="00000000" w:rsidDel="00000000" w:rsidP="00000000" w:rsidRDefault="00000000" w:rsidRPr="00000000" w14:paraId="000002BB">
            <w:pPr>
              <w:spacing w:line="280" w:lineRule="auto"/>
              <w:rPr/>
            </w:pPr>
            <w:r w:rsidDel="00000000" w:rsidR="00000000" w:rsidRPr="00000000">
              <w:rPr>
                <w:rFonts w:ascii="Arial" w:cs="Arial" w:eastAsia="Arial" w:hAnsi="Arial"/>
                <w:b w:val="0"/>
                <w:bCs w:val="0"/>
                <w:color w:val="2b2b2b"/>
                <w:sz w:val="20"/>
                <w:szCs w:val="20"/>
                <w:rtl w:val="0"/>
              </w:rPr>
              <w:t xml:space="preserve">Class-action exposure ($1K–5K per scan)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90.0" w:type="dxa"/>
              <w:left w:w="140.0" w:type="dxa"/>
              <w:bottom w:w="90.0" w:type="dxa"/>
              <w:right w:w="140.0" w:type="dxa"/>
            </w:tcMar>
            <w:vAlign w:val="center"/>
          </w:tcPr>
          <w:p w:rsidR="00000000" w:rsidDel="00000000" w:rsidP="00000000" w:rsidRDefault="00000000" w:rsidRPr="00000000" w14:paraId="000002BC">
            <w:pPr>
              <w:spacing w:line="280" w:lineRule="auto"/>
              <w:rPr/>
            </w:pPr>
            <w:r w:rsidDel="00000000" w:rsidR="00000000" w:rsidRPr="00000000">
              <w:rPr>
                <w:rFonts w:ascii="Arial" w:cs="Arial" w:eastAsia="Arial" w:hAnsi="Arial"/>
                <w:b w:val="0"/>
                <w:bCs w:val="0"/>
                <w:color w:val="2b2b2b"/>
                <w:sz w:val="20"/>
                <w:szCs w:val="20"/>
                <w:rtl w:val="0"/>
              </w:rPr>
              <w:t xml:space="preserve">1 week engineering + lawyer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90.0" w:type="dxa"/>
              <w:left w:w="140.0" w:type="dxa"/>
              <w:bottom w:w="90.0" w:type="dxa"/>
              <w:right w:w="140.0" w:type="dxa"/>
            </w:tcMar>
            <w:vAlign w:val="center"/>
          </w:tcPr>
          <w:p w:rsidR="00000000" w:rsidDel="00000000" w:rsidP="00000000" w:rsidRDefault="00000000" w:rsidRPr="00000000" w14:paraId="000002BD">
            <w:pPr>
              <w:spacing w:line="280" w:lineRule="auto"/>
              <w:rPr/>
            </w:pPr>
            <w:r w:rsidDel="00000000" w:rsidR="00000000" w:rsidRPr="00000000">
              <w:rPr>
                <w:rFonts w:ascii="Arial" w:cs="Arial" w:eastAsia="Arial" w:hAnsi="Arial"/>
                <w:b w:val="0"/>
                <w:bCs w:val="0"/>
                <w:color w:val="2b2b2b"/>
                <w:sz w:val="20"/>
                <w:szCs w:val="20"/>
                <w:rtl w:val="0"/>
              </w:rPr>
              <w:t xml:space="preserve">$5,000–10,000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4f6fb" w:val="clear"/>
            <w:tcMar>
              <w:top w:w="90.0" w:type="dxa"/>
              <w:left w:w="140.0" w:type="dxa"/>
              <w:bottom w:w="90.0" w:type="dxa"/>
              <w:right w:w="140.0" w:type="dxa"/>
            </w:tcMar>
            <w:vAlign w:val="center"/>
          </w:tcPr>
          <w:p w:rsidR="00000000" w:rsidDel="00000000" w:rsidP="00000000" w:rsidRDefault="00000000" w:rsidRPr="00000000" w14:paraId="000002BE">
            <w:pPr>
              <w:spacing w:line="280" w:lineRule="auto"/>
              <w:rPr/>
            </w:pPr>
            <w:r w:rsidDel="00000000" w:rsidR="00000000" w:rsidRPr="00000000">
              <w:rPr>
                <w:rFonts w:ascii="Arial" w:cs="Arial" w:eastAsia="Arial" w:hAnsi="Arial"/>
                <w:b w:val="0"/>
                <w:bCs w:val="0"/>
                <w:color w:val="2b2b2b"/>
                <w:sz w:val="20"/>
                <w:szCs w:val="20"/>
                <w:rtl w:val="0"/>
              </w:rPr>
              <w:t xml:space="preserve">“Informational only, call 911 in emergency” disclaimer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6fb" w:val="clear"/>
            <w:tcMar>
              <w:top w:w="90.0" w:type="dxa"/>
              <w:left w:w="140.0" w:type="dxa"/>
              <w:bottom w:w="90.0" w:type="dxa"/>
              <w:right w:w="140.0" w:type="dxa"/>
            </w:tcMar>
            <w:vAlign w:val="center"/>
          </w:tcPr>
          <w:p w:rsidR="00000000" w:rsidDel="00000000" w:rsidP="00000000" w:rsidRDefault="00000000" w:rsidRPr="00000000" w14:paraId="000002BF">
            <w:pPr>
              <w:spacing w:line="280" w:lineRule="auto"/>
              <w:rPr/>
            </w:pPr>
            <w:r w:rsidDel="00000000" w:rsidR="00000000" w:rsidRPr="00000000">
              <w:rPr>
                <w:rFonts w:ascii="Arial" w:cs="Arial" w:eastAsia="Arial" w:hAnsi="Arial"/>
                <w:b w:val="0"/>
                <w:bCs w:val="0"/>
                <w:color w:val="2b2b2b"/>
                <w:sz w:val="20"/>
                <w:szCs w:val="20"/>
                <w:rtl w:val="0"/>
              </w:rPr>
              <w:t xml:space="preserve">Liability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6fb" w:val="clear"/>
            <w:tcMar>
              <w:top w:w="90.0" w:type="dxa"/>
              <w:left w:w="140.0" w:type="dxa"/>
              <w:bottom w:w="90.0" w:type="dxa"/>
              <w:right w:w="140.0" w:type="dxa"/>
            </w:tcMar>
            <w:vAlign w:val="center"/>
          </w:tcPr>
          <w:p w:rsidR="00000000" w:rsidDel="00000000" w:rsidP="00000000" w:rsidRDefault="00000000" w:rsidRPr="00000000" w14:paraId="000002C0">
            <w:pPr>
              <w:spacing w:line="280" w:lineRule="auto"/>
              <w:rPr/>
            </w:pPr>
            <w:r w:rsidDel="00000000" w:rsidR="00000000" w:rsidRPr="00000000">
              <w:rPr>
                <w:rFonts w:ascii="Arial" w:cs="Arial" w:eastAsia="Arial" w:hAnsi="Arial"/>
                <w:b w:val="0"/>
                <w:bCs w:val="0"/>
                <w:color w:val="2b2b2b"/>
                <w:sz w:val="20"/>
                <w:szCs w:val="20"/>
                <w:rtl w:val="0"/>
              </w:rPr>
              <w:t xml:space="preserve">1 hour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6fb" w:val="clear"/>
            <w:tcMar>
              <w:top w:w="90.0" w:type="dxa"/>
              <w:left w:w="140.0" w:type="dxa"/>
              <w:bottom w:w="90.0" w:type="dxa"/>
              <w:right w:w="140.0" w:type="dxa"/>
            </w:tcMar>
            <w:vAlign w:val="center"/>
          </w:tcPr>
          <w:p w:rsidR="00000000" w:rsidDel="00000000" w:rsidP="00000000" w:rsidRDefault="00000000" w:rsidRPr="00000000" w14:paraId="000002C1">
            <w:pPr>
              <w:spacing w:line="280" w:lineRule="auto"/>
              <w:rPr/>
            </w:pPr>
            <w:r w:rsidDel="00000000" w:rsidR="00000000" w:rsidRPr="00000000">
              <w:rPr>
                <w:rFonts w:ascii="Arial" w:cs="Arial" w:eastAsia="Arial" w:hAnsi="Arial"/>
                <w:b w:val="0"/>
                <w:bCs w:val="0"/>
                <w:color w:val="2b2b2b"/>
                <w:sz w:val="20"/>
                <w:szCs w:val="20"/>
                <w:rtl w:val="0"/>
              </w:rPr>
              <w:t xml:space="preserve">Internal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90.0" w:type="dxa"/>
              <w:left w:w="140.0" w:type="dxa"/>
              <w:bottom w:w="90.0" w:type="dxa"/>
              <w:right w:w="140.0" w:type="dxa"/>
            </w:tcMar>
            <w:vAlign w:val="center"/>
          </w:tcPr>
          <w:p w:rsidR="00000000" w:rsidDel="00000000" w:rsidP="00000000" w:rsidRDefault="00000000" w:rsidRPr="00000000" w14:paraId="000002C2">
            <w:pPr>
              <w:spacing w:line="280" w:lineRule="auto"/>
              <w:rPr/>
            </w:pPr>
            <w:r w:rsidDel="00000000" w:rsidR="00000000" w:rsidRPr="00000000">
              <w:rPr>
                <w:rFonts w:ascii="Arial" w:cs="Arial" w:eastAsia="Arial" w:hAnsi="Arial"/>
                <w:b w:val="0"/>
                <w:bCs w:val="0"/>
                <w:color w:val="2b2b2b"/>
                <w:sz w:val="20"/>
                <w:szCs w:val="20"/>
                <w:rtl w:val="0"/>
              </w:rPr>
              <w:t xml:space="preserve">Scanner-audio licensing (Broadcastify or direct)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90.0" w:type="dxa"/>
              <w:left w:w="140.0" w:type="dxa"/>
              <w:bottom w:w="90.0" w:type="dxa"/>
              <w:right w:w="140.0" w:type="dxa"/>
            </w:tcMar>
            <w:vAlign w:val="center"/>
          </w:tcPr>
          <w:p w:rsidR="00000000" w:rsidDel="00000000" w:rsidP="00000000" w:rsidRDefault="00000000" w:rsidRPr="00000000" w14:paraId="000002C3">
            <w:pPr>
              <w:spacing w:line="280" w:lineRule="auto"/>
              <w:rPr/>
            </w:pPr>
            <w:r w:rsidDel="00000000" w:rsidR="00000000" w:rsidRPr="00000000">
              <w:rPr>
                <w:rFonts w:ascii="Arial" w:cs="Arial" w:eastAsia="Arial" w:hAnsi="Arial"/>
                <w:b w:val="0"/>
                <w:bCs w:val="0"/>
                <w:color w:val="2b2b2b"/>
                <w:sz w:val="20"/>
                <w:szCs w:val="20"/>
                <w:rtl w:val="0"/>
              </w:rPr>
              <w:t xml:space="preserve">Cease-and-desist, source loss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90.0" w:type="dxa"/>
              <w:left w:w="140.0" w:type="dxa"/>
              <w:bottom w:w="90.0" w:type="dxa"/>
              <w:right w:w="140.0" w:type="dxa"/>
            </w:tcMar>
            <w:vAlign w:val="center"/>
          </w:tcPr>
          <w:p w:rsidR="00000000" w:rsidDel="00000000" w:rsidP="00000000" w:rsidRDefault="00000000" w:rsidRPr="00000000" w14:paraId="000002C4">
            <w:pPr>
              <w:spacing w:line="280" w:lineRule="auto"/>
              <w:rPr/>
            </w:pPr>
            <w:r w:rsidDel="00000000" w:rsidR="00000000" w:rsidRPr="00000000">
              <w:rPr>
                <w:rFonts w:ascii="Arial" w:cs="Arial" w:eastAsia="Arial" w:hAnsi="Arial"/>
                <w:b w:val="0"/>
                <w:bCs w:val="0"/>
                <w:color w:val="2b2b2b"/>
                <w:sz w:val="20"/>
                <w:szCs w:val="20"/>
                <w:rtl w:val="0"/>
              </w:rPr>
              <w:t xml:space="preserve">Application + negotiation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90.0" w:type="dxa"/>
              <w:left w:w="140.0" w:type="dxa"/>
              <w:bottom w:w="90.0" w:type="dxa"/>
              <w:right w:w="140.0" w:type="dxa"/>
            </w:tcMar>
            <w:vAlign w:val="center"/>
          </w:tcPr>
          <w:p w:rsidR="00000000" w:rsidDel="00000000" w:rsidP="00000000" w:rsidRDefault="00000000" w:rsidRPr="00000000" w14:paraId="000002C5">
            <w:pPr>
              <w:spacing w:line="280" w:lineRule="auto"/>
              <w:rPr/>
            </w:pPr>
            <w:r w:rsidDel="00000000" w:rsidR="00000000" w:rsidRPr="00000000">
              <w:rPr>
                <w:rFonts w:ascii="Arial" w:cs="Arial" w:eastAsia="Arial" w:hAnsi="Arial"/>
                <w:b w:val="0"/>
                <w:bCs w:val="0"/>
                <w:color w:val="2b2b2b"/>
                <w:sz w:val="20"/>
                <w:szCs w:val="20"/>
                <w:rtl w:val="0"/>
              </w:rPr>
              <w:t xml:space="preserve">Subscription + dev</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4f6fb" w:val="clear"/>
            <w:tcMar>
              <w:top w:w="90.0" w:type="dxa"/>
              <w:left w:w="140.0" w:type="dxa"/>
              <w:bottom w:w="90.0" w:type="dxa"/>
              <w:right w:w="140.0" w:type="dxa"/>
            </w:tcMar>
            <w:vAlign w:val="center"/>
          </w:tcPr>
          <w:p w:rsidR="00000000" w:rsidDel="00000000" w:rsidP="00000000" w:rsidRDefault="00000000" w:rsidRPr="00000000" w14:paraId="000002C6">
            <w:pPr>
              <w:spacing w:line="280" w:lineRule="auto"/>
              <w:rPr/>
            </w:pPr>
            <w:r w:rsidDel="00000000" w:rsidR="00000000" w:rsidRPr="00000000">
              <w:rPr>
                <w:rFonts w:ascii="Arial" w:cs="Arial" w:eastAsia="Arial" w:hAnsi="Arial"/>
                <w:b w:val="0"/>
                <w:bCs w:val="0"/>
                <w:color w:val="2b2b2b"/>
                <w:sz w:val="20"/>
                <w:szCs w:val="20"/>
                <w:rtl w:val="0"/>
              </w:rPr>
              <w:t xml:space="preserve">No-profiling guardrails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6fb" w:val="clear"/>
            <w:tcMar>
              <w:top w:w="90.0" w:type="dxa"/>
              <w:left w:w="140.0" w:type="dxa"/>
              <w:bottom w:w="90.0" w:type="dxa"/>
              <w:right w:w="140.0" w:type="dxa"/>
            </w:tcMar>
            <w:vAlign w:val="center"/>
          </w:tcPr>
          <w:p w:rsidR="00000000" w:rsidDel="00000000" w:rsidP="00000000" w:rsidRDefault="00000000" w:rsidRPr="00000000" w14:paraId="000002C7">
            <w:pPr>
              <w:spacing w:line="280" w:lineRule="auto"/>
              <w:rPr/>
            </w:pPr>
            <w:r w:rsidDel="00000000" w:rsidR="00000000" w:rsidRPr="00000000">
              <w:rPr>
                <w:rFonts w:ascii="Arial" w:cs="Arial" w:eastAsia="Arial" w:hAnsi="Arial"/>
                <w:b w:val="0"/>
                <w:bCs w:val="0"/>
                <w:color w:val="2b2b2b"/>
                <w:sz w:val="20"/>
                <w:szCs w:val="20"/>
                <w:rtl w:val="0"/>
              </w:rPr>
              <w:t xml:space="preserve">Civil-rights complaint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6fb" w:val="clear"/>
            <w:tcMar>
              <w:top w:w="90.0" w:type="dxa"/>
              <w:left w:w="140.0" w:type="dxa"/>
              <w:bottom w:w="90.0" w:type="dxa"/>
              <w:right w:w="140.0" w:type="dxa"/>
            </w:tcMar>
            <w:vAlign w:val="center"/>
          </w:tcPr>
          <w:p w:rsidR="00000000" w:rsidDel="00000000" w:rsidP="00000000" w:rsidRDefault="00000000" w:rsidRPr="00000000" w14:paraId="000002C8">
            <w:pPr>
              <w:spacing w:line="280" w:lineRule="auto"/>
              <w:rPr/>
            </w:pPr>
            <w:r w:rsidDel="00000000" w:rsidR="00000000" w:rsidRPr="00000000">
              <w:rPr>
                <w:rFonts w:ascii="Arial" w:cs="Arial" w:eastAsia="Arial" w:hAnsi="Arial"/>
                <w:b w:val="1"/>
                <w:bCs w:val="1"/>
                <w:color w:val="1b7f3a"/>
                <w:sz w:val="20"/>
                <w:szCs w:val="20"/>
                <w:rtl w:val="0"/>
              </w:rPr>
              <w:t xml:space="preserve">Already done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6fb" w:val="clear"/>
            <w:tcMar>
              <w:top w:w="90.0" w:type="dxa"/>
              <w:left w:w="140.0" w:type="dxa"/>
              <w:bottom w:w="90.0" w:type="dxa"/>
              <w:right w:w="140.0" w:type="dxa"/>
            </w:tcMar>
            <w:vAlign w:val="center"/>
          </w:tcPr>
          <w:p w:rsidR="00000000" w:rsidDel="00000000" w:rsidP="00000000" w:rsidRDefault="00000000" w:rsidRPr="00000000" w14:paraId="000002C9">
            <w:pPr>
              <w:spacing w:line="280" w:lineRule="auto"/>
              <w:rPr/>
            </w:pPr>
            <w:r w:rsidDel="00000000" w:rsidR="00000000" w:rsidRPr="00000000">
              <w:rPr>
                <w:rFonts w:ascii="Arial" w:cs="Arial" w:eastAsia="Arial" w:hAnsi="Arial"/>
                <w:b w:val="0"/>
                <w:bCs w:val="0"/>
                <w:color w:val="2b2b2b"/>
                <w:sz w:val="20"/>
                <w:szCs w:val="20"/>
                <w:rtl w:val="0"/>
              </w:rPr>
              <w:t xml:space="preserve">Already done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90.0" w:type="dxa"/>
              <w:left w:w="140.0" w:type="dxa"/>
              <w:bottom w:w="90.0" w:type="dxa"/>
              <w:right w:w="140.0" w:type="dxa"/>
            </w:tcMar>
            <w:vAlign w:val="center"/>
          </w:tcPr>
          <w:p w:rsidR="00000000" w:rsidDel="00000000" w:rsidP="00000000" w:rsidRDefault="00000000" w:rsidRPr="00000000" w14:paraId="000002CA">
            <w:pPr>
              <w:spacing w:line="280" w:lineRule="auto"/>
              <w:rPr/>
            </w:pPr>
            <w:r w:rsidDel="00000000" w:rsidR="00000000" w:rsidRPr="00000000">
              <w:rPr>
                <w:rFonts w:ascii="Arial" w:cs="Arial" w:eastAsia="Arial" w:hAnsi="Arial"/>
                <w:b w:val="0"/>
                <w:bCs w:val="0"/>
                <w:color w:val="2b2b2b"/>
                <w:sz w:val="20"/>
                <w:szCs w:val="20"/>
                <w:rtl w:val="0"/>
              </w:rPr>
              <w:t xml:space="preserve">Age gate (16+ recommended)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90.0" w:type="dxa"/>
              <w:left w:w="140.0" w:type="dxa"/>
              <w:bottom w:w="90.0" w:type="dxa"/>
              <w:right w:w="140.0" w:type="dxa"/>
            </w:tcMar>
            <w:vAlign w:val="center"/>
          </w:tcPr>
          <w:p w:rsidR="00000000" w:rsidDel="00000000" w:rsidP="00000000" w:rsidRDefault="00000000" w:rsidRPr="00000000" w14:paraId="000002CB">
            <w:pPr>
              <w:spacing w:line="280" w:lineRule="auto"/>
              <w:rPr/>
            </w:pPr>
            <w:r w:rsidDel="00000000" w:rsidR="00000000" w:rsidRPr="00000000">
              <w:rPr>
                <w:rFonts w:ascii="Arial" w:cs="Arial" w:eastAsia="Arial" w:hAnsi="Arial"/>
                <w:b w:val="0"/>
                <w:bCs w:val="0"/>
                <w:color w:val="2b2b2b"/>
                <w:sz w:val="20"/>
                <w:szCs w:val="20"/>
                <w:rtl w:val="0"/>
              </w:rPr>
              <w:t xml:space="preserve">App-store policy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90.0" w:type="dxa"/>
              <w:left w:w="140.0" w:type="dxa"/>
              <w:bottom w:w="90.0" w:type="dxa"/>
              <w:right w:w="140.0" w:type="dxa"/>
            </w:tcMar>
            <w:vAlign w:val="center"/>
          </w:tcPr>
          <w:p w:rsidR="00000000" w:rsidDel="00000000" w:rsidP="00000000" w:rsidRDefault="00000000" w:rsidRPr="00000000" w14:paraId="000002CC">
            <w:pPr>
              <w:spacing w:line="280" w:lineRule="auto"/>
              <w:rPr/>
            </w:pPr>
            <w:r w:rsidDel="00000000" w:rsidR="00000000" w:rsidRPr="00000000">
              <w:rPr>
                <w:rFonts w:ascii="Arial" w:cs="Arial" w:eastAsia="Arial" w:hAnsi="Arial"/>
                <w:b w:val="0"/>
                <w:bCs w:val="0"/>
                <w:color w:val="2b2b2b"/>
                <w:sz w:val="20"/>
                <w:szCs w:val="20"/>
                <w:rtl w:val="0"/>
              </w:rPr>
              <w:t xml:space="preserve">1 day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90.0" w:type="dxa"/>
              <w:left w:w="140.0" w:type="dxa"/>
              <w:bottom w:w="90.0" w:type="dxa"/>
              <w:right w:w="140.0" w:type="dxa"/>
            </w:tcMar>
            <w:vAlign w:val="center"/>
          </w:tcPr>
          <w:p w:rsidR="00000000" w:rsidDel="00000000" w:rsidP="00000000" w:rsidRDefault="00000000" w:rsidRPr="00000000" w14:paraId="000002CD">
            <w:pPr>
              <w:spacing w:line="280" w:lineRule="auto"/>
              <w:rPr/>
            </w:pPr>
            <w:r w:rsidDel="00000000" w:rsidR="00000000" w:rsidRPr="00000000">
              <w:rPr>
                <w:rFonts w:ascii="Arial" w:cs="Arial" w:eastAsia="Arial" w:hAnsi="Arial"/>
                <w:b w:val="0"/>
                <w:bCs w:val="0"/>
                <w:color w:val="2b2b2b"/>
                <w:sz w:val="20"/>
                <w:szCs w:val="20"/>
                <w:rtl w:val="0"/>
              </w:rPr>
              <w:t xml:space="preserve">Internal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4f6fb" w:val="clear"/>
            <w:tcMar>
              <w:top w:w="90.0" w:type="dxa"/>
              <w:left w:w="140.0" w:type="dxa"/>
              <w:bottom w:w="90.0" w:type="dxa"/>
              <w:right w:w="140.0" w:type="dxa"/>
            </w:tcMar>
            <w:vAlign w:val="center"/>
          </w:tcPr>
          <w:p w:rsidR="00000000" w:rsidDel="00000000" w:rsidP="00000000" w:rsidRDefault="00000000" w:rsidRPr="00000000" w14:paraId="000002CE">
            <w:pPr>
              <w:spacing w:line="280" w:lineRule="auto"/>
              <w:rPr/>
            </w:pPr>
            <w:r w:rsidDel="00000000" w:rsidR="00000000" w:rsidRPr="00000000">
              <w:rPr>
                <w:rFonts w:ascii="Arial" w:cs="Arial" w:eastAsia="Arial" w:hAnsi="Arial"/>
                <w:b w:val="0"/>
                <w:bCs w:val="0"/>
                <w:color w:val="2b2b2b"/>
                <w:sz w:val="20"/>
                <w:szCs w:val="20"/>
                <w:rtl w:val="0"/>
              </w:rPr>
              <w:t xml:space="preserve">Data retention + user-deletion endpoint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6fb" w:val="clear"/>
            <w:tcMar>
              <w:top w:w="90.0" w:type="dxa"/>
              <w:left w:w="140.0" w:type="dxa"/>
              <w:bottom w:w="90.0" w:type="dxa"/>
              <w:right w:w="140.0" w:type="dxa"/>
            </w:tcMar>
            <w:vAlign w:val="center"/>
          </w:tcPr>
          <w:p w:rsidR="00000000" w:rsidDel="00000000" w:rsidP="00000000" w:rsidRDefault="00000000" w:rsidRPr="00000000" w14:paraId="000002CF">
            <w:pPr>
              <w:spacing w:line="280" w:lineRule="auto"/>
              <w:rPr/>
            </w:pPr>
            <w:r w:rsidDel="00000000" w:rsidR="00000000" w:rsidRPr="00000000">
              <w:rPr>
                <w:rFonts w:ascii="Arial" w:cs="Arial" w:eastAsia="Arial" w:hAnsi="Arial"/>
                <w:b w:val="0"/>
                <w:bCs w:val="0"/>
                <w:color w:val="2b2b2b"/>
                <w:sz w:val="20"/>
                <w:szCs w:val="20"/>
                <w:rtl w:val="0"/>
              </w:rPr>
              <w:t xml:space="preserve">GDPR compliance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6fb" w:val="clear"/>
            <w:tcMar>
              <w:top w:w="90.0" w:type="dxa"/>
              <w:left w:w="140.0" w:type="dxa"/>
              <w:bottom w:w="90.0" w:type="dxa"/>
              <w:right w:w="140.0" w:type="dxa"/>
            </w:tcMar>
            <w:vAlign w:val="center"/>
          </w:tcPr>
          <w:p w:rsidR="00000000" w:rsidDel="00000000" w:rsidP="00000000" w:rsidRDefault="00000000" w:rsidRPr="00000000" w14:paraId="000002D0">
            <w:pPr>
              <w:spacing w:line="280" w:lineRule="auto"/>
              <w:rPr/>
            </w:pPr>
            <w:r w:rsidDel="00000000" w:rsidR="00000000" w:rsidRPr="00000000">
              <w:rPr>
                <w:rFonts w:ascii="Arial" w:cs="Arial" w:eastAsia="Arial" w:hAnsi="Arial"/>
                <w:b w:val="0"/>
                <w:bCs w:val="0"/>
                <w:color w:val="2b2b2b"/>
                <w:sz w:val="20"/>
                <w:szCs w:val="20"/>
                <w:rtl w:val="0"/>
              </w:rPr>
              <w:t xml:space="preserve">2–3 days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6fb" w:val="clear"/>
            <w:tcMar>
              <w:top w:w="90.0" w:type="dxa"/>
              <w:left w:w="140.0" w:type="dxa"/>
              <w:bottom w:w="90.0" w:type="dxa"/>
              <w:right w:w="140.0" w:type="dxa"/>
            </w:tcMar>
            <w:vAlign w:val="center"/>
          </w:tcPr>
          <w:p w:rsidR="00000000" w:rsidDel="00000000" w:rsidP="00000000" w:rsidRDefault="00000000" w:rsidRPr="00000000" w14:paraId="000002D1">
            <w:pPr>
              <w:spacing w:line="280" w:lineRule="auto"/>
              <w:rPr/>
            </w:pPr>
            <w:r w:rsidDel="00000000" w:rsidR="00000000" w:rsidRPr="00000000">
              <w:rPr>
                <w:rFonts w:ascii="Arial" w:cs="Arial" w:eastAsia="Arial" w:hAnsi="Arial"/>
                <w:b w:val="0"/>
                <w:bCs w:val="0"/>
                <w:color w:val="2b2b2b"/>
                <w:sz w:val="20"/>
                <w:szCs w:val="20"/>
                <w:rtl w:val="0"/>
              </w:rPr>
              <w:t xml:space="preserve">Internal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90.0" w:type="dxa"/>
              <w:left w:w="140.0" w:type="dxa"/>
              <w:bottom w:w="90.0" w:type="dxa"/>
              <w:right w:w="140.0" w:type="dxa"/>
            </w:tcMar>
            <w:vAlign w:val="center"/>
          </w:tcPr>
          <w:p w:rsidR="00000000" w:rsidDel="00000000" w:rsidP="00000000" w:rsidRDefault="00000000" w:rsidRPr="00000000" w14:paraId="000002D2">
            <w:pPr>
              <w:spacing w:line="280" w:lineRule="auto"/>
              <w:rPr/>
            </w:pPr>
            <w:r w:rsidDel="00000000" w:rsidR="00000000" w:rsidRPr="00000000">
              <w:rPr>
                <w:rFonts w:ascii="Arial" w:cs="Arial" w:eastAsia="Arial" w:hAnsi="Arial"/>
                <w:b w:val="0"/>
                <w:bCs w:val="0"/>
                <w:color w:val="2b2b2b"/>
                <w:sz w:val="20"/>
                <w:szCs w:val="20"/>
                <w:rtl w:val="0"/>
              </w:rPr>
              <w:t xml:space="preserve">Audit log of every CrimeAI response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90.0" w:type="dxa"/>
              <w:left w:w="140.0" w:type="dxa"/>
              <w:bottom w:w="90.0" w:type="dxa"/>
              <w:right w:w="140.0" w:type="dxa"/>
            </w:tcMar>
            <w:vAlign w:val="center"/>
          </w:tcPr>
          <w:p w:rsidR="00000000" w:rsidDel="00000000" w:rsidP="00000000" w:rsidRDefault="00000000" w:rsidRPr="00000000" w14:paraId="000002D3">
            <w:pPr>
              <w:spacing w:line="280" w:lineRule="auto"/>
              <w:rPr/>
            </w:pPr>
            <w:r w:rsidDel="00000000" w:rsidR="00000000" w:rsidRPr="00000000">
              <w:rPr>
                <w:rFonts w:ascii="Arial" w:cs="Arial" w:eastAsia="Arial" w:hAnsi="Arial"/>
                <w:b w:val="0"/>
                <w:bCs w:val="0"/>
                <w:color w:val="2b2b2b"/>
                <w:sz w:val="20"/>
                <w:szCs w:val="20"/>
                <w:rtl w:val="0"/>
              </w:rPr>
              <w:t xml:space="preserve">Insurance, lawsuits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90.0" w:type="dxa"/>
              <w:left w:w="140.0" w:type="dxa"/>
              <w:bottom w:w="90.0" w:type="dxa"/>
              <w:right w:w="140.0" w:type="dxa"/>
            </w:tcMar>
            <w:vAlign w:val="center"/>
          </w:tcPr>
          <w:p w:rsidR="00000000" w:rsidDel="00000000" w:rsidP="00000000" w:rsidRDefault="00000000" w:rsidRPr="00000000" w14:paraId="000002D4">
            <w:pPr>
              <w:spacing w:line="280" w:lineRule="auto"/>
              <w:rPr/>
            </w:pPr>
            <w:r w:rsidDel="00000000" w:rsidR="00000000" w:rsidRPr="00000000">
              <w:rPr>
                <w:rFonts w:ascii="Arial" w:cs="Arial" w:eastAsia="Arial" w:hAnsi="Arial"/>
                <w:b w:val="0"/>
                <w:bCs w:val="0"/>
                <w:color w:val="2b2b2b"/>
                <w:sz w:val="20"/>
                <w:szCs w:val="20"/>
                <w:rtl w:val="0"/>
              </w:rPr>
              <w:t xml:space="preserve">1 day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90.0" w:type="dxa"/>
              <w:left w:w="140.0" w:type="dxa"/>
              <w:bottom w:w="90.0" w:type="dxa"/>
              <w:right w:w="140.0" w:type="dxa"/>
            </w:tcMar>
            <w:vAlign w:val="center"/>
          </w:tcPr>
          <w:p w:rsidR="00000000" w:rsidDel="00000000" w:rsidP="00000000" w:rsidRDefault="00000000" w:rsidRPr="00000000" w14:paraId="000002D5">
            <w:pPr>
              <w:spacing w:line="280" w:lineRule="auto"/>
              <w:rPr/>
            </w:pPr>
            <w:r w:rsidDel="00000000" w:rsidR="00000000" w:rsidRPr="00000000">
              <w:rPr>
                <w:rFonts w:ascii="Arial" w:cs="Arial" w:eastAsia="Arial" w:hAnsi="Arial"/>
                <w:b w:val="0"/>
                <w:bCs w:val="0"/>
                <w:color w:val="2b2b2b"/>
                <w:sz w:val="20"/>
                <w:szCs w:val="20"/>
                <w:rtl w:val="0"/>
              </w:rPr>
              <w:t xml:space="preserve">Internal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4f6fb" w:val="clear"/>
            <w:tcMar>
              <w:top w:w="90.0" w:type="dxa"/>
              <w:left w:w="140.0" w:type="dxa"/>
              <w:bottom w:w="90.0" w:type="dxa"/>
              <w:right w:w="140.0" w:type="dxa"/>
            </w:tcMar>
            <w:vAlign w:val="center"/>
          </w:tcPr>
          <w:p w:rsidR="00000000" w:rsidDel="00000000" w:rsidP="00000000" w:rsidRDefault="00000000" w:rsidRPr="00000000" w14:paraId="000002D6">
            <w:pPr>
              <w:spacing w:line="280" w:lineRule="auto"/>
              <w:rPr/>
            </w:pPr>
            <w:r w:rsidDel="00000000" w:rsidR="00000000" w:rsidRPr="00000000">
              <w:rPr>
                <w:rFonts w:ascii="Arial" w:cs="Arial" w:eastAsia="Arial" w:hAnsi="Arial"/>
                <w:b w:val="0"/>
                <w:bCs w:val="0"/>
                <w:color w:val="2b2b2b"/>
                <w:sz w:val="20"/>
                <w:szCs w:val="20"/>
                <w:rtl w:val="0"/>
              </w:rPr>
              <w:t xml:space="preserve">Image / video chain-of-custody (Section 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6fb" w:val="clear"/>
            <w:tcMar>
              <w:top w:w="90.0" w:type="dxa"/>
              <w:left w:w="140.0" w:type="dxa"/>
              <w:bottom w:w="90.0" w:type="dxa"/>
              <w:right w:w="140.0" w:type="dxa"/>
            </w:tcMar>
            <w:vAlign w:val="center"/>
          </w:tcPr>
          <w:p w:rsidR="00000000" w:rsidDel="00000000" w:rsidP="00000000" w:rsidRDefault="00000000" w:rsidRPr="00000000" w14:paraId="000002D7">
            <w:pPr>
              <w:spacing w:line="280" w:lineRule="auto"/>
              <w:rPr/>
            </w:pPr>
            <w:r w:rsidDel="00000000" w:rsidR="00000000" w:rsidRPr="00000000">
              <w:rPr>
                <w:rFonts w:ascii="Arial" w:cs="Arial" w:eastAsia="Arial" w:hAnsi="Arial"/>
                <w:b w:val="0"/>
                <w:bCs w:val="0"/>
                <w:color w:val="2b2b2b"/>
                <w:sz w:val="20"/>
                <w:szCs w:val="20"/>
                <w:rtl w:val="0"/>
              </w:rPr>
              <w:t xml:space="preserve">Cannot defend in court / arbitration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6fb" w:val="clear"/>
            <w:tcMar>
              <w:top w:w="90.0" w:type="dxa"/>
              <w:left w:w="140.0" w:type="dxa"/>
              <w:bottom w:w="90.0" w:type="dxa"/>
              <w:right w:w="140.0" w:type="dxa"/>
            </w:tcMar>
            <w:vAlign w:val="center"/>
          </w:tcPr>
          <w:p w:rsidR="00000000" w:rsidDel="00000000" w:rsidP="00000000" w:rsidRDefault="00000000" w:rsidRPr="00000000" w14:paraId="000002D8">
            <w:pPr>
              <w:spacing w:line="280" w:lineRule="auto"/>
              <w:rPr/>
            </w:pPr>
            <w:r w:rsidDel="00000000" w:rsidR="00000000" w:rsidRPr="00000000">
              <w:rPr>
                <w:rFonts w:ascii="Arial" w:cs="Arial" w:eastAsia="Arial" w:hAnsi="Arial"/>
                <w:b w:val="0"/>
                <w:bCs w:val="0"/>
                <w:color w:val="2b2b2b"/>
                <w:sz w:val="20"/>
                <w:szCs w:val="20"/>
                <w:rtl w:val="0"/>
              </w:rPr>
              <w:t xml:space="preserve">2–3 days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6fb" w:val="clear"/>
            <w:tcMar>
              <w:top w:w="90.0" w:type="dxa"/>
              <w:left w:w="140.0" w:type="dxa"/>
              <w:bottom w:w="90.0" w:type="dxa"/>
              <w:right w:w="140.0" w:type="dxa"/>
            </w:tcMar>
            <w:vAlign w:val="center"/>
          </w:tcPr>
          <w:p w:rsidR="00000000" w:rsidDel="00000000" w:rsidP="00000000" w:rsidRDefault="00000000" w:rsidRPr="00000000" w14:paraId="000002D9">
            <w:pPr>
              <w:spacing w:line="280" w:lineRule="auto"/>
              <w:rPr/>
            </w:pPr>
            <w:r w:rsidDel="00000000" w:rsidR="00000000" w:rsidRPr="00000000">
              <w:rPr>
                <w:rFonts w:ascii="Arial" w:cs="Arial" w:eastAsia="Arial" w:hAnsi="Arial"/>
                <w:b w:val="0"/>
                <w:bCs w:val="0"/>
                <w:color w:val="2b2b2b"/>
                <w:sz w:val="20"/>
                <w:szCs w:val="20"/>
                <w:rtl w:val="0"/>
              </w:rPr>
              <w:t xml:space="preserve">Internal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90.0" w:type="dxa"/>
              <w:left w:w="140.0" w:type="dxa"/>
              <w:bottom w:w="90.0" w:type="dxa"/>
              <w:right w:w="140.0" w:type="dxa"/>
            </w:tcMar>
            <w:vAlign w:val="center"/>
          </w:tcPr>
          <w:p w:rsidR="00000000" w:rsidDel="00000000" w:rsidP="00000000" w:rsidRDefault="00000000" w:rsidRPr="00000000" w14:paraId="000002DA">
            <w:pPr>
              <w:spacing w:line="280" w:lineRule="auto"/>
              <w:rPr/>
            </w:pPr>
            <w:r w:rsidDel="00000000" w:rsidR="00000000" w:rsidRPr="00000000">
              <w:rPr>
                <w:rFonts w:ascii="Arial" w:cs="Arial" w:eastAsia="Arial" w:hAnsi="Arial"/>
                <w:b w:val="0"/>
                <w:bCs w:val="0"/>
                <w:color w:val="2b2b2b"/>
                <w:sz w:val="20"/>
                <w:szCs w:val="20"/>
                <w:rtl w:val="0"/>
              </w:rPr>
              <w:t xml:space="preserve">E&amp;O / cyber-liability insurance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90.0" w:type="dxa"/>
              <w:left w:w="140.0" w:type="dxa"/>
              <w:bottom w:w="90.0" w:type="dxa"/>
              <w:right w:w="140.0" w:type="dxa"/>
            </w:tcMar>
            <w:vAlign w:val="center"/>
          </w:tcPr>
          <w:p w:rsidR="00000000" w:rsidDel="00000000" w:rsidP="00000000" w:rsidRDefault="00000000" w:rsidRPr="00000000" w14:paraId="000002DB">
            <w:pPr>
              <w:spacing w:line="280" w:lineRule="auto"/>
              <w:rPr/>
            </w:pPr>
            <w:r w:rsidDel="00000000" w:rsidR="00000000" w:rsidRPr="00000000">
              <w:rPr>
                <w:rFonts w:ascii="Arial" w:cs="Arial" w:eastAsia="Arial" w:hAnsi="Arial"/>
                <w:b w:val="0"/>
                <w:bCs w:val="0"/>
                <w:color w:val="2b2b2b"/>
                <w:sz w:val="20"/>
                <w:szCs w:val="20"/>
                <w:rtl w:val="0"/>
              </w:rPr>
              <w:t xml:space="preserve">Catastrophic claims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90.0" w:type="dxa"/>
              <w:left w:w="140.0" w:type="dxa"/>
              <w:bottom w:w="90.0" w:type="dxa"/>
              <w:right w:w="140.0" w:type="dxa"/>
            </w:tcMar>
            <w:vAlign w:val="center"/>
          </w:tcPr>
          <w:p w:rsidR="00000000" w:rsidDel="00000000" w:rsidP="00000000" w:rsidRDefault="00000000" w:rsidRPr="00000000" w14:paraId="000002DC">
            <w:pPr>
              <w:spacing w:line="280" w:lineRule="auto"/>
              <w:rPr/>
            </w:pPr>
            <w:r w:rsidDel="00000000" w:rsidR="00000000" w:rsidRPr="00000000">
              <w:rPr>
                <w:rFonts w:ascii="Arial" w:cs="Arial" w:eastAsia="Arial" w:hAnsi="Arial"/>
                <w:b w:val="0"/>
                <w:bCs w:val="0"/>
                <w:color w:val="2b2b2b"/>
                <w:sz w:val="20"/>
                <w:szCs w:val="20"/>
                <w:rtl w:val="0"/>
              </w:rPr>
              <w:t xml:space="preserve">Quote process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90.0" w:type="dxa"/>
              <w:left w:w="140.0" w:type="dxa"/>
              <w:bottom w:w="90.0" w:type="dxa"/>
              <w:right w:w="140.0" w:type="dxa"/>
            </w:tcMar>
            <w:vAlign w:val="center"/>
          </w:tcPr>
          <w:p w:rsidR="00000000" w:rsidDel="00000000" w:rsidP="00000000" w:rsidRDefault="00000000" w:rsidRPr="00000000" w14:paraId="000002DD">
            <w:pPr>
              <w:spacing w:line="280" w:lineRule="auto"/>
              <w:rPr/>
            </w:pPr>
            <w:r w:rsidDel="00000000" w:rsidR="00000000" w:rsidRPr="00000000">
              <w:rPr>
                <w:rFonts w:ascii="Arial" w:cs="Arial" w:eastAsia="Arial" w:hAnsi="Arial"/>
                <w:b w:val="0"/>
                <w:bCs w:val="0"/>
                <w:color w:val="2b2b2b"/>
                <w:sz w:val="20"/>
                <w:szCs w:val="20"/>
                <w:rtl w:val="0"/>
              </w:rPr>
              <w:t xml:space="preserve">$2,000–10,000 / yr (consumer)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4f6fb" w:val="clear"/>
            <w:tcMar>
              <w:top w:w="90.0" w:type="dxa"/>
              <w:left w:w="140.0" w:type="dxa"/>
              <w:bottom w:w="90.0" w:type="dxa"/>
              <w:right w:w="140.0" w:type="dxa"/>
            </w:tcMar>
            <w:vAlign w:val="center"/>
          </w:tcPr>
          <w:p w:rsidR="00000000" w:rsidDel="00000000" w:rsidP="00000000" w:rsidRDefault="00000000" w:rsidRPr="00000000" w14:paraId="000002DE">
            <w:pPr>
              <w:spacing w:line="280" w:lineRule="auto"/>
              <w:rPr/>
            </w:pPr>
            <w:r w:rsidDel="00000000" w:rsidR="00000000" w:rsidRPr="00000000">
              <w:rPr>
                <w:rFonts w:ascii="Arial" w:cs="Arial" w:eastAsia="Arial" w:hAnsi="Arial"/>
                <w:b w:val="0"/>
                <w:bCs w:val="0"/>
                <w:color w:val="2b2b2b"/>
                <w:sz w:val="20"/>
                <w:szCs w:val="20"/>
                <w:rtl w:val="0"/>
              </w:rPr>
              <w:t xml:space="preserve">LEA-tier-specific insurance + contracts (if pursuing)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6fb" w:val="clear"/>
            <w:tcMar>
              <w:top w:w="90.0" w:type="dxa"/>
              <w:left w:w="140.0" w:type="dxa"/>
              <w:bottom w:w="90.0" w:type="dxa"/>
              <w:right w:w="140.0" w:type="dxa"/>
            </w:tcMar>
            <w:vAlign w:val="center"/>
          </w:tcPr>
          <w:p w:rsidR="00000000" w:rsidDel="00000000" w:rsidP="00000000" w:rsidRDefault="00000000" w:rsidRPr="00000000" w14:paraId="000002DF">
            <w:pPr>
              <w:spacing w:line="280" w:lineRule="auto"/>
              <w:rPr/>
            </w:pPr>
            <w:r w:rsidDel="00000000" w:rsidR="00000000" w:rsidRPr="00000000">
              <w:rPr>
                <w:rFonts w:ascii="Arial" w:cs="Arial" w:eastAsia="Arial" w:hAnsi="Arial"/>
                <w:b w:val="0"/>
                <w:bCs w:val="0"/>
                <w:color w:val="2b2b2b"/>
                <w:sz w:val="20"/>
                <w:szCs w:val="20"/>
                <w:rtl w:val="0"/>
              </w:rPr>
              <w:t xml:space="preserve">Bankruptcy on first claim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6fb" w:val="clear"/>
            <w:tcMar>
              <w:top w:w="90.0" w:type="dxa"/>
              <w:left w:w="140.0" w:type="dxa"/>
              <w:bottom w:w="90.0" w:type="dxa"/>
              <w:right w:w="140.0" w:type="dxa"/>
            </w:tcMar>
            <w:vAlign w:val="center"/>
          </w:tcPr>
          <w:p w:rsidR="00000000" w:rsidDel="00000000" w:rsidP="00000000" w:rsidRDefault="00000000" w:rsidRPr="00000000" w14:paraId="000002E0">
            <w:pPr>
              <w:spacing w:line="280" w:lineRule="auto"/>
              <w:rPr/>
            </w:pPr>
            <w:r w:rsidDel="00000000" w:rsidR="00000000" w:rsidRPr="00000000">
              <w:rPr>
                <w:rFonts w:ascii="Arial" w:cs="Arial" w:eastAsia="Arial" w:hAnsi="Arial"/>
                <w:b w:val="0"/>
                <w:bCs w:val="0"/>
                <w:color w:val="2b2b2b"/>
                <w:sz w:val="20"/>
                <w:szCs w:val="20"/>
                <w:rtl w:val="0"/>
              </w:rPr>
              <w:t xml:space="preserve">Underwriter review</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6fb" w:val="clear"/>
            <w:tcMar>
              <w:top w:w="90.0" w:type="dxa"/>
              <w:left w:w="140.0" w:type="dxa"/>
              <w:bottom w:w="90.0" w:type="dxa"/>
              <w:right w:w="140.0" w:type="dxa"/>
            </w:tcMar>
            <w:vAlign w:val="center"/>
          </w:tcPr>
          <w:p w:rsidR="00000000" w:rsidDel="00000000" w:rsidP="00000000" w:rsidRDefault="00000000" w:rsidRPr="00000000" w14:paraId="000002E1">
            <w:pPr>
              <w:spacing w:line="280" w:lineRule="auto"/>
              <w:rPr/>
            </w:pPr>
            <w:r w:rsidDel="00000000" w:rsidR="00000000" w:rsidRPr="00000000">
              <w:rPr>
                <w:rFonts w:ascii="Arial" w:cs="Arial" w:eastAsia="Arial" w:hAnsi="Arial"/>
                <w:b w:val="0"/>
                <w:bCs w:val="0"/>
                <w:color w:val="2b2b2b"/>
                <w:sz w:val="20"/>
                <w:szCs w:val="20"/>
                <w:rtl w:val="0"/>
              </w:rPr>
              <w:t xml:space="preserve">$25,000–100,000+ / yr</w:t>
            </w:r>
            <w:r w:rsidDel="00000000" w:rsidR="00000000" w:rsidRPr="00000000">
              <w:rPr>
                <w:rtl w:val="0"/>
              </w:rPr>
            </w:r>
          </w:p>
        </w:tc>
      </w:tr>
    </w:tbl>
    <w:p w:rsidR="00000000" w:rsidDel="00000000" w:rsidP="00000000" w:rsidRDefault="00000000" w:rsidRPr="00000000" w14:paraId="000002E2">
      <w:pPr>
        <w:pStyle w:val="Heading2"/>
        <w:spacing w:after="140" w:before="280" w:lineRule="auto"/>
        <w:rPr/>
      </w:pPr>
      <w:r w:rsidDel="00000000" w:rsidR="00000000" w:rsidRPr="00000000">
        <w:rPr>
          <w:rFonts w:ascii="Arial" w:cs="Arial" w:eastAsia="Arial" w:hAnsi="Arial"/>
          <w:b w:val="1"/>
          <w:bCs w:val="1"/>
          <w:color w:val="19376d"/>
          <w:sz w:val="28"/>
          <w:szCs w:val="28"/>
          <w:rtl w:val="0"/>
        </w:rPr>
        <w:t xml:space="preserve">10.1 Civil-Liberties Guardrails</w:t>
      </w:r>
      <w:r w:rsidDel="00000000" w:rsidR="00000000" w:rsidRPr="00000000">
        <w:rPr>
          <w:rtl w:val="0"/>
        </w:rPr>
      </w:r>
    </w:p>
    <w:p w:rsidR="00000000" w:rsidDel="00000000" w:rsidP="00000000" w:rsidRDefault="00000000" w:rsidRPr="00000000" w14:paraId="000002E3">
      <w:pPr>
        <w:spacing w:after="120" w:line="300" w:lineRule="auto"/>
        <w:rPr/>
      </w:pPr>
      <w:r w:rsidDel="00000000" w:rsidR="00000000" w:rsidRPr="00000000">
        <w:rPr>
          <w:rFonts w:ascii="Arial" w:cs="Arial" w:eastAsia="Arial" w:hAnsi="Arial"/>
          <w:color w:val="2b2b2b"/>
          <w:sz w:val="22"/>
          <w:szCs w:val="22"/>
          <w:rtl w:val="0"/>
        </w:rPr>
        <w:t xml:space="preserve">Already enforced in CrimeAI’s system prompt and reinforced throughout the architecture:</w:t>
      </w:r>
      <w:r w:rsidDel="00000000" w:rsidR="00000000" w:rsidRPr="00000000">
        <w:rPr>
          <w:rtl w:val="0"/>
        </w:rPr>
      </w:r>
    </w:p>
    <w:p w:rsidR="00000000" w:rsidDel="00000000" w:rsidP="00000000" w:rsidRDefault="00000000" w:rsidRPr="00000000" w14:paraId="000002E4">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80" w:before="0" w:line="280" w:lineRule="auto"/>
        <w:ind w:left="540" w:right="0" w:hanging="270"/>
        <w:jc w:val="left"/>
        <w:rPr/>
      </w:pPr>
      <w:r w:rsidDel="00000000" w:rsidR="00000000" w:rsidRPr="00000000">
        <w:rPr>
          <w:rFonts w:ascii="Arial" w:cs="Arial" w:eastAsia="Arial" w:hAnsi="Arial"/>
          <w:b w:val="0"/>
          <w:bCs w:val="0"/>
          <w:i w:val="0"/>
          <w:iCs w:val="0"/>
          <w:smallCaps w:val="0"/>
          <w:strike w:val="0"/>
          <w:color w:val="2b2b2b"/>
          <w:sz w:val="22"/>
          <w:szCs w:val="22"/>
          <w:u w:val="none"/>
          <w:shd w:fill="auto" w:val="clear"/>
          <w:vertAlign w:val="baseline"/>
          <w:rtl w:val="0"/>
        </w:rPr>
        <w:t xml:space="preserve">No predictive policing claims (e.g., “X person will commit a crime”).</w:t>
      </w:r>
    </w:p>
    <w:p w:rsidR="00000000" w:rsidDel="00000000" w:rsidP="00000000" w:rsidRDefault="00000000" w:rsidRPr="00000000" w14:paraId="000002E5">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80" w:before="0" w:line="280" w:lineRule="auto"/>
        <w:ind w:left="540" w:right="0" w:hanging="270"/>
        <w:jc w:val="left"/>
        <w:rPr/>
      </w:pPr>
      <w:r w:rsidDel="00000000" w:rsidR="00000000" w:rsidRPr="00000000">
        <w:rPr>
          <w:rFonts w:ascii="Arial" w:cs="Arial" w:eastAsia="Arial" w:hAnsi="Arial"/>
          <w:b w:val="0"/>
          <w:bCs w:val="0"/>
          <w:i w:val="0"/>
          <w:iCs w:val="0"/>
          <w:smallCaps w:val="0"/>
          <w:strike w:val="0"/>
          <w:color w:val="2b2b2b"/>
          <w:sz w:val="22"/>
          <w:szCs w:val="22"/>
          <w:u w:val="none"/>
          <w:shd w:fill="auto" w:val="clear"/>
          <w:vertAlign w:val="baseline"/>
          <w:rtl w:val="0"/>
        </w:rPr>
        <w:t xml:space="preserve">No facial recognition outside the bounded operator and LEA modes (Section 8).</w:t>
      </w:r>
    </w:p>
    <w:p w:rsidR="00000000" w:rsidDel="00000000" w:rsidP="00000000" w:rsidRDefault="00000000" w:rsidRPr="00000000" w14:paraId="000002E6">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80" w:before="0" w:line="280" w:lineRule="auto"/>
        <w:ind w:left="540" w:right="0" w:hanging="270"/>
        <w:jc w:val="left"/>
        <w:rPr/>
      </w:pPr>
      <w:r w:rsidDel="00000000" w:rsidR="00000000" w:rsidRPr="00000000">
        <w:rPr>
          <w:rFonts w:ascii="Arial" w:cs="Arial" w:eastAsia="Arial" w:hAnsi="Arial"/>
          <w:b w:val="0"/>
          <w:bCs w:val="0"/>
          <w:i w:val="0"/>
          <w:iCs w:val="0"/>
          <w:smallCaps w:val="0"/>
          <w:strike w:val="0"/>
          <w:color w:val="2b2b2b"/>
          <w:sz w:val="22"/>
          <w:szCs w:val="22"/>
          <w:u w:val="none"/>
          <w:shd w:fill="auto" w:val="clear"/>
          <w:vertAlign w:val="baseline"/>
          <w:rtl w:val="0"/>
        </w:rPr>
        <w:t xml:space="preserve">No race or ethnicity-based predictions in any output.</w:t>
      </w:r>
    </w:p>
    <w:p w:rsidR="00000000" w:rsidDel="00000000" w:rsidP="00000000" w:rsidRDefault="00000000" w:rsidRPr="00000000" w14:paraId="000002E7">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80" w:before="0" w:line="280" w:lineRule="auto"/>
        <w:ind w:left="540" w:right="0" w:hanging="270"/>
        <w:jc w:val="left"/>
        <w:rPr/>
      </w:pPr>
      <w:r w:rsidDel="00000000" w:rsidR="00000000" w:rsidRPr="00000000">
        <w:rPr>
          <w:rFonts w:ascii="Arial" w:cs="Arial" w:eastAsia="Arial" w:hAnsi="Arial"/>
          <w:b w:val="0"/>
          <w:bCs w:val="0"/>
          <w:i w:val="0"/>
          <w:iCs w:val="0"/>
          <w:smallCaps w:val="0"/>
          <w:strike w:val="0"/>
          <w:color w:val="2b2b2b"/>
          <w:sz w:val="22"/>
          <w:szCs w:val="22"/>
          <w:u w:val="none"/>
          <w:shd w:fill="auto" w:val="clear"/>
          <w:vertAlign w:val="baseline"/>
          <w:rtl w:val="0"/>
        </w:rPr>
        <w:t xml:space="preserve">No covert surveillance.</w:t>
      </w:r>
    </w:p>
    <w:p w:rsidR="00000000" w:rsidDel="00000000" w:rsidP="00000000" w:rsidRDefault="00000000" w:rsidRPr="00000000" w14:paraId="000002E8">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80" w:before="0" w:line="280" w:lineRule="auto"/>
        <w:ind w:left="540" w:right="0" w:hanging="270"/>
        <w:jc w:val="left"/>
        <w:rPr/>
      </w:pPr>
      <w:r w:rsidDel="00000000" w:rsidR="00000000" w:rsidRPr="00000000">
        <w:rPr>
          <w:rFonts w:ascii="Arial" w:cs="Arial" w:eastAsia="Arial" w:hAnsi="Arial"/>
          <w:b w:val="0"/>
          <w:bCs w:val="0"/>
          <w:i w:val="0"/>
          <w:iCs w:val="0"/>
          <w:smallCaps w:val="0"/>
          <w:strike w:val="0"/>
          <w:color w:val="2b2b2b"/>
          <w:sz w:val="22"/>
          <w:szCs w:val="22"/>
          <w:u w:val="none"/>
          <w:shd w:fill="auto" w:val="clear"/>
          <w:vertAlign w:val="baseline"/>
          <w:rtl w:val="0"/>
        </w:rPr>
        <w:t xml:space="preserve">Lawful data sources only.</w:t>
      </w:r>
    </w:p>
    <w:p w:rsidR="00000000" w:rsidDel="00000000" w:rsidP="00000000" w:rsidRDefault="00000000" w:rsidRPr="00000000" w14:paraId="000002E9">
      <w:pPr>
        <w:spacing w:after="120" w:line="300" w:lineRule="auto"/>
        <w:rPr/>
      </w:pPr>
      <w:r w:rsidDel="00000000" w:rsidR="00000000" w:rsidRPr="00000000">
        <w:rPr>
          <w:rFonts w:ascii="Arial" w:cs="Arial" w:eastAsia="Arial" w:hAnsi="Arial"/>
          <w:b w:val="1"/>
          <w:bCs w:val="1"/>
          <w:i w:val="1"/>
          <w:iCs w:val="1"/>
          <w:color w:val="0b2447"/>
          <w:sz w:val="22"/>
          <w:szCs w:val="22"/>
          <w:rtl w:val="0"/>
        </w:rPr>
        <w:t xml:space="preserve">These are the values that make CrimeAI defensible. They are non-negotiable.</w:t>
      </w:r>
      <w:r w:rsidDel="00000000" w:rsidR="00000000" w:rsidRPr="00000000">
        <w:rPr>
          <w:rtl w:val="0"/>
        </w:rPr>
      </w:r>
    </w:p>
    <w:p w:rsidR="00000000" w:rsidDel="00000000" w:rsidP="00000000" w:rsidRDefault="00000000" w:rsidRPr="00000000" w14:paraId="000002EA">
      <w:pPr>
        <w:rPr/>
      </w:pPr>
      <w:r w:rsidDel="00000000" w:rsidR="00000000" w:rsidRPr="00000000">
        <w:br w:type="page"/>
      </w:r>
      <w:r w:rsidDel="00000000" w:rsidR="00000000" w:rsidRPr="00000000">
        <w:rPr>
          <w:rtl w:val="0"/>
        </w:rPr>
      </w:r>
    </w:p>
    <w:p w:rsidR="00000000" w:rsidDel="00000000" w:rsidP="00000000" w:rsidRDefault="00000000" w:rsidRPr="00000000" w14:paraId="000002EB">
      <w:pPr>
        <w:pStyle w:val="Heading1"/>
        <w:spacing w:after="180" w:before="360" w:lineRule="auto"/>
        <w:rPr/>
      </w:pPr>
      <w:r w:rsidDel="00000000" w:rsidR="00000000" w:rsidRPr="00000000">
        <w:rPr>
          <w:rFonts w:ascii="Arial" w:cs="Arial" w:eastAsia="Arial" w:hAnsi="Arial"/>
          <w:b w:val="1"/>
          <w:bCs w:val="1"/>
          <w:color w:val="0b2447"/>
          <w:sz w:val="36"/>
          <w:szCs w:val="36"/>
          <w:rtl w:val="0"/>
        </w:rPr>
        <w:t xml:space="preserve">11. Technical Architecture for Production</w:t>
      </w:r>
      <w:r w:rsidDel="00000000" w:rsidR="00000000" w:rsidRPr="00000000">
        <w:rPr>
          <w:rtl w:val="0"/>
        </w:rPr>
      </w:r>
    </w:p>
    <w:p w:rsidR="00000000" w:rsidDel="00000000" w:rsidP="00000000" w:rsidRDefault="00000000" w:rsidRPr="00000000" w14:paraId="000002EC">
      <w:pPr>
        <w:spacing w:after="120" w:line="300" w:lineRule="auto"/>
        <w:rPr/>
      </w:pPr>
      <w:r w:rsidDel="00000000" w:rsidR="00000000" w:rsidRPr="00000000">
        <w:rPr>
          <w:rFonts w:ascii="Arial" w:cs="Arial" w:eastAsia="Arial" w:hAnsi="Arial"/>
          <w:color w:val="2b2b2b"/>
          <w:sz w:val="22"/>
          <w:szCs w:val="22"/>
          <w:rtl w:val="0"/>
        </w:rPr>
        <w:t xml:space="preserve">Current setup is dev-on-Mac (PM2 on a single laptop). Production needs:</w:t>
      </w:r>
      <w:r w:rsidDel="00000000" w:rsidR="00000000" w:rsidRPr="00000000">
        <w:rPr>
          <w:rtl w:val="0"/>
        </w:rPr>
      </w:r>
    </w:p>
    <w:p w:rsidR="00000000" w:rsidDel="00000000" w:rsidP="00000000" w:rsidRDefault="00000000" w:rsidRPr="00000000" w14:paraId="000002ED">
      <w:pPr>
        <w:pStyle w:val="Heading2"/>
        <w:spacing w:after="140" w:before="280" w:lineRule="auto"/>
        <w:rPr/>
      </w:pPr>
      <w:r w:rsidDel="00000000" w:rsidR="00000000" w:rsidRPr="00000000">
        <w:rPr>
          <w:rFonts w:ascii="Arial" w:cs="Arial" w:eastAsia="Arial" w:hAnsi="Arial"/>
          <w:b w:val="1"/>
          <w:bCs w:val="1"/>
          <w:color w:val="19376d"/>
          <w:sz w:val="28"/>
          <w:szCs w:val="28"/>
          <w:rtl w:val="0"/>
        </w:rPr>
        <w:t xml:space="preserve">11.1 Hosting</w:t>
      </w:r>
      <w:r w:rsidDel="00000000" w:rsidR="00000000" w:rsidRPr="00000000">
        <w:rPr>
          <w:rtl w:val="0"/>
        </w:rPr>
      </w:r>
    </w:p>
    <w:p w:rsidR="00000000" w:rsidDel="00000000" w:rsidP="00000000" w:rsidRDefault="00000000" w:rsidRPr="00000000" w14:paraId="000002EE">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80" w:before="0" w:line="280" w:lineRule="auto"/>
        <w:ind w:left="540" w:right="0" w:hanging="270"/>
        <w:jc w:val="left"/>
        <w:rPr/>
      </w:pPr>
      <w:r w:rsidDel="00000000" w:rsidR="00000000" w:rsidRPr="00000000">
        <w:rPr>
          <w:rFonts w:ascii="Arial" w:cs="Arial" w:eastAsia="Arial" w:hAnsi="Arial"/>
          <w:b w:val="0"/>
          <w:bCs w:val="0"/>
          <w:i w:val="0"/>
          <w:iCs w:val="0"/>
          <w:smallCaps w:val="0"/>
          <w:strike w:val="0"/>
          <w:color w:val="2b2b2b"/>
          <w:sz w:val="22"/>
          <w:szCs w:val="22"/>
          <w:u w:val="none"/>
          <w:shd w:fill="auto" w:val="clear"/>
          <w:vertAlign w:val="baseline"/>
          <w:rtl w:val="0"/>
        </w:rPr>
        <w:t xml:space="preserve">Move off Mac to a Linux VPS (DigitalOcean ~$24 / month, Hetzner ~€20 / month) or AWS / GCP.</w:t>
      </w:r>
    </w:p>
    <w:p w:rsidR="00000000" w:rsidDel="00000000" w:rsidP="00000000" w:rsidRDefault="00000000" w:rsidRPr="00000000" w14:paraId="000002EF">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80" w:before="0" w:line="280" w:lineRule="auto"/>
        <w:ind w:left="540" w:right="0" w:hanging="270"/>
        <w:jc w:val="left"/>
        <w:rPr/>
      </w:pPr>
      <w:r w:rsidDel="00000000" w:rsidR="00000000" w:rsidRPr="00000000">
        <w:rPr>
          <w:rFonts w:ascii="Arial" w:cs="Arial" w:eastAsia="Arial" w:hAnsi="Arial"/>
          <w:b w:val="0"/>
          <w:bCs w:val="0"/>
          <w:i w:val="0"/>
          <w:iCs w:val="0"/>
          <w:smallCaps w:val="0"/>
          <w:strike w:val="0"/>
          <w:color w:val="2b2b2b"/>
          <w:sz w:val="22"/>
          <w:szCs w:val="22"/>
          <w:u w:val="none"/>
          <w:shd w:fill="auto" w:val="clear"/>
          <w:vertAlign w:val="baseline"/>
          <w:rtl w:val="0"/>
        </w:rPr>
        <w:t xml:space="preserve">HTTPS via Cloudflare (free tier) or Let’s Encrypt.</w:t>
      </w:r>
    </w:p>
    <w:p w:rsidR="00000000" w:rsidDel="00000000" w:rsidP="00000000" w:rsidRDefault="00000000" w:rsidRPr="00000000" w14:paraId="000002F0">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80" w:before="0" w:line="280" w:lineRule="auto"/>
        <w:ind w:left="540" w:right="0" w:hanging="270"/>
        <w:jc w:val="left"/>
        <w:rPr/>
      </w:pPr>
      <w:r w:rsidDel="00000000" w:rsidR="00000000" w:rsidRPr="00000000">
        <w:rPr>
          <w:rFonts w:ascii="Arial" w:cs="Arial" w:eastAsia="Arial" w:hAnsi="Arial"/>
          <w:b w:val="0"/>
          <w:bCs w:val="0"/>
          <w:i w:val="0"/>
          <w:iCs w:val="0"/>
          <w:smallCaps w:val="0"/>
          <w:strike w:val="0"/>
          <w:color w:val="2b2b2b"/>
          <w:sz w:val="22"/>
          <w:szCs w:val="22"/>
          <w:u w:val="none"/>
          <w:shd w:fill="auto" w:val="clear"/>
          <w:vertAlign w:val="baseline"/>
          <w:rtl w:val="0"/>
        </w:rPr>
        <w:t xml:space="preserve">Domain: crimeai.yourdomain.com or standalone.</w:t>
      </w:r>
    </w:p>
    <w:p w:rsidR="00000000" w:rsidDel="00000000" w:rsidP="00000000" w:rsidRDefault="00000000" w:rsidRPr="00000000" w14:paraId="000002F1">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80" w:before="0" w:line="280" w:lineRule="auto"/>
        <w:ind w:left="540" w:right="0" w:hanging="270"/>
        <w:jc w:val="left"/>
        <w:rPr/>
      </w:pPr>
      <w:r w:rsidDel="00000000" w:rsidR="00000000" w:rsidRPr="00000000">
        <w:rPr>
          <w:rFonts w:ascii="Arial" w:cs="Arial" w:eastAsia="Arial" w:hAnsi="Arial"/>
          <w:b w:val="0"/>
          <w:bCs w:val="0"/>
          <w:i w:val="0"/>
          <w:iCs w:val="0"/>
          <w:smallCaps w:val="0"/>
          <w:strike w:val="0"/>
          <w:color w:val="2b2b2b"/>
          <w:sz w:val="22"/>
          <w:szCs w:val="22"/>
          <w:u w:val="none"/>
          <w:shd w:fill="auto" w:val="clear"/>
          <w:vertAlign w:val="baseline"/>
          <w:rtl w:val="0"/>
        </w:rPr>
        <w:t xml:space="preserve">Biometric service (FastAPI, port 8001) stays on-prem. Operator mode does NOT cross the network boundary into the cloud backend.</w:t>
      </w:r>
    </w:p>
    <w:p w:rsidR="00000000" w:rsidDel="00000000" w:rsidP="00000000" w:rsidRDefault="00000000" w:rsidRPr="00000000" w14:paraId="000002F2">
      <w:pPr>
        <w:pStyle w:val="Heading2"/>
        <w:spacing w:after="140" w:before="280" w:lineRule="auto"/>
        <w:rPr/>
      </w:pPr>
      <w:r w:rsidDel="00000000" w:rsidR="00000000" w:rsidRPr="00000000">
        <w:rPr>
          <w:rFonts w:ascii="Arial" w:cs="Arial" w:eastAsia="Arial" w:hAnsi="Arial"/>
          <w:b w:val="1"/>
          <w:bCs w:val="1"/>
          <w:color w:val="19376d"/>
          <w:sz w:val="28"/>
          <w:szCs w:val="28"/>
          <w:rtl w:val="0"/>
        </w:rPr>
        <w:t xml:space="preserve">11.2 Stack Changes</w:t>
      </w:r>
      <w:r w:rsidDel="00000000" w:rsidR="00000000" w:rsidRPr="00000000">
        <w:rPr>
          <w:rtl w:val="0"/>
        </w:rPr>
      </w:r>
    </w:p>
    <w:tbl>
      <w:tblPr>
        <w:tblStyle w:val="Table34"/>
        <w:tblW w:w="9360.0" w:type="dxa"/>
        <w:jc w:val="left"/>
        <w:tblBorders>
          <w:top w:color="000000" w:space="0" w:sz="4" w:val="single"/>
          <w:bottom w:color="000000" w:space="0" w:sz="4" w:val="single"/>
          <w:insideH w:color="000000" w:space="0" w:sz="4" w:val="single"/>
          <w:insideV w:color="000000" w:space="0" w:sz="4" w:val="single"/>
        </w:tblBorders>
        <w:tblLayout w:type="fixed"/>
        <w:tblLook w:val="0000"/>
      </w:tblPr>
      <w:tblGrid>
        <w:gridCol w:w="3400"/>
        <w:gridCol w:w="5960"/>
        <w:tblGridChange w:id="0">
          <w:tblGrid>
            <w:gridCol w:w="3400"/>
            <w:gridCol w:w="596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0b2447" w:val="clear"/>
            <w:tcMar>
              <w:top w:w="100.0" w:type="dxa"/>
              <w:left w:w="140.0" w:type="dxa"/>
              <w:bottom w:w="100.0" w:type="dxa"/>
              <w:right w:w="140.0" w:type="dxa"/>
            </w:tcMar>
            <w:vAlign w:val="center"/>
          </w:tcPr>
          <w:p w:rsidR="00000000" w:rsidDel="00000000" w:rsidP="00000000" w:rsidRDefault="00000000" w:rsidRPr="00000000" w14:paraId="000002F3">
            <w:pPr>
              <w:rPr/>
            </w:pPr>
            <w:r w:rsidDel="00000000" w:rsidR="00000000" w:rsidRPr="00000000">
              <w:rPr>
                <w:rFonts w:ascii="Arial" w:cs="Arial" w:eastAsia="Arial" w:hAnsi="Arial"/>
                <w:b w:val="1"/>
                <w:bCs w:val="1"/>
                <w:color w:val="ffffff"/>
                <w:sz w:val="20"/>
                <w:szCs w:val="20"/>
                <w:rtl w:val="0"/>
              </w:rPr>
              <w:t xml:space="preserve">Today (dev)</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0b2447" w:val="clear"/>
            <w:tcMar>
              <w:top w:w="100.0" w:type="dxa"/>
              <w:left w:w="140.0" w:type="dxa"/>
              <w:bottom w:w="100.0" w:type="dxa"/>
              <w:right w:w="140.0" w:type="dxa"/>
            </w:tcMar>
            <w:vAlign w:val="center"/>
          </w:tcPr>
          <w:p w:rsidR="00000000" w:rsidDel="00000000" w:rsidP="00000000" w:rsidRDefault="00000000" w:rsidRPr="00000000" w14:paraId="000002F4">
            <w:pPr>
              <w:rPr/>
            </w:pPr>
            <w:r w:rsidDel="00000000" w:rsidR="00000000" w:rsidRPr="00000000">
              <w:rPr>
                <w:rFonts w:ascii="Arial" w:cs="Arial" w:eastAsia="Arial" w:hAnsi="Arial"/>
                <w:b w:val="1"/>
                <w:bCs w:val="1"/>
                <w:color w:val="ffffff"/>
                <w:sz w:val="20"/>
                <w:szCs w:val="20"/>
                <w:rtl w:val="0"/>
              </w:rPr>
              <w:t xml:space="preserve">Production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90.0" w:type="dxa"/>
              <w:left w:w="140.0" w:type="dxa"/>
              <w:bottom w:w="90.0" w:type="dxa"/>
              <w:right w:w="140.0" w:type="dxa"/>
            </w:tcMar>
            <w:vAlign w:val="center"/>
          </w:tcPr>
          <w:p w:rsidR="00000000" w:rsidDel="00000000" w:rsidP="00000000" w:rsidRDefault="00000000" w:rsidRPr="00000000" w14:paraId="000002F5">
            <w:pPr>
              <w:spacing w:line="280" w:lineRule="auto"/>
              <w:rPr/>
            </w:pPr>
            <w:r w:rsidDel="00000000" w:rsidR="00000000" w:rsidRPr="00000000">
              <w:rPr>
                <w:rFonts w:ascii="Arial" w:cs="Arial" w:eastAsia="Arial" w:hAnsi="Arial"/>
                <w:b w:val="0"/>
                <w:bCs w:val="0"/>
                <w:color w:val="2b2b2b"/>
                <w:sz w:val="20"/>
                <w:szCs w:val="20"/>
                <w:rtl w:val="0"/>
              </w:rPr>
              <w:t xml:space="preserve">SQLite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90.0" w:type="dxa"/>
              <w:left w:w="140.0" w:type="dxa"/>
              <w:bottom w:w="90.0" w:type="dxa"/>
              <w:right w:w="140.0" w:type="dxa"/>
            </w:tcMar>
            <w:vAlign w:val="center"/>
          </w:tcPr>
          <w:p w:rsidR="00000000" w:rsidDel="00000000" w:rsidP="00000000" w:rsidRDefault="00000000" w:rsidRPr="00000000" w14:paraId="000002F6">
            <w:pPr>
              <w:spacing w:line="280" w:lineRule="auto"/>
              <w:rPr/>
            </w:pPr>
            <w:r w:rsidDel="00000000" w:rsidR="00000000" w:rsidRPr="00000000">
              <w:rPr>
                <w:rFonts w:ascii="Arial" w:cs="Arial" w:eastAsia="Arial" w:hAnsi="Arial"/>
                <w:b w:val="0"/>
                <w:bCs w:val="0"/>
                <w:color w:val="2b2b2b"/>
                <w:sz w:val="20"/>
                <w:szCs w:val="20"/>
                <w:rtl w:val="0"/>
              </w:rPr>
              <w:t xml:space="preserve">PostgreSQL + PostGIS (geographic queries)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4f6fb" w:val="clear"/>
            <w:tcMar>
              <w:top w:w="90.0" w:type="dxa"/>
              <w:left w:w="140.0" w:type="dxa"/>
              <w:bottom w:w="90.0" w:type="dxa"/>
              <w:right w:w="140.0" w:type="dxa"/>
            </w:tcMar>
            <w:vAlign w:val="center"/>
          </w:tcPr>
          <w:p w:rsidR="00000000" w:rsidDel="00000000" w:rsidP="00000000" w:rsidRDefault="00000000" w:rsidRPr="00000000" w14:paraId="000002F7">
            <w:pPr>
              <w:spacing w:line="280" w:lineRule="auto"/>
              <w:rPr/>
            </w:pPr>
            <w:r w:rsidDel="00000000" w:rsidR="00000000" w:rsidRPr="00000000">
              <w:rPr>
                <w:rFonts w:ascii="Arial" w:cs="Arial" w:eastAsia="Arial" w:hAnsi="Arial"/>
                <w:b w:val="0"/>
                <w:bCs w:val="0"/>
                <w:color w:val="2b2b2b"/>
                <w:sz w:val="20"/>
                <w:szCs w:val="20"/>
                <w:rtl w:val="0"/>
              </w:rPr>
              <w:t xml:space="preserve">Local file storage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6fb" w:val="clear"/>
            <w:tcMar>
              <w:top w:w="90.0" w:type="dxa"/>
              <w:left w:w="140.0" w:type="dxa"/>
              <w:bottom w:w="90.0" w:type="dxa"/>
              <w:right w:w="140.0" w:type="dxa"/>
            </w:tcMar>
            <w:vAlign w:val="center"/>
          </w:tcPr>
          <w:p w:rsidR="00000000" w:rsidDel="00000000" w:rsidP="00000000" w:rsidRDefault="00000000" w:rsidRPr="00000000" w14:paraId="000002F8">
            <w:pPr>
              <w:spacing w:line="280" w:lineRule="auto"/>
              <w:rPr/>
            </w:pPr>
            <w:r w:rsidDel="00000000" w:rsidR="00000000" w:rsidRPr="00000000">
              <w:rPr>
                <w:rFonts w:ascii="Arial" w:cs="Arial" w:eastAsia="Arial" w:hAnsi="Arial"/>
                <w:b w:val="0"/>
                <w:bCs w:val="0"/>
                <w:color w:val="2b2b2b"/>
                <w:sz w:val="20"/>
                <w:szCs w:val="20"/>
                <w:rtl w:val="0"/>
              </w:rPr>
              <w:t xml:space="preserve">S3 / Cloudflare R2 for uploads (with EXIF-strip + audit lanes, see Section 7)</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90.0" w:type="dxa"/>
              <w:left w:w="140.0" w:type="dxa"/>
              <w:bottom w:w="90.0" w:type="dxa"/>
              <w:right w:w="140.0" w:type="dxa"/>
            </w:tcMar>
            <w:vAlign w:val="center"/>
          </w:tcPr>
          <w:p w:rsidR="00000000" w:rsidDel="00000000" w:rsidP="00000000" w:rsidRDefault="00000000" w:rsidRPr="00000000" w14:paraId="000002F9">
            <w:pPr>
              <w:spacing w:line="280" w:lineRule="auto"/>
              <w:rPr/>
            </w:pPr>
            <w:r w:rsidDel="00000000" w:rsidR="00000000" w:rsidRPr="00000000">
              <w:rPr>
                <w:rFonts w:ascii="Arial" w:cs="Arial" w:eastAsia="Arial" w:hAnsi="Arial"/>
                <w:b w:val="0"/>
                <w:bCs w:val="0"/>
                <w:color w:val="2b2b2b"/>
                <w:sz w:val="20"/>
                <w:szCs w:val="20"/>
                <w:rtl w:val="0"/>
              </w:rPr>
              <w:t xml:space="preserve">In-process state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90.0" w:type="dxa"/>
              <w:left w:w="140.0" w:type="dxa"/>
              <w:bottom w:w="90.0" w:type="dxa"/>
              <w:right w:w="140.0" w:type="dxa"/>
            </w:tcMar>
            <w:vAlign w:val="center"/>
          </w:tcPr>
          <w:p w:rsidR="00000000" w:rsidDel="00000000" w:rsidP="00000000" w:rsidRDefault="00000000" w:rsidRPr="00000000" w14:paraId="000002FA">
            <w:pPr>
              <w:spacing w:line="280" w:lineRule="auto"/>
              <w:rPr/>
            </w:pPr>
            <w:r w:rsidDel="00000000" w:rsidR="00000000" w:rsidRPr="00000000">
              <w:rPr>
                <w:rFonts w:ascii="Arial" w:cs="Arial" w:eastAsia="Arial" w:hAnsi="Arial"/>
                <w:b w:val="0"/>
                <w:bCs w:val="0"/>
                <w:color w:val="2b2b2b"/>
                <w:sz w:val="20"/>
                <w:szCs w:val="20"/>
                <w:rtl w:val="0"/>
              </w:rPr>
              <w:t xml:space="preserve">Redis for cache + rate limiting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4f6fb" w:val="clear"/>
            <w:tcMar>
              <w:top w:w="90.0" w:type="dxa"/>
              <w:left w:w="140.0" w:type="dxa"/>
              <w:bottom w:w="90.0" w:type="dxa"/>
              <w:right w:w="140.0" w:type="dxa"/>
            </w:tcMar>
            <w:vAlign w:val="center"/>
          </w:tcPr>
          <w:p w:rsidR="00000000" w:rsidDel="00000000" w:rsidP="00000000" w:rsidRDefault="00000000" w:rsidRPr="00000000" w14:paraId="000002FB">
            <w:pPr>
              <w:spacing w:line="280" w:lineRule="auto"/>
              <w:rPr/>
            </w:pPr>
            <w:r w:rsidDel="00000000" w:rsidR="00000000" w:rsidRPr="00000000">
              <w:rPr>
                <w:rFonts w:ascii="Arial" w:cs="Arial" w:eastAsia="Arial" w:hAnsi="Arial"/>
                <w:b w:val="0"/>
                <w:bCs w:val="0"/>
                <w:color w:val="2b2b2b"/>
                <w:sz w:val="20"/>
                <w:szCs w:val="20"/>
                <w:rtl w:val="0"/>
              </w:rPr>
              <w:t xml:space="preserve">PM2 single-host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6fb" w:val="clear"/>
            <w:tcMar>
              <w:top w:w="90.0" w:type="dxa"/>
              <w:left w:w="140.0" w:type="dxa"/>
              <w:bottom w:w="90.0" w:type="dxa"/>
              <w:right w:w="140.0" w:type="dxa"/>
            </w:tcMar>
            <w:vAlign w:val="center"/>
          </w:tcPr>
          <w:p w:rsidR="00000000" w:rsidDel="00000000" w:rsidP="00000000" w:rsidRDefault="00000000" w:rsidRPr="00000000" w14:paraId="000002FC">
            <w:pPr>
              <w:spacing w:line="280" w:lineRule="auto"/>
              <w:rPr/>
            </w:pPr>
            <w:r w:rsidDel="00000000" w:rsidR="00000000" w:rsidRPr="00000000">
              <w:rPr>
                <w:rFonts w:ascii="Arial" w:cs="Arial" w:eastAsia="Arial" w:hAnsi="Arial"/>
                <w:b w:val="0"/>
                <w:bCs w:val="0"/>
                <w:color w:val="2b2b2b"/>
                <w:sz w:val="20"/>
                <w:szCs w:val="20"/>
                <w:rtl w:val="0"/>
              </w:rPr>
              <w:t xml:space="preserve">Docker + Nginx + PM2 (still simple). Kubernetes only when scale demands it.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90.0" w:type="dxa"/>
              <w:left w:w="140.0" w:type="dxa"/>
              <w:bottom w:w="90.0" w:type="dxa"/>
              <w:right w:w="140.0" w:type="dxa"/>
            </w:tcMar>
            <w:vAlign w:val="center"/>
          </w:tcPr>
          <w:p w:rsidR="00000000" w:rsidDel="00000000" w:rsidP="00000000" w:rsidRDefault="00000000" w:rsidRPr="00000000" w14:paraId="000002FD">
            <w:pPr>
              <w:spacing w:line="280" w:lineRule="auto"/>
              <w:rPr/>
            </w:pPr>
            <w:r w:rsidDel="00000000" w:rsidR="00000000" w:rsidRPr="00000000">
              <w:rPr>
                <w:rFonts w:ascii="Arial" w:cs="Arial" w:eastAsia="Arial" w:hAnsi="Arial"/>
                <w:b w:val="0"/>
                <w:bCs w:val="0"/>
                <w:color w:val="2b2b2b"/>
                <w:sz w:val="20"/>
                <w:szCs w:val="20"/>
                <w:rtl w:val="0"/>
              </w:rPr>
              <w:t xml:space="preserve">No CI/CD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90.0" w:type="dxa"/>
              <w:left w:w="140.0" w:type="dxa"/>
              <w:bottom w:w="90.0" w:type="dxa"/>
              <w:right w:w="140.0" w:type="dxa"/>
            </w:tcMar>
            <w:vAlign w:val="center"/>
          </w:tcPr>
          <w:p w:rsidR="00000000" w:rsidDel="00000000" w:rsidP="00000000" w:rsidRDefault="00000000" w:rsidRPr="00000000" w14:paraId="000002FE">
            <w:pPr>
              <w:spacing w:line="280" w:lineRule="auto"/>
              <w:rPr/>
            </w:pPr>
            <w:r w:rsidDel="00000000" w:rsidR="00000000" w:rsidRPr="00000000">
              <w:rPr>
                <w:rFonts w:ascii="Arial" w:cs="Arial" w:eastAsia="Arial" w:hAnsi="Arial"/>
                <w:b w:val="0"/>
                <w:bCs w:val="0"/>
                <w:color w:val="2b2b2b"/>
                <w:sz w:val="20"/>
                <w:szCs w:val="20"/>
                <w:rtl w:val="0"/>
              </w:rPr>
              <w:t xml:space="preserve">GitHub Actions: test then deploy on push</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4f6fb" w:val="clear"/>
            <w:tcMar>
              <w:top w:w="90.0" w:type="dxa"/>
              <w:left w:w="140.0" w:type="dxa"/>
              <w:bottom w:w="90.0" w:type="dxa"/>
              <w:right w:w="140.0" w:type="dxa"/>
            </w:tcMar>
            <w:vAlign w:val="center"/>
          </w:tcPr>
          <w:p w:rsidR="00000000" w:rsidDel="00000000" w:rsidP="00000000" w:rsidRDefault="00000000" w:rsidRPr="00000000" w14:paraId="000002FF">
            <w:pPr>
              <w:spacing w:line="280" w:lineRule="auto"/>
              <w:rPr/>
            </w:pPr>
            <w:r w:rsidDel="00000000" w:rsidR="00000000" w:rsidRPr="00000000">
              <w:rPr>
                <w:rFonts w:ascii="Arial" w:cs="Arial" w:eastAsia="Arial" w:hAnsi="Arial"/>
                <w:b w:val="0"/>
                <w:bCs w:val="0"/>
                <w:color w:val="2b2b2b"/>
                <w:sz w:val="20"/>
                <w:szCs w:val="20"/>
                <w:rtl w:val="0"/>
              </w:rPr>
              <w:t xml:space="preserve">No monitoring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6fb" w:val="clear"/>
            <w:tcMar>
              <w:top w:w="90.0" w:type="dxa"/>
              <w:left w:w="140.0" w:type="dxa"/>
              <w:bottom w:w="90.0" w:type="dxa"/>
              <w:right w:w="140.0" w:type="dxa"/>
            </w:tcMar>
            <w:vAlign w:val="center"/>
          </w:tcPr>
          <w:p w:rsidR="00000000" w:rsidDel="00000000" w:rsidP="00000000" w:rsidRDefault="00000000" w:rsidRPr="00000000" w14:paraId="00000300">
            <w:pPr>
              <w:spacing w:line="280" w:lineRule="auto"/>
              <w:rPr/>
            </w:pPr>
            <w:r w:rsidDel="00000000" w:rsidR="00000000" w:rsidRPr="00000000">
              <w:rPr>
                <w:rFonts w:ascii="Arial" w:cs="Arial" w:eastAsia="Arial" w:hAnsi="Arial"/>
                <w:b w:val="0"/>
                <w:bCs w:val="0"/>
                <w:color w:val="2b2b2b"/>
                <w:sz w:val="20"/>
                <w:szCs w:val="20"/>
                <w:rtl w:val="0"/>
              </w:rPr>
              <w:t xml:space="preserve">Sentry (errors) + Uptime Robot or BetterStack (uptime)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90.0" w:type="dxa"/>
              <w:left w:w="140.0" w:type="dxa"/>
              <w:bottom w:w="90.0" w:type="dxa"/>
              <w:right w:w="140.0" w:type="dxa"/>
            </w:tcMar>
            <w:vAlign w:val="center"/>
          </w:tcPr>
          <w:p w:rsidR="00000000" w:rsidDel="00000000" w:rsidP="00000000" w:rsidRDefault="00000000" w:rsidRPr="00000000" w14:paraId="00000301">
            <w:pPr>
              <w:spacing w:line="280" w:lineRule="auto"/>
              <w:rPr/>
            </w:pPr>
            <w:r w:rsidDel="00000000" w:rsidR="00000000" w:rsidRPr="00000000">
              <w:rPr>
                <w:rFonts w:ascii="Arial" w:cs="Arial" w:eastAsia="Arial" w:hAnsi="Arial"/>
                <w:b w:val="0"/>
                <w:bCs w:val="0"/>
                <w:color w:val="2b2b2b"/>
                <w:sz w:val="20"/>
                <w:szCs w:val="20"/>
                <w:rtl w:val="0"/>
              </w:rPr>
              <w:t xml:space="preserve">No STT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90.0" w:type="dxa"/>
              <w:left w:w="140.0" w:type="dxa"/>
              <w:bottom w:w="90.0" w:type="dxa"/>
              <w:right w:w="140.0" w:type="dxa"/>
            </w:tcMar>
            <w:vAlign w:val="center"/>
          </w:tcPr>
          <w:p w:rsidR="00000000" w:rsidDel="00000000" w:rsidP="00000000" w:rsidRDefault="00000000" w:rsidRPr="00000000" w14:paraId="00000302">
            <w:pPr>
              <w:spacing w:line="280" w:lineRule="auto"/>
              <w:rPr/>
            </w:pPr>
            <w:r w:rsidDel="00000000" w:rsidR="00000000" w:rsidRPr="00000000">
              <w:rPr>
                <w:rFonts w:ascii="Arial" w:cs="Arial" w:eastAsia="Arial" w:hAnsi="Arial"/>
                <w:b w:val="0"/>
                <w:bCs w:val="0"/>
                <w:color w:val="2b2b2b"/>
                <w:sz w:val="20"/>
                <w:szCs w:val="20"/>
                <w:rtl w:val="0"/>
              </w:rPr>
              <w:t xml:space="preserve">Whisper-based STT service for scanner audio (Section 5.2.4)</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4f6fb" w:val="clear"/>
            <w:tcMar>
              <w:top w:w="90.0" w:type="dxa"/>
              <w:left w:w="140.0" w:type="dxa"/>
              <w:bottom w:w="90.0" w:type="dxa"/>
              <w:right w:w="140.0" w:type="dxa"/>
            </w:tcMar>
            <w:vAlign w:val="center"/>
          </w:tcPr>
          <w:p w:rsidR="00000000" w:rsidDel="00000000" w:rsidP="00000000" w:rsidRDefault="00000000" w:rsidRPr="00000000" w14:paraId="00000303">
            <w:pPr>
              <w:spacing w:line="280" w:lineRule="auto"/>
              <w:rPr/>
            </w:pPr>
            <w:r w:rsidDel="00000000" w:rsidR="00000000" w:rsidRPr="00000000">
              <w:rPr>
                <w:rFonts w:ascii="Arial" w:cs="Arial" w:eastAsia="Arial" w:hAnsi="Arial"/>
                <w:b w:val="0"/>
                <w:bCs w:val="0"/>
                <w:color w:val="2b2b2b"/>
                <w:sz w:val="20"/>
                <w:szCs w:val="20"/>
                <w:rtl w:val="0"/>
              </w:rPr>
              <w:t xml:space="preserve">No analyst console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6fb" w:val="clear"/>
            <w:tcMar>
              <w:top w:w="90.0" w:type="dxa"/>
              <w:left w:w="140.0" w:type="dxa"/>
              <w:bottom w:w="90.0" w:type="dxa"/>
              <w:right w:w="140.0" w:type="dxa"/>
            </w:tcMar>
            <w:vAlign w:val="center"/>
          </w:tcPr>
          <w:p w:rsidR="00000000" w:rsidDel="00000000" w:rsidP="00000000" w:rsidRDefault="00000000" w:rsidRPr="00000000" w14:paraId="00000304">
            <w:pPr>
              <w:spacing w:line="280" w:lineRule="auto"/>
              <w:rPr/>
            </w:pPr>
            <w:r w:rsidDel="00000000" w:rsidR="00000000" w:rsidRPr="00000000">
              <w:rPr>
                <w:rFonts w:ascii="Arial" w:cs="Arial" w:eastAsia="Arial" w:hAnsi="Arial"/>
                <w:b w:val="0"/>
                <w:bCs w:val="0"/>
                <w:color w:val="2b2b2b"/>
                <w:sz w:val="20"/>
                <w:szCs w:val="20"/>
                <w:rtl w:val="0"/>
              </w:rPr>
              <w:t xml:space="preserve">Internal admin app for the verification queue (Section 6.4)</w:t>
            </w:r>
            <w:r w:rsidDel="00000000" w:rsidR="00000000" w:rsidRPr="00000000">
              <w:rPr>
                <w:rtl w:val="0"/>
              </w:rPr>
            </w:r>
          </w:p>
        </w:tc>
      </w:tr>
    </w:tbl>
    <w:p w:rsidR="00000000" w:rsidDel="00000000" w:rsidP="00000000" w:rsidRDefault="00000000" w:rsidRPr="00000000" w14:paraId="00000305">
      <w:pPr>
        <w:pStyle w:val="Heading2"/>
        <w:spacing w:after="140" w:before="280" w:lineRule="auto"/>
        <w:rPr/>
      </w:pPr>
      <w:r w:rsidDel="00000000" w:rsidR="00000000" w:rsidRPr="00000000">
        <w:rPr>
          <w:rFonts w:ascii="Arial" w:cs="Arial" w:eastAsia="Arial" w:hAnsi="Arial"/>
          <w:b w:val="1"/>
          <w:bCs w:val="1"/>
          <w:color w:val="19376d"/>
          <w:sz w:val="28"/>
          <w:szCs w:val="28"/>
          <w:rtl w:val="0"/>
        </w:rPr>
        <w:t xml:space="preserve">11.3 Data Flow</w:t>
      </w:r>
      <w:r w:rsidDel="00000000" w:rsidR="00000000" w:rsidRPr="00000000">
        <w:rPr>
          <w:rtl w:val="0"/>
        </w:rPr>
      </w:r>
    </w:p>
    <w:p w:rsidR="00000000" w:rsidDel="00000000" w:rsidP="00000000" w:rsidRDefault="00000000" w:rsidRPr="00000000" w14:paraId="00000306">
      <w:pPr>
        <w:spacing w:after="120" w:line="300" w:lineRule="auto"/>
        <w:rPr/>
      </w:pPr>
      <w:r w:rsidDel="00000000" w:rsidR="00000000" w:rsidRPr="00000000">
        <w:rPr>
          <w:rFonts w:ascii="Arial" w:cs="Arial" w:eastAsia="Arial" w:hAnsi="Arial"/>
          <w:color w:val="2b2b2b"/>
          <w:sz w:val="22"/>
          <w:szCs w:val="22"/>
          <w:rtl w:val="0"/>
        </w:rPr>
        <w:t xml:space="preserve">End-to-end request path including the new real-time pipeline:</w:t>
      </w:r>
      <w:r w:rsidDel="00000000" w:rsidR="00000000" w:rsidRPr="00000000">
        <w:rPr>
          <w:rtl w:val="0"/>
        </w:rPr>
      </w:r>
    </w:p>
    <w:p w:rsidR="00000000" w:rsidDel="00000000" w:rsidP="00000000" w:rsidRDefault="00000000" w:rsidRPr="00000000" w14:paraId="00000307">
      <w:pPr>
        <w:pBdr>
          <w:top w:color="576cbc" w:space="0" w:sz="4" w:val="single"/>
          <w:left w:color="576cbc" w:space="0" w:sz="4" w:val="single"/>
          <w:bottom w:color="576cbc" w:space="0" w:sz="4" w:val="single"/>
          <w:right w:color="576cbc" w:space="0" w:sz="4" w:val="single"/>
        </w:pBdr>
        <w:shd w:fill="f4f6fb" w:val="clear"/>
        <w:spacing w:after="200" w:before="120" w:line="280" w:lineRule="auto"/>
        <w:rPr/>
      </w:pPr>
      <w:r w:rsidDel="00000000" w:rsidR="00000000" w:rsidRPr="00000000">
        <w:rPr>
          <w:rFonts w:ascii="Fira Mono" w:cs="Fira Mono" w:eastAsia="Fira Mono" w:hAnsi="Fira Mono"/>
          <w:color w:val="0b2447"/>
          <w:sz w:val="20"/>
          <w:szCs w:val="20"/>
          <w:rtl w:val="0"/>
        </w:rPr>
        <w:t xml:space="preserve">User (browser / phone)</w:t>
        <w:br w:type="textWrapping"/>
        <w:t xml:space="preserve">        ↓</w:t>
        <w:br w:type="textWrapping"/>
        <w:t xml:space="preserve">Cloudflare CDN  →  Next.js consumer app</w:t>
        <w:br w:type="textWrapping"/>
        <w:t xml:space="preserve">        ↓</w:t>
        <w:br w:type="textWrapping"/>
        <w:t xml:space="preserve">torr_backend (Express) + Analyst Console</w:t>
        <w:br w:type="textWrapping"/>
        <w:t xml:space="preserve">   │       │        │         │</w:t>
        <w:br w:type="textWrapping"/>
        <w:t xml:space="preserve">   ↓       ↓        ↓         ↓</w:t>
        <w:br w:type="textWrapping"/>
        <w:t xml:space="preserve"> Ollama   Postgres    Redis      S3 / R2</w:t>
        <w:br w:type="textWrapping"/>
        <w:t xml:space="preserve"> (TORR    +PostGIS    (cache,    (uploads</w:t>
        <w:br w:type="textWrapping"/>
        <w:t xml:space="preserve">  +CrimeAI)(incidents, rate       + audit</w:t>
        <w:br w:type="textWrapping"/>
        <w:t xml:space="preserve">  +LLaVA)  users)      limit)     lane)</w:t>
        <w:br w:type="textWrapping"/>
        <w:t xml:space="preserve">        ↑</w:t>
      </w:r>
      <w:r w:rsidDel="00000000" w:rsidR="00000000" w:rsidRPr="00000000">
        <w:rPr>
          <w:rFonts w:ascii="Courier New" w:cs="Courier New" w:eastAsia="Courier New" w:hAnsi="Courier New"/>
          <w:b w:val="1"/>
          <w:bCs w:val="1"/>
          <w:color w:val="0b2447"/>
          <w:sz w:val="20"/>
          <w:szCs w:val="20"/>
          <w:rtl w:val="0"/>
        </w:rPr>
        <w:br w:type="textWrapping"/>
        <w:t xml:space="preserve">Real-Time Pipeline (Section 5)</w:t>
      </w:r>
      <w:r w:rsidDel="00000000" w:rsidR="00000000" w:rsidRPr="00000000">
        <w:rPr>
          <w:rFonts w:ascii="Courier New" w:cs="Courier New" w:eastAsia="Courier New" w:hAnsi="Courier New"/>
          <w:color w:val="0b2447"/>
          <w:sz w:val="20"/>
          <w:szCs w:val="20"/>
          <w:rtl w:val="0"/>
        </w:rPr>
        <w:br w:type="textWrapping"/>
        <w:t xml:space="preserve">  │        │         │           │        │</w:t>
        <w:br w:type="textWrapping"/>
        <w:t xml:space="preserve">  Scanner  LiveUAMap  SpotCrime   Nextdoor  Open data</w:t>
        <w:br w:type="textWrapping"/>
        <w:t xml:space="preserve">  + Whisper                                  (Phase 1)</w:t>
        <w:br w:type="textWrapping"/>
        <w:t xml:space="preserve">  + Verify queue (Section 6)</w:t>
        <w:br w:type="textWrapping"/>
      </w:r>
      <w:r w:rsidDel="00000000" w:rsidR="00000000" w:rsidRPr="00000000">
        <w:rPr>
          <w:rFonts w:ascii="Courier New" w:cs="Courier New" w:eastAsia="Courier New" w:hAnsi="Courier New"/>
          <w:b w:val="1"/>
          <w:bCs w:val="1"/>
          <w:color w:val="0b2447"/>
          <w:sz w:val="20"/>
          <w:szCs w:val="20"/>
          <w:rtl w:val="0"/>
        </w:rPr>
        <w:br w:type="textWrapping"/>
        <w:t xml:space="preserve">On-prem boundary:</w:t>
      </w:r>
      <w:r w:rsidDel="00000000" w:rsidR="00000000" w:rsidRPr="00000000">
        <w:rPr>
          <w:rFonts w:ascii="Courier New" w:cs="Courier New" w:eastAsia="Courier New" w:hAnsi="Courier New"/>
          <w:color w:val="0b2447"/>
          <w:sz w:val="20"/>
          <w:szCs w:val="20"/>
          <w:rtl w:val="0"/>
        </w:rPr>
        <w:br w:type="textWrapping"/>
        <w:t xml:space="preserve">  Biometric Service (FastAPI :8001) , OPERATOR MODE ONLY</w:t>
      </w:r>
      <w:r w:rsidDel="00000000" w:rsidR="00000000" w:rsidRPr="00000000">
        <w:rPr>
          <w:rtl w:val="0"/>
        </w:rPr>
      </w:r>
    </w:p>
    <w:p w:rsidR="00000000" w:rsidDel="00000000" w:rsidP="00000000" w:rsidRDefault="00000000" w:rsidRPr="00000000" w14:paraId="00000308">
      <w:pPr>
        <w:rPr/>
      </w:pPr>
      <w:r w:rsidDel="00000000" w:rsidR="00000000" w:rsidRPr="00000000">
        <w:br w:type="page"/>
      </w:r>
      <w:r w:rsidDel="00000000" w:rsidR="00000000" w:rsidRPr="00000000">
        <w:rPr>
          <w:rtl w:val="0"/>
        </w:rPr>
      </w:r>
    </w:p>
    <w:p w:rsidR="00000000" w:rsidDel="00000000" w:rsidP="00000000" w:rsidRDefault="00000000" w:rsidRPr="00000000" w14:paraId="00000309">
      <w:pPr>
        <w:pStyle w:val="Heading1"/>
        <w:spacing w:after="180" w:before="360" w:lineRule="auto"/>
        <w:rPr/>
      </w:pPr>
      <w:r w:rsidDel="00000000" w:rsidR="00000000" w:rsidRPr="00000000">
        <w:rPr>
          <w:rFonts w:ascii="Arial" w:cs="Arial" w:eastAsia="Arial" w:hAnsi="Arial"/>
          <w:b w:val="1"/>
          <w:bCs w:val="1"/>
          <w:color w:val="0b2447"/>
          <w:sz w:val="36"/>
          <w:szCs w:val="36"/>
          <w:rtl w:val="0"/>
        </w:rPr>
        <w:t xml:space="preserve">12. Making CrimeAI Smarter (Parallel Work)</w:t>
      </w:r>
      <w:r w:rsidDel="00000000" w:rsidR="00000000" w:rsidRPr="00000000">
        <w:rPr>
          <w:rtl w:val="0"/>
        </w:rPr>
      </w:r>
    </w:p>
    <w:p w:rsidR="00000000" w:rsidDel="00000000" w:rsidP="00000000" w:rsidRDefault="00000000" w:rsidRPr="00000000" w14:paraId="0000030A">
      <w:pPr>
        <w:pStyle w:val="Heading2"/>
        <w:spacing w:after="140" w:before="280" w:lineRule="auto"/>
        <w:rPr/>
      </w:pPr>
      <w:r w:rsidDel="00000000" w:rsidR="00000000" w:rsidRPr="00000000">
        <w:rPr>
          <w:rFonts w:ascii="Arial" w:cs="Arial" w:eastAsia="Arial" w:hAnsi="Arial"/>
          <w:b w:val="1"/>
          <w:bCs w:val="1"/>
          <w:color w:val="19376d"/>
          <w:sz w:val="28"/>
          <w:szCs w:val="28"/>
          <w:rtl w:val="0"/>
        </w:rPr>
        <w:t xml:space="preserve">12.1 Train Him on Real Crime Intelligence</w:t>
      </w:r>
      <w:r w:rsidDel="00000000" w:rsidR="00000000" w:rsidRPr="00000000">
        <w:rPr>
          <w:rtl w:val="0"/>
        </w:rPr>
      </w:r>
    </w:p>
    <w:p w:rsidR="00000000" w:rsidDel="00000000" w:rsidP="00000000" w:rsidRDefault="00000000" w:rsidRPr="00000000" w14:paraId="0000030B">
      <w:pPr>
        <w:spacing w:after="120" w:line="300" w:lineRule="auto"/>
        <w:rPr/>
      </w:pPr>
      <w:r w:rsidDel="00000000" w:rsidR="00000000" w:rsidRPr="00000000">
        <w:rPr>
          <w:rFonts w:ascii="Arial" w:cs="Arial" w:eastAsia="Arial" w:hAnsi="Arial"/>
          <w:color w:val="2b2b2b"/>
          <w:sz w:val="22"/>
          <w:szCs w:val="22"/>
          <w:rtl w:val="0"/>
        </w:rPr>
        <w:t xml:space="preserve">The LoRA pipeline is already built. Datasets to feed Mr. HuggingFace specifically for CrimeAI:</w:t>
      </w:r>
      <w:r w:rsidDel="00000000" w:rsidR="00000000" w:rsidRPr="00000000">
        <w:rPr>
          <w:rtl w:val="0"/>
        </w:rPr>
      </w:r>
    </w:p>
    <w:p w:rsidR="00000000" w:rsidDel="00000000" w:rsidP="00000000" w:rsidRDefault="00000000" w:rsidRPr="00000000" w14:paraId="0000030C">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80" w:before="0" w:line="280" w:lineRule="auto"/>
        <w:ind w:left="540" w:right="0" w:hanging="270"/>
        <w:jc w:val="left"/>
        <w:rPr/>
      </w:pPr>
      <w:r w:rsidDel="00000000" w:rsidR="00000000" w:rsidRPr="00000000">
        <w:rPr>
          <w:rFonts w:ascii="Arial" w:cs="Arial" w:eastAsia="Arial" w:hAnsi="Arial"/>
          <w:b w:val="0"/>
          <w:bCs w:val="0"/>
          <w:i w:val="0"/>
          <w:iCs w:val="0"/>
          <w:smallCaps w:val="0"/>
          <w:strike w:val="0"/>
          <w:color w:val="2b2b2b"/>
          <w:sz w:val="22"/>
          <w:szCs w:val="22"/>
          <w:u w:val="none"/>
          <w:shd w:fill="auto" w:val="clear"/>
          <w:vertAlign w:val="baseline"/>
          <w:rtl w:val="0"/>
        </w:rPr>
        <w:t xml:space="preserve">FBI UCR historical (free CSV with JSONL adapter).</w:t>
      </w:r>
    </w:p>
    <w:p w:rsidR="00000000" w:rsidDel="00000000" w:rsidP="00000000" w:rsidRDefault="00000000" w:rsidRPr="00000000" w14:paraId="0000030D">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80" w:before="0" w:line="280" w:lineRule="auto"/>
        <w:ind w:left="540" w:right="0" w:hanging="270"/>
        <w:jc w:val="left"/>
        <w:rPr/>
      </w:pPr>
      <w:r w:rsidDel="00000000" w:rsidR="00000000" w:rsidRPr="00000000">
        <w:rPr>
          <w:rFonts w:ascii="Arial" w:cs="Arial" w:eastAsia="Arial" w:hAnsi="Arial"/>
          <w:b w:val="0"/>
          <w:bCs w:val="0"/>
          <w:i w:val="0"/>
          <w:iCs w:val="0"/>
          <w:smallCaps w:val="0"/>
          <w:strike w:val="0"/>
          <w:color w:val="2b2b2b"/>
          <w:sz w:val="22"/>
          <w:szCs w:val="22"/>
          <w:u w:val="none"/>
          <w:shd w:fill="auto" w:val="clear"/>
          <w:vertAlign w:val="baseline"/>
          <w:rtl w:val="0"/>
        </w:rPr>
        <w:t xml:space="preserve">City open-data archives (5–10 cities, free).</w:t>
      </w:r>
    </w:p>
    <w:p w:rsidR="00000000" w:rsidDel="00000000" w:rsidP="00000000" w:rsidRDefault="00000000" w:rsidRPr="00000000" w14:paraId="0000030E">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80" w:before="0" w:line="280" w:lineRule="auto"/>
        <w:ind w:left="540" w:right="0" w:hanging="270"/>
        <w:jc w:val="left"/>
        <w:rPr/>
      </w:pPr>
      <w:r w:rsidDel="00000000" w:rsidR="00000000" w:rsidRPr="00000000">
        <w:rPr>
          <w:rFonts w:ascii="Arial" w:cs="Arial" w:eastAsia="Arial" w:hAnsi="Arial"/>
          <w:b w:val="0"/>
          <w:bCs w:val="0"/>
          <w:i w:val="0"/>
          <w:iCs w:val="0"/>
          <w:smallCaps w:val="0"/>
          <w:strike w:val="0"/>
          <w:color w:val="2b2b2b"/>
          <w:sz w:val="22"/>
          <w:szCs w:val="22"/>
          <w:u w:val="none"/>
          <w:shd w:fill="auto" w:val="clear"/>
          <w:vertAlign w:val="baseline"/>
          <w:rtl w:val="0"/>
        </w:rPr>
        <w:t xml:space="preserve">911 call transcripts where published.</w:t>
      </w:r>
    </w:p>
    <w:p w:rsidR="00000000" w:rsidDel="00000000" w:rsidP="00000000" w:rsidRDefault="00000000" w:rsidRPr="00000000" w14:paraId="0000030F">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80" w:before="0" w:line="280" w:lineRule="auto"/>
        <w:ind w:left="540" w:right="0" w:hanging="270"/>
        <w:jc w:val="left"/>
        <w:rPr/>
      </w:pPr>
      <w:r w:rsidDel="00000000" w:rsidR="00000000" w:rsidRPr="00000000">
        <w:rPr>
          <w:rFonts w:ascii="Arial" w:cs="Arial" w:eastAsia="Arial" w:hAnsi="Arial"/>
          <w:b w:val="0"/>
          <w:bCs w:val="0"/>
          <w:i w:val="0"/>
          <w:iCs w:val="0"/>
          <w:smallCaps w:val="0"/>
          <w:strike w:val="0"/>
          <w:color w:val="2b2b2b"/>
          <w:sz w:val="22"/>
          <w:szCs w:val="22"/>
          <w:u w:val="none"/>
          <w:shd w:fill="auto" w:val="clear"/>
          <w:vertAlign w:val="baseline"/>
          <w:rtl w:val="0"/>
        </w:rPr>
        <w:t xml:space="preserve">Police report templates (public records).</w:t>
      </w:r>
    </w:p>
    <w:p w:rsidR="00000000" w:rsidDel="00000000" w:rsidP="00000000" w:rsidRDefault="00000000" w:rsidRPr="00000000" w14:paraId="00000310">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80" w:before="0" w:line="280" w:lineRule="auto"/>
        <w:ind w:left="540" w:right="0" w:hanging="270"/>
        <w:jc w:val="left"/>
        <w:rPr/>
      </w:pPr>
      <w:r w:rsidDel="00000000" w:rsidR="00000000" w:rsidRPr="00000000">
        <w:rPr>
          <w:rFonts w:ascii="Arial" w:cs="Arial" w:eastAsia="Arial" w:hAnsi="Arial"/>
          <w:b w:val="0"/>
          <w:bCs w:val="0"/>
          <w:i w:val="0"/>
          <w:iCs w:val="0"/>
          <w:smallCaps w:val="0"/>
          <w:strike w:val="0"/>
          <w:color w:val="2b2b2b"/>
          <w:sz w:val="22"/>
          <w:szCs w:val="22"/>
          <w:u w:val="none"/>
          <w:shd w:fill="auto" w:val="clear"/>
          <w:vertAlign w:val="baseline"/>
          <w:rtl w:val="0"/>
        </w:rPr>
        <w:t xml:space="preserve">Crime news corpora (CommonCrawl-derived).</w:t>
      </w:r>
    </w:p>
    <w:p w:rsidR="00000000" w:rsidDel="00000000" w:rsidP="00000000" w:rsidRDefault="00000000" w:rsidRPr="00000000" w14:paraId="00000311">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80" w:before="0" w:line="280" w:lineRule="auto"/>
        <w:ind w:left="540" w:right="0" w:hanging="270"/>
        <w:jc w:val="left"/>
        <w:rPr/>
      </w:pPr>
      <w:r w:rsidDel="00000000" w:rsidR="00000000" w:rsidRPr="00000000">
        <w:rPr>
          <w:rFonts w:ascii="Arial" w:cs="Arial" w:eastAsia="Arial" w:hAnsi="Arial"/>
          <w:b w:val="0"/>
          <w:bCs w:val="0"/>
          <w:i w:val="0"/>
          <w:iCs w:val="0"/>
          <w:smallCaps w:val="0"/>
          <w:strike w:val="0"/>
          <w:color w:val="2b2b2b"/>
          <w:sz w:val="22"/>
          <w:szCs w:val="22"/>
          <w:u w:val="none"/>
          <w:shd w:fill="auto" w:val="clear"/>
          <w:vertAlign w:val="baseline"/>
          <w:rtl w:val="0"/>
        </w:rPr>
        <w:t xml:space="preserve">NEW: scanner-audio transcripts from your own pipeline (Section 5.2). Self-feeding flywheel.</w:t>
      </w:r>
    </w:p>
    <w:p w:rsidR="00000000" w:rsidDel="00000000" w:rsidP="00000000" w:rsidRDefault="00000000" w:rsidRPr="00000000" w14:paraId="00000312">
      <w:pPr>
        <w:spacing w:after="120" w:line="300" w:lineRule="auto"/>
        <w:rPr/>
      </w:pPr>
      <w:r w:rsidDel="00000000" w:rsidR="00000000" w:rsidRPr="00000000">
        <w:rPr>
          <w:rFonts w:ascii="Arial" w:cs="Arial" w:eastAsia="Arial" w:hAnsi="Arial"/>
          <w:color w:val="2b2b2b"/>
          <w:sz w:val="22"/>
          <w:szCs w:val="22"/>
          <w:rtl w:val="0"/>
        </w:rPr>
        <w:t xml:space="preserve">A targeted run takes CrimeAI from “general public-safety chatbot” to “specialist who understands your local jurisdictions.”</w:t>
      </w:r>
      <w:r w:rsidDel="00000000" w:rsidR="00000000" w:rsidRPr="00000000">
        <w:rPr>
          <w:rtl w:val="0"/>
        </w:rPr>
      </w:r>
    </w:p>
    <w:p w:rsidR="00000000" w:rsidDel="00000000" w:rsidP="00000000" w:rsidRDefault="00000000" w:rsidRPr="00000000" w14:paraId="00000313">
      <w:pPr>
        <w:spacing w:after="120" w:line="300" w:lineRule="auto"/>
        <w:rPr/>
      </w:pPr>
      <w:r w:rsidDel="00000000" w:rsidR="00000000" w:rsidRPr="00000000">
        <w:rPr>
          <w:rFonts w:ascii="Arial" w:cs="Arial" w:eastAsia="Arial" w:hAnsi="Arial"/>
          <w:b w:val="1"/>
          <w:bCs w:val="1"/>
          <w:color w:val="0b2447"/>
          <w:sz w:val="22"/>
          <w:szCs w:val="22"/>
          <w:rtl w:val="0"/>
        </w:rPr>
        <w:t xml:space="preserve">Effort: </w:t>
      </w:r>
      <w:r w:rsidDel="00000000" w:rsidR="00000000" w:rsidRPr="00000000">
        <w:rPr>
          <w:rFonts w:ascii="Arial" w:cs="Arial" w:eastAsia="Arial" w:hAnsi="Arial"/>
          <w:color w:val="2b2b2b"/>
          <w:sz w:val="22"/>
          <w:szCs w:val="22"/>
          <w:rtl w:val="0"/>
        </w:rPr>
        <w:t xml:space="preserve">Approximately 3 days dataset curation plus 1 overnight training run.</w:t>
      </w:r>
      <w:r w:rsidDel="00000000" w:rsidR="00000000" w:rsidRPr="00000000">
        <w:rPr>
          <w:rtl w:val="0"/>
        </w:rPr>
      </w:r>
    </w:p>
    <w:p w:rsidR="00000000" w:rsidDel="00000000" w:rsidP="00000000" w:rsidRDefault="00000000" w:rsidRPr="00000000" w14:paraId="00000314">
      <w:pPr>
        <w:pStyle w:val="Heading2"/>
        <w:spacing w:after="140" w:before="280" w:lineRule="auto"/>
        <w:rPr/>
      </w:pPr>
      <w:r w:rsidDel="00000000" w:rsidR="00000000" w:rsidRPr="00000000">
        <w:rPr>
          <w:rFonts w:ascii="Arial" w:cs="Arial" w:eastAsia="Arial" w:hAnsi="Arial"/>
          <w:b w:val="1"/>
          <w:bCs w:val="1"/>
          <w:color w:val="19376d"/>
          <w:sz w:val="28"/>
          <w:szCs w:val="28"/>
          <w:rtl w:val="0"/>
        </w:rPr>
        <w:t xml:space="preserve">12.2 Add CrimeAI-Specific Tools</w:t>
      </w:r>
      <w:r w:rsidDel="00000000" w:rsidR="00000000" w:rsidRPr="00000000">
        <w:rPr>
          <w:rtl w:val="0"/>
        </w:rPr>
      </w:r>
    </w:p>
    <w:p w:rsidR="00000000" w:rsidDel="00000000" w:rsidP="00000000" w:rsidRDefault="00000000" w:rsidRPr="00000000" w14:paraId="00000315">
      <w:pPr>
        <w:spacing w:after="120" w:line="300" w:lineRule="auto"/>
        <w:rPr/>
      </w:pPr>
      <w:r w:rsidDel="00000000" w:rsidR="00000000" w:rsidRPr="00000000">
        <w:rPr>
          <w:rFonts w:ascii="Arial" w:cs="Arial" w:eastAsia="Arial" w:hAnsi="Arial"/>
          <w:color w:val="2b2b2b"/>
          <w:sz w:val="22"/>
          <w:szCs w:val="22"/>
          <w:rtl w:val="0"/>
        </w:rPr>
        <w:t xml:space="preserve">He has TORR’s basic toolset today. Specialty tools to add are listed in Appendix B.</w:t>
      </w:r>
      <w:r w:rsidDel="00000000" w:rsidR="00000000" w:rsidRPr="00000000">
        <w:rPr>
          <w:rtl w:val="0"/>
        </w:rPr>
      </w:r>
    </w:p>
    <w:p w:rsidR="00000000" w:rsidDel="00000000" w:rsidP="00000000" w:rsidRDefault="00000000" w:rsidRPr="00000000" w14:paraId="00000316">
      <w:pPr>
        <w:spacing w:after="120" w:line="300" w:lineRule="auto"/>
        <w:rPr/>
      </w:pPr>
      <w:r w:rsidDel="00000000" w:rsidR="00000000" w:rsidRPr="00000000">
        <w:rPr>
          <w:rFonts w:ascii="Arial" w:cs="Arial" w:eastAsia="Arial" w:hAnsi="Arial"/>
          <w:b w:val="1"/>
          <w:bCs w:val="1"/>
          <w:color w:val="0b2447"/>
          <w:sz w:val="22"/>
          <w:szCs w:val="22"/>
          <w:rtl w:val="0"/>
        </w:rPr>
        <w:t xml:space="preserve">Effort: </w:t>
      </w:r>
      <w:r w:rsidDel="00000000" w:rsidR="00000000" w:rsidRPr="00000000">
        <w:rPr>
          <w:rFonts w:ascii="Arial" w:cs="Arial" w:eastAsia="Arial" w:hAnsi="Arial"/>
          <w:color w:val="2b2b2b"/>
          <w:sz w:val="22"/>
          <w:szCs w:val="22"/>
          <w:rtl w:val="0"/>
        </w:rPr>
        <w:t xml:space="preserve">Approximately 2 hours per tool, 2 days total.</w:t>
      </w:r>
      <w:r w:rsidDel="00000000" w:rsidR="00000000" w:rsidRPr="00000000">
        <w:rPr>
          <w:rtl w:val="0"/>
        </w:rPr>
      </w:r>
    </w:p>
    <w:p w:rsidR="00000000" w:rsidDel="00000000" w:rsidP="00000000" w:rsidRDefault="00000000" w:rsidRPr="00000000" w14:paraId="00000317">
      <w:pPr>
        <w:rPr/>
      </w:pPr>
      <w:r w:rsidDel="00000000" w:rsidR="00000000" w:rsidRPr="00000000">
        <w:br w:type="page"/>
      </w:r>
      <w:r w:rsidDel="00000000" w:rsidR="00000000" w:rsidRPr="00000000">
        <w:rPr>
          <w:rtl w:val="0"/>
        </w:rPr>
      </w:r>
    </w:p>
    <w:p w:rsidR="00000000" w:rsidDel="00000000" w:rsidP="00000000" w:rsidRDefault="00000000" w:rsidRPr="00000000" w14:paraId="00000318">
      <w:pPr>
        <w:pStyle w:val="Heading1"/>
        <w:spacing w:after="180" w:before="360" w:lineRule="auto"/>
        <w:rPr/>
      </w:pPr>
      <w:r w:rsidDel="00000000" w:rsidR="00000000" w:rsidRPr="00000000">
        <w:rPr>
          <w:rFonts w:ascii="Arial" w:cs="Arial" w:eastAsia="Arial" w:hAnsi="Arial"/>
          <w:b w:val="1"/>
          <w:bCs w:val="1"/>
          <w:color w:val="0b2447"/>
          <w:sz w:val="36"/>
          <w:szCs w:val="36"/>
          <w:rtl w:val="0"/>
        </w:rPr>
        <w:t xml:space="preserve">13. Business Model Decisions</w:t>
      </w:r>
      <w:r w:rsidDel="00000000" w:rsidR="00000000" w:rsidRPr="00000000">
        <w:rPr>
          <w:rtl w:val="0"/>
        </w:rPr>
      </w:r>
    </w:p>
    <w:tbl>
      <w:tblPr>
        <w:tblStyle w:val="Table35"/>
        <w:tblW w:w="9360.0" w:type="dxa"/>
        <w:jc w:val="left"/>
        <w:tblBorders>
          <w:top w:color="000000" w:space="0" w:sz="4" w:val="single"/>
          <w:bottom w:color="000000" w:space="0" w:sz="4" w:val="single"/>
          <w:insideH w:color="000000" w:space="0" w:sz="4" w:val="single"/>
          <w:insideV w:color="000000" w:space="0" w:sz="4" w:val="single"/>
        </w:tblBorders>
        <w:tblLayout w:type="fixed"/>
        <w:tblLook w:val="0000"/>
      </w:tblPr>
      <w:tblGrid>
        <w:gridCol w:w="3000"/>
        <w:gridCol w:w="3400"/>
        <w:gridCol w:w="2960"/>
        <w:tblGridChange w:id="0">
          <w:tblGrid>
            <w:gridCol w:w="3000"/>
            <w:gridCol w:w="3400"/>
            <w:gridCol w:w="296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0b2447" w:val="clear"/>
            <w:tcMar>
              <w:top w:w="100.0" w:type="dxa"/>
              <w:left w:w="140.0" w:type="dxa"/>
              <w:bottom w:w="100.0" w:type="dxa"/>
              <w:right w:w="140.0" w:type="dxa"/>
            </w:tcMar>
            <w:vAlign w:val="center"/>
          </w:tcPr>
          <w:p w:rsidR="00000000" w:rsidDel="00000000" w:rsidP="00000000" w:rsidRDefault="00000000" w:rsidRPr="00000000" w14:paraId="00000319">
            <w:pPr>
              <w:rPr/>
            </w:pPr>
            <w:r w:rsidDel="00000000" w:rsidR="00000000" w:rsidRPr="00000000">
              <w:rPr>
                <w:rFonts w:ascii="Arial" w:cs="Arial" w:eastAsia="Arial" w:hAnsi="Arial"/>
                <w:b w:val="1"/>
                <w:bCs w:val="1"/>
                <w:color w:val="ffffff"/>
                <w:sz w:val="20"/>
                <w:szCs w:val="20"/>
                <w:rtl w:val="0"/>
              </w:rPr>
              <w:t xml:space="preserve">Decision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0b2447" w:val="clear"/>
            <w:tcMar>
              <w:top w:w="100.0" w:type="dxa"/>
              <w:left w:w="140.0" w:type="dxa"/>
              <w:bottom w:w="100.0" w:type="dxa"/>
              <w:right w:w="140.0" w:type="dxa"/>
            </w:tcMar>
            <w:vAlign w:val="center"/>
          </w:tcPr>
          <w:p w:rsidR="00000000" w:rsidDel="00000000" w:rsidP="00000000" w:rsidRDefault="00000000" w:rsidRPr="00000000" w14:paraId="0000031A">
            <w:pPr>
              <w:rPr/>
            </w:pPr>
            <w:r w:rsidDel="00000000" w:rsidR="00000000" w:rsidRPr="00000000">
              <w:rPr>
                <w:rFonts w:ascii="Arial" w:cs="Arial" w:eastAsia="Arial" w:hAnsi="Arial"/>
                <w:b w:val="1"/>
                <w:bCs w:val="1"/>
                <w:color w:val="ffffff"/>
                <w:sz w:val="20"/>
                <w:szCs w:val="20"/>
                <w:rtl w:val="0"/>
              </w:rPr>
              <w:t xml:space="preserve">Options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0b2447" w:val="clear"/>
            <w:tcMar>
              <w:top w:w="100.0" w:type="dxa"/>
              <w:left w:w="140.0" w:type="dxa"/>
              <w:bottom w:w="100.0" w:type="dxa"/>
              <w:right w:w="140.0" w:type="dxa"/>
            </w:tcMar>
            <w:vAlign w:val="center"/>
          </w:tcPr>
          <w:p w:rsidR="00000000" w:rsidDel="00000000" w:rsidP="00000000" w:rsidRDefault="00000000" w:rsidRPr="00000000" w14:paraId="0000031B">
            <w:pPr>
              <w:rPr/>
            </w:pPr>
            <w:r w:rsidDel="00000000" w:rsidR="00000000" w:rsidRPr="00000000">
              <w:rPr>
                <w:rFonts w:ascii="Arial" w:cs="Arial" w:eastAsia="Arial" w:hAnsi="Arial"/>
                <w:b w:val="1"/>
                <w:bCs w:val="1"/>
                <w:color w:val="ffffff"/>
                <w:sz w:val="20"/>
                <w:szCs w:val="20"/>
                <w:rtl w:val="0"/>
              </w:rPr>
              <w:t xml:space="preserve">Why It Matters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90.0" w:type="dxa"/>
              <w:left w:w="140.0" w:type="dxa"/>
              <w:bottom w:w="90.0" w:type="dxa"/>
              <w:right w:w="140.0" w:type="dxa"/>
            </w:tcMar>
            <w:vAlign w:val="center"/>
          </w:tcPr>
          <w:p w:rsidR="00000000" w:rsidDel="00000000" w:rsidP="00000000" w:rsidRDefault="00000000" w:rsidRPr="00000000" w14:paraId="0000031C">
            <w:pPr>
              <w:spacing w:line="280" w:lineRule="auto"/>
              <w:rPr/>
            </w:pPr>
            <w:r w:rsidDel="00000000" w:rsidR="00000000" w:rsidRPr="00000000">
              <w:rPr>
                <w:rFonts w:ascii="Arial" w:cs="Arial" w:eastAsia="Arial" w:hAnsi="Arial"/>
                <w:b w:val="0"/>
                <w:bCs w:val="0"/>
                <w:color w:val="2b2b2b"/>
                <w:sz w:val="20"/>
                <w:szCs w:val="20"/>
                <w:rtl w:val="0"/>
              </w:rPr>
              <w:t xml:space="preserve">Freemium tier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90.0" w:type="dxa"/>
              <w:left w:w="140.0" w:type="dxa"/>
              <w:bottom w:w="90.0" w:type="dxa"/>
              <w:right w:w="140.0" w:type="dxa"/>
            </w:tcMar>
            <w:vAlign w:val="center"/>
          </w:tcPr>
          <w:p w:rsidR="00000000" w:rsidDel="00000000" w:rsidP="00000000" w:rsidRDefault="00000000" w:rsidRPr="00000000" w14:paraId="0000031D">
            <w:pPr>
              <w:spacing w:line="280" w:lineRule="auto"/>
              <w:rPr/>
            </w:pPr>
            <w:r w:rsidDel="00000000" w:rsidR="00000000" w:rsidRPr="00000000">
              <w:rPr>
                <w:rFonts w:ascii="Arial" w:cs="Arial" w:eastAsia="Arial" w:hAnsi="Arial"/>
                <w:b w:val="0"/>
                <w:bCs w:val="0"/>
                <w:color w:val="2b2b2b"/>
                <w:sz w:val="20"/>
                <w:szCs w:val="20"/>
                <w:rtl w:val="0"/>
              </w:rPr>
              <w:t xml:space="preserve">Free chat / 5 lookups per day / paid for alerts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90.0" w:type="dxa"/>
              <w:left w:w="140.0" w:type="dxa"/>
              <w:bottom w:w="90.0" w:type="dxa"/>
              <w:right w:w="140.0" w:type="dxa"/>
            </w:tcMar>
            <w:vAlign w:val="center"/>
          </w:tcPr>
          <w:p w:rsidR="00000000" w:rsidDel="00000000" w:rsidP="00000000" w:rsidRDefault="00000000" w:rsidRPr="00000000" w14:paraId="0000031E">
            <w:pPr>
              <w:spacing w:line="280" w:lineRule="auto"/>
              <w:rPr/>
            </w:pPr>
            <w:r w:rsidDel="00000000" w:rsidR="00000000" w:rsidRPr="00000000">
              <w:rPr>
                <w:rFonts w:ascii="Arial" w:cs="Arial" w:eastAsia="Arial" w:hAnsi="Arial"/>
                <w:b w:val="0"/>
                <w:bCs w:val="0"/>
                <w:color w:val="2b2b2b"/>
                <w:sz w:val="20"/>
                <w:szCs w:val="20"/>
                <w:rtl w:val="0"/>
              </w:rPr>
              <w:t xml:space="preserve">Drives signups vs. revenue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4f6fb" w:val="clear"/>
            <w:tcMar>
              <w:top w:w="90.0" w:type="dxa"/>
              <w:left w:w="140.0" w:type="dxa"/>
              <w:bottom w:w="90.0" w:type="dxa"/>
              <w:right w:w="140.0" w:type="dxa"/>
            </w:tcMar>
            <w:vAlign w:val="center"/>
          </w:tcPr>
          <w:p w:rsidR="00000000" w:rsidDel="00000000" w:rsidP="00000000" w:rsidRDefault="00000000" w:rsidRPr="00000000" w14:paraId="0000031F">
            <w:pPr>
              <w:spacing w:line="280" w:lineRule="auto"/>
              <w:rPr/>
            </w:pPr>
            <w:r w:rsidDel="00000000" w:rsidR="00000000" w:rsidRPr="00000000">
              <w:rPr>
                <w:rFonts w:ascii="Arial" w:cs="Arial" w:eastAsia="Arial" w:hAnsi="Arial"/>
                <w:b w:val="0"/>
                <w:bCs w:val="0"/>
                <w:color w:val="2b2b2b"/>
                <w:sz w:val="20"/>
                <w:szCs w:val="20"/>
                <w:rtl w:val="0"/>
              </w:rPr>
              <w:t xml:space="preserve">Pricing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6fb" w:val="clear"/>
            <w:tcMar>
              <w:top w:w="90.0" w:type="dxa"/>
              <w:left w:w="140.0" w:type="dxa"/>
              <w:bottom w:w="90.0" w:type="dxa"/>
              <w:right w:w="140.0" w:type="dxa"/>
            </w:tcMar>
            <w:vAlign w:val="center"/>
          </w:tcPr>
          <w:p w:rsidR="00000000" w:rsidDel="00000000" w:rsidP="00000000" w:rsidRDefault="00000000" w:rsidRPr="00000000" w14:paraId="00000320">
            <w:pPr>
              <w:spacing w:line="280" w:lineRule="auto"/>
              <w:rPr/>
            </w:pPr>
            <w:r w:rsidDel="00000000" w:rsidR="00000000" w:rsidRPr="00000000">
              <w:rPr>
                <w:rFonts w:ascii="Arial" w:cs="Arial" w:eastAsia="Arial" w:hAnsi="Arial"/>
                <w:b w:val="0"/>
                <w:bCs w:val="0"/>
                <w:color w:val="2b2b2b"/>
                <w:sz w:val="20"/>
                <w:szCs w:val="20"/>
                <w:rtl w:val="0"/>
              </w:rPr>
              <w:t xml:space="preserve">$4.99 / $9.99 / $19.99 per month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6fb" w:val="clear"/>
            <w:tcMar>
              <w:top w:w="90.0" w:type="dxa"/>
              <w:left w:w="140.0" w:type="dxa"/>
              <w:bottom w:w="90.0" w:type="dxa"/>
              <w:right w:w="140.0" w:type="dxa"/>
            </w:tcMar>
            <w:vAlign w:val="center"/>
          </w:tcPr>
          <w:p w:rsidR="00000000" w:rsidDel="00000000" w:rsidP="00000000" w:rsidRDefault="00000000" w:rsidRPr="00000000" w14:paraId="00000321">
            <w:pPr>
              <w:spacing w:line="280" w:lineRule="auto"/>
              <w:rPr/>
            </w:pPr>
            <w:r w:rsidDel="00000000" w:rsidR="00000000" w:rsidRPr="00000000">
              <w:rPr>
                <w:rFonts w:ascii="Arial" w:cs="Arial" w:eastAsia="Arial" w:hAnsi="Arial"/>
                <w:b w:val="0"/>
                <w:bCs w:val="0"/>
                <w:color w:val="2b2b2b"/>
                <w:sz w:val="20"/>
                <w:szCs w:val="20"/>
                <w:rtl w:val="0"/>
              </w:rPr>
              <w:t xml:space="preserve">Margin vs. growth</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90.0" w:type="dxa"/>
              <w:left w:w="140.0" w:type="dxa"/>
              <w:bottom w:w="90.0" w:type="dxa"/>
              <w:right w:w="140.0" w:type="dxa"/>
            </w:tcMar>
            <w:vAlign w:val="center"/>
          </w:tcPr>
          <w:p w:rsidR="00000000" w:rsidDel="00000000" w:rsidP="00000000" w:rsidRDefault="00000000" w:rsidRPr="00000000" w14:paraId="00000322">
            <w:pPr>
              <w:spacing w:line="280" w:lineRule="auto"/>
              <w:rPr/>
            </w:pPr>
            <w:r w:rsidDel="00000000" w:rsidR="00000000" w:rsidRPr="00000000">
              <w:rPr>
                <w:rFonts w:ascii="Arial" w:cs="Arial" w:eastAsia="Arial" w:hAnsi="Arial"/>
                <w:b w:val="0"/>
                <w:bCs w:val="0"/>
                <w:color w:val="2b2b2b"/>
                <w:sz w:val="20"/>
                <w:szCs w:val="20"/>
                <w:rtl w:val="0"/>
              </w:rPr>
              <w:t xml:space="preserve">Free-for-emergency users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90.0" w:type="dxa"/>
              <w:left w:w="140.0" w:type="dxa"/>
              <w:bottom w:w="90.0" w:type="dxa"/>
              <w:right w:w="140.0" w:type="dxa"/>
            </w:tcMar>
            <w:vAlign w:val="center"/>
          </w:tcPr>
          <w:p w:rsidR="00000000" w:rsidDel="00000000" w:rsidP="00000000" w:rsidRDefault="00000000" w:rsidRPr="00000000" w14:paraId="00000323">
            <w:pPr>
              <w:spacing w:line="280" w:lineRule="auto"/>
              <w:rPr/>
            </w:pPr>
            <w:r w:rsidDel="00000000" w:rsidR="00000000" w:rsidRPr="00000000">
              <w:rPr>
                <w:rFonts w:ascii="Arial" w:cs="Arial" w:eastAsia="Arial" w:hAnsi="Arial"/>
                <w:b w:val="0"/>
                <w:bCs w:val="0"/>
                <w:color w:val="2b2b2b"/>
                <w:sz w:val="20"/>
                <w:szCs w:val="20"/>
                <w:rtl w:val="0"/>
              </w:rPr>
              <w:t xml:space="preserve">Yes / no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90.0" w:type="dxa"/>
              <w:left w:w="140.0" w:type="dxa"/>
              <w:bottom w:w="90.0" w:type="dxa"/>
              <w:right w:w="140.0" w:type="dxa"/>
            </w:tcMar>
            <w:vAlign w:val="center"/>
          </w:tcPr>
          <w:p w:rsidR="00000000" w:rsidDel="00000000" w:rsidP="00000000" w:rsidRDefault="00000000" w:rsidRPr="00000000" w14:paraId="00000324">
            <w:pPr>
              <w:spacing w:line="280" w:lineRule="auto"/>
              <w:rPr/>
            </w:pPr>
            <w:r w:rsidDel="00000000" w:rsidR="00000000" w:rsidRPr="00000000">
              <w:rPr>
                <w:rFonts w:ascii="Arial" w:cs="Arial" w:eastAsia="Arial" w:hAnsi="Arial"/>
                <w:b w:val="0"/>
                <w:bCs w:val="0"/>
                <w:color w:val="2b2b2b"/>
                <w:sz w:val="20"/>
                <w:szCs w:val="20"/>
                <w:rtl w:val="0"/>
              </w:rPr>
              <w:t xml:space="preserve">PR + ethics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4f6fb" w:val="clear"/>
            <w:tcMar>
              <w:top w:w="90.0" w:type="dxa"/>
              <w:left w:w="140.0" w:type="dxa"/>
              <w:bottom w:w="90.0" w:type="dxa"/>
              <w:right w:w="140.0" w:type="dxa"/>
            </w:tcMar>
            <w:vAlign w:val="center"/>
          </w:tcPr>
          <w:p w:rsidR="00000000" w:rsidDel="00000000" w:rsidP="00000000" w:rsidRDefault="00000000" w:rsidRPr="00000000" w14:paraId="00000325">
            <w:pPr>
              <w:spacing w:line="280" w:lineRule="auto"/>
              <w:rPr/>
            </w:pPr>
            <w:r w:rsidDel="00000000" w:rsidR="00000000" w:rsidRPr="00000000">
              <w:rPr>
                <w:rFonts w:ascii="Arial" w:cs="Arial" w:eastAsia="Arial" w:hAnsi="Arial"/>
                <w:b w:val="0"/>
                <w:bCs w:val="0"/>
                <w:color w:val="2b2b2b"/>
                <w:sz w:val="20"/>
                <w:szCs w:val="20"/>
                <w:rtl w:val="0"/>
              </w:rPr>
              <w:t xml:space="preserve">White-label for HOAs / property managers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6fb" w:val="clear"/>
            <w:tcMar>
              <w:top w:w="90.0" w:type="dxa"/>
              <w:left w:w="140.0" w:type="dxa"/>
              <w:bottom w:w="90.0" w:type="dxa"/>
              <w:right w:w="140.0" w:type="dxa"/>
            </w:tcMar>
            <w:vAlign w:val="center"/>
          </w:tcPr>
          <w:p w:rsidR="00000000" w:rsidDel="00000000" w:rsidP="00000000" w:rsidRDefault="00000000" w:rsidRPr="00000000" w14:paraId="00000326">
            <w:pPr>
              <w:spacing w:line="280" w:lineRule="auto"/>
              <w:rPr/>
            </w:pPr>
            <w:r w:rsidDel="00000000" w:rsidR="00000000" w:rsidRPr="00000000">
              <w:rPr>
                <w:rFonts w:ascii="Arial" w:cs="Arial" w:eastAsia="Arial" w:hAnsi="Arial"/>
                <w:b w:val="0"/>
                <w:bCs w:val="0"/>
                <w:color w:val="2b2b2b"/>
                <w:sz w:val="20"/>
                <w:szCs w:val="20"/>
                <w:rtl w:val="0"/>
              </w:rPr>
              <w:t xml:space="preserve">B2B revenue path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6fb" w:val="clear"/>
            <w:tcMar>
              <w:top w:w="90.0" w:type="dxa"/>
              <w:left w:w="140.0" w:type="dxa"/>
              <w:bottom w:w="90.0" w:type="dxa"/>
              <w:right w:w="140.0" w:type="dxa"/>
            </w:tcMar>
            <w:vAlign w:val="center"/>
          </w:tcPr>
          <w:p w:rsidR="00000000" w:rsidDel="00000000" w:rsidP="00000000" w:rsidRDefault="00000000" w:rsidRPr="00000000" w14:paraId="00000327">
            <w:pPr>
              <w:spacing w:line="280" w:lineRule="auto"/>
              <w:rPr/>
            </w:pPr>
            <w:r w:rsidDel="00000000" w:rsidR="00000000" w:rsidRPr="00000000">
              <w:rPr>
                <w:rFonts w:ascii="Arial" w:cs="Arial" w:eastAsia="Arial" w:hAnsi="Arial"/>
                <w:b w:val="0"/>
                <w:bCs w:val="0"/>
                <w:color w:val="2b2b2b"/>
                <w:sz w:val="20"/>
                <w:szCs w:val="20"/>
                <w:rtl w:val="0"/>
              </w:rPr>
              <w:t xml:space="preserve">Higher LTV</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90.0" w:type="dxa"/>
              <w:left w:w="140.0" w:type="dxa"/>
              <w:bottom w:w="90.0" w:type="dxa"/>
              <w:right w:w="140.0" w:type="dxa"/>
            </w:tcMar>
            <w:vAlign w:val="center"/>
          </w:tcPr>
          <w:p w:rsidR="00000000" w:rsidDel="00000000" w:rsidP="00000000" w:rsidRDefault="00000000" w:rsidRPr="00000000" w14:paraId="00000328">
            <w:pPr>
              <w:spacing w:line="280" w:lineRule="auto"/>
              <w:rPr/>
            </w:pPr>
            <w:r w:rsidDel="00000000" w:rsidR="00000000" w:rsidRPr="00000000">
              <w:rPr>
                <w:rFonts w:ascii="Arial" w:cs="Arial" w:eastAsia="Arial" w:hAnsi="Arial"/>
                <w:b w:val="0"/>
                <w:bCs w:val="0"/>
                <w:color w:val="2b2b2b"/>
                <w:sz w:val="20"/>
                <w:szCs w:val="20"/>
                <w:rtl w:val="0"/>
              </w:rPr>
              <w:t xml:space="preserve">Family plan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90.0" w:type="dxa"/>
              <w:left w:w="140.0" w:type="dxa"/>
              <w:bottom w:w="90.0" w:type="dxa"/>
              <w:right w:w="140.0" w:type="dxa"/>
            </w:tcMar>
            <w:vAlign w:val="center"/>
          </w:tcPr>
          <w:p w:rsidR="00000000" w:rsidDel="00000000" w:rsidP="00000000" w:rsidRDefault="00000000" w:rsidRPr="00000000" w14:paraId="00000329">
            <w:pPr>
              <w:spacing w:line="280" w:lineRule="auto"/>
              <w:rPr/>
            </w:pPr>
            <w:r w:rsidDel="00000000" w:rsidR="00000000" w:rsidRPr="00000000">
              <w:rPr>
                <w:rFonts w:ascii="Arial" w:cs="Arial" w:eastAsia="Arial" w:hAnsi="Arial"/>
                <w:b w:val="0"/>
                <w:bCs w:val="0"/>
                <w:color w:val="2b2b2b"/>
                <w:sz w:val="20"/>
                <w:szCs w:val="20"/>
                <w:rtl w:val="0"/>
              </w:rPr>
              <w:t xml:space="preserve">One subscription, multiple users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90.0" w:type="dxa"/>
              <w:left w:w="140.0" w:type="dxa"/>
              <w:bottom w:w="90.0" w:type="dxa"/>
              <w:right w:w="140.0" w:type="dxa"/>
            </w:tcMar>
            <w:vAlign w:val="center"/>
          </w:tcPr>
          <w:p w:rsidR="00000000" w:rsidDel="00000000" w:rsidP="00000000" w:rsidRDefault="00000000" w:rsidRPr="00000000" w14:paraId="0000032A">
            <w:pPr>
              <w:spacing w:line="280" w:lineRule="auto"/>
              <w:rPr/>
            </w:pPr>
            <w:r w:rsidDel="00000000" w:rsidR="00000000" w:rsidRPr="00000000">
              <w:rPr>
                <w:rFonts w:ascii="Arial" w:cs="Arial" w:eastAsia="Arial" w:hAnsi="Arial"/>
                <w:b w:val="0"/>
                <w:bCs w:val="0"/>
                <w:color w:val="2b2b2b"/>
                <w:sz w:val="20"/>
                <w:szCs w:val="20"/>
                <w:rtl w:val="0"/>
              </w:rPr>
              <w:t xml:space="preserve">Retention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4f6fb" w:val="clear"/>
            <w:tcMar>
              <w:top w:w="90.0" w:type="dxa"/>
              <w:left w:w="140.0" w:type="dxa"/>
              <w:bottom w:w="90.0" w:type="dxa"/>
              <w:right w:w="140.0" w:type="dxa"/>
            </w:tcMar>
            <w:vAlign w:val="center"/>
          </w:tcPr>
          <w:p w:rsidR="00000000" w:rsidDel="00000000" w:rsidP="00000000" w:rsidRDefault="00000000" w:rsidRPr="00000000" w14:paraId="0000032B">
            <w:pPr>
              <w:spacing w:line="280" w:lineRule="auto"/>
              <w:rPr/>
            </w:pPr>
            <w:r w:rsidDel="00000000" w:rsidR="00000000" w:rsidRPr="00000000">
              <w:rPr>
                <w:rFonts w:ascii="Arial" w:cs="Arial" w:eastAsia="Arial" w:hAnsi="Arial"/>
                <w:b w:val="0"/>
                <w:bCs w:val="0"/>
                <w:color w:val="2b2b2b"/>
                <w:sz w:val="20"/>
                <w:szCs w:val="20"/>
                <w:rtl w:val="0"/>
              </w:rPr>
              <w:t xml:space="preserve">Per-city pricing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6fb" w:val="clear"/>
            <w:tcMar>
              <w:top w:w="90.0" w:type="dxa"/>
              <w:left w:w="140.0" w:type="dxa"/>
              <w:bottom w:w="90.0" w:type="dxa"/>
              <w:right w:w="140.0" w:type="dxa"/>
            </w:tcMar>
            <w:vAlign w:val="center"/>
          </w:tcPr>
          <w:p w:rsidR="00000000" w:rsidDel="00000000" w:rsidP="00000000" w:rsidRDefault="00000000" w:rsidRPr="00000000" w14:paraId="0000032C">
            <w:pPr>
              <w:spacing w:line="280" w:lineRule="auto"/>
              <w:rPr/>
            </w:pPr>
            <w:r w:rsidDel="00000000" w:rsidR="00000000" w:rsidRPr="00000000">
              <w:rPr>
                <w:rFonts w:ascii="Arial" w:cs="Arial" w:eastAsia="Arial" w:hAnsi="Arial"/>
                <w:b w:val="0"/>
                <w:bCs w:val="0"/>
                <w:color w:val="2b2b2b"/>
                <w:sz w:val="20"/>
                <w:szCs w:val="20"/>
                <w:rtl w:val="0"/>
              </w:rPr>
              <w:t xml:space="preserve">Higher tier for major metros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6fb" w:val="clear"/>
            <w:tcMar>
              <w:top w:w="90.0" w:type="dxa"/>
              <w:left w:w="140.0" w:type="dxa"/>
              <w:bottom w:w="90.0" w:type="dxa"/>
              <w:right w:w="140.0" w:type="dxa"/>
            </w:tcMar>
            <w:vAlign w:val="center"/>
          </w:tcPr>
          <w:p w:rsidR="00000000" w:rsidDel="00000000" w:rsidP="00000000" w:rsidRDefault="00000000" w:rsidRPr="00000000" w14:paraId="0000032D">
            <w:pPr>
              <w:spacing w:line="280" w:lineRule="auto"/>
              <w:rPr/>
            </w:pPr>
            <w:r w:rsidDel="00000000" w:rsidR="00000000" w:rsidRPr="00000000">
              <w:rPr>
                <w:rFonts w:ascii="Arial" w:cs="Arial" w:eastAsia="Arial" w:hAnsi="Arial"/>
                <w:b w:val="0"/>
                <w:bCs w:val="0"/>
                <w:color w:val="2b2b2b"/>
                <w:sz w:val="20"/>
                <w:szCs w:val="20"/>
                <w:rtl w:val="0"/>
              </w:rPr>
              <w:t xml:space="preserve">Revenue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90.0" w:type="dxa"/>
              <w:left w:w="140.0" w:type="dxa"/>
              <w:bottom w:w="90.0" w:type="dxa"/>
              <w:right w:w="140.0" w:type="dxa"/>
            </w:tcMar>
            <w:vAlign w:val="center"/>
          </w:tcPr>
          <w:p w:rsidR="00000000" w:rsidDel="00000000" w:rsidP="00000000" w:rsidRDefault="00000000" w:rsidRPr="00000000" w14:paraId="0000032E">
            <w:pPr>
              <w:spacing w:line="280" w:lineRule="auto"/>
              <w:rPr/>
            </w:pPr>
            <w:r w:rsidDel="00000000" w:rsidR="00000000" w:rsidRPr="00000000">
              <w:rPr>
                <w:rFonts w:ascii="Arial" w:cs="Arial" w:eastAsia="Arial" w:hAnsi="Arial"/>
                <w:b w:val="0"/>
                <w:bCs w:val="0"/>
                <w:color w:val="2b2b2b"/>
                <w:sz w:val="20"/>
                <w:szCs w:val="20"/>
                <w:rtl w:val="0"/>
              </w:rPr>
              <w:t xml:space="preserve">Sponsored neighborhood watch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90.0" w:type="dxa"/>
              <w:left w:w="140.0" w:type="dxa"/>
              <w:bottom w:w="90.0" w:type="dxa"/>
              <w:right w:w="140.0" w:type="dxa"/>
            </w:tcMar>
            <w:vAlign w:val="center"/>
          </w:tcPr>
          <w:p w:rsidR="00000000" w:rsidDel="00000000" w:rsidP="00000000" w:rsidRDefault="00000000" w:rsidRPr="00000000" w14:paraId="0000032F">
            <w:pPr>
              <w:spacing w:line="280" w:lineRule="auto"/>
              <w:rPr/>
            </w:pPr>
            <w:r w:rsidDel="00000000" w:rsidR="00000000" w:rsidRPr="00000000">
              <w:rPr>
                <w:rFonts w:ascii="Arial" w:cs="Arial" w:eastAsia="Arial" w:hAnsi="Arial"/>
                <w:b w:val="0"/>
                <w:bCs w:val="0"/>
                <w:color w:val="2b2b2b"/>
                <w:sz w:val="20"/>
                <w:szCs w:val="20"/>
                <w:rtl w:val="0"/>
              </w:rPr>
              <w:t xml:space="preserve">Local PD partnerships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90.0" w:type="dxa"/>
              <w:left w:w="140.0" w:type="dxa"/>
              <w:bottom w:w="90.0" w:type="dxa"/>
              <w:right w:w="140.0" w:type="dxa"/>
            </w:tcMar>
            <w:vAlign w:val="center"/>
          </w:tcPr>
          <w:p w:rsidR="00000000" w:rsidDel="00000000" w:rsidP="00000000" w:rsidRDefault="00000000" w:rsidRPr="00000000" w14:paraId="00000330">
            <w:pPr>
              <w:spacing w:line="280" w:lineRule="auto"/>
              <w:rPr/>
            </w:pPr>
            <w:r w:rsidDel="00000000" w:rsidR="00000000" w:rsidRPr="00000000">
              <w:rPr>
                <w:rFonts w:ascii="Arial" w:cs="Arial" w:eastAsia="Arial" w:hAnsi="Arial"/>
                <w:b w:val="0"/>
                <w:bCs w:val="0"/>
                <w:color w:val="2b2b2b"/>
                <w:sz w:val="20"/>
                <w:szCs w:val="20"/>
                <w:rtl w:val="0"/>
              </w:rPr>
              <w:t xml:space="preserve">Civic legitimacy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4f6fb" w:val="clear"/>
            <w:tcMar>
              <w:top w:w="90.0" w:type="dxa"/>
              <w:left w:w="140.0" w:type="dxa"/>
              <w:bottom w:w="90.0" w:type="dxa"/>
              <w:right w:w="140.0" w:type="dxa"/>
            </w:tcMar>
            <w:vAlign w:val="center"/>
          </w:tcPr>
          <w:p w:rsidR="00000000" w:rsidDel="00000000" w:rsidP="00000000" w:rsidRDefault="00000000" w:rsidRPr="00000000" w14:paraId="00000331">
            <w:pPr>
              <w:spacing w:line="280" w:lineRule="auto"/>
              <w:rPr/>
            </w:pPr>
            <w:r w:rsidDel="00000000" w:rsidR="00000000" w:rsidRPr="00000000">
              <w:rPr>
                <w:rFonts w:ascii="Arial" w:cs="Arial" w:eastAsia="Arial" w:hAnsi="Arial"/>
                <w:b w:val="0"/>
                <w:bCs w:val="0"/>
                <w:color w:val="2b2b2b"/>
                <w:sz w:val="20"/>
                <w:szCs w:val="20"/>
                <w:rtl w:val="0"/>
              </w:rPr>
              <w:t xml:space="preserve">LEA tier (Section 8 / Appendix 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6fb" w:val="clear"/>
            <w:tcMar>
              <w:top w:w="90.0" w:type="dxa"/>
              <w:left w:w="140.0" w:type="dxa"/>
              <w:bottom w:w="90.0" w:type="dxa"/>
              <w:right w:w="140.0" w:type="dxa"/>
            </w:tcMar>
            <w:vAlign w:val="center"/>
          </w:tcPr>
          <w:p w:rsidR="00000000" w:rsidDel="00000000" w:rsidP="00000000" w:rsidRDefault="00000000" w:rsidRPr="00000000" w14:paraId="00000332">
            <w:pPr>
              <w:spacing w:line="280" w:lineRule="auto"/>
              <w:rPr/>
            </w:pPr>
            <w:r w:rsidDel="00000000" w:rsidR="00000000" w:rsidRPr="00000000">
              <w:rPr>
                <w:rFonts w:ascii="Arial" w:cs="Arial" w:eastAsia="Arial" w:hAnsi="Arial"/>
                <w:b w:val="0"/>
                <w:bCs w:val="0"/>
                <w:color w:val="2b2b2b"/>
                <w:sz w:val="20"/>
                <w:szCs w:val="20"/>
                <w:rtl w:val="0"/>
              </w:rPr>
              <w:t xml:space="preserve">$5K–50K+ per agency / year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6fb" w:val="clear"/>
            <w:tcMar>
              <w:top w:w="90.0" w:type="dxa"/>
              <w:left w:w="140.0" w:type="dxa"/>
              <w:bottom w:w="90.0" w:type="dxa"/>
              <w:right w:w="140.0" w:type="dxa"/>
            </w:tcMar>
            <w:vAlign w:val="center"/>
          </w:tcPr>
          <w:p w:rsidR="00000000" w:rsidDel="00000000" w:rsidP="00000000" w:rsidRDefault="00000000" w:rsidRPr="00000000" w14:paraId="00000333">
            <w:pPr>
              <w:spacing w:line="280" w:lineRule="auto"/>
              <w:rPr/>
            </w:pPr>
            <w:r w:rsidDel="00000000" w:rsidR="00000000" w:rsidRPr="00000000">
              <w:rPr>
                <w:rFonts w:ascii="Arial" w:cs="Arial" w:eastAsia="Arial" w:hAnsi="Arial"/>
                <w:b w:val="1"/>
                <w:bCs w:val="1"/>
                <w:color w:val="0b2447"/>
                <w:sz w:val="20"/>
                <w:szCs w:val="20"/>
                <w:rtl w:val="0"/>
              </w:rPr>
              <w:t xml:space="preserve">Highest LTV, strictest compliance</w:t>
            </w:r>
            <w:r w:rsidDel="00000000" w:rsidR="00000000" w:rsidRPr="00000000">
              <w:rPr>
                <w:rtl w:val="0"/>
              </w:rPr>
            </w:r>
          </w:p>
        </w:tc>
      </w:tr>
    </w:tbl>
    <w:p w:rsidR="00000000" w:rsidDel="00000000" w:rsidP="00000000" w:rsidRDefault="00000000" w:rsidRPr="00000000" w14:paraId="00000334">
      <w:pPr>
        <w:rPr/>
      </w:pPr>
      <w:r w:rsidDel="00000000" w:rsidR="00000000" w:rsidRPr="00000000">
        <w:br w:type="page"/>
      </w:r>
      <w:r w:rsidDel="00000000" w:rsidR="00000000" w:rsidRPr="00000000">
        <w:rPr>
          <w:rtl w:val="0"/>
        </w:rPr>
      </w:r>
    </w:p>
    <w:p w:rsidR="00000000" w:rsidDel="00000000" w:rsidP="00000000" w:rsidRDefault="00000000" w:rsidRPr="00000000" w14:paraId="00000335">
      <w:pPr>
        <w:pStyle w:val="Heading1"/>
        <w:spacing w:after="180" w:before="360" w:lineRule="auto"/>
        <w:rPr/>
      </w:pPr>
      <w:r w:rsidDel="00000000" w:rsidR="00000000" w:rsidRPr="00000000">
        <w:rPr>
          <w:rFonts w:ascii="Arial" w:cs="Arial" w:eastAsia="Arial" w:hAnsi="Arial"/>
          <w:b w:val="1"/>
          <w:bCs w:val="1"/>
          <w:color w:val="0b2447"/>
          <w:sz w:val="36"/>
          <w:szCs w:val="36"/>
          <w:rtl w:val="0"/>
        </w:rPr>
        <w:t xml:space="preserve">14. Decisions Only the Founder Can Make</w:t>
      </w:r>
      <w:r w:rsidDel="00000000" w:rsidR="00000000" w:rsidRPr="00000000">
        <w:rPr>
          <w:rtl w:val="0"/>
        </w:rPr>
      </w:r>
    </w:p>
    <w:p w:rsidR="00000000" w:rsidDel="00000000" w:rsidP="00000000" w:rsidRDefault="00000000" w:rsidRPr="00000000" w14:paraId="00000336">
      <w:pPr>
        <w:spacing w:after="120" w:line="300" w:lineRule="auto"/>
        <w:rPr/>
      </w:pPr>
      <w:r w:rsidDel="00000000" w:rsidR="00000000" w:rsidRPr="00000000">
        <w:rPr>
          <w:rFonts w:ascii="Arial" w:cs="Arial" w:eastAsia="Arial" w:hAnsi="Arial"/>
          <w:color w:val="2b2b2b"/>
          <w:sz w:val="22"/>
          <w:szCs w:val="22"/>
          <w:rtl w:val="0"/>
        </w:rPr>
        <w:t xml:space="preserve">These are blocking and only you can answer:</w:t>
      </w:r>
      <w:r w:rsidDel="00000000" w:rsidR="00000000" w:rsidRPr="00000000">
        <w:rPr>
          <w:rtl w:val="0"/>
        </w:rPr>
      </w:r>
    </w:p>
    <w:p w:rsidR="00000000" w:rsidDel="00000000" w:rsidP="00000000" w:rsidRDefault="00000000" w:rsidRPr="00000000" w14:paraId="00000337">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80" w:before="0" w:line="280" w:lineRule="auto"/>
        <w:ind w:left="540" w:right="0" w:hanging="360"/>
        <w:jc w:val="left"/>
        <w:rPr/>
      </w:pPr>
      <w:r w:rsidDel="00000000" w:rsidR="00000000" w:rsidRPr="00000000">
        <w:rPr>
          <w:rFonts w:ascii="Arial" w:cs="Arial" w:eastAsia="Arial" w:hAnsi="Arial"/>
          <w:b w:val="0"/>
          <w:bCs w:val="0"/>
          <w:i w:val="0"/>
          <w:iCs w:val="0"/>
          <w:smallCaps w:val="0"/>
          <w:strike w:val="0"/>
          <w:color w:val="2b2b2b"/>
          <w:sz w:val="22"/>
          <w:szCs w:val="22"/>
          <w:u w:val="none"/>
          <w:shd w:fill="auto" w:val="clear"/>
          <w:vertAlign w:val="baseline"/>
          <w:rtl w:val="0"/>
        </w:rPr>
        <w:t xml:space="preserve">Which crime data sources are you OK paying for? (Free + Broadcastify + Nextdoor is launchable. SpotCrime + LEA-tier sources unlock real-time.)</w:t>
      </w:r>
    </w:p>
    <w:p w:rsidR="00000000" w:rsidDel="00000000" w:rsidP="00000000" w:rsidRDefault="00000000" w:rsidRPr="00000000" w14:paraId="00000338">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80" w:before="0" w:line="280" w:lineRule="auto"/>
        <w:ind w:left="540" w:right="0" w:hanging="360"/>
        <w:jc w:val="left"/>
        <w:rPr/>
      </w:pPr>
      <w:r w:rsidDel="00000000" w:rsidR="00000000" w:rsidRPr="00000000">
        <w:rPr>
          <w:rFonts w:ascii="Arial" w:cs="Arial" w:eastAsia="Arial" w:hAnsi="Arial"/>
          <w:b w:val="0"/>
          <w:bCs w:val="0"/>
          <w:i w:val="0"/>
          <w:iCs w:val="0"/>
          <w:smallCaps w:val="0"/>
          <w:strike w:val="0"/>
          <w:color w:val="2b2b2b"/>
          <w:sz w:val="22"/>
          <w:szCs w:val="22"/>
          <w:u w:val="none"/>
          <w:shd w:fill="auto" w:val="clear"/>
          <w:vertAlign w:val="baseline"/>
          <w:rtl w:val="0"/>
        </w:rPr>
        <w:t xml:space="preserve">Which jurisdictions to launch in first? Recommended path is in Section 5b: Wave 1 = FL + TX (Tampa, Jacksonville, Miami-Dade, Houston, Dallas, Austin, San Antonio); Wave 2 = CA (LA, SF, San Diego, Oakland) after CCPA/CPRA compliance build. Confirm or adjust.</w:t>
      </w:r>
    </w:p>
    <w:p w:rsidR="00000000" w:rsidDel="00000000" w:rsidP="00000000" w:rsidRDefault="00000000" w:rsidRPr="00000000" w14:paraId="00000339">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80" w:before="0" w:line="280" w:lineRule="auto"/>
        <w:ind w:left="540" w:right="0" w:hanging="360"/>
        <w:jc w:val="left"/>
        <w:rPr/>
      </w:pPr>
      <w:r w:rsidDel="00000000" w:rsidR="00000000" w:rsidRPr="00000000">
        <w:rPr>
          <w:rFonts w:ascii="Arial" w:cs="Arial" w:eastAsia="Arial" w:hAnsi="Arial"/>
          <w:b w:val="0"/>
          <w:bCs w:val="0"/>
          <w:i w:val="0"/>
          <w:iCs w:val="0"/>
          <w:smallCaps w:val="0"/>
          <w:strike w:val="0"/>
          <w:color w:val="2b2b2b"/>
          <w:sz w:val="22"/>
          <w:szCs w:val="22"/>
          <w:u w:val="none"/>
          <w:shd w:fill="auto" w:val="clear"/>
          <w:vertAlign w:val="baseline"/>
          <w:rtl w:val="0"/>
        </w:rPr>
        <w:t xml:space="preserve">Subscription pricing?</w:t>
      </w:r>
    </w:p>
    <w:p w:rsidR="00000000" w:rsidDel="00000000" w:rsidP="00000000" w:rsidRDefault="00000000" w:rsidRPr="00000000" w14:paraId="0000033A">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80" w:before="0" w:line="280" w:lineRule="auto"/>
        <w:ind w:left="540" w:right="0" w:hanging="360"/>
        <w:jc w:val="left"/>
        <w:rPr/>
      </w:pPr>
      <w:r w:rsidDel="00000000" w:rsidR="00000000" w:rsidRPr="00000000">
        <w:rPr>
          <w:rFonts w:ascii="Arial" w:cs="Arial" w:eastAsia="Arial" w:hAnsi="Arial"/>
          <w:b w:val="0"/>
          <w:bCs w:val="0"/>
          <w:i w:val="0"/>
          <w:iCs w:val="0"/>
          <w:smallCaps w:val="0"/>
          <w:strike w:val="0"/>
          <w:color w:val="2b2b2b"/>
          <w:sz w:val="22"/>
          <w:szCs w:val="22"/>
          <w:u w:val="none"/>
          <w:shd w:fill="auto" w:val="clear"/>
          <w:vertAlign w:val="baseline"/>
          <w:rtl w:val="0"/>
        </w:rPr>
        <w:t xml:space="preserve">Brand name. Keep CrimeAI? Consider less-alarming consumer-facing names like BlockSafe, Civic Watch, Beacon, or Sentry. CrimeAI stays as the engine; the consumer brand is different.</w:t>
      </w:r>
    </w:p>
    <w:p w:rsidR="00000000" w:rsidDel="00000000" w:rsidP="00000000" w:rsidRDefault="00000000" w:rsidRPr="00000000" w14:paraId="0000033B">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80" w:before="0" w:line="280" w:lineRule="auto"/>
        <w:ind w:left="540" w:right="0" w:hanging="360"/>
        <w:jc w:val="left"/>
        <w:rPr/>
      </w:pPr>
      <w:r w:rsidDel="00000000" w:rsidR="00000000" w:rsidRPr="00000000">
        <w:rPr>
          <w:rFonts w:ascii="Arial" w:cs="Arial" w:eastAsia="Arial" w:hAnsi="Arial"/>
          <w:b w:val="0"/>
          <w:bCs w:val="0"/>
          <w:i w:val="0"/>
          <w:iCs w:val="0"/>
          <w:smallCaps w:val="0"/>
          <w:strike w:val="0"/>
          <w:color w:val="2b2b2b"/>
          <w:sz w:val="22"/>
          <w:szCs w:val="22"/>
          <w:u w:val="none"/>
          <w:shd w:fill="auto" w:val="clear"/>
          <w:vertAlign w:val="baseline"/>
          <w:rtl w:val="0"/>
        </w:rPr>
        <w:t xml:space="preserve">Mobile-first or web-first?</w:t>
      </w:r>
    </w:p>
    <w:p w:rsidR="00000000" w:rsidDel="00000000" w:rsidP="00000000" w:rsidRDefault="00000000" w:rsidRPr="00000000" w14:paraId="0000033C">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80" w:before="0" w:line="280" w:lineRule="auto"/>
        <w:ind w:left="540" w:right="0" w:hanging="360"/>
        <w:jc w:val="left"/>
        <w:rPr/>
      </w:pPr>
      <w:r w:rsidDel="00000000" w:rsidR="00000000" w:rsidRPr="00000000">
        <w:rPr>
          <w:rFonts w:ascii="Arial" w:cs="Arial" w:eastAsia="Arial" w:hAnsi="Arial"/>
          <w:b w:val="0"/>
          <w:bCs w:val="0"/>
          <w:i w:val="0"/>
          <w:iCs w:val="0"/>
          <w:smallCaps w:val="0"/>
          <w:strike w:val="0"/>
          <w:color w:val="2b2b2b"/>
          <w:sz w:val="22"/>
          <w:szCs w:val="22"/>
          <w:u w:val="none"/>
          <w:shd w:fill="auto" w:val="clear"/>
          <w:vertAlign w:val="baseline"/>
          <w:rtl w:val="0"/>
        </w:rPr>
        <w:t xml:space="preserve">Do you want PSCC available as a B2B product to cities, HOAs, and property managers?</w:t>
      </w:r>
    </w:p>
    <w:p w:rsidR="00000000" w:rsidDel="00000000" w:rsidP="00000000" w:rsidRDefault="00000000" w:rsidRPr="00000000" w14:paraId="0000033D">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80" w:before="0" w:line="280" w:lineRule="auto"/>
        <w:ind w:left="540" w:right="0" w:hanging="360"/>
        <w:jc w:val="left"/>
        <w:rPr/>
      </w:pPr>
      <w:r w:rsidDel="00000000" w:rsidR="00000000" w:rsidRPr="00000000">
        <w:rPr>
          <w:rFonts w:ascii="Arial" w:cs="Arial" w:eastAsia="Arial" w:hAnsi="Arial"/>
          <w:b w:val="0"/>
          <w:bCs w:val="0"/>
          <w:i w:val="0"/>
          <w:iCs w:val="0"/>
          <w:smallCaps w:val="0"/>
          <w:strike w:val="0"/>
          <w:color w:val="2b2b2b"/>
          <w:sz w:val="22"/>
          <w:szCs w:val="22"/>
          <w:u w:val="none"/>
          <w:shd w:fill="auto" w:val="clear"/>
          <w:vertAlign w:val="baseline"/>
          <w:rtl w:val="0"/>
        </w:rPr>
        <w:t xml:space="preserve">LEA tier (Section 8 / Appendix D): pursue as Phase 4? Same engine, different product, much higher compliance bar.</w:t>
      </w:r>
    </w:p>
    <w:p w:rsidR="00000000" w:rsidDel="00000000" w:rsidP="00000000" w:rsidRDefault="00000000" w:rsidRPr="00000000" w14:paraId="0000033E">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80" w:before="0" w:line="280" w:lineRule="auto"/>
        <w:ind w:left="540" w:right="0" w:hanging="360"/>
        <w:jc w:val="left"/>
        <w:rPr/>
      </w:pPr>
      <w:r w:rsidDel="00000000" w:rsidR="00000000" w:rsidRPr="00000000">
        <w:rPr>
          <w:rFonts w:ascii="Arial" w:cs="Arial" w:eastAsia="Arial" w:hAnsi="Arial"/>
          <w:b w:val="0"/>
          <w:bCs w:val="0"/>
          <w:i w:val="0"/>
          <w:iCs w:val="0"/>
          <w:smallCaps w:val="0"/>
          <w:strike w:val="0"/>
          <w:color w:val="2b2b2b"/>
          <w:sz w:val="22"/>
          <w:szCs w:val="22"/>
          <w:u w:val="none"/>
          <w:shd w:fill="auto" w:val="clear"/>
          <w:vertAlign w:val="baseline"/>
          <w:rtl w:val="0"/>
        </w:rPr>
        <w:t xml:space="preserve">Lawyer engagement, necessary for ToS, privacy, civil-liberties review, AND BIPA / biometric compliance.</w:t>
      </w:r>
    </w:p>
    <w:p w:rsidR="00000000" w:rsidDel="00000000" w:rsidP="00000000" w:rsidRDefault="00000000" w:rsidRPr="00000000" w14:paraId="0000033F">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80" w:before="0" w:line="280" w:lineRule="auto"/>
        <w:ind w:left="540" w:right="0" w:hanging="360"/>
        <w:jc w:val="left"/>
        <w:rPr/>
      </w:pPr>
      <w:r w:rsidDel="00000000" w:rsidR="00000000" w:rsidRPr="00000000">
        <w:rPr>
          <w:rFonts w:ascii="Arial" w:cs="Arial" w:eastAsia="Arial" w:hAnsi="Arial"/>
          <w:b w:val="0"/>
          <w:bCs w:val="0"/>
          <w:i w:val="0"/>
          <w:iCs w:val="0"/>
          <w:smallCaps w:val="0"/>
          <w:strike w:val="0"/>
          <w:color w:val="2b2b2b"/>
          <w:sz w:val="22"/>
          <w:szCs w:val="22"/>
          <w:u w:val="none"/>
          <w:shd w:fill="auto" w:val="clear"/>
          <w:vertAlign w:val="baseline"/>
          <w:rtl w:val="0"/>
        </w:rPr>
        <w:t xml:space="preserve">Insurance, consumer-tier first (~$2K–10K/year). LEA-tier separate quote process if pursued.</w:t>
      </w:r>
    </w:p>
    <w:p w:rsidR="00000000" w:rsidDel="00000000" w:rsidP="00000000" w:rsidRDefault="00000000" w:rsidRPr="00000000" w14:paraId="00000340">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80" w:before="0" w:line="280" w:lineRule="auto"/>
        <w:ind w:left="540" w:right="0" w:hanging="360"/>
        <w:jc w:val="left"/>
        <w:rPr/>
      </w:pPr>
      <w:r w:rsidDel="00000000" w:rsidR="00000000" w:rsidRPr="00000000">
        <w:rPr>
          <w:rFonts w:ascii="Arial" w:cs="Arial" w:eastAsia="Arial" w:hAnsi="Arial"/>
          <w:b w:val="0"/>
          <w:bCs w:val="0"/>
          <w:i w:val="0"/>
          <w:iCs w:val="0"/>
          <w:smallCaps w:val="0"/>
          <w:strike w:val="0"/>
          <w:color w:val="2b2b2b"/>
          <w:sz w:val="22"/>
          <w:szCs w:val="22"/>
          <w:u w:val="none"/>
          <w:shd w:fill="auto" w:val="clear"/>
          <w:vertAlign w:val="baseline"/>
          <w:rtl w:val="0"/>
        </w:rPr>
        <w:t xml:space="preserve">Analyst staffing, will you (or a contractor) run the verification queue in beta? At what scale do you hire?</w:t>
      </w:r>
    </w:p>
    <w:p w:rsidR="00000000" w:rsidDel="00000000" w:rsidP="00000000" w:rsidRDefault="00000000" w:rsidRPr="00000000" w14:paraId="00000341">
      <w:pPr>
        <w:rPr/>
      </w:pPr>
      <w:r w:rsidDel="00000000" w:rsidR="00000000" w:rsidRPr="00000000">
        <w:br w:type="page"/>
      </w:r>
      <w:r w:rsidDel="00000000" w:rsidR="00000000" w:rsidRPr="00000000">
        <w:rPr>
          <w:rtl w:val="0"/>
        </w:rPr>
      </w:r>
    </w:p>
    <w:p w:rsidR="00000000" w:rsidDel="00000000" w:rsidP="00000000" w:rsidRDefault="00000000" w:rsidRPr="00000000" w14:paraId="00000342">
      <w:pPr>
        <w:pStyle w:val="Heading1"/>
        <w:spacing w:after="180" w:before="360" w:lineRule="auto"/>
        <w:rPr/>
      </w:pPr>
      <w:r w:rsidDel="00000000" w:rsidR="00000000" w:rsidRPr="00000000">
        <w:rPr>
          <w:rFonts w:ascii="Arial" w:cs="Arial" w:eastAsia="Arial" w:hAnsi="Arial"/>
          <w:b w:val="1"/>
          <w:bCs w:val="1"/>
          <w:color w:val="0b2447"/>
          <w:sz w:val="36"/>
          <w:szCs w:val="36"/>
          <w:rtl w:val="0"/>
        </w:rPr>
        <w:t xml:space="preserve">15. Recommended Launch Plan</w:t>
      </w:r>
      <w:r w:rsidDel="00000000" w:rsidR="00000000" w:rsidRPr="00000000">
        <w:rPr>
          <w:rtl w:val="0"/>
        </w:rPr>
      </w:r>
    </w:p>
    <w:p w:rsidR="00000000" w:rsidDel="00000000" w:rsidP="00000000" w:rsidRDefault="00000000" w:rsidRPr="00000000" w14:paraId="00000343">
      <w:pPr>
        <w:pStyle w:val="Heading2"/>
        <w:spacing w:after="140" w:before="280" w:lineRule="auto"/>
        <w:rPr/>
      </w:pPr>
      <w:r w:rsidDel="00000000" w:rsidR="00000000" w:rsidRPr="00000000">
        <w:rPr>
          <w:rFonts w:ascii="Arial" w:cs="Arial" w:eastAsia="Arial" w:hAnsi="Arial"/>
          <w:b w:val="1"/>
          <w:bCs w:val="1"/>
          <w:color w:val="19376d"/>
          <w:sz w:val="28"/>
          <w:szCs w:val="28"/>
          <w:rtl w:val="0"/>
        </w:rPr>
        <w:t xml:space="preserve">15.1 Bare Minimum to Launch a Consumer Beta</w:t>
      </w:r>
      <w:r w:rsidDel="00000000" w:rsidR="00000000" w:rsidRPr="00000000">
        <w:rPr>
          <w:rtl w:val="0"/>
        </w:rPr>
      </w:r>
    </w:p>
    <w:p w:rsidR="00000000" w:rsidDel="00000000" w:rsidP="00000000" w:rsidRDefault="00000000" w:rsidRPr="00000000" w14:paraId="00000344">
      <w:pPr>
        <w:spacing w:after="120" w:line="300" w:lineRule="auto"/>
        <w:rPr/>
      </w:pPr>
      <w:r w:rsidDel="00000000" w:rsidR="00000000" w:rsidRPr="00000000">
        <w:rPr>
          <w:rFonts w:ascii="Arial" w:cs="Arial" w:eastAsia="Arial" w:hAnsi="Arial"/>
          <w:color w:val="2b2b2b"/>
          <w:sz w:val="22"/>
          <w:szCs w:val="22"/>
          <w:rtl w:val="0"/>
        </w:rPr>
        <w:t xml:space="preserve">Two working weeks plus lawyer review.</w:t>
      </w:r>
      <w:r w:rsidDel="00000000" w:rsidR="00000000" w:rsidRPr="00000000">
        <w:rPr>
          <w:rtl w:val="0"/>
        </w:rPr>
      </w:r>
    </w:p>
    <w:tbl>
      <w:tblPr>
        <w:tblStyle w:val="Table36"/>
        <w:tblW w:w="9360.0" w:type="dxa"/>
        <w:jc w:val="left"/>
        <w:tblBorders>
          <w:top w:color="000000" w:space="0" w:sz="4" w:val="single"/>
          <w:bottom w:color="000000" w:space="0" w:sz="4" w:val="single"/>
          <w:insideH w:color="000000" w:space="0" w:sz="4" w:val="single"/>
          <w:insideV w:color="000000" w:space="0" w:sz="4" w:val="single"/>
        </w:tblBorders>
        <w:tblLayout w:type="fixed"/>
        <w:tblLook w:val="0000"/>
      </w:tblPr>
      <w:tblGrid>
        <w:gridCol w:w="600"/>
        <w:gridCol w:w="3800"/>
        <w:gridCol w:w="1900"/>
        <w:gridCol w:w="3060"/>
        <w:tblGridChange w:id="0">
          <w:tblGrid>
            <w:gridCol w:w="600"/>
            <w:gridCol w:w="3800"/>
            <w:gridCol w:w="1900"/>
            <w:gridCol w:w="306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0b2447" w:val="clear"/>
            <w:tcMar>
              <w:top w:w="100.0" w:type="dxa"/>
              <w:left w:w="140.0" w:type="dxa"/>
              <w:bottom w:w="100.0" w:type="dxa"/>
              <w:right w:w="140.0" w:type="dxa"/>
            </w:tcMar>
            <w:vAlign w:val="center"/>
          </w:tcPr>
          <w:p w:rsidR="00000000" w:rsidDel="00000000" w:rsidP="00000000" w:rsidRDefault="00000000" w:rsidRPr="00000000" w14:paraId="00000345">
            <w:pPr>
              <w:rPr/>
            </w:pPr>
            <w:r w:rsidDel="00000000" w:rsidR="00000000" w:rsidRPr="00000000">
              <w:rPr>
                <w:rFonts w:ascii="Arial" w:cs="Arial" w:eastAsia="Arial" w:hAnsi="Arial"/>
                <w:b w:val="1"/>
                <w:bCs w:val="1"/>
                <w:color w:val="ffffff"/>
                <w:sz w:val="20"/>
                <w:szCs w:val="20"/>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0b2447" w:val="clear"/>
            <w:tcMar>
              <w:top w:w="100.0" w:type="dxa"/>
              <w:left w:w="140.0" w:type="dxa"/>
              <w:bottom w:w="100.0" w:type="dxa"/>
              <w:right w:w="140.0" w:type="dxa"/>
            </w:tcMar>
            <w:vAlign w:val="center"/>
          </w:tcPr>
          <w:p w:rsidR="00000000" w:rsidDel="00000000" w:rsidP="00000000" w:rsidRDefault="00000000" w:rsidRPr="00000000" w14:paraId="00000346">
            <w:pPr>
              <w:rPr/>
            </w:pPr>
            <w:r w:rsidDel="00000000" w:rsidR="00000000" w:rsidRPr="00000000">
              <w:rPr>
                <w:rFonts w:ascii="Arial" w:cs="Arial" w:eastAsia="Arial" w:hAnsi="Arial"/>
                <w:b w:val="1"/>
                <w:bCs w:val="1"/>
                <w:color w:val="ffffff"/>
                <w:sz w:val="20"/>
                <w:szCs w:val="20"/>
                <w:rtl w:val="0"/>
              </w:rPr>
              <w:t xml:space="preserve">Step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0b2447" w:val="clear"/>
            <w:tcMar>
              <w:top w:w="100.0" w:type="dxa"/>
              <w:left w:w="140.0" w:type="dxa"/>
              <w:bottom w:w="100.0" w:type="dxa"/>
              <w:right w:w="140.0" w:type="dxa"/>
            </w:tcMar>
            <w:vAlign w:val="center"/>
          </w:tcPr>
          <w:p w:rsidR="00000000" w:rsidDel="00000000" w:rsidP="00000000" w:rsidRDefault="00000000" w:rsidRPr="00000000" w14:paraId="00000347">
            <w:pPr>
              <w:rPr/>
            </w:pPr>
            <w:r w:rsidDel="00000000" w:rsidR="00000000" w:rsidRPr="00000000">
              <w:rPr>
                <w:rFonts w:ascii="Arial" w:cs="Arial" w:eastAsia="Arial" w:hAnsi="Arial"/>
                <w:b w:val="1"/>
                <w:bCs w:val="1"/>
                <w:color w:val="ffffff"/>
                <w:sz w:val="20"/>
                <w:szCs w:val="20"/>
                <w:rtl w:val="0"/>
              </w:rPr>
              <w:t xml:space="preserve">Effort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0b2447" w:val="clear"/>
            <w:tcMar>
              <w:top w:w="100.0" w:type="dxa"/>
              <w:left w:w="140.0" w:type="dxa"/>
              <w:bottom w:w="100.0" w:type="dxa"/>
              <w:right w:w="140.0" w:type="dxa"/>
            </w:tcMar>
            <w:vAlign w:val="center"/>
          </w:tcPr>
          <w:p w:rsidR="00000000" w:rsidDel="00000000" w:rsidP="00000000" w:rsidRDefault="00000000" w:rsidRPr="00000000" w14:paraId="00000348">
            <w:pPr>
              <w:rPr/>
            </w:pPr>
            <w:r w:rsidDel="00000000" w:rsidR="00000000" w:rsidRPr="00000000">
              <w:rPr>
                <w:rFonts w:ascii="Arial" w:cs="Arial" w:eastAsia="Arial" w:hAnsi="Arial"/>
                <w:b w:val="1"/>
                <w:bCs w:val="1"/>
                <w:color w:val="ffffff"/>
                <w:sz w:val="20"/>
                <w:szCs w:val="20"/>
                <w:rtl w:val="0"/>
              </w:rPr>
              <w:t xml:space="preserve">Notes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90.0" w:type="dxa"/>
              <w:left w:w="140.0" w:type="dxa"/>
              <w:bottom w:w="90.0" w:type="dxa"/>
              <w:right w:w="140.0" w:type="dxa"/>
            </w:tcMar>
            <w:vAlign w:val="center"/>
          </w:tcPr>
          <w:p w:rsidR="00000000" w:rsidDel="00000000" w:rsidP="00000000" w:rsidRDefault="00000000" w:rsidRPr="00000000" w14:paraId="00000349">
            <w:pPr>
              <w:spacing w:line="280" w:lineRule="auto"/>
              <w:rPr/>
            </w:pPr>
            <w:r w:rsidDel="00000000" w:rsidR="00000000" w:rsidRPr="00000000">
              <w:rPr>
                <w:rFonts w:ascii="Arial" w:cs="Arial" w:eastAsia="Arial" w:hAnsi="Arial"/>
                <w:b w:val="0"/>
                <w:bCs w:val="0"/>
                <w:color w:val="2b2b2b"/>
                <w:sz w:val="20"/>
                <w:szCs w:val="20"/>
                <w:rtl w:val="0"/>
              </w:rPr>
              <w:t xml:space="preserve">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90.0" w:type="dxa"/>
              <w:left w:w="140.0" w:type="dxa"/>
              <w:bottom w:w="90.0" w:type="dxa"/>
              <w:right w:w="140.0" w:type="dxa"/>
            </w:tcMar>
            <w:vAlign w:val="center"/>
          </w:tcPr>
          <w:p w:rsidR="00000000" w:rsidDel="00000000" w:rsidP="00000000" w:rsidRDefault="00000000" w:rsidRPr="00000000" w14:paraId="0000034A">
            <w:pPr>
              <w:spacing w:line="280" w:lineRule="auto"/>
              <w:rPr/>
            </w:pPr>
            <w:r w:rsidDel="00000000" w:rsidR="00000000" w:rsidRPr="00000000">
              <w:rPr>
                <w:rFonts w:ascii="Arial" w:cs="Arial" w:eastAsia="Arial" w:hAnsi="Arial"/>
                <w:b w:val="0"/>
                <w:bCs w:val="0"/>
                <w:color w:val="2b2b2b"/>
                <w:sz w:val="20"/>
                <w:szCs w:val="20"/>
                <w:rtl w:val="0"/>
              </w:rPr>
              <w:t xml:space="preserve">Wave-1 ingestor: Tampa + Jacksonville (FL) + Houston + Dallas (TX) to Postgres + PostGIS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90.0" w:type="dxa"/>
              <w:left w:w="140.0" w:type="dxa"/>
              <w:bottom w:w="90.0" w:type="dxa"/>
              <w:right w:w="140.0" w:type="dxa"/>
            </w:tcMar>
            <w:vAlign w:val="center"/>
          </w:tcPr>
          <w:p w:rsidR="00000000" w:rsidDel="00000000" w:rsidP="00000000" w:rsidRDefault="00000000" w:rsidRPr="00000000" w14:paraId="0000034B">
            <w:pPr>
              <w:spacing w:line="280" w:lineRule="auto"/>
              <w:rPr/>
            </w:pPr>
            <w:r w:rsidDel="00000000" w:rsidR="00000000" w:rsidRPr="00000000">
              <w:rPr>
                <w:rFonts w:ascii="Arial" w:cs="Arial" w:eastAsia="Arial" w:hAnsi="Arial"/>
                <w:b w:val="0"/>
                <w:bCs w:val="0"/>
                <w:color w:val="2b2b2b"/>
                <w:sz w:val="20"/>
                <w:szCs w:val="20"/>
                <w:rtl w:val="0"/>
              </w:rPr>
              <w:t xml:space="preserve">~3 days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90.0" w:type="dxa"/>
              <w:left w:w="140.0" w:type="dxa"/>
              <w:bottom w:w="90.0" w:type="dxa"/>
              <w:right w:w="140.0" w:type="dxa"/>
            </w:tcMar>
            <w:vAlign w:val="center"/>
          </w:tcPr>
          <w:p w:rsidR="00000000" w:rsidDel="00000000" w:rsidP="00000000" w:rsidRDefault="00000000" w:rsidRPr="00000000" w14:paraId="0000034C">
            <w:pPr>
              <w:spacing w:line="280" w:lineRule="auto"/>
              <w:rPr/>
            </w:pPr>
            <w:r w:rsidDel="00000000" w:rsidR="00000000" w:rsidRPr="00000000">
              <w:rPr>
                <w:rFonts w:ascii="Arial" w:cs="Arial" w:eastAsia="Arial" w:hAnsi="Arial"/>
                <w:b w:val="0"/>
                <w:bCs w:val="0"/>
                <w:color w:val="2b2b2b"/>
                <w:sz w:val="20"/>
                <w:szCs w:val="20"/>
                <w:rtl w:val="0"/>
              </w:rPr>
              <w:t xml:space="preserve">Strongest open-data sources in launch states. See Section 5b.</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4f6fb" w:val="clear"/>
            <w:tcMar>
              <w:top w:w="90.0" w:type="dxa"/>
              <w:left w:w="140.0" w:type="dxa"/>
              <w:bottom w:w="90.0" w:type="dxa"/>
              <w:right w:w="140.0" w:type="dxa"/>
            </w:tcMar>
            <w:vAlign w:val="center"/>
          </w:tcPr>
          <w:p w:rsidR="00000000" w:rsidDel="00000000" w:rsidP="00000000" w:rsidRDefault="00000000" w:rsidRPr="00000000" w14:paraId="0000034D">
            <w:pPr>
              <w:spacing w:line="280" w:lineRule="auto"/>
              <w:rPr/>
            </w:pPr>
            <w:r w:rsidDel="00000000" w:rsidR="00000000" w:rsidRPr="00000000">
              <w:rPr>
                <w:rFonts w:ascii="Arial" w:cs="Arial" w:eastAsia="Arial" w:hAnsi="Arial"/>
                <w:b w:val="0"/>
                <w:bCs w:val="0"/>
                <w:color w:val="2b2b2b"/>
                <w:sz w:val="20"/>
                <w:szCs w:val="20"/>
                <w:rtl w:val="0"/>
              </w:rPr>
              <w:t xml:space="preserve">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6fb" w:val="clear"/>
            <w:tcMar>
              <w:top w:w="90.0" w:type="dxa"/>
              <w:left w:w="140.0" w:type="dxa"/>
              <w:bottom w:w="90.0" w:type="dxa"/>
              <w:right w:w="140.0" w:type="dxa"/>
            </w:tcMar>
            <w:vAlign w:val="center"/>
          </w:tcPr>
          <w:p w:rsidR="00000000" w:rsidDel="00000000" w:rsidP="00000000" w:rsidRDefault="00000000" w:rsidRPr="00000000" w14:paraId="0000034E">
            <w:pPr>
              <w:spacing w:line="280" w:lineRule="auto"/>
              <w:rPr/>
            </w:pPr>
            <w:r w:rsidDel="00000000" w:rsidR="00000000" w:rsidRPr="00000000">
              <w:rPr>
                <w:rFonts w:ascii="Arial" w:cs="Arial" w:eastAsia="Arial" w:hAnsi="Arial"/>
                <w:b w:val="0"/>
                <w:bCs w:val="0"/>
                <w:color w:val="2b2b2b"/>
                <w:sz w:val="20"/>
                <w:szCs w:val="20"/>
                <w:rtl w:val="0"/>
              </w:rPr>
              <w:t xml:space="preserve">/api/crimeai/lookup + /api/crimeai/ask location-aware endpoints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6fb" w:val="clear"/>
            <w:tcMar>
              <w:top w:w="90.0" w:type="dxa"/>
              <w:left w:w="140.0" w:type="dxa"/>
              <w:bottom w:w="90.0" w:type="dxa"/>
              <w:right w:w="140.0" w:type="dxa"/>
            </w:tcMar>
            <w:vAlign w:val="center"/>
          </w:tcPr>
          <w:p w:rsidR="00000000" w:rsidDel="00000000" w:rsidP="00000000" w:rsidRDefault="00000000" w:rsidRPr="00000000" w14:paraId="0000034F">
            <w:pPr>
              <w:spacing w:line="280" w:lineRule="auto"/>
              <w:rPr/>
            </w:pPr>
            <w:r w:rsidDel="00000000" w:rsidR="00000000" w:rsidRPr="00000000">
              <w:rPr>
                <w:rFonts w:ascii="Arial" w:cs="Arial" w:eastAsia="Arial" w:hAnsi="Arial"/>
                <w:b w:val="0"/>
                <w:bCs w:val="0"/>
                <w:color w:val="2b2b2b"/>
                <w:sz w:val="20"/>
                <w:szCs w:val="20"/>
                <w:rtl w:val="0"/>
              </w:rPr>
              <w:t xml:space="preserve">~2 days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6fb" w:val="clear"/>
            <w:tcMar>
              <w:top w:w="90.0" w:type="dxa"/>
              <w:left w:w="140.0" w:type="dxa"/>
              <w:bottom w:w="90.0" w:type="dxa"/>
              <w:right w:w="140.0" w:type="dxa"/>
            </w:tcMar>
            <w:vAlign w:val="center"/>
          </w:tcPr>
          <w:p w:rsidR="00000000" w:rsidDel="00000000" w:rsidP="00000000" w:rsidRDefault="00000000" w:rsidRPr="00000000" w14:paraId="00000350">
            <w:pPr>
              <w:spacing w:line="280" w:lineRule="auto"/>
              <w:rPr/>
            </w:pPr>
            <w:r w:rsidDel="00000000" w:rsidR="00000000" w:rsidRPr="00000000">
              <w:rPr>
                <w:rFonts w:ascii="Arial" w:cs="Arial" w:eastAsia="Arial" w:hAnsi="Arial"/>
                <w:b w:val="0"/>
                <w:bCs w:val="0"/>
                <w:color w:val="2b2b2b"/>
                <w:sz w:val="20"/>
                <w:szCs w:val="20"/>
                <w:rtl w:val="0"/>
              </w:rPr>
              <w:t xml:space="preserve">The product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90.0" w:type="dxa"/>
              <w:left w:w="140.0" w:type="dxa"/>
              <w:bottom w:w="90.0" w:type="dxa"/>
              <w:right w:w="140.0" w:type="dxa"/>
            </w:tcMar>
            <w:vAlign w:val="center"/>
          </w:tcPr>
          <w:p w:rsidR="00000000" w:rsidDel="00000000" w:rsidP="00000000" w:rsidRDefault="00000000" w:rsidRPr="00000000" w14:paraId="00000351">
            <w:pPr>
              <w:spacing w:line="280" w:lineRule="auto"/>
              <w:rPr/>
            </w:pPr>
            <w:r w:rsidDel="00000000" w:rsidR="00000000" w:rsidRPr="00000000">
              <w:rPr>
                <w:rFonts w:ascii="Arial" w:cs="Arial" w:eastAsia="Arial" w:hAnsi="Arial"/>
                <w:b w:val="0"/>
                <w:bCs w:val="0"/>
                <w:color w:val="2b2b2b"/>
                <w:sz w:val="20"/>
                <w:szCs w:val="20"/>
                <w:rtl w:val="0"/>
              </w:rPr>
              <w:t xml:space="preserve">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90.0" w:type="dxa"/>
              <w:left w:w="140.0" w:type="dxa"/>
              <w:bottom w:w="90.0" w:type="dxa"/>
              <w:right w:w="140.0" w:type="dxa"/>
            </w:tcMar>
            <w:vAlign w:val="center"/>
          </w:tcPr>
          <w:p w:rsidR="00000000" w:rsidDel="00000000" w:rsidP="00000000" w:rsidRDefault="00000000" w:rsidRPr="00000000" w14:paraId="00000352">
            <w:pPr>
              <w:spacing w:line="280" w:lineRule="auto"/>
              <w:rPr/>
            </w:pPr>
            <w:r w:rsidDel="00000000" w:rsidR="00000000" w:rsidRPr="00000000">
              <w:rPr>
                <w:rFonts w:ascii="Arial" w:cs="Arial" w:eastAsia="Arial" w:hAnsi="Arial"/>
                <w:b w:val="0"/>
                <w:bCs w:val="0"/>
                <w:color w:val="2b2b2b"/>
                <w:sz w:val="20"/>
                <w:szCs w:val="20"/>
                <w:rtl w:val="0"/>
              </w:rPr>
              <w:t xml:space="preserve">Consumer Next.js page: signup, address, location-aware chat, voice optional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90.0" w:type="dxa"/>
              <w:left w:w="140.0" w:type="dxa"/>
              <w:bottom w:w="90.0" w:type="dxa"/>
              <w:right w:w="140.0" w:type="dxa"/>
            </w:tcMar>
            <w:vAlign w:val="center"/>
          </w:tcPr>
          <w:p w:rsidR="00000000" w:rsidDel="00000000" w:rsidP="00000000" w:rsidRDefault="00000000" w:rsidRPr="00000000" w14:paraId="00000353">
            <w:pPr>
              <w:spacing w:line="280" w:lineRule="auto"/>
              <w:rPr/>
            </w:pPr>
            <w:r w:rsidDel="00000000" w:rsidR="00000000" w:rsidRPr="00000000">
              <w:rPr>
                <w:rFonts w:ascii="Arial" w:cs="Arial" w:eastAsia="Arial" w:hAnsi="Arial"/>
                <w:b w:val="0"/>
                <w:bCs w:val="0"/>
                <w:color w:val="2b2b2b"/>
                <w:sz w:val="20"/>
                <w:szCs w:val="20"/>
                <w:rtl w:val="0"/>
              </w:rPr>
              <w:t xml:space="preserve">~5 days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90.0" w:type="dxa"/>
              <w:left w:w="140.0" w:type="dxa"/>
              <w:bottom w:w="90.0" w:type="dxa"/>
              <w:right w:w="140.0" w:type="dxa"/>
            </w:tcMar>
            <w:vAlign w:val="center"/>
          </w:tcPr>
          <w:p w:rsidR="00000000" w:rsidDel="00000000" w:rsidP="00000000" w:rsidRDefault="00000000" w:rsidRPr="00000000" w14:paraId="00000354">
            <w:pPr>
              <w:spacing w:line="280" w:lineRule="auto"/>
              <w:rPr/>
            </w:pPr>
            <w:r w:rsidDel="00000000" w:rsidR="00000000" w:rsidRPr="00000000">
              <w:rPr>
                <w:rFonts w:ascii="Arial" w:cs="Arial" w:eastAsia="Arial" w:hAnsi="Arial"/>
                <w:b w:val="0"/>
                <w:bCs w:val="0"/>
                <w:color w:val="2b2b2b"/>
                <w:sz w:val="20"/>
                <w:szCs w:val="20"/>
                <w:rtl w:val="0"/>
              </w:rPr>
              <w:t xml:space="preserve">The face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4f6fb" w:val="clear"/>
            <w:tcMar>
              <w:top w:w="90.0" w:type="dxa"/>
              <w:left w:w="140.0" w:type="dxa"/>
              <w:bottom w:w="90.0" w:type="dxa"/>
              <w:right w:w="140.0" w:type="dxa"/>
            </w:tcMar>
            <w:vAlign w:val="center"/>
          </w:tcPr>
          <w:p w:rsidR="00000000" w:rsidDel="00000000" w:rsidP="00000000" w:rsidRDefault="00000000" w:rsidRPr="00000000" w14:paraId="00000355">
            <w:pPr>
              <w:spacing w:line="280" w:lineRule="auto"/>
              <w:rPr/>
            </w:pPr>
            <w:r w:rsidDel="00000000" w:rsidR="00000000" w:rsidRPr="00000000">
              <w:rPr>
                <w:rFonts w:ascii="Arial" w:cs="Arial" w:eastAsia="Arial" w:hAnsi="Arial"/>
                <w:b w:val="0"/>
                <w:bCs w:val="0"/>
                <w:color w:val="2b2b2b"/>
                <w:sz w:val="20"/>
                <w:szCs w:val="20"/>
                <w:rtl w:val="0"/>
              </w:rPr>
              <w:t xml:space="preserve">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6fb" w:val="clear"/>
            <w:tcMar>
              <w:top w:w="90.0" w:type="dxa"/>
              <w:left w:w="140.0" w:type="dxa"/>
              <w:bottom w:w="90.0" w:type="dxa"/>
              <w:right w:w="140.0" w:type="dxa"/>
            </w:tcMar>
            <w:vAlign w:val="center"/>
          </w:tcPr>
          <w:p w:rsidR="00000000" w:rsidDel="00000000" w:rsidP="00000000" w:rsidRDefault="00000000" w:rsidRPr="00000000" w14:paraId="00000356">
            <w:pPr>
              <w:spacing w:line="280" w:lineRule="auto"/>
              <w:rPr/>
            </w:pPr>
            <w:r w:rsidDel="00000000" w:rsidR="00000000" w:rsidRPr="00000000">
              <w:rPr>
                <w:rFonts w:ascii="Arial" w:cs="Arial" w:eastAsia="Arial" w:hAnsi="Arial"/>
                <w:b w:val="0"/>
                <w:bCs w:val="0"/>
                <w:color w:val="2b2b2b"/>
                <w:sz w:val="20"/>
                <w:szCs w:val="20"/>
                <w:rtl w:val="0"/>
              </w:rPr>
              <w:t xml:space="preserve">Disclaimer + ToS + Privacy Policy + biometric retention policy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6fb" w:val="clear"/>
            <w:tcMar>
              <w:top w:w="90.0" w:type="dxa"/>
              <w:left w:w="140.0" w:type="dxa"/>
              <w:bottom w:w="90.0" w:type="dxa"/>
              <w:right w:w="140.0" w:type="dxa"/>
            </w:tcMar>
            <w:vAlign w:val="center"/>
          </w:tcPr>
          <w:p w:rsidR="00000000" w:rsidDel="00000000" w:rsidP="00000000" w:rsidRDefault="00000000" w:rsidRPr="00000000" w14:paraId="00000357">
            <w:pPr>
              <w:spacing w:line="280" w:lineRule="auto"/>
              <w:rPr/>
            </w:pPr>
            <w:r w:rsidDel="00000000" w:rsidR="00000000" w:rsidRPr="00000000">
              <w:rPr>
                <w:rFonts w:ascii="Arial" w:cs="Arial" w:eastAsia="Arial" w:hAnsi="Arial"/>
                <w:b w:val="0"/>
                <w:bCs w:val="0"/>
                <w:color w:val="2b2b2b"/>
                <w:sz w:val="20"/>
                <w:szCs w:val="20"/>
                <w:rtl w:val="0"/>
              </w:rPr>
              <w:t xml:space="preserve">~1 day + lawyer review</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6fb" w:val="clear"/>
            <w:tcMar>
              <w:top w:w="90.0" w:type="dxa"/>
              <w:left w:w="140.0" w:type="dxa"/>
              <w:bottom w:w="90.0" w:type="dxa"/>
              <w:right w:w="140.0" w:type="dxa"/>
            </w:tcMar>
            <w:vAlign w:val="center"/>
          </w:tcPr>
          <w:p w:rsidR="00000000" w:rsidDel="00000000" w:rsidP="00000000" w:rsidRDefault="00000000" w:rsidRPr="00000000" w14:paraId="00000358">
            <w:pPr>
              <w:spacing w:line="280" w:lineRule="auto"/>
              <w:rPr/>
            </w:pPr>
            <w:r w:rsidDel="00000000" w:rsidR="00000000" w:rsidRPr="00000000">
              <w:rPr>
                <w:rFonts w:ascii="Arial" w:cs="Arial" w:eastAsia="Arial" w:hAnsi="Arial"/>
                <w:b w:val="0"/>
                <w:bCs w:val="0"/>
                <w:color w:val="2b2b2b"/>
                <w:sz w:val="20"/>
                <w:szCs w:val="20"/>
                <w:rtl w:val="0"/>
              </w:rPr>
              <w:t xml:space="preserve">Launch-blocker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90.0" w:type="dxa"/>
              <w:left w:w="140.0" w:type="dxa"/>
              <w:bottom w:w="90.0" w:type="dxa"/>
              <w:right w:w="140.0" w:type="dxa"/>
            </w:tcMar>
            <w:vAlign w:val="center"/>
          </w:tcPr>
          <w:p w:rsidR="00000000" w:rsidDel="00000000" w:rsidP="00000000" w:rsidRDefault="00000000" w:rsidRPr="00000000" w14:paraId="00000359">
            <w:pPr>
              <w:spacing w:line="280" w:lineRule="auto"/>
              <w:rPr/>
            </w:pPr>
            <w:r w:rsidDel="00000000" w:rsidR="00000000" w:rsidRPr="00000000">
              <w:rPr>
                <w:rFonts w:ascii="Arial" w:cs="Arial" w:eastAsia="Arial" w:hAnsi="Arial"/>
                <w:b w:val="0"/>
                <w:bCs w:val="0"/>
                <w:color w:val="2b2b2b"/>
                <w:sz w:val="20"/>
                <w:szCs w:val="20"/>
                <w:rtl w:val="0"/>
              </w:rPr>
              <w:t xml:space="preserve">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90.0" w:type="dxa"/>
              <w:left w:w="140.0" w:type="dxa"/>
              <w:bottom w:w="90.0" w:type="dxa"/>
              <w:right w:w="140.0" w:type="dxa"/>
            </w:tcMar>
            <w:vAlign w:val="center"/>
          </w:tcPr>
          <w:p w:rsidR="00000000" w:rsidDel="00000000" w:rsidP="00000000" w:rsidRDefault="00000000" w:rsidRPr="00000000" w14:paraId="0000035A">
            <w:pPr>
              <w:spacing w:line="280" w:lineRule="auto"/>
              <w:rPr/>
            </w:pPr>
            <w:r w:rsidDel="00000000" w:rsidR="00000000" w:rsidRPr="00000000">
              <w:rPr>
                <w:rFonts w:ascii="Arial" w:cs="Arial" w:eastAsia="Arial" w:hAnsi="Arial"/>
                <w:b w:val="0"/>
                <w:bCs w:val="0"/>
                <w:color w:val="2b2b2b"/>
                <w:sz w:val="20"/>
                <w:szCs w:val="20"/>
                <w:rtl w:val="0"/>
              </w:rPr>
              <w:t xml:space="preserve">Production deploy: VPS + domain + Cloudflare + Postgres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90.0" w:type="dxa"/>
              <w:left w:w="140.0" w:type="dxa"/>
              <w:bottom w:w="90.0" w:type="dxa"/>
              <w:right w:w="140.0" w:type="dxa"/>
            </w:tcMar>
            <w:vAlign w:val="center"/>
          </w:tcPr>
          <w:p w:rsidR="00000000" w:rsidDel="00000000" w:rsidP="00000000" w:rsidRDefault="00000000" w:rsidRPr="00000000" w14:paraId="0000035B">
            <w:pPr>
              <w:spacing w:line="280" w:lineRule="auto"/>
              <w:rPr/>
            </w:pPr>
            <w:r w:rsidDel="00000000" w:rsidR="00000000" w:rsidRPr="00000000">
              <w:rPr>
                <w:rFonts w:ascii="Arial" w:cs="Arial" w:eastAsia="Arial" w:hAnsi="Arial"/>
                <w:b w:val="0"/>
                <w:bCs w:val="0"/>
                <w:color w:val="2b2b2b"/>
                <w:sz w:val="20"/>
                <w:szCs w:val="20"/>
                <w:rtl w:val="0"/>
              </w:rPr>
              <w:t xml:space="preserve">~2 days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90.0" w:type="dxa"/>
              <w:left w:w="140.0" w:type="dxa"/>
              <w:bottom w:w="90.0" w:type="dxa"/>
              <w:right w:w="140.0" w:type="dxa"/>
            </w:tcMar>
            <w:vAlign w:val="center"/>
          </w:tcPr>
          <w:p w:rsidR="00000000" w:rsidDel="00000000" w:rsidP="00000000" w:rsidRDefault="00000000" w:rsidRPr="00000000" w14:paraId="0000035C">
            <w:pPr>
              <w:spacing w:line="280" w:lineRule="auto"/>
              <w:rPr/>
            </w:pPr>
            <w:r w:rsidDel="00000000" w:rsidR="00000000" w:rsidRPr="00000000">
              <w:rPr>
                <w:rFonts w:ascii="Arial" w:cs="Arial" w:eastAsia="Arial" w:hAnsi="Arial"/>
                <w:b w:val="0"/>
                <w:bCs w:val="0"/>
                <w:color w:val="2b2b2b"/>
                <w:sz w:val="20"/>
                <w:szCs w:val="20"/>
                <w:rtl w:val="0"/>
              </w:rPr>
              <w:t xml:space="preserve">Cutover from Mac</w:t>
            </w:r>
            <w:r w:rsidDel="00000000" w:rsidR="00000000" w:rsidRPr="00000000">
              <w:rPr>
                <w:rtl w:val="0"/>
              </w:rPr>
            </w:r>
          </w:p>
        </w:tc>
      </w:tr>
    </w:tbl>
    <w:p w:rsidR="00000000" w:rsidDel="00000000" w:rsidP="00000000" w:rsidRDefault="00000000" w:rsidRPr="00000000" w14:paraId="0000035D">
      <w:pPr>
        <w:spacing w:after="120" w:lineRule="auto"/>
        <w:rPr/>
      </w:pPr>
      <w:r w:rsidDel="00000000" w:rsidR="00000000" w:rsidRPr="00000000">
        <w:rPr>
          <w:rtl w:val="0"/>
        </w:rPr>
      </w:r>
    </w:p>
    <w:tbl>
      <w:tblPr>
        <w:tblStyle w:val="Table37"/>
        <w:tblW w:w="9360.0" w:type="dxa"/>
        <w:jc w:val="left"/>
        <w:tblBorders>
          <w:top w:color="000000" w:space="0" w:sz="4" w:val="single"/>
          <w:bottom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1b7f3a" w:space="0" w:sz="4" w:val="single"/>
              <w:left w:color="1b7f3a" w:space="0" w:sz="24" w:val="single"/>
              <w:bottom w:color="1b7f3a" w:space="0" w:sz="4" w:val="single"/>
              <w:right w:color="1b7f3a" w:space="0" w:sz="4" w:val="single"/>
            </w:tcBorders>
            <w:shd w:fill="f4f6fb" w:val="clear"/>
            <w:tcMar>
              <w:top w:w="160.0" w:type="dxa"/>
              <w:left w:w="240.0" w:type="dxa"/>
              <w:bottom w:w="160.0" w:type="dxa"/>
              <w:right w:w="200.0" w:type="dxa"/>
            </w:tcMar>
          </w:tcPr>
          <w:p w:rsidR="00000000" w:rsidDel="00000000" w:rsidP="00000000" w:rsidRDefault="00000000" w:rsidRPr="00000000" w14:paraId="0000035E">
            <w:pPr>
              <w:spacing w:after="80" w:lineRule="auto"/>
              <w:rPr/>
            </w:pPr>
            <w:r w:rsidDel="00000000" w:rsidR="00000000" w:rsidRPr="00000000">
              <w:rPr>
                <w:rFonts w:ascii="Arial" w:cs="Arial" w:eastAsia="Arial" w:hAnsi="Arial"/>
                <w:b w:val="1"/>
                <w:bCs w:val="1"/>
                <w:smallCaps w:val="1"/>
                <w:color w:val="1b7f3a"/>
                <w:sz w:val="20"/>
                <w:szCs w:val="20"/>
                <w:rtl w:val="0"/>
              </w:rPr>
              <w:t xml:space="preserve">MVP SCOPE</w:t>
            </w:r>
            <w:r w:rsidDel="00000000" w:rsidR="00000000" w:rsidRPr="00000000">
              <w:rPr>
                <w:rtl w:val="0"/>
              </w:rPr>
            </w:r>
          </w:p>
          <w:p w:rsidR="00000000" w:rsidDel="00000000" w:rsidP="00000000" w:rsidRDefault="00000000" w:rsidRPr="00000000" w14:paraId="0000035F">
            <w:pPr>
              <w:spacing w:line="300" w:lineRule="auto"/>
              <w:rPr/>
            </w:pPr>
            <w:r w:rsidDel="00000000" w:rsidR="00000000" w:rsidRPr="00000000">
              <w:rPr>
                <w:rFonts w:ascii="Arial" w:cs="Arial" w:eastAsia="Arial" w:hAnsi="Arial"/>
                <w:color w:val="2b2b2b"/>
                <w:sz w:val="22"/>
                <w:szCs w:val="22"/>
                <w:rtl w:val="0"/>
              </w:rPr>
              <w:t xml:space="preserve">Result: an MVP that can take signups in 4–5 cities. Real-time scanner pipeline and vision pipeline come in Phase 2.</w:t>
            </w:r>
            <w:r w:rsidDel="00000000" w:rsidR="00000000" w:rsidRPr="00000000">
              <w:rPr>
                <w:rtl w:val="0"/>
              </w:rPr>
            </w:r>
          </w:p>
        </w:tc>
      </w:tr>
    </w:tbl>
    <w:p w:rsidR="00000000" w:rsidDel="00000000" w:rsidP="00000000" w:rsidRDefault="00000000" w:rsidRPr="00000000" w14:paraId="00000360">
      <w:pPr>
        <w:pStyle w:val="Heading2"/>
        <w:spacing w:after="140" w:before="280" w:lineRule="auto"/>
        <w:rPr/>
      </w:pPr>
      <w:r w:rsidDel="00000000" w:rsidR="00000000" w:rsidRPr="00000000">
        <w:rPr>
          <w:rFonts w:ascii="Arial" w:cs="Arial" w:eastAsia="Arial" w:hAnsi="Arial"/>
          <w:b w:val="1"/>
          <w:bCs w:val="1"/>
          <w:color w:val="19376d"/>
          <w:sz w:val="28"/>
          <w:szCs w:val="28"/>
          <w:rtl w:val="0"/>
        </w:rPr>
        <w:t xml:space="preserve">15.2 Phase Order</w:t>
      </w:r>
      <w:r w:rsidDel="00000000" w:rsidR="00000000" w:rsidRPr="00000000">
        <w:rPr>
          <w:rtl w:val="0"/>
        </w:rPr>
      </w:r>
    </w:p>
    <w:p w:rsidR="00000000" w:rsidDel="00000000" w:rsidP="00000000" w:rsidRDefault="00000000" w:rsidRPr="00000000" w14:paraId="00000361">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80" w:before="0" w:line="280" w:lineRule="auto"/>
        <w:ind w:left="540" w:right="0" w:hanging="360"/>
        <w:jc w:val="left"/>
        <w:rPr/>
      </w:pPr>
      <w:r w:rsidDel="00000000" w:rsidR="00000000" w:rsidRPr="00000000">
        <w:rPr>
          <w:rFonts w:ascii="Arial" w:cs="Arial" w:eastAsia="Arial" w:hAnsi="Arial"/>
          <w:b w:val="0"/>
          <w:bCs w:val="0"/>
          <w:i w:val="0"/>
          <w:iCs w:val="0"/>
          <w:smallCaps w:val="0"/>
          <w:strike w:val="0"/>
          <w:color w:val="2b2b2b"/>
          <w:sz w:val="22"/>
          <w:szCs w:val="22"/>
          <w:u w:val="none"/>
          <w:shd w:fill="auto" w:val="clear"/>
          <w:vertAlign w:val="baseline"/>
          <w:rtl w:val="0"/>
        </w:rPr>
        <w:t xml:space="preserve">Phase 1 (2 weeks): beta launch in FL + TX (Wave 1, see Section 5b), location-aware text chat (open-data only), voice optional, free tier only.</w:t>
      </w:r>
    </w:p>
    <w:p w:rsidR="00000000" w:rsidDel="00000000" w:rsidP="00000000" w:rsidRDefault="00000000" w:rsidRPr="00000000" w14:paraId="00000362">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80" w:before="0" w:line="280" w:lineRule="auto"/>
        <w:ind w:left="540" w:right="0" w:hanging="360"/>
        <w:jc w:val="left"/>
        <w:rPr/>
      </w:pPr>
      <w:r w:rsidDel="00000000" w:rsidR="00000000" w:rsidRPr="00000000">
        <w:rPr>
          <w:rFonts w:ascii="Arial" w:cs="Arial" w:eastAsia="Arial" w:hAnsi="Arial"/>
          <w:b w:val="0"/>
          <w:bCs w:val="0"/>
          <w:i w:val="0"/>
          <w:iCs w:val="0"/>
          <w:smallCaps w:val="0"/>
          <w:strike w:val="0"/>
          <w:color w:val="2b2b2b"/>
          <w:sz w:val="22"/>
          <w:szCs w:val="22"/>
          <w:u w:val="none"/>
          <w:shd w:fill="auto" w:val="clear"/>
          <w:vertAlign w:val="baseline"/>
          <w:rtl w:val="0"/>
        </w:rPr>
        <w:t xml:space="preserve">Phase 2 (4–6 weeks): real-time pipeline (Section 5) + Citizen-style verification (Section 6) + image/video upload with chain-of-custody (Section 7) + map view + paid tier. CA compliance build runs in parallel; CA launches as Wave 2 at the end of Phase 2.</w:t>
      </w:r>
    </w:p>
    <w:p w:rsidR="00000000" w:rsidDel="00000000" w:rsidP="00000000" w:rsidRDefault="00000000" w:rsidRPr="00000000" w14:paraId="00000363">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80" w:before="0" w:line="280" w:lineRule="auto"/>
        <w:ind w:left="540" w:right="0" w:hanging="360"/>
        <w:jc w:val="left"/>
        <w:rPr/>
      </w:pPr>
      <w:r w:rsidDel="00000000" w:rsidR="00000000" w:rsidRPr="00000000">
        <w:rPr>
          <w:rFonts w:ascii="Arial" w:cs="Arial" w:eastAsia="Arial" w:hAnsi="Arial"/>
          <w:b w:val="0"/>
          <w:bCs w:val="0"/>
          <w:i w:val="0"/>
          <w:iCs w:val="0"/>
          <w:smallCaps w:val="0"/>
          <w:strike w:val="0"/>
          <w:color w:val="2b2b2b"/>
          <w:sz w:val="22"/>
          <w:szCs w:val="22"/>
          <w:u w:val="none"/>
          <w:shd w:fill="auto" w:val="clear"/>
          <w:vertAlign w:val="baseline"/>
          <w:rtl w:val="0"/>
        </w:rPr>
        <w:t xml:space="preserve">Phase 3 (3–6 weeks): real-time alerts via web push + email + SMS, walk-with-me, trusted circles, mobile-friendly PWA.</w:t>
      </w:r>
    </w:p>
    <w:p w:rsidR="00000000" w:rsidDel="00000000" w:rsidP="00000000" w:rsidRDefault="00000000" w:rsidRPr="00000000" w14:paraId="00000364">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80" w:before="0" w:line="280" w:lineRule="auto"/>
        <w:ind w:left="540" w:right="0" w:hanging="360"/>
        <w:jc w:val="left"/>
        <w:rPr/>
      </w:pPr>
      <w:r w:rsidDel="00000000" w:rsidR="00000000" w:rsidRPr="00000000">
        <w:rPr>
          <w:rFonts w:ascii="Arial" w:cs="Arial" w:eastAsia="Arial" w:hAnsi="Arial"/>
          <w:b w:val="0"/>
          <w:bCs w:val="0"/>
          <w:i w:val="0"/>
          <w:iCs w:val="0"/>
          <w:smallCaps w:val="0"/>
          <w:strike w:val="0"/>
          <w:color w:val="2b2b2b"/>
          <w:sz w:val="22"/>
          <w:szCs w:val="22"/>
          <w:u w:val="none"/>
          <w:shd w:fill="auto" w:val="clear"/>
          <w:vertAlign w:val="baseline"/>
          <w:rtl w:val="0"/>
        </w:rPr>
        <w:t xml:space="preserve">Phase 4 (open-ended): native iOS / Android apps, B2B HOA / property-manager tier, LEA tier (Section 8 / Appendix D) with separate compliance program, ML safety scoring.</w:t>
      </w:r>
    </w:p>
    <w:p w:rsidR="00000000" w:rsidDel="00000000" w:rsidP="00000000" w:rsidRDefault="00000000" w:rsidRPr="00000000" w14:paraId="00000365">
      <w:pPr>
        <w:rPr/>
      </w:pPr>
      <w:r w:rsidDel="00000000" w:rsidR="00000000" w:rsidRPr="00000000">
        <w:br w:type="page"/>
      </w:r>
      <w:r w:rsidDel="00000000" w:rsidR="00000000" w:rsidRPr="00000000">
        <w:rPr>
          <w:rtl w:val="0"/>
        </w:rPr>
      </w:r>
    </w:p>
    <w:p w:rsidR="00000000" w:rsidDel="00000000" w:rsidP="00000000" w:rsidRDefault="00000000" w:rsidRPr="00000000" w14:paraId="00000366">
      <w:pPr>
        <w:pStyle w:val="Heading1"/>
        <w:spacing w:after="180" w:before="360" w:lineRule="auto"/>
        <w:rPr/>
      </w:pPr>
      <w:r w:rsidDel="00000000" w:rsidR="00000000" w:rsidRPr="00000000">
        <w:rPr>
          <w:rFonts w:ascii="Arial" w:cs="Arial" w:eastAsia="Arial" w:hAnsi="Arial"/>
          <w:b w:val="1"/>
          <w:bCs w:val="1"/>
          <w:color w:val="0b2447"/>
          <w:sz w:val="36"/>
          <w:szCs w:val="36"/>
          <w:rtl w:val="0"/>
        </w:rPr>
        <w:t xml:space="preserve">Appendix A, Crime Data Source Comparison</w:t>
      </w:r>
      <w:r w:rsidDel="00000000" w:rsidR="00000000" w:rsidRPr="00000000">
        <w:rPr>
          <w:rtl w:val="0"/>
        </w:rPr>
      </w:r>
    </w:p>
    <w:tbl>
      <w:tblPr>
        <w:tblStyle w:val="Table38"/>
        <w:tblW w:w="9360.0" w:type="dxa"/>
        <w:jc w:val="left"/>
        <w:tblBorders>
          <w:top w:color="000000" w:space="0" w:sz="4" w:val="single"/>
          <w:bottom w:color="000000" w:space="0" w:sz="4" w:val="single"/>
          <w:insideH w:color="000000" w:space="0" w:sz="4" w:val="single"/>
          <w:insideV w:color="000000" w:space="0" w:sz="4" w:val="single"/>
        </w:tblBorders>
        <w:tblLayout w:type="fixed"/>
        <w:tblLook w:val="0000"/>
      </w:tblPr>
      <w:tblGrid>
        <w:gridCol w:w="2600"/>
        <w:gridCol w:w="1800"/>
        <w:gridCol w:w="2200"/>
        <w:gridCol w:w="1380"/>
        <w:gridCol w:w="1380"/>
        <w:tblGridChange w:id="0">
          <w:tblGrid>
            <w:gridCol w:w="2600"/>
            <w:gridCol w:w="1800"/>
            <w:gridCol w:w="2200"/>
            <w:gridCol w:w="1380"/>
            <w:gridCol w:w="138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0b2447" w:val="clear"/>
            <w:tcMar>
              <w:top w:w="100.0" w:type="dxa"/>
              <w:left w:w="140.0" w:type="dxa"/>
              <w:bottom w:w="100.0" w:type="dxa"/>
              <w:right w:w="140.0" w:type="dxa"/>
            </w:tcMar>
            <w:vAlign w:val="center"/>
          </w:tcPr>
          <w:p w:rsidR="00000000" w:rsidDel="00000000" w:rsidP="00000000" w:rsidRDefault="00000000" w:rsidRPr="00000000" w14:paraId="00000367">
            <w:pPr>
              <w:rPr/>
            </w:pPr>
            <w:r w:rsidDel="00000000" w:rsidR="00000000" w:rsidRPr="00000000">
              <w:rPr>
                <w:rFonts w:ascii="Arial" w:cs="Arial" w:eastAsia="Arial" w:hAnsi="Arial"/>
                <w:b w:val="1"/>
                <w:bCs w:val="1"/>
                <w:color w:val="ffffff"/>
                <w:sz w:val="20"/>
                <w:szCs w:val="20"/>
                <w:rtl w:val="0"/>
              </w:rPr>
              <w:t xml:space="preserve">Source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0b2447" w:val="clear"/>
            <w:tcMar>
              <w:top w:w="100.0" w:type="dxa"/>
              <w:left w:w="140.0" w:type="dxa"/>
              <w:bottom w:w="100.0" w:type="dxa"/>
              <w:right w:w="140.0" w:type="dxa"/>
            </w:tcMar>
            <w:vAlign w:val="center"/>
          </w:tcPr>
          <w:p w:rsidR="00000000" w:rsidDel="00000000" w:rsidP="00000000" w:rsidRDefault="00000000" w:rsidRPr="00000000" w14:paraId="00000368">
            <w:pPr>
              <w:rPr/>
            </w:pPr>
            <w:r w:rsidDel="00000000" w:rsidR="00000000" w:rsidRPr="00000000">
              <w:rPr>
                <w:rFonts w:ascii="Arial" w:cs="Arial" w:eastAsia="Arial" w:hAnsi="Arial"/>
                <w:b w:val="1"/>
                <w:bCs w:val="1"/>
                <w:color w:val="ffffff"/>
                <w:sz w:val="20"/>
                <w:szCs w:val="20"/>
                <w:rtl w:val="0"/>
              </w:rPr>
              <w:t xml:space="preserve">Cost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0b2447" w:val="clear"/>
            <w:tcMar>
              <w:top w:w="100.0" w:type="dxa"/>
              <w:left w:w="140.0" w:type="dxa"/>
              <w:bottom w:w="100.0" w:type="dxa"/>
              <w:right w:w="140.0" w:type="dxa"/>
            </w:tcMar>
            <w:vAlign w:val="center"/>
          </w:tcPr>
          <w:p w:rsidR="00000000" w:rsidDel="00000000" w:rsidP="00000000" w:rsidRDefault="00000000" w:rsidRPr="00000000" w14:paraId="00000369">
            <w:pPr>
              <w:rPr/>
            </w:pPr>
            <w:r w:rsidDel="00000000" w:rsidR="00000000" w:rsidRPr="00000000">
              <w:rPr>
                <w:rFonts w:ascii="Arial" w:cs="Arial" w:eastAsia="Arial" w:hAnsi="Arial"/>
                <w:b w:val="1"/>
                <w:bCs w:val="1"/>
                <w:color w:val="ffffff"/>
                <w:sz w:val="20"/>
                <w:szCs w:val="20"/>
                <w:rtl w:val="0"/>
              </w:rPr>
              <w:t xml:space="preserve">Coverage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0b2447" w:val="clear"/>
            <w:tcMar>
              <w:top w:w="100.0" w:type="dxa"/>
              <w:left w:w="140.0" w:type="dxa"/>
              <w:bottom w:w="100.0" w:type="dxa"/>
              <w:right w:w="140.0" w:type="dxa"/>
            </w:tcMar>
            <w:vAlign w:val="center"/>
          </w:tcPr>
          <w:p w:rsidR="00000000" w:rsidDel="00000000" w:rsidP="00000000" w:rsidRDefault="00000000" w:rsidRPr="00000000" w14:paraId="0000036A">
            <w:pPr>
              <w:rPr/>
            </w:pPr>
            <w:r w:rsidDel="00000000" w:rsidR="00000000" w:rsidRPr="00000000">
              <w:rPr>
                <w:rFonts w:ascii="Arial" w:cs="Arial" w:eastAsia="Arial" w:hAnsi="Arial"/>
                <w:b w:val="1"/>
                <w:bCs w:val="1"/>
                <w:color w:val="ffffff"/>
                <w:sz w:val="20"/>
                <w:szCs w:val="20"/>
                <w:rtl w:val="0"/>
              </w:rPr>
              <w:t xml:space="preserve">Lag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0b2447" w:val="clear"/>
            <w:tcMar>
              <w:top w:w="100.0" w:type="dxa"/>
              <w:left w:w="140.0" w:type="dxa"/>
              <w:bottom w:w="100.0" w:type="dxa"/>
              <w:right w:w="140.0" w:type="dxa"/>
            </w:tcMar>
            <w:vAlign w:val="center"/>
          </w:tcPr>
          <w:p w:rsidR="00000000" w:rsidDel="00000000" w:rsidP="00000000" w:rsidRDefault="00000000" w:rsidRPr="00000000" w14:paraId="0000036B">
            <w:pPr>
              <w:rPr/>
            </w:pPr>
            <w:r w:rsidDel="00000000" w:rsidR="00000000" w:rsidRPr="00000000">
              <w:rPr>
                <w:rFonts w:ascii="Arial" w:cs="Arial" w:eastAsia="Arial" w:hAnsi="Arial"/>
                <w:b w:val="1"/>
                <w:bCs w:val="1"/>
                <w:color w:val="ffffff"/>
                <w:sz w:val="20"/>
                <w:szCs w:val="20"/>
                <w:rtl w:val="0"/>
              </w:rPr>
              <w:t xml:space="preserve">API Quality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90.0" w:type="dxa"/>
              <w:left w:w="140.0" w:type="dxa"/>
              <w:bottom w:w="90.0" w:type="dxa"/>
              <w:right w:w="140.0" w:type="dxa"/>
            </w:tcMar>
            <w:vAlign w:val="center"/>
          </w:tcPr>
          <w:p w:rsidR="00000000" w:rsidDel="00000000" w:rsidP="00000000" w:rsidRDefault="00000000" w:rsidRPr="00000000" w14:paraId="0000036C">
            <w:pPr>
              <w:spacing w:line="280" w:lineRule="auto"/>
              <w:rPr/>
            </w:pPr>
            <w:r w:rsidDel="00000000" w:rsidR="00000000" w:rsidRPr="00000000">
              <w:rPr>
                <w:rFonts w:ascii="Arial" w:cs="Arial" w:eastAsia="Arial" w:hAnsi="Arial"/>
                <w:b w:val="1"/>
                <w:bCs w:val="1"/>
                <w:color w:val="2b2b2b"/>
                <w:sz w:val="20"/>
                <w:szCs w:val="20"/>
                <w:rtl w:val="0"/>
              </w:rPr>
              <w:t xml:space="preserve">FBI Crime Data Explorer API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90.0" w:type="dxa"/>
              <w:left w:w="140.0" w:type="dxa"/>
              <w:bottom w:w="90.0" w:type="dxa"/>
              <w:right w:w="140.0" w:type="dxa"/>
            </w:tcMar>
            <w:vAlign w:val="center"/>
          </w:tcPr>
          <w:p w:rsidR="00000000" w:rsidDel="00000000" w:rsidP="00000000" w:rsidRDefault="00000000" w:rsidRPr="00000000" w14:paraId="0000036D">
            <w:pPr>
              <w:spacing w:line="280" w:lineRule="auto"/>
              <w:rPr/>
            </w:pPr>
            <w:r w:rsidDel="00000000" w:rsidR="00000000" w:rsidRPr="00000000">
              <w:rPr>
                <w:rFonts w:ascii="Arial" w:cs="Arial" w:eastAsia="Arial" w:hAnsi="Arial"/>
                <w:b w:val="0"/>
                <w:bCs w:val="0"/>
                <w:color w:val="2b2b2b"/>
                <w:sz w:val="20"/>
                <w:szCs w:val="20"/>
                <w:rtl w:val="0"/>
              </w:rPr>
              <w:t xml:space="preserve">Free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90.0" w:type="dxa"/>
              <w:left w:w="140.0" w:type="dxa"/>
              <w:bottom w:w="90.0" w:type="dxa"/>
              <w:right w:w="140.0" w:type="dxa"/>
            </w:tcMar>
            <w:vAlign w:val="center"/>
          </w:tcPr>
          <w:p w:rsidR="00000000" w:rsidDel="00000000" w:rsidP="00000000" w:rsidRDefault="00000000" w:rsidRPr="00000000" w14:paraId="0000036E">
            <w:pPr>
              <w:spacing w:line="280" w:lineRule="auto"/>
              <w:rPr/>
            </w:pPr>
            <w:r w:rsidDel="00000000" w:rsidR="00000000" w:rsidRPr="00000000">
              <w:rPr>
                <w:rFonts w:ascii="Arial" w:cs="Arial" w:eastAsia="Arial" w:hAnsi="Arial"/>
                <w:b w:val="0"/>
                <w:bCs w:val="0"/>
                <w:color w:val="2b2b2b"/>
                <w:sz w:val="20"/>
                <w:szCs w:val="20"/>
                <w:rtl w:val="0"/>
              </w:rPr>
              <w:t xml:space="preserve">US-wide, agency-aggregated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90.0" w:type="dxa"/>
              <w:left w:w="140.0" w:type="dxa"/>
              <w:bottom w:w="90.0" w:type="dxa"/>
              <w:right w:w="140.0" w:type="dxa"/>
            </w:tcMar>
            <w:vAlign w:val="center"/>
          </w:tcPr>
          <w:p w:rsidR="00000000" w:rsidDel="00000000" w:rsidP="00000000" w:rsidRDefault="00000000" w:rsidRPr="00000000" w14:paraId="0000036F">
            <w:pPr>
              <w:spacing w:line="280" w:lineRule="auto"/>
              <w:rPr/>
            </w:pPr>
            <w:r w:rsidDel="00000000" w:rsidR="00000000" w:rsidRPr="00000000">
              <w:rPr>
                <w:rFonts w:ascii="Arial" w:cs="Arial" w:eastAsia="Arial" w:hAnsi="Arial"/>
                <w:b w:val="0"/>
                <w:bCs w:val="0"/>
                <w:color w:val="2b2b2b"/>
                <w:sz w:val="20"/>
                <w:szCs w:val="20"/>
                <w:rtl w:val="0"/>
              </w:rPr>
              <w:t xml:space="preserve">Months (annual reports)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90.0" w:type="dxa"/>
              <w:left w:w="140.0" w:type="dxa"/>
              <w:bottom w:w="90.0" w:type="dxa"/>
              <w:right w:w="140.0" w:type="dxa"/>
            </w:tcMar>
            <w:vAlign w:val="center"/>
          </w:tcPr>
          <w:p w:rsidR="00000000" w:rsidDel="00000000" w:rsidP="00000000" w:rsidRDefault="00000000" w:rsidRPr="00000000" w14:paraId="00000370">
            <w:pPr>
              <w:spacing w:line="280" w:lineRule="auto"/>
              <w:rPr/>
            </w:pPr>
            <w:r w:rsidDel="00000000" w:rsidR="00000000" w:rsidRPr="00000000">
              <w:rPr>
                <w:rFonts w:ascii="Arial" w:cs="Arial" w:eastAsia="Arial" w:hAnsi="Arial"/>
                <w:b w:val="0"/>
                <w:bCs w:val="0"/>
                <w:color w:val="2b2b2b"/>
                <w:sz w:val="20"/>
                <w:szCs w:val="20"/>
                <w:rtl w:val="0"/>
              </w:rPr>
              <w:t xml:space="preserve">Stable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4f6fb" w:val="clear"/>
            <w:tcMar>
              <w:top w:w="90.0" w:type="dxa"/>
              <w:left w:w="140.0" w:type="dxa"/>
              <w:bottom w:w="90.0" w:type="dxa"/>
              <w:right w:w="140.0" w:type="dxa"/>
            </w:tcMar>
            <w:vAlign w:val="center"/>
          </w:tcPr>
          <w:p w:rsidR="00000000" w:rsidDel="00000000" w:rsidP="00000000" w:rsidRDefault="00000000" w:rsidRPr="00000000" w14:paraId="00000371">
            <w:pPr>
              <w:spacing w:line="280" w:lineRule="auto"/>
              <w:rPr/>
            </w:pPr>
            <w:r w:rsidDel="00000000" w:rsidR="00000000" w:rsidRPr="00000000">
              <w:rPr>
                <w:rFonts w:ascii="Arial" w:cs="Arial" w:eastAsia="Arial" w:hAnsi="Arial"/>
                <w:b w:val="1"/>
                <w:bCs w:val="1"/>
                <w:color w:val="2b2b2b"/>
                <w:sz w:val="20"/>
                <w:szCs w:val="20"/>
                <w:rtl w:val="0"/>
              </w:rPr>
              <w:t xml:space="preserve">NYC Open Data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6fb" w:val="clear"/>
            <w:tcMar>
              <w:top w:w="90.0" w:type="dxa"/>
              <w:left w:w="140.0" w:type="dxa"/>
              <w:bottom w:w="90.0" w:type="dxa"/>
              <w:right w:w="140.0" w:type="dxa"/>
            </w:tcMar>
            <w:vAlign w:val="center"/>
          </w:tcPr>
          <w:p w:rsidR="00000000" w:rsidDel="00000000" w:rsidP="00000000" w:rsidRDefault="00000000" w:rsidRPr="00000000" w14:paraId="00000372">
            <w:pPr>
              <w:spacing w:line="280" w:lineRule="auto"/>
              <w:rPr/>
            </w:pPr>
            <w:r w:rsidDel="00000000" w:rsidR="00000000" w:rsidRPr="00000000">
              <w:rPr>
                <w:rFonts w:ascii="Arial" w:cs="Arial" w:eastAsia="Arial" w:hAnsi="Arial"/>
                <w:b w:val="0"/>
                <w:bCs w:val="0"/>
                <w:color w:val="2b2b2b"/>
                <w:sz w:val="20"/>
                <w:szCs w:val="20"/>
                <w:rtl w:val="0"/>
              </w:rPr>
              <w:t xml:space="preserve">Free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6fb" w:val="clear"/>
            <w:tcMar>
              <w:top w:w="90.0" w:type="dxa"/>
              <w:left w:w="140.0" w:type="dxa"/>
              <w:bottom w:w="90.0" w:type="dxa"/>
              <w:right w:w="140.0" w:type="dxa"/>
            </w:tcMar>
            <w:vAlign w:val="center"/>
          </w:tcPr>
          <w:p w:rsidR="00000000" w:rsidDel="00000000" w:rsidP="00000000" w:rsidRDefault="00000000" w:rsidRPr="00000000" w14:paraId="00000373">
            <w:pPr>
              <w:spacing w:line="280" w:lineRule="auto"/>
              <w:rPr/>
            </w:pPr>
            <w:r w:rsidDel="00000000" w:rsidR="00000000" w:rsidRPr="00000000">
              <w:rPr>
                <w:rFonts w:ascii="Arial" w:cs="Arial" w:eastAsia="Arial" w:hAnsi="Arial"/>
                <w:b w:val="0"/>
                <w:bCs w:val="0"/>
                <w:color w:val="2b2b2b"/>
                <w:sz w:val="20"/>
                <w:szCs w:val="20"/>
                <w:rtl w:val="0"/>
              </w:rPr>
              <w:t xml:space="preserve">NYC, complaint-level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6fb" w:val="clear"/>
            <w:tcMar>
              <w:top w:w="90.0" w:type="dxa"/>
              <w:left w:w="140.0" w:type="dxa"/>
              <w:bottom w:w="90.0" w:type="dxa"/>
              <w:right w:w="140.0" w:type="dxa"/>
            </w:tcMar>
            <w:vAlign w:val="center"/>
          </w:tcPr>
          <w:p w:rsidR="00000000" w:rsidDel="00000000" w:rsidP="00000000" w:rsidRDefault="00000000" w:rsidRPr="00000000" w14:paraId="00000374">
            <w:pPr>
              <w:spacing w:line="280" w:lineRule="auto"/>
              <w:rPr/>
            </w:pPr>
            <w:r w:rsidDel="00000000" w:rsidR="00000000" w:rsidRPr="00000000">
              <w:rPr>
                <w:rFonts w:ascii="Arial" w:cs="Arial" w:eastAsia="Arial" w:hAnsi="Arial"/>
                <w:b w:val="0"/>
                <w:bCs w:val="0"/>
                <w:color w:val="2b2b2b"/>
                <w:sz w:val="20"/>
                <w:szCs w:val="20"/>
                <w:rtl w:val="0"/>
              </w:rPr>
              <w:t xml:space="preserve">Days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6fb" w:val="clear"/>
            <w:tcMar>
              <w:top w:w="90.0" w:type="dxa"/>
              <w:left w:w="140.0" w:type="dxa"/>
              <w:bottom w:w="90.0" w:type="dxa"/>
              <w:right w:w="140.0" w:type="dxa"/>
            </w:tcMar>
            <w:vAlign w:val="center"/>
          </w:tcPr>
          <w:p w:rsidR="00000000" w:rsidDel="00000000" w:rsidP="00000000" w:rsidRDefault="00000000" w:rsidRPr="00000000" w14:paraId="00000375">
            <w:pPr>
              <w:spacing w:line="280" w:lineRule="auto"/>
              <w:rPr/>
            </w:pPr>
            <w:r w:rsidDel="00000000" w:rsidR="00000000" w:rsidRPr="00000000">
              <w:rPr>
                <w:rFonts w:ascii="Arial" w:cs="Arial" w:eastAsia="Arial" w:hAnsi="Arial"/>
                <w:b w:val="0"/>
                <w:bCs w:val="0"/>
                <w:color w:val="2b2b2b"/>
                <w:sz w:val="20"/>
                <w:szCs w:val="20"/>
                <w:rtl w:val="0"/>
              </w:rPr>
              <w:t xml:space="preserve">Excellent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90.0" w:type="dxa"/>
              <w:left w:w="140.0" w:type="dxa"/>
              <w:bottom w:w="90.0" w:type="dxa"/>
              <w:right w:w="140.0" w:type="dxa"/>
            </w:tcMar>
            <w:vAlign w:val="center"/>
          </w:tcPr>
          <w:p w:rsidR="00000000" w:rsidDel="00000000" w:rsidP="00000000" w:rsidRDefault="00000000" w:rsidRPr="00000000" w14:paraId="00000376">
            <w:pPr>
              <w:spacing w:line="280" w:lineRule="auto"/>
              <w:rPr/>
            </w:pPr>
            <w:r w:rsidDel="00000000" w:rsidR="00000000" w:rsidRPr="00000000">
              <w:rPr>
                <w:rFonts w:ascii="Arial" w:cs="Arial" w:eastAsia="Arial" w:hAnsi="Arial"/>
                <w:b w:val="1"/>
                <w:bCs w:val="1"/>
                <w:color w:val="2b2b2b"/>
                <w:sz w:val="20"/>
                <w:szCs w:val="20"/>
                <w:rtl w:val="0"/>
              </w:rPr>
              <w:t xml:space="preserve">Chicago Open Data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90.0" w:type="dxa"/>
              <w:left w:w="140.0" w:type="dxa"/>
              <w:bottom w:w="90.0" w:type="dxa"/>
              <w:right w:w="140.0" w:type="dxa"/>
            </w:tcMar>
            <w:vAlign w:val="center"/>
          </w:tcPr>
          <w:p w:rsidR="00000000" w:rsidDel="00000000" w:rsidP="00000000" w:rsidRDefault="00000000" w:rsidRPr="00000000" w14:paraId="00000377">
            <w:pPr>
              <w:spacing w:line="280" w:lineRule="auto"/>
              <w:rPr/>
            </w:pPr>
            <w:r w:rsidDel="00000000" w:rsidR="00000000" w:rsidRPr="00000000">
              <w:rPr>
                <w:rFonts w:ascii="Arial" w:cs="Arial" w:eastAsia="Arial" w:hAnsi="Arial"/>
                <w:b w:val="0"/>
                <w:bCs w:val="0"/>
                <w:color w:val="2b2b2b"/>
                <w:sz w:val="20"/>
                <w:szCs w:val="20"/>
                <w:rtl w:val="0"/>
              </w:rPr>
              <w:t xml:space="preserve">Free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90.0" w:type="dxa"/>
              <w:left w:w="140.0" w:type="dxa"/>
              <w:bottom w:w="90.0" w:type="dxa"/>
              <w:right w:w="140.0" w:type="dxa"/>
            </w:tcMar>
            <w:vAlign w:val="center"/>
          </w:tcPr>
          <w:p w:rsidR="00000000" w:rsidDel="00000000" w:rsidP="00000000" w:rsidRDefault="00000000" w:rsidRPr="00000000" w14:paraId="00000378">
            <w:pPr>
              <w:spacing w:line="280" w:lineRule="auto"/>
              <w:rPr/>
            </w:pPr>
            <w:r w:rsidDel="00000000" w:rsidR="00000000" w:rsidRPr="00000000">
              <w:rPr>
                <w:rFonts w:ascii="Arial" w:cs="Arial" w:eastAsia="Arial" w:hAnsi="Arial"/>
                <w:b w:val="0"/>
                <w:bCs w:val="0"/>
                <w:color w:val="2b2b2b"/>
                <w:sz w:val="20"/>
                <w:szCs w:val="20"/>
                <w:rtl w:val="0"/>
              </w:rPr>
              <w:t xml:space="preserve">Chicago, very detailed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90.0" w:type="dxa"/>
              <w:left w:w="140.0" w:type="dxa"/>
              <w:bottom w:w="90.0" w:type="dxa"/>
              <w:right w:w="140.0" w:type="dxa"/>
            </w:tcMar>
            <w:vAlign w:val="center"/>
          </w:tcPr>
          <w:p w:rsidR="00000000" w:rsidDel="00000000" w:rsidP="00000000" w:rsidRDefault="00000000" w:rsidRPr="00000000" w14:paraId="00000379">
            <w:pPr>
              <w:spacing w:line="280" w:lineRule="auto"/>
              <w:rPr/>
            </w:pPr>
            <w:r w:rsidDel="00000000" w:rsidR="00000000" w:rsidRPr="00000000">
              <w:rPr>
                <w:rFonts w:ascii="Arial" w:cs="Arial" w:eastAsia="Arial" w:hAnsi="Arial"/>
                <w:b w:val="0"/>
                <w:bCs w:val="0"/>
                <w:color w:val="2b2b2b"/>
                <w:sz w:val="20"/>
                <w:szCs w:val="20"/>
                <w:rtl w:val="0"/>
              </w:rPr>
              <w:t xml:space="preserve">Days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90.0" w:type="dxa"/>
              <w:left w:w="140.0" w:type="dxa"/>
              <w:bottom w:w="90.0" w:type="dxa"/>
              <w:right w:w="140.0" w:type="dxa"/>
            </w:tcMar>
            <w:vAlign w:val="center"/>
          </w:tcPr>
          <w:p w:rsidR="00000000" w:rsidDel="00000000" w:rsidP="00000000" w:rsidRDefault="00000000" w:rsidRPr="00000000" w14:paraId="0000037A">
            <w:pPr>
              <w:spacing w:line="280" w:lineRule="auto"/>
              <w:rPr/>
            </w:pPr>
            <w:r w:rsidDel="00000000" w:rsidR="00000000" w:rsidRPr="00000000">
              <w:rPr>
                <w:rFonts w:ascii="Arial" w:cs="Arial" w:eastAsia="Arial" w:hAnsi="Arial"/>
                <w:b w:val="0"/>
                <w:bCs w:val="0"/>
                <w:color w:val="2b2b2b"/>
                <w:sz w:val="20"/>
                <w:szCs w:val="20"/>
                <w:rtl w:val="0"/>
              </w:rPr>
              <w:t xml:space="preserve">Excellent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4f6fb" w:val="clear"/>
            <w:tcMar>
              <w:top w:w="90.0" w:type="dxa"/>
              <w:left w:w="140.0" w:type="dxa"/>
              <w:bottom w:w="90.0" w:type="dxa"/>
              <w:right w:w="140.0" w:type="dxa"/>
            </w:tcMar>
            <w:vAlign w:val="center"/>
          </w:tcPr>
          <w:p w:rsidR="00000000" w:rsidDel="00000000" w:rsidP="00000000" w:rsidRDefault="00000000" w:rsidRPr="00000000" w14:paraId="0000037B">
            <w:pPr>
              <w:spacing w:line="280" w:lineRule="auto"/>
              <w:rPr/>
            </w:pPr>
            <w:r w:rsidDel="00000000" w:rsidR="00000000" w:rsidRPr="00000000">
              <w:rPr>
                <w:rFonts w:ascii="Arial" w:cs="Arial" w:eastAsia="Arial" w:hAnsi="Arial"/>
                <w:b w:val="1"/>
                <w:bCs w:val="1"/>
                <w:color w:val="2b2b2b"/>
                <w:sz w:val="20"/>
                <w:szCs w:val="20"/>
                <w:rtl w:val="0"/>
              </w:rPr>
              <w:t xml:space="preserve">LA / SF / DC / Seattle / Boston Open Data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6fb" w:val="clear"/>
            <w:tcMar>
              <w:top w:w="90.0" w:type="dxa"/>
              <w:left w:w="140.0" w:type="dxa"/>
              <w:bottom w:w="90.0" w:type="dxa"/>
              <w:right w:w="140.0" w:type="dxa"/>
            </w:tcMar>
            <w:vAlign w:val="center"/>
          </w:tcPr>
          <w:p w:rsidR="00000000" w:rsidDel="00000000" w:rsidP="00000000" w:rsidRDefault="00000000" w:rsidRPr="00000000" w14:paraId="0000037C">
            <w:pPr>
              <w:spacing w:line="280" w:lineRule="auto"/>
              <w:rPr/>
            </w:pPr>
            <w:r w:rsidDel="00000000" w:rsidR="00000000" w:rsidRPr="00000000">
              <w:rPr>
                <w:rFonts w:ascii="Arial" w:cs="Arial" w:eastAsia="Arial" w:hAnsi="Arial"/>
                <w:b w:val="0"/>
                <w:bCs w:val="0"/>
                <w:color w:val="2b2b2b"/>
                <w:sz w:val="20"/>
                <w:szCs w:val="20"/>
                <w:rtl w:val="0"/>
              </w:rPr>
              <w:t xml:space="preserve">Free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6fb" w:val="clear"/>
            <w:tcMar>
              <w:top w:w="90.0" w:type="dxa"/>
              <w:left w:w="140.0" w:type="dxa"/>
              <w:bottom w:w="90.0" w:type="dxa"/>
              <w:right w:w="140.0" w:type="dxa"/>
            </w:tcMar>
            <w:vAlign w:val="center"/>
          </w:tcPr>
          <w:p w:rsidR="00000000" w:rsidDel="00000000" w:rsidP="00000000" w:rsidRDefault="00000000" w:rsidRPr="00000000" w14:paraId="0000037D">
            <w:pPr>
              <w:spacing w:line="280" w:lineRule="auto"/>
              <w:rPr/>
            </w:pPr>
            <w:r w:rsidDel="00000000" w:rsidR="00000000" w:rsidRPr="00000000">
              <w:rPr>
                <w:rFonts w:ascii="Arial" w:cs="Arial" w:eastAsia="Arial" w:hAnsi="Arial"/>
                <w:b w:val="0"/>
                <w:bCs w:val="0"/>
                <w:color w:val="2b2b2b"/>
                <w:sz w:val="20"/>
                <w:szCs w:val="20"/>
                <w:rtl w:val="0"/>
              </w:rPr>
              <w:t xml:space="preserve">City, detailed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6fb" w:val="clear"/>
            <w:tcMar>
              <w:top w:w="90.0" w:type="dxa"/>
              <w:left w:w="140.0" w:type="dxa"/>
              <w:bottom w:w="90.0" w:type="dxa"/>
              <w:right w:w="140.0" w:type="dxa"/>
            </w:tcMar>
            <w:vAlign w:val="center"/>
          </w:tcPr>
          <w:p w:rsidR="00000000" w:rsidDel="00000000" w:rsidP="00000000" w:rsidRDefault="00000000" w:rsidRPr="00000000" w14:paraId="0000037E">
            <w:pPr>
              <w:spacing w:line="280" w:lineRule="auto"/>
              <w:rPr/>
            </w:pPr>
            <w:r w:rsidDel="00000000" w:rsidR="00000000" w:rsidRPr="00000000">
              <w:rPr>
                <w:rFonts w:ascii="Arial" w:cs="Arial" w:eastAsia="Arial" w:hAnsi="Arial"/>
                <w:b w:val="0"/>
                <w:bCs w:val="0"/>
                <w:color w:val="2b2b2b"/>
                <w:sz w:val="20"/>
                <w:szCs w:val="20"/>
                <w:rtl w:val="0"/>
              </w:rPr>
              <w:t xml:space="preserve">Days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6fb" w:val="clear"/>
            <w:tcMar>
              <w:top w:w="90.0" w:type="dxa"/>
              <w:left w:w="140.0" w:type="dxa"/>
              <w:bottom w:w="90.0" w:type="dxa"/>
              <w:right w:w="140.0" w:type="dxa"/>
            </w:tcMar>
            <w:vAlign w:val="center"/>
          </w:tcPr>
          <w:p w:rsidR="00000000" w:rsidDel="00000000" w:rsidP="00000000" w:rsidRDefault="00000000" w:rsidRPr="00000000" w14:paraId="0000037F">
            <w:pPr>
              <w:spacing w:line="280" w:lineRule="auto"/>
              <w:rPr/>
            </w:pPr>
            <w:r w:rsidDel="00000000" w:rsidR="00000000" w:rsidRPr="00000000">
              <w:rPr>
                <w:rFonts w:ascii="Arial" w:cs="Arial" w:eastAsia="Arial" w:hAnsi="Arial"/>
                <w:b w:val="0"/>
                <w:bCs w:val="0"/>
                <w:color w:val="2b2b2b"/>
                <w:sz w:val="20"/>
                <w:szCs w:val="20"/>
                <w:rtl w:val="0"/>
              </w:rPr>
              <w:t xml:space="preserve">Good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90.0" w:type="dxa"/>
              <w:left w:w="140.0" w:type="dxa"/>
              <w:bottom w:w="90.0" w:type="dxa"/>
              <w:right w:w="140.0" w:type="dxa"/>
            </w:tcMar>
            <w:vAlign w:val="center"/>
          </w:tcPr>
          <w:p w:rsidR="00000000" w:rsidDel="00000000" w:rsidP="00000000" w:rsidRDefault="00000000" w:rsidRPr="00000000" w14:paraId="00000380">
            <w:pPr>
              <w:spacing w:line="280" w:lineRule="auto"/>
              <w:rPr/>
            </w:pPr>
            <w:r w:rsidDel="00000000" w:rsidR="00000000" w:rsidRPr="00000000">
              <w:rPr>
                <w:rFonts w:ascii="Arial" w:cs="Arial" w:eastAsia="Arial" w:hAnsi="Arial"/>
                <w:b w:val="1"/>
                <w:bCs w:val="1"/>
                <w:color w:val="2b2b2b"/>
                <w:sz w:val="20"/>
                <w:szCs w:val="20"/>
                <w:rtl w:val="0"/>
              </w:rPr>
              <w:t xml:space="preserve">Broadcastify (scanner audio)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90.0" w:type="dxa"/>
              <w:left w:w="140.0" w:type="dxa"/>
              <w:bottom w:w="90.0" w:type="dxa"/>
              <w:right w:w="140.0" w:type="dxa"/>
            </w:tcMar>
            <w:vAlign w:val="center"/>
          </w:tcPr>
          <w:p w:rsidR="00000000" w:rsidDel="00000000" w:rsidP="00000000" w:rsidRDefault="00000000" w:rsidRPr="00000000" w14:paraId="00000381">
            <w:pPr>
              <w:spacing w:line="280" w:lineRule="auto"/>
              <w:rPr/>
            </w:pPr>
            <w:r w:rsidDel="00000000" w:rsidR="00000000" w:rsidRPr="00000000">
              <w:rPr>
                <w:rFonts w:ascii="Arial" w:cs="Arial" w:eastAsia="Arial" w:hAnsi="Arial"/>
                <w:b w:val="0"/>
                <w:bCs w:val="0"/>
                <w:color w:val="2b2b2b"/>
                <w:sz w:val="20"/>
                <w:szCs w:val="20"/>
                <w:rtl w:val="0"/>
              </w:rPr>
              <w:t xml:space="preserve">Subscription + STT compute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90.0" w:type="dxa"/>
              <w:left w:w="140.0" w:type="dxa"/>
              <w:bottom w:w="90.0" w:type="dxa"/>
              <w:right w:w="140.0" w:type="dxa"/>
            </w:tcMar>
            <w:vAlign w:val="center"/>
          </w:tcPr>
          <w:p w:rsidR="00000000" w:rsidDel="00000000" w:rsidP="00000000" w:rsidRDefault="00000000" w:rsidRPr="00000000" w14:paraId="00000382">
            <w:pPr>
              <w:spacing w:line="280" w:lineRule="auto"/>
              <w:rPr/>
            </w:pPr>
            <w:r w:rsidDel="00000000" w:rsidR="00000000" w:rsidRPr="00000000">
              <w:rPr>
                <w:rFonts w:ascii="Arial" w:cs="Arial" w:eastAsia="Arial" w:hAnsi="Arial"/>
                <w:b w:val="0"/>
                <w:bCs w:val="0"/>
                <w:color w:val="2b2b2b"/>
                <w:sz w:val="20"/>
                <w:szCs w:val="20"/>
                <w:rtl w:val="0"/>
              </w:rPr>
              <w:t xml:space="preserve">US, jurisdiction-by-jurisdiction. NOT issuing mobile-app API licenses currently.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90.0" w:type="dxa"/>
              <w:left w:w="140.0" w:type="dxa"/>
              <w:bottom w:w="90.0" w:type="dxa"/>
              <w:right w:w="140.0" w:type="dxa"/>
            </w:tcMar>
            <w:vAlign w:val="center"/>
          </w:tcPr>
          <w:p w:rsidR="00000000" w:rsidDel="00000000" w:rsidP="00000000" w:rsidRDefault="00000000" w:rsidRPr="00000000" w14:paraId="00000383">
            <w:pPr>
              <w:spacing w:line="280" w:lineRule="auto"/>
              <w:rPr/>
            </w:pPr>
            <w:r w:rsidDel="00000000" w:rsidR="00000000" w:rsidRPr="00000000">
              <w:rPr>
                <w:rFonts w:ascii="Arial" w:cs="Arial" w:eastAsia="Arial" w:hAnsi="Arial"/>
                <w:b w:val="0"/>
                <w:bCs w:val="0"/>
                <w:color w:val="2b2b2b"/>
                <w:sz w:val="20"/>
                <w:szCs w:val="20"/>
                <w:rtl w:val="0"/>
              </w:rPr>
              <w:t xml:space="preserve">Real-time (where unencrypted)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90.0" w:type="dxa"/>
              <w:left w:w="140.0" w:type="dxa"/>
              <w:bottom w:w="90.0" w:type="dxa"/>
              <w:right w:w="140.0" w:type="dxa"/>
            </w:tcMar>
            <w:vAlign w:val="center"/>
          </w:tcPr>
          <w:p w:rsidR="00000000" w:rsidDel="00000000" w:rsidP="00000000" w:rsidRDefault="00000000" w:rsidRPr="00000000" w14:paraId="00000384">
            <w:pPr>
              <w:spacing w:line="280" w:lineRule="auto"/>
              <w:rPr/>
            </w:pPr>
            <w:r w:rsidDel="00000000" w:rsidR="00000000" w:rsidRPr="00000000">
              <w:rPr>
                <w:rFonts w:ascii="Arial" w:cs="Arial" w:eastAsia="Arial" w:hAnsi="Arial"/>
                <w:b w:val="0"/>
                <w:bCs w:val="0"/>
                <w:color w:val="2b2b2b"/>
                <w:sz w:val="20"/>
                <w:szCs w:val="20"/>
                <w:rtl w:val="0"/>
              </w:rPr>
              <w:t xml:space="preserve">Relationship-driven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4f6fb" w:val="clear"/>
            <w:tcMar>
              <w:top w:w="90.0" w:type="dxa"/>
              <w:left w:w="140.0" w:type="dxa"/>
              <w:bottom w:w="90.0" w:type="dxa"/>
              <w:right w:w="140.0" w:type="dxa"/>
            </w:tcMar>
            <w:vAlign w:val="center"/>
          </w:tcPr>
          <w:p w:rsidR="00000000" w:rsidDel="00000000" w:rsidP="00000000" w:rsidRDefault="00000000" w:rsidRPr="00000000" w14:paraId="00000385">
            <w:pPr>
              <w:spacing w:line="280" w:lineRule="auto"/>
              <w:rPr/>
            </w:pPr>
            <w:r w:rsidDel="00000000" w:rsidR="00000000" w:rsidRPr="00000000">
              <w:rPr>
                <w:rFonts w:ascii="Arial" w:cs="Arial" w:eastAsia="Arial" w:hAnsi="Arial"/>
                <w:b w:val="1"/>
                <w:bCs w:val="1"/>
                <w:color w:val="2b2b2b"/>
                <w:sz w:val="20"/>
                <w:szCs w:val="20"/>
                <w:rtl w:val="0"/>
              </w:rPr>
              <w:t xml:space="preserve">LiveUAMap (USA)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6fb" w:val="clear"/>
            <w:tcMar>
              <w:top w:w="90.0" w:type="dxa"/>
              <w:left w:w="140.0" w:type="dxa"/>
              <w:bottom w:w="90.0" w:type="dxa"/>
              <w:right w:w="140.0" w:type="dxa"/>
            </w:tcMar>
            <w:vAlign w:val="center"/>
          </w:tcPr>
          <w:p w:rsidR="00000000" w:rsidDel="00000000" w:rsidP="00000000" w:rsidRDefault="00000000" w:rsidRPr="00000000" w14:paraId="00000386">
            <w:pPr>
              <w:spacing w:line="280" w:lineRule="auto"/>
              <w:rPr/>
            </w:pPr>
            <w:r w:rsidDel="00000000" w:rsidR="00000000" w:rsidRPr="00000000">
              <w:rPr>
                <w:rFonts w:ascii="Arial" w:cs="Arial" w:eastAsia="Arial" w:hAnsi="Arial"/>
                <w:b w:val="0"/>
                <w:bCs w:val="0"/>
                <w:color w:val="2b2b2b"/>
                <w:sz w:val="20"/>
                <w:szCs w:val="20"/>
                <w:rtl w:val="0"/>
              </w:rPr>
              <w:t xml:space="preserve">Free / partner-tier TBD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6fb" w:val="clear"/>
            <w:tcMar>
              <w:top w:w="90.0" w:type="dxa"/>
              <w:left w:w="140.0" w:type="dxa"/>
              <w:bottom w:w="90.0" w:type="dxa"/>
              <w:right w:w="140.0" w:type="dxa"/>
            </w:tcMar>
            <w:vAlign w:val="center"/>
          </w:tcPr>
          <w:p w:rsidR="00000000" w:rsidDel="00000000" w:rsidP="00000000" w:rsidRDefault="00000000" w:rsidRPr="00000000" w14:paraId="00000387">
            <w:pPr>
              <w:spacing w:line="280" w:lineRule="auto"/>
              <w:rPr/>
            </w:pPr>
            <w:r w:rsidDel="00000000" w:rsidR="00000000" w:rsidRPr="00000000">
              <w:rPr>
                <w:rFonts w:ascii="Arial" w:cs="Arial" w:eastAsia="Arial" w:hAnsi="Arial"/>
                <w:b w:val="0"/>
                <w:bCs w:val="0"/>
                <w:color w:val="2b2b2b"/>
                <w:sz w:val="20"/>
                <w:szCs w:val="20"/>
                <w:rtl w:val="0"/>
              </w:rPr>
              <w:t xml:space="preserve">US, major incidents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6fb" w:val="clear"/>
            <w:tcMar>
              <w:top w:w="90.0" w:type="dxa"/>
              <w:left w:w="140.0" w:type="dxa"/>
              <w:bottom w:w="90.0" w:type="dxa"/>
              <w:right w:w="140.0" w:type="dxa"/>
            </w:tcMar>
            <w:vAlign w:val="center"/>
          </w:tcPr>
          <w:p w:rsidR="00000000" w:rsidDel="00000000" w:rsidP="00000000" w:rsidRDefault="00000000" w:rsidRPr="00000000" w14:paraId="00000388">
            <w:pPr>
              <w:spacing w:line="280" w:lineRule="auto"/>
              <w:rPr/>
            </w:pPr>
            <w:r w:rsidDel="00000000" w:rsidR="00000000" w:rsidRPr="00000000">
              <w:rPr>
                <w:rFonts w:ascii="Arial" w:cs="Arial" w:eastAsia="Arial" w:hAnsi="Arial"/>
                <w:b w:val="0"/>
                <w:bCs w:val="0"/>
                <w:color w:val="2b2b2b"/>
                <w:sz w:val="20"/>
                <w:szCs w:val="20"/>
                <w:rtl w:val="0"/>
              </w:rPr>
              <w:t xml:space="preserve">Minutes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6fb" w:val="clear"/>
            <w:tcMar>
              <w:top w:w="90.0" w:type="dxa"/>
              <w:left w:w="140.0" w:type="dxa"/>
              <w:bottom w:w="90.0" w:type="dxa"/>
              <w:right w:w="140.0" w:type="dxa"/>
            </w:tcMar>
            <w:vAlign w:val="center"/>
          </w:tcPr>
          <w:p w:rsidR="00000000" w:rsidDel="00000000" w:rsidP="00000000" w:rsidRDefault="00000000" w:rsidRPr="00000000" w14:paraId="00000389">
            <w:pPr>
              <w:spacing w:line="280" w:lineRule="auto"/>
              <w:rPr/>
            </w:pPr>
            <w:r w:rsidDel="00000000" w:rsidR="00000000" w:rsidRPr="00000000">
              <w:rPr>
                <w:rFonts w:ascii="Arial" w:cs="Arial" w:eastAsia="Arial" w:hAnsi="Arial"/>
                <w:b w:val="0"/>
                <w:bCs w:val="0"/>
                <w:color w:val="2b2b2b"/>
                <w:sz w:val="20"/>
                <w:szCs w:val="20"/>
                <w:rtl w:val="0"/>
              </w:rPr>
              <w:t xml:space="preserve">Web + partner feed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90.0" w:type="dxa"/>
              <w:left w:w="140.0" w:type="dxa"/>
              <w:bottom w:w="90.0" w:type="dxa"/>
              <w:right w:w="140.0" w:type="dxa"/>
            </w:tcMar>
            <w:vAlign w:val="center"/>
          </w:tcPr>
          <w:p w:rsidR="00000000" w:rsidDel="00000000" w:rsidP="00000000" w:rsidRDefault="00000000" w:rsidRPr="00000000" w14:paraId="0000038A">
            <w:pPr>
              <w:spacing w:line="280" w:lineRule="auto"/>
              <w:rPr/>
            </w:pPr>
            <w:r w:rsidDel="00000000" w:rsidR="00000000" w:rsidRPr="00000000">
              <w:rPr>
                <w:rFonts w:ascii="Arial" w:cs="Arial" w:eastAsia="Arial" w:hAnsi="Arial"/>
                <w:b w:val="1"/>
                <w:bCs w:val="1"/>
                <w:color w:val="2b2b2b"/>
                <w:sz w:val="20"/>
                <w:szCs w:val="20"/>
                <w:rtl w:val="0"/>
              </w:rPr>
              <w:t xml:space="preserve">SpotCrime API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90.0" w:type="dxa"/>
              <w:left w:w="140.0" w:type="dxa"/>
              <w:bottom w:w="90.0" w:type="dxa"/>
              <w:right w:w="140.0" w:type="dxa"/>
            </w:tcMar>
            <w:vAlign w:val="center"/>
          </w:tcPr>
          <w:p w:rsidR="00000000" w:rsidDel="00000000" w:rsidP="00000000" w:rsidRDefault="00000000" w:rsidRPr="00000000" w14:paraId="0000038B">
            <w:pPr>
              <w:spacing w:line="280" w:lineRule="auto"/>
              <w:rPr/>
            </w:pPr>
            <w:r w:rsidDel="00000000" w:rsidR="00000000" w:rsidRPr="00000000">
              <w:rPr>
                <w:rFonts w:ascii="Arial" w:cs="Arial" w:eastAsia="Arial" w:hAnsi="Arial"/>
                <w:b w:val="0"/>
                <w:bCs w:val="0"/>
                <w:color w:val="2b2b2b"/>
                <w:sz w:val="20"/>
                <w:szCs w:val="20"/>
                <w:rtl w:val="0"/>
              </w:rPr>
              <w:t xml:space="preserve">Negotiated commercial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90.0" w:type="dxa"/>
              <w:left w:w="140.0" w:type="dxa"/>
              <w:bottom w:w="90.0" w:type="dxa"/>
              <w:right w:w="140.0" w:type="dxa"/>
            </w:tcMar>
            <w:vAlign w:val="center"/>
          </w:tcPr>
          <w:p w:rsidR="00000000" w:rsidDel="00000000" w:rsidP="00000000" w:rsidRDefault="00000000" w:rsidRPr="00000000" w14:paraId="0000038C">
            <w:pPr>
              <w:spacing w:line="280" w:lineRule="auto"/>
              <w:rPr/>
            </w:pPr>
            <w:r w:rsidDel="00000000" w:rsidR="00000000" w:rsidRPr="00000000">
              <w:rPr>
                <w:rFonts w:ascii="Arial" w:cs="Arial" w:eastAsia="Arial" w:hAnsi="Arial"/>
                <w:b w:val="0"/>
                <w:bCs w:val="0"/>
                <w:color w:val="2b2b2b"/>
                <w:sz w:val="20"/>
                <w:szCs w:val="20"/>
                <w:rtl w:val="0"/>
              </w:rPr>
              <w:t xml:space="preserve">US, broad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90.0" w:type="dxa"/>
              <w:left w:w="140.0" w:type="dxa"/>
              <w:bottom w:w="90.0" w:type="dxa"/>
              <w:right w:w="140.0" w:type="dxa"/>
            </w:tcMar>
            <w:vAlign w:val="center"/>
          </w:tcPr>
          <w:p w:rsidR="00000000" w:rsidDel="00000000" w:rsidP="00000000" w:rsidRDefault="00000000" w:rsidRPr="00000000" w14:paraId="0000038D">
            <w:pPr>
              <w:spacing w:line="280" w:lineRule="auto"/>
              <w:rPr/>
            </w:pPr>
            <w:r w:rsidDel="00000000" w:rsidR="00000000" w:rsidRPr="00000000">
              <w:rPr>
                <w:rFonts w:ascii="Arial" w:cs="Arial" w:eastAsia="Arial" w:hAnsi="Arial"/>
                <w:b w:val="0"/>
                <w:bCs w:val="0"/>
                <w:color w:val="2b2b2b"/>
                <w:sz w:val="20"/>
                <w:szCs w:val="20"/>
                <w:rtl w:val="0"/>
              </w:rPr>
              <w:t xml:space="preserve">Hours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90.0" w:type="dxa"/>
              <w:left w:w="140.0" w:type="dxa"/>
              <w:bottom w:w="90.0" w:type="dxa"/>
              <w:right w:w="140.0" w:type="dxa"/>
            </w:tcMar>
            <w:vAlign w:val="center"/>
          </w:tcPr>
          <w:p w:rsidR="00000000" w:rsidDel="00000000" w:rsidP="00000000" w:rsidRDefault="00000000" w:rsidRPr="00000000" w14:paraId="0000038E">
            <w:pPr>
              <w:spacing w:line="280" w:lineRule="auto"/>
              <w:rPr/>
            </w:pPr>
            <w:r w:rsidDel="00000000" w:rsidR="00000000" w:rsidRPr="00000000">
              <w:rPr>
                <w:rFonts w:ascii="Arial" w:cs="Arial" w:eastAsia="Arial" w:hAnsi="Arial"/>
                <w:b w:val="0"/>
                <w:bCs w:val="0"/>
                <w:color w:val="2b2b2b"/>
                <w:sz w:val="20"/>
                <w:szCs w:val="20"/>
                <w:rtl w:val="0"/>
              </w:rPr>
              <w:t xml:space="preserve">Commercial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4f6fb" w:val="clear"/>
            <w:tcMar>
              <w:top w:w="90.0" w:type="dxa"/>
              <w:left w:w="140.0" w:type="dxa"/>
              <w:bottom w:w="90.0" w:type="dxa"/>
              <w:right w:w="140.0" w:type="dxa"/>
            </w:tcMar>
            <w:vAlign w:val="center"/>
          </w:tcPr>
          <w:p w:rsidR="00000000" w:rsidDel="00000000" w:rsidP="00000000" w:rsidRDefault="00000000" w:rsidRPr="00000000" w14:paraId="0000038F">
            <w:pPr>
              <w:spacing w:line="280" w:lineRule="auto"/>
              <w:rPr/>
            </w:pPr>
            <w:r w:rsidDel="00000000" w:rsidR="00000000" w:rsidRPr="00000000">
              <w:rPr>
                <w:rFonts w:ascii="Arial" w:cs="Arial" w:eastAsia="Arial" w:hAnsi="Arial"/>
                <w:b w:val="1"/>
                <w:bCs w:val="1"/>
                <w:color w:val="2b2b2b"/>
                <w:sz w:val="20"/>
                <w:szCs w:val="20"/>
                <w:rtl w:val="0"/>
              </w:rPr>
              <w:t xml:space="preserve">CrimeMapping.com (Motorola)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6fb" w:val="clear"/>
            <w:tcMar>
              <w:top w:w="90.0" w:type="dxa"/>
              <w:left w:w="140.0" w:type="dxa"/>
              <w:bottom w:w="90.0" w:type="dxa"/>
              <w:right w:w="140.0" w:type="dxa"/>
            </w:tcMar>
            <w:vAlign w:val="center"/>
          </w:tcPr>
          <w:p w:rsidR="00000000" w:rsidDel="00000000" w:rsidP="00000000" w:rsidRDefault="00000000" w:rsidRPr="00000000" w14:paraId="00000390">
            <w:pPr>
              <w:spacing w:line="280" w:lineRule="auto"/>
              <w:rPr/>
            </w:pPr>
            <w:r w:rsidDel="00000000" w:rsidR="00000000" w:rsidRPr="00000000">
              <w:rPr>
                <w:rFonts w:ascii="Arial" w:cs="Arial" w:eastAsia="Arial" w:hAnsi="Arial"/>
                <w:b w:val="0"/>
                <w:bCs w:val="0"/>
                <w:color w:val="2b2b2b"/>
                <w:sz w:val="20"/>
                <w:szCs w:val="20"/>
                <w:rtl w:val="0"/>
              </w:rPr>
              <w:t xml:space="preserve">Restricted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6fb" w:val="clear"/>
            <w:tcMar>
              <w:top w:w="90.0" w:type="dxa"/>
              <w:left w:w="140.0" w:type="dxa"/>
              <w:bottom w:w="90.0" w:type="dxa"/>
              <w:right w:w="140.0" w:type="dxa"/>
            </w:tcMar>
            <w:vAlign w:val="center"/>
          </w:tcPr>
          <w:p w:rsidR="00000000" w:rsidDel="00000000" w:rsidP="00000000" w:rsidRDefault="00000000" w:rsidRPr="00000000" w14:paraId="00000391">
            <w:pPr>
              <w:spacing w:line="280" w:lineRule="auto"/>
              <w:rPr/>
            </w:pPr>
            <w:r w:rsidDel="00000000" w:rsidR="00000000" w:rsidRPr="00000000">
              <w:rPr>
                <w:rFonts w:ascii="Arial" w:cs="Arial" w:eastAsia="Arial" w:hAnsi="Arial"/>
                <w:b w:val="0"/>
                <w:bCs w:val="0"/>
                <w:color w:val="2b2b2b"/>
                <w:sz w:val="20"/>
                <w:szCs w:val="20"/>
                <w:rtl w:val="0"/>
              </w:rPr>
              <w:t xml:space="preserve">Where Motorola has agency contracts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6fb" w:val="clear"/>
            <w:tcMar>
              <w:top w:w="90.0" w:type="dxa"/>
              <w:left w:w="140.0" w:type="dxa"/>
              <w:bottom w:w="90.0" w:type="dxa"/>
              <w:right w:w="140.0" w:type="dxa"/>
            </w:tcMar>
            <w:vAlign w:val="center"/>
          </w:tcPr>
          <w:p w:rsidR="00000000" w:rsidDel="00000000" w:rsidP="00000000" w:rsidRDefault="00000000" w:rsidRPr="00000000" w14:paraId="00000392">
            <w:pPr>
              <w:spacing w:line="280" w:lineRule="auto"/>
              <w:rPr/>
            </w:pPr>
            <w:r w:rsidDel="00000000" w:rsidR="00000000" w:rsidRPr="00000000">
              <w:rPr>
                <w:rFonts w:ascii="Arial" w:cs="Arial" w:eastAsia="Arial" w:hAnsi="Arial"/>
                <w:b w:val="0"/>
                <w:bCs w:val="0"/>
                <w:color w:val="2b2b2b"/>
                <w:sz w:val="20"/>
                <w:szCs w:val="20"/>
                <w:rtl w:val="0"/>
              </w:rPr>
              <w:t xml:space="preserve">Hours–days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6fb" w:val="clear"/>
            <w:tcMar>
              <w:top w:w="90.0" w:type="dxa"/>
              <w:left w:w="140.0" w:type="dxa"/>
              <w:bottom w:w="90.0" w:type="dxa"/>
              <w:right w:w="140.0" w:type="dxa"/>
            </w:tcMar>
            <w:vAlign w:val="center"/>
          </w:tcPr>
          <w:p w:rsidR="00000000" w:rsidDel="00000000" w:rsidP="00000000" w:rsidRDefault="00000000" w:rsidRPr="00000000" w14:paraId="00000393">
            <w:pPr>
              <w:spacing w:line="280" w:lineRule="auto"/>
              <w:rPr/>
            </w:pPr>
            <w:r w:rsidDel="00000000" w:rsidR="00000000" w:rsidRPr="00000000">
              <w:rPr>
                <w:rFonts w:ascii="Arial" w:cs="Arial" w:eastAsia="Arial" w:hAnsi="Arial"/>
                <w:b w:val="0"/>
                <w:bCs w:val="0"/>
                <w:color w:val="2b2b2b"/>
                <w:sz w:val="20"/>
                <w:szCs w:val="20"/>
                <w:rtl w:val="0"/>
              </w:rPr>
              <w:t xml:space="preserve">Closed since 2019</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90.0" w:type="dxa"/>
              <w:left w:w="140.0" w:type="dxa"/>
              <w:bottom w:w="90.0" w:type="dxa"/>
              <w:right w:w="140.0" w:type="dxa"/>
            </w:tcMar>
            <w:vAlign w:val="center"/>
          </w:tcPr>
          <w:p w:rsidR="00000000" w:rsidDel="00000000" w:rsidP="00000000" w:rsidRDefault="00000000" w:rsidRPr="00000000" w14:paraId="00000394">
            <w:pPr>
              <w:spacing w:line="280" w:lineRule="auto"/>
              <w:rPr/>
            </w:pPr>
            <w:r w:rsidDel="00000000" w:rsidR="00000000" w:rsidRPr="00000000">
              <w:rPr>
                <w:rFonts w:ascii="Arial" w:cs="Arial" w:eastAsia="Arial" w:hAnsi="Arial"/>
                <w:b w:val="1"/>
                <w:bCs w:val="1"/>
                <w:color w:val="2b2b2b"/>
                <w:sz w:val="20"/>
                <w:szCs w:val="20"/>
                <w:rtl w:val="0"/>
              </w:rPr>
              <w:t xml:space="preserve">Neighbors by Ring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90.0" w:type="dxa"/>
              <w:left w:w="140.0" w:type="dxa"/>
              <w:bottom w:w="90.0" w:type="dxa"/>
              <w:right w:w="140.0" w:type="dxa"/>
            </w:tcMar>
            <w:vAlign w:val="center"/>
          </w:tcPr>
          <w:p w:rsidR="00000000" w:rsidDel="00000000" w:rsidP="00000000" w:rsidRDefault="00000000" w:rsidRPr="00000000" w14:paraId="00000395">
            <w:pPr>
              <w:spacing w:line="280" w:lineRule="auto"/>
              <w:rPr/>
            </w:pPr>
            <w:r w:rsidDel="00000000" w:rsidR="00000000" w:rsidRPr="00000000">
              <w:rPr>
                <w:rFonts w:ascii="Arial" w:cs="Arial" w:eastAsia="Arial" w:hAnsi="Arial"/>
                <w:b w:val="0"/>
                <w:bCs w:val="0"/>
                <w:color w:val="2b2b2b"/>
                <w:sz w:val="20"/>
                <w:szCs w:val="20"/>
                <w:rtl w:val="0"/>
              </w:rPr>
              <w:t xml:space="preserve">Free for verified LEA only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90.0" w:type="dxa"/>
              <w:left w:w="140.0" w:type="dxa"/>
              <w:bottom w:w="90.0" w:type="dxa"/>
              <w:right w:w="140.0" w:type="dxa"/>
            </w:tcMar>
            <w:vAlign w:val="center"/>
          </w:tcPr>
          <w:p w:rsidR="00000000" w:rsidDel="00000000" w:rsidP="00000000" w:rsidRDefault="00000000" w:rsidRPr="00000000" w14:paraId="00000396">
            <w:pPr>
              <w:spacing w:line="280" w:lineRule="auto"/>
              <w:rPr/>
            </w:pPr>
            <w:r w:rsidDel="00000000" w:rsidR="00000000" w:rsidRPr="00000000">
              <w:rPr>
                <w:rFonts w:ascii="Arial" w:cs="Arial" w:eastAsia="Arial" w:hAnsi="Arial"/>
                <w:b w:val="0"/>
                <w:bCs w:val="0"/>
                <w:color w:val="2b2b2b"/>
                <w:sz w:val="20"/>
                <w:szCs w:val="20"/>
                <w:rtl w:val="0"/>
              </w:rPr>
              <w:t xml:space="preserve">5-mile radius, US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90.0" w:type="dxa"/>
              <w:left w:w="140.0" w:type="dxa"/>
              <w:bottom w:w="90.0" w:type="dxa"/>
              <w:right w:w="140.0" w:type="dxa"/>
            </w:tcMar>
            <w:vAlign w:val="center"/>
          </w:tcPr>
          <w:p w:rsidR="00000000" w:rsidDel="00000000" w:rsidP="00000000" w:rsidRDefault="00000000" w:rsidRPr="00000000" w14:paraId="00000397">
            <w:pPr>
              <w:spacing w:line="280" w:lineRule="auto"/>
              <w:rPr/>
            </w:pPr>
            <w:r w:rsidDel="00000000" w:rsidR="00000000" w:rsidRPr="00000000">
              <w:rPr>
                <w:rFonts w:ascii="Arial" w:cs="Arial" w:eastAsia="Arial" w:hAnsi="Arial"/>
                <w:b w:val="0"/>
                <w:bCs w:val="0"/>
                <w:color w:val="2b2b2b"/>
                <w:sz w:val="20"/>
                <w:szCs w:val="20"/>
                <w:rtl w:val="0"/>
              </w:rPr>
              <w:t xml:space="preserve">Real-time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90.0" w:type="dxa"/>
              <w:left w:w="140.0" w:type="dxa"/>
              <w:bottom w:w="90.0" w:type="dxa"/>
              <w:right w:w="140.0" w:type="dxa"/>
            </w:tcMar>
            <w:vAlign w:val="center"/>
          </w:tcPr>
          <w:p w:rsidR="00000000" w:rsidDel="00000000" w:rsidP="00000000" w:rsidRDefault="00000000" w:rsidRPr="00000000" w14:paraId="00000398">
            <w:pPr>
              <w:spacing w:line="280" w:lineRule="auto"/>
              <w:rPr/>
            </w:pPr>
            <w:r w:rsidDel="00000000" w:rsidR="00000000" w:rsidRPr="00000000">
              <w:rPr>
                <w:rFonts w:ascii="Arial" w:cs="Arial" w:eastAsia="Arial" w:hAnsi="Arial"/>
                <w:b w:val="0"/>
                <w:bCs w:val="0"/>
                <w:color w:val="2b2b2b"/>
                <w:sz w:val="20"/>
                <w:szCs w:val="20"/>
                <w:rtl w:val="0"/>
              </w:rPr>
              <w:t xml:space="preserve">LEA-only API</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4f6fb" w:val="clear"/>
            <w:tcMar>
              <w:top w:w="90.0" w:type="dxa"/>
              <w:left w:w="140.0" w:type="dxa"/>
              <w:bottom w:w="90.0" w:type="dxa"/>
              <w:right w:w="140.0" w:type="dxa"/>
            </w:tcMar>
            <w:vAlign w:val="center"/>
          </w:tcPr>
          <w:p w:rsidR="00000000" w:rsidDel="00000000" w:rsidP="00000000" w:rsidRDefault="00000000" w:rsidRPr="00000000" w14:paraId="00000399">
            <w:pPr>
              <w:spacing w:line="280" w:lineRule="auto"/>
              <w:rPr/>
            </w:pPr>
            <w:r w:rsidDel="00000000" w:rsidR="00000000" w:rsidRPr="00000000">
              <w:rPr>
                <w:rFonts w:ascii="Arial" w:cs="Arial" w:eastAsia="Arial" w:hAnsi="Arial"/>
                <w:b w:val="1"/>
                <w:bCs w:val="1"/>
                <w:color w:val="2b2b2b"/>
                <w:sz w:val="20"/>
                <w:szCs w:val="20"/>
                <w:rtl w:val="0"/>
              </w:rPr>
              <w:t xml:space="preserve">Nextdoor Developer API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6fb" w:val="clear"/>
            <w:tcMar>
              <w:top w:w="90.0" w:type="dxa"/>
              <w:left w:w="140.0" w:type="dxa"/>
              <w:bottom w:w="90.0" w:type="dxa"/>
              <w:right w:w="140.0" w:type="dxa"/>
            </w:tcMar>
            <w:vAlign w:val="center"/>
          </w:tcPr>
          <w:p w:rsidR="00000000" w:rsidDel="00000000" w:rsidP="00000000" w:rsidRDefault="00000000" w:rsidRPr="00000000" w14:paraId="0000039A">
            <w:pPr>
              <w:spacing w:line="280" w:lineRule="auto"/>
              <w:rPr/>
            </w:pPr>
            <w:r w:rsidDel="00000000" w:rsidR="00000000" w:rsidRPr="00000000">
              <w:rPr>
                <w:rFonts w:ascii="Arial" w:cs="Arial" w:eastAsia="Arial" w:hAnsi="Arial"/>
                <w:b w:val="0"/>
                <w:bCs w:val="0"/>
                <w:color w:val="2b2b2b"/>
                <w:sz w:val="20"/>
                <w:szCs w:val="20"/>
                <w:rtl w:val="0"/>
              </w:rPr>
              <w:t xml:space="preserve">Free with approval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6fb" w:val="clear"/>
            <w:tcMar>
              <w:top w:w="90.0" w:type="dxa"/>
              <w:left w:w="140.0" w:type="dxa"/>
              <w:bottom w:w="90.0" w:type="dxa"/>
              <w:right w:w="140.0" w:type="dxa"/>
            </w:tcMar>
            <w:vAlign w:val="center"/>
          </w:tcPr>
          <w:p w:rsidR="00000000" w:rsidDel="00000000" w:rsidP="00000000" w:rsidRDefault="00000000" w:rsidRPr="00000000" w14:paraId="0000039B">
            <w:pPr>
              <w:spacing w:line="280" w:lineRule="auto"/>
              <w:rPr/>
            </w:pPr>
            <w:r w:rsidDel="00000000" w:rsidR="00000000" w:rsidRPr="00000000">
              <w:rPr>
                <w:rFonts w:ascii="Arial" w:cs="Arial" w:eastAsia="Arial" w:hAnsi="Arial"/>
                <w:b w:val="0"/>
                <w:bCs w:val="0"/>
                <w:color w:val="2b2b2b"/>
                <w:sz w:val="20"/>
                <w:szCs w:val="20"/>
                <w:rtl w:val="0"/>
              </w:rPr>
              <w:t xml:space="preserve">Hyperlocal, US + 11 countries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6fb" w:val="clear"/>
            <w:tcMar>
              <w:top w:w="90.0" w:type="dxa"/>
              <w:left w:w="140.0" w:type="dxa"/>
              <w:bottom w:w="90.0" w:type="dxa"/>
              <w:right w:w="140.0" w:type="dxa"/>
            </w:tcMar>
            <w:vAlign w:val="center"/>
          </w:tcPr>
          <w:p w:rsidR="00000000" w:rsidDel="00000000" w:rsidP="00000000" w:rsidRDefault="00000000" w:rsidRPr="00000000" w14:paraId="0000039C">
            <w:pPr>
              <w:spacing w:line="280" w:lineRule="auto"/>
              <w:rPr/>
            </w:pPr>
            <w:r w:rsidDel="00000000" w:rsidR="00000000" w:rsidRPr="00000000">
              <w:rPr>
                <w:rFonts w:ascii="Arial" w:cs="Arial" w:eastAsia="Arial" w:hAnsi="Arial"/>
                <w:b w:val="0"/>
                <w:bCs w:val="0"/>
                <w:color w:val="2b2b2b"/>
                <w:sz w:val="20"/>
                <w:szCs w:val="20"/>
                <w:rtl w:val="0"/>
              </w:rPr>
              <w:t xml:space="preserve">Real-time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6fb" w:val="clear"/>
            <w:tcMar>
              <w:top w:w="90.0" w:type="dxa"/>
              <w:left w:w="140.0" w:type="dxa"/>
              <w:bottom w:w="90.0" w:type="dxa"/>
              <w:right w:w="140.0" w:type="dxa"/>
            </w:tcMar>
            <w:vAlign w:val="center"/>
          </w:tcPr>
          <w:p w:rsidR="00000000" w:rsidDel="00000000" w:rsidP="00000000" w:rsidRDefault="00000000" w:rsidRPr="00000000" w14:paraId="0000039D">
            <w:pPr>
              <w:spacing w:line="280" w:lineRule="auto"/>
              <w:rPr/>
            </w:pPr>
            <w:r w:rsidDel="00000000" w:rsidR="00000000" w:rsidRPr="00000000">
              <w:rPr>
                <w:rFonts w:ascii="Arial" w:cs="Arial" w:eastAsia="Arial" w:hAnsi="Arial"/>
                <w:b w:val="0"/>
                <w:bCs w:val="0"/>
                <w:color w:val="2b2b2b"/>
                <w:sz w:val="20"/>
                <w:szCs w:val="20"/>
                <w:rtl w:val="0"/>
              </w:rPr>
              <w:t xml:space="preserve">Search / Public Agency Feed APIs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90.0" w:type="dxa"/>
              <w:left w:w="140.0" w:type="dxa"/>
              <w:bottom w:w="90.0" w:type="dxa"/>
              <w:right w:w="140.0" w:type="dxa"/>
            </w:tcMar>
            <w:vAlign w:val="center"/>
          </w:tcPr>
          <w:p w:rsidR="00000000" w:rsidDel="00000000" w:rsidP="00000000" w:rsidRDefault="00000000" w:rsidRPr="00000000" w14:paraId="0000039E">
            <w:pPr>
              <w:spacing w:line="280" w:lineRule="auto"/>
              <w:rPr/>
            </w:pPr>
            <w:r w:rsidDel="00000000" w:rsidR="00000000" w:rsidRPr="00000000">
              <w:rPr>
                <w:rFonts w:ascii="Arial" w:cs="Arial" w:eastAsia="Arial" w:hAnsi="Arial"/>
                <w:b w:val="1"/>
                <w:bCs w:val="1"/>
                <w:color w:val="2b2b2b"/>
                <w:sz w:val="20"/>
                <w:szCs w:val="20"/>
                <w:rtl w:val="0"/>
              </w:rPr>
              <w:t xml:space="preserve">Citizen API / data licensing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90.0" w:type="dxa"/>
              <w:left w:w="140.0" w:type="dxa"/>
              <w:bottom w:w="90.0" w:type="dxa"/>
              <w:right w:w="140.0" w:type="dxa"/>
            </w:tcMar>
            <w:vAlign w:val="center"/>
          </w:tcPr>
          <w:p w:rsidR="00000000" w:rsidDel="00000000" w:rsidP="00000000" w:rsidRDefault="00000000" w:rsidRPr="00000000" w14:paraId="0000039F">
            <w:pPr>
              <w:spacing w:line="280" w:lineRule="auto"/>
              <w:rPr/>
            </w:pPr>
            <w:r w:rsidDel="00000000" w:rsidR="00000000" w:rsidRPr="00000000">
              <w:rPr>
                <w:rFonts w:ascii="Arial" w:cs="Arial" w:eastAsia="Arial" w:hAnsi="Arial"/>
                <w:b w:val="0"/>
                <w:bCs w:val="0"/>
                <w:color w:val="2b2b2b"/>
                <w:sz w:val="20"/>
                <w:szCs w:val="20"/>
                <w:rtl w:val="0"/>
              </w:rPr>
              <w:t xml:space="preserve">Not publicly licensed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90.0" w:type="dxa"/>
              <w:left w:w="140.0" w:type="dxa"/>
              <w:bottom w:w="90.0" w:type="dxa"/>
              <w:right w:w="140.0" w:type="dxa"/>
            </w:tcMar>
            <w:vAlign w:val="center"/>
          </w:tcPr>
          <w:p w:rsidR="00000000" w:rsidDel="00000000" w:rsidP="00000000" w:rsidRDefault="00000000" w:rsidRPr="00000000" w14:paraId="000003A0">
            <w:pPr>
              <w:spacing w:line="280" w:lineRule="auto"/>
              <w:rPr/>
            </w:pPr>
            <w:r w:rsidDel="00000000" w:rsidR="00000000" w:rsidRPr="00000000">
              <w:rPr>
                <w:rFonts w:ascii="Arial" w:cs="Arial" w:eastAsia="Arial" w:hAnsi="Arial"/>
                <w:b w:val="0"/>
                <w:bCs w:val="0"/>
                <w:color w:val="2b2b2b"/>
                <w:sz w:val="20"/>
                <w:szCs w:val="20"/>
                <w:rtl w:val="0"/>
              </w:rPr>
              <w:t xml:space="preserve">60+ US cities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90.0" w:type="dxa"/>
              <w:left w:w="140.0" w:type="dxa"/>
              <w:bottom w:w="90.0" w:type="dxa"/>
              <w:right w:w="140.0" w:type="dxa"/>
            </w:tcMar>
            <w:vAlign w:val="center"/>
          </w:tcPr>
          <w:p w:rsidR="00000000" w:rsidDel="00000000" w:rsidP="00000000" w:rsidRDefault="00000000" w:rsidRPr="00000000" w14:paraId="000003A1">
            <w:pPr>
              <w:spacing w:line="280" w:lineRule="auto"/>
              <w:rPr/>
            </w:pPr>
            <w:r w:rsidDel="00000000" w:rsidR="00000000" w:rsidRPr="00000000">
              <w:rPr>
                <w:rFonts w:ascii="Arial" w:cs="Arial" w:eastAsia="Arial" w:hAnsi="Arial"/>
                <w:b w:val="0"/>
                <w:bCs w:val="0"/>
                <w:color w:val="2b2b2b"/>
                <w:sz w:val="20"/>
                <w:szCs w:val="20"/>
                <w:rtl w:val="0"/>
              </w:rPr>
              <w:t xml:space="preserve">Real-time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90.0" w:type="dxa"/>
              <w:left w:w="140.0" w:type="dxa"/>
              <w:bottom w:w="90.0" w:type="dxa"/>
              <w:right w:w="140.0" w:type="dxa"/>
            </w:tcMar>
            <w:vAlign w:val="center"/>
          </w:tcPr>
          <w:p w:rsidR="00000000" w:rsidDel="00000000" w:rsidP="00000000" w:rsidRDefault="00000000" w:rsidRPr="00000000" w14:paraId="000003A2">
            <w:pPr>
              <w:spacing w:line="280" w:lineRule="auto"/>
              <w:rPr/>
            </w:pPr>
            <w:r w:rsidDel="00000000" w:rsidR="00000000" w:rsidRPr="00000000">
              <w:rPr>
                <w:rFonts w:ascii="Arial" w:cs="Arial" w:eastAsia="Arial" w:hAnsi="Arial"/>
                <w:b w:val="0"/>
                <w:bCs w:val="0"/>
                <w:color w:val="2b2b2b"/>
                <w:sz w:val="20"/>
                <w:szCs w:val="20"/>
                <w:rtl w:val="0"/>
              </w:rPr>
              <w:t xml:space="preserve">Closed (competitor)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4f6fb" w:val="clear"/>
            <w:tcMar>
              <w:top w:w="90.0" w:type="dxa"/>
              <w:left w:w="140.0" w:type="dxa"/>
              <w:bottom w:w="90.0" w:type="dxa"/>
              <w:right w:w="140.0" w:type="dxa"/>
            </w:tcMar>
            <w:vAlign w:val="center"/>
          </w:tcPr>
          <w:p w:rsidR="00000000" w:rsidDel="00000000" w:rsidP="00000000" w:rsidRDefault="00000000" w:rsidRPr="00000000" w14:paraId="000003A3">
            <w:pPr>
              <w:spacing w:line="280" w:lineRule="auto"/>
              <w:rPr/>
            </w:pPr>
            <w:r w:rsidDel="00000000" w:rsidR="00000000" w:rsidRPr="00000000">
              <w:rPr>
                <w:rFonts w:ascii="Arial" w:cs="Arial" w:eastAsia="Arial" w:hAnsi="Arial"/>
                <w:b w:val="1"/>
                <w:bCs w:val="1"/>
                <w:color w:val="2b2b2b"/>
                <w:sz w:val="20"/>
                <w:szCs w:val="20"/>
                <w:rtl w:val="0"/>
              </w:rPr>
              <w:t xml:space="preserve">Custom news scraping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6fb" w:val="clear"/>
            <w:tcMar>
              <w:top w:w="90.0" w:type="dxa"/>
              <w:left w:w="140.0" w:type="dxa"/>
              <w:bottom w:w="90.0" w:type="dxa"/>
              <w:right w:w="140.0" w:type="dxa"/>
            </w:tcMar>
            <w:vAlign w:val="center"/>
          </w:tcPr>
          <w:p w:rsidR="00000000" w:rsidDel="00000000" w:rsidP="00000000" w:rsidRDefault="00000000" w:rsidRPr="00000000" w14:paraId="000003A4">
            <w:pPr>
              <w:spacing w:line="280" w:lineRule="auto"/>
              <w:rPr/>
            </w:pPr>
            <w:r w:rsidDel="00000000" w:rsidR="00000000" w:rsidRPr="00000000">
              <w:rPr>
                <w:rFonts w:ascii="Arial" w:cs="Arial" w:eastAsia="Arial" w:hAnsi="Arial"/>
                <w:b w:val="0"/>
                <w:bCs w:val="0"/>
                <w:color w:val="2b2b2b"/>
                <w:sz w:val="20"/>
                <w:szCs w:val="20"/>
                <w:rtl w:val="0"/>
              </w:rPr>
              <w:t xml:space="preserve">DIY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6fb" w:val="clear"/>
            <w:tcMar>
              <w:top w:w="90.0" w:type="dxa"/>
              <w:left w:w="140.0" w:type="dxa"/>
              <w:bottom w:w="90.0" w:type="dxa"/>
              <w:right w:w="140.0" w:type="dxa"/>
            </w:tcMar>
            <w:vAlign w:val="center"/>
          </w:tcPr>
          <w:p w:rsidR="00000000" w:rsidDel="00000000" w:rsidP="00000000" w:rsidRDefault="00000000" w:rsidRPr="00000000" w14:paraId="000003A5">
            <w:pPr>
              <w:spacing w:line="280" w:lineRule="auto"/>
              <w:rPr/>
            </w:pPr>
            <w:r w:rsidDel="00000000" w:rsidR="00000000" w:rsidRPr="00000000">
              <w:rPr>
                <w:rFonts w:ascii="Arial" w:cs="Arial" w:eastAsia="Arial" w:hAnsi="Arial"/>
                <w:b w:val="0"/>
                <w:bCs w:val="0"/>
                <w:color w:val="2b2b2b"/>
                <w:sz w:val="20"/>
                <w:szCs w:val="20"/>
                <w:rtl w:val="0"/>
              </w:rPr>
              <w:t xml:space="preserve">Anywhere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6fb" w:val="clear"/>
            <w:tcMar>
              <w:top w:w="90.0" w:type="dxa"/>
              <w:left w:w="140.0" w:type="dxa"/>
              <w:bottom w:w="90.0" w:type="dxa"/>
              <w:right w:w="140.0" w:type="dxa"/>
            </w:tcMar>
            <w:vAlign w:val="center"/>
          </w:tcPr>
          <w:p w:rsidR="00000000" w:rsidDel="00000000" w:rsidP="00000000" w:rsidRDefault="00000000" w:rsidRPr="00000000" w14:paraId="000003A6">
            <w:pPr>
              <w:spacing w:line="280" w:lineRule="auto"/>
              <w:rPr/>
            </w:pPr>
            <w:r w:rsidDel="00000000" w:rsidR="00000000" w:rsidRPr="00000000">
              <w:rPr>
                <w:rFonts w:ascii="Arial" w:cs="Arial" w:eastAsia="Arial" w:hAnsi="Arial"/>
                <w:b w:val="0"/>
                <w:bCs w:val="0"/>
                <w:color w:val="2b2b2b"/>
                <w:sz w:val="20"/>
                <w:szCs w:val="20"/>
                <w:rtl w:val="0"/>
              </w:rPr>
              <w:t xml:space="preserve">Hours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6fb" w:val="clear"/>
            <w:tcMar>
              <w:top w:w="90.0" w:type="dxa"/>
              <w:left w:w="140.0" w:type="dxa"/>
              <w:bottom w:w="90.0" w:type="dxa"/>
              <w:right w:w="140.0" w:type="dxa"/>
            </w:tcMar>
            <w:vAlign w:val="center"/>
          </w:tcPr>
          <w:p w:rsidR="00000000" w:rsidDel="00000000" w:rsidP="00000000" w:rsidRDefault="00000000" w:rsidRPr="00000000" w14:paraId="000003A7">
            <w:pPr>
              <w:spacing w:line="280" w:lineRule="auto"/>
              <w:rPr/>
            </w:pPr>
            <w:r w:rsidDel="00000000" w:rsidR="00000000" w:rsidRPr="00000000">
              <w:rPr>
                <w:rFonts w:ascii="Arial" w:cs="Arial" w:eastAsia="Arial" w:hAnsi="Arial"/>
                <w:b w:val="0"/>
                <w:bCs w:val="0"/>
                <w:color w:val="2b2b2b"/>
                <w:sz w:val="20"/>
                <w:szCs w:val="20"/>
                <w:rtl w:val="0"/>
              </w:rPr>
              <w:t xml:space="preserve">Fragile</w:t>
            </w:r>
            <w:r w:rsidDel="00000000" w:rsidR="00000000" w:rsidRPr="00000000">
              <w:rPr>
                <w:rtl w:val="0"/>
              </w:rPr>
            </w:r>
          </w:p>
        </w:tc>
      </w:tr>
    </w:tbl>
    <w:p w:rsidR="00000000" w:rsidDel="00000000" w:rsidP="00000000" w:rsidRDefault="00000000" w:rsidRPr="00000000" w14:paraId="000003A8">
      <w:pPr>
        <w:rPr/>
      </w:pPr>
      <w:r w:rsidDel="00000000" w:rsidR="00000000" w:rsidRPr="00000000">
        <w:br w:type="page"/>
      </w:r>
      <w:r w:rsidDel="00000000" w:rsidR="00000000" w:rsidRPr="00000000">
        <w:rPr>
          <w:rtl w:val="0"/>
        </w:rPr>
      </w:r>
    </w:p>
    <w:p w:rsidR="00000000" w:rsidDel="00000000" w:rsidP="00000000" w:rsidRDefault="00000000" w:rsidRPr="00000000" w14:paraId="000003A9">
      <w:pPr>
        <w:pStyle w:val="Heading1"/>
        <w:spacing w:after="180" w:before="360" w:lineRule="auto"/>
        <w:rPr/>
      </w:pPr>
      <w:r w:rsidDel="00000000" w:rsidR="00000000" w:rsidRPr="00000000">
        <w:rPr>
          <w:rFonts w:ascii="Arial" w:cs="Arial" w:eastAsia="Arial" w:hAnsi="Arial"/>
          <w:b w:val="1"/>
          <w:bCs w:val="1"/>
          <w:color w:val="0b2447"/>
          <w:sz w:val="36"/>
          <w:szCs w:val="36"/>
          <w:rtl w:val="0"/>
        </w:rPr>
        <w:t xml:space="preserve">Appendix B, Suggested CrimeAI Tools</w:t>
      </w:r>
      <w:r w:rsidDel="00000000" w:rsidR="00000000" w:rsidRPr="00000000">
        <w:rPr>
          <w:rtl w:val="0"/>
        </w:rPr>
      </w:r>
    </w:p>
    <w:p w:rsidR="00000000" w:rsidDel="00000000" w:rsidP="00000000" w:rsidRDefault="00000000" w:rsidRPr="00000000" w14:paraId="000003AA">
      <w:pPr>
        <w:spacing w:after="120" w:line="300" w:lineRule="auto"/>
        <w:rPr/>
      </w:pPr>
      <w:r w:rsidDel="00000000" w:rsidR="00000000" w:rsidRPr="00000000">
        <w:rPr>
          <w:rFonts w:ascii="Arial" w:cs="Arial" w:eastAsia="Arial" w:hAnsi="Arial"/>
          <w:color w:val="2b2b2b"/>
          <w:sz w:val="22"/>
          <w:szCs w:val="22"/>
          <w:rtl w:val="0"/>
        </w:rPr>
        <w:t xml:space="preserve">Each tool is implementable in roughly 2 hours once Postgres + PostGIS is in place.</w:t>
      </w:r>
      <w:r w:rsidDel="00000000" w:rsidR="00000000" w:rsidRPr="00000000">
        <w:rPr>
          <w:rtl w:val="0"/>
        </w:rPr>
      </w:r>
    </w:p>
    <w:tbl>
      <w:tblPr>
        <w:tblStyle w:val="Table39"/>
        <w:tblW w:w="9360.0" w:type="dxa"/>
        <w:jc w:val="left"/>
        <w:tblBorders>
          <w:top w:color="000000" w:space="0" w:sz="4" w:val="single"/>
          <w:bottom w:color="000000" w:space="0" w:sz="4" w:val="single"/>
          <w:insideH w:color="000000" w:space="0" w:sz="4" w:val="single"/>
          <w:insideV w:color="000000" w:space="0" w:sz="4" w:val="single"/>
        </w:tblBorders>
        <w:tblLayout w:type="fixed"/>
        <w:tblLook w:val="0000"/>
      </w:tblPr>
      <w:tblGrid>
        <w:gridCol w:w="3200"/>
        <w:gridCol w:w="3300"/>
        <w:gridCol w:w="2860"/>
        <w:tblGridChange w:id="0">
          <w:tblGrid>
            <w:gridCol w:w="3200"/>
            <w:gridCol w:w="3300"/>
            <w:gridCol w:w="286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0b2447" w:val="clear"/>
            <w:tcMar>
              <w:top w:w="100.0" w:type="dxa"/>
              <w:left w:w="140.0" w:type="dxa"/>
              <w:bottom w:w="100.0" w:type="dxa"/>
              <w:right w:w="140.0" w:type="dxa"/>
            </w:tcMar>
            <w:vAlign w:val="center"/>
          </w:tcPr>
          <w:p w:rsidR="00000000" w:rsidDel="00000000" w:rsidP="00000000" w:rsidRDefault="00000000" w:rsidRPr="00000000" w14:paraId="000003AB">
            <w:pPr>
              <w:rPr/>
            </w:pPr>
            <w:r w:rsidDel="00000000" w:rsidR="00000000" w:rsidRPr="00000000">
              <w:rPr>
                <w:rFonts w:ascii="Arial" w:cs="Arial" w:eastAsia="Arial" w:hAnsi="Arial"/>
                <w:b w:val="1"/>
                <w:bCs w:val="1"/>
                <w:color w:val="ffffff"/>
                <w:sz w:val="20"/>
                <w:szCs w:val="20"/>
                <w:rtl w:val="0"/>
              </w:rPr>
              <w:t xml:space="preserve">Tool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0b2447" w:val="clear"/>
            <w:tcMar>
              <w:top w:w="100.0" w:type="dxa"/>
              <w:left w:w="140.0" w:type="dxa"/>
              <w:bottom w:w="100.0" w:type="dxa"/>
              <w:right w:w="140.0" w:type="dxa"/>
            </w:tcMar>
            <w:vAlign w:val="center"/>
          </w:tcPr>
          <w:p w:rsidR="00000000" w:rsidDel="00000000" w:rsidP="00000000" w:rsidRDefault="00000000" w:rsidRPr="00000000" w14:paraId="000003AC">
            <w:pPr>
              <w:rPr/>
            </w:pPr>
            <w:r w:rsidDel="00000000" w:rsidR="00000000" w:rsidRPr="00000000">
              <w:rPr>
                <w:rFonts w:ascii="Arial" w:cs="Arial" w:eastAsia="Arial" w:hAnsi="Arial"/>
                <w:b w:val="1"/>
                <w:bCs w:val="1"/>
                <w:color w:val="ffffff"/>
                <w:sz w:val="20"/>
                <w:szCs w:val="20"/>
                <w:rtl w:val="0"/>
              </w:rPr>
              <w:t xml:space="preserve">Description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0b2447" w:val="clear"/>
            <w:tcMar>
              <w:top w:w="100.0" w:type="dxa"/>
              <w:left w:w="140.0" w:type="dxa"/>
              <w:bottom w:w="100.0" w:type="dxa"/>
              <w:right w:w="140.0" w:type="dxa"/>
            </w:tcMar>
            <w:vAlign w:val="center"/>
          </w:tcPr>
          <w:p w:rsidR="00000000" w:rsidDel="00000000" w:rsidP="00000000" w:rsidRDefault="00000000" w:rsidRPr="00000000" w14:paraId="000003AD">
            <w:pPr>
              <w:rPr/>
            </w:pPr>
            <w:r w:rsidDel="00000000" w:rsidR="00000000" w:rsidRPr="00000000">
              <w:rPr>
                <w:rFonts w:ascii="Arial" w:cs="Arial" w:eastAsia="Arial" w:hAnsi="Arial"/>
                <w:b w:val="1"/>
                <w:bCs w:val="1"/>
                <w:color w:val="ffffff"/>
                <w:sz w:val="20"/>
                <w:szCs w:val="20"/>
                <w:rtl w:val="0"/>
              </w:rPr>
              <w:t xml:space="preserve">Backing Query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90.0" w:type="dxa"/>
              <w:left w:w="140.0" w:type="dxa"/>
              <w:bottom w:w="90.0" w:type="dxa"/>
              <w:right w:w="140.0" w:type="dxa"/>
            </w:tcMar>
            <w:vAlign w:val="center"/>
          </w:tcPr>
          <w:p w:rsidR="00000000" w:rsidDel="00000000" w:rsidP="00000000" w:rsidRDefault="00000000" w:rsidRPr="00000000" w14:paraId="000003AE">
            <w:pPr>
              <w:spacing w:line="280" w:lineRule="auto"/>
              <w:rPr/>
            </w:pPr>
            <w:r w:rsidDel="00000000" w:rsidR="00000000" w:rsidRPr="00000000">
              <w:rPr>
                <w:rFonts w:ascii="Arial" w:cs="Arial" w:eastAsia="Arial" w:hAnsi="Arial"/>
                <w:b w:val="1"/>
                <w:bCs w:val="1"/>
                <w:color w:val="2b2b2b"/>
                <w:sz w:val="20"/>
                <w:szCs w:val="20"/>
                <w:rtl w:val="0"/>
              </w:rPr>
              <w:t xml:space="preserve">lookupAddressSafetyScore(address)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90.0" w:type="dxa"/>
              <w:left w:w="140.0" w:type="dxa"/>
              <w:bottom w:w="90.0" w:type="dxa"/>
              <w:right w:w="140.0" w:type="dxa"/>
            </w:tcMar>
            <w:vAlign w:val="center"/>
          </w:tcPr>
          <w:p w:rsidR="00000000" w:rsidDel="00000000" w:rsidP="00000000" w:rsidRDefault="00000000" w:rsidRPr="00000000" w14:paraId="000003AF">
            <w:pPr>
              <w:spacing w:line="280" w:lineRule="auto"/>
              <w:rPr/>
            </w:pPr>
            <w:r w:rsidDel="00000000" w:rsidR="00000000" w:rsidRPr="00000000">
              <w:rPr>
                <w:rFonts w:ascii="Arial" w:cs="Arial" w:eastAsia="Arial" w:hAnsi="Arial"/>
                <w:b w:val="0"/>
                <w:bCs w:val="0"/>
                <w:color w:val="2b2b2b"/>
                <w:sz w:val="20"/>
                <w:szCs w:val="20"/>
                <w:rtl w:val="0"/>
              </w:rPr>
              <w:t xml:space="preserve">Returns a 0–100 safety score for an address.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90.0" w:type="dxa"/>
              <w:left w:w="140.0" w:type="dxa"/>
              <w:bottom w:w="90.0" w:type="dxa"/>
              <w:right w:w="140.0" w:type="dxa"/>
            </w:tcMar>
            <w:vAlign w:val="center"/>
          </w:tcPr>
          <w:p w:rsidR="00000000" w:rsidDel="00000000" w:rsidP="00000000" w:rsidRDefault="00000000" w:rsidRPr="00000000" w14:paraId="000003B0">
            <w:pPr>
              <w:spacing w:line="280" w:lineRule="auto"/>
              <w:rPr/>
            </w:pPr>
            <w:r w:rsidDel="00000000" w:rsidR="00000000" w:rsidRPr="00000000">
              <w:rPr>
                <w:rFonts w:ascii="Arial" w:cs="Arial" w:eastAsia="Arial" w:hAnsi="Arial"/>
                <w:b w:val="0"/>
                <w:bCs w:val="0"/>
                <w:color w:val="2b2b2b"/>
                <w:sz w:val="20"/>
                <w:szCs w:val="20"/>
                <w:rtl w:val="0"/>
              </w:rPr>
              <w:t xml:space="preserve">Aggregated incidents per radius, normalized to city average.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4f6fb" w:val="clear"/>
            <w:tcMar>
              <w:top w:w="90.0" w:type="dxa"/>
              <w:left w:w="140.0" w:type="dxa"/>
              <w:bottom w:w="90.0" w:type="dxa"/>
              <w:right w:w="140.0" w:type="dxa"/>
            </w:tcMar>
            <w:vAlign w:val="center"/>
          </w:tcPr>
          <w:p w:rsidR="00000000" w:rsidDel="00000000" w:rsidP="00000000" w:rsidRDefault="00000000" w:rsidRPr="00000000" w14:paraId="000003B1">
            <w:pPr>
              <w:spacing w:line="280" w:lineRule="auto"/>
              <w:rPr/>
            </w:pPr>
            <w:r w:rsidDel="00000000" w:rsidR="00000000" w:rsidRPr="00000000">
              <w:rPr>
                <w:rFonts w:ascii="Arial" w:cs="Arial" w:eastAsia="Arial" w:hAnsi="Arial"/>
                <w:b w:val="1"/>
                <w:bCs w:val="1"/>
                <w:color w:val="2b2b2b"/>
                <w:sz w:val="20"/>
                <w:szCs w:val="20"/>
                <w:rtl w:val="0"/>
              </w:rPr>
              <w:t xml:space="preserve">getRecentIncidents(lat, lon, radiusMiles, days)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6fb" w:val="clear"/>
            <w:tcMar>
              <w:top w:w="90.0" w:type="dxa"/>
              <w:left w:w="140.0" w:type="dxa"/>
              <w:bottom w:w="90.0" w:type="dxa"/>
              <w:right w:w="140.0" w:type="dxa"/>
            </w:tcMar>
            <w:vAlign w:val="center"/>
          </w:tcPr>
          <w:p w:rsidR="00000000" w:rsidDel="00000000" w:rsidP="00000000" w:rsidRDefault="00000000" w:rsidRPr="00000000" w14:paraId="000003B2">
            <w:pPr>
              <w:spacing w:line="280" w:lineRule="auto"/>
              <w:rPr/>
            </w:pPr>
            <w:r w:rsidDel="00000000" w:rsidR="00000000" w:rsidRPr="00000000">
              <w:rPr>
                <w:rFonts w:ascii="Arial" w:cs="Arial" w:eastAsia="Arial" w:hAnsi="Arial"/>
                <w:b w:val="0"/>
                <w:bCs w:val="0"/>
                <w:color w:val="2b2b2b"/>
                <w:sz w:val="20"/>
                <w:szCs w:val="20"/>
                <w:rtl w:val="0"/>
              </w:rPr>
              <w:t xml:space="preserve">List of incidents in radius and time window.</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6fb" w:val="clear"/>
            <w:tcMar>
              <w:top w:w="90.0" w:type="dxa"/>
              <w:left w:w="140.0" w:type="dxa"/>
              <w:bottom w:w="90.0" w:type="dxa"/>
              <w:right w:w="140.0" w:type="dxa"/>
            </w:tcMar>
            <w:vAlign w:val="center"/>
          </w:tcPr>
          <w:p w:rsidR="00000000" w:rsidDel="00000000" w:rsidP="00000000" w:rsidRDefault="00000000" w:rsidRPr="00000000" w14:paraId="000003B3">
            <w:pPr>
              <w:spacing w:line="280" w:lineRule="auto"/>
              <w:rPr/>
            </w:pPr>
            <w:r w:rsidDel="00000000" w:rsidR="00000000" w:rsidRPr="00000000">
              <w:rPr>
                <w:rFonts w:ascii="Arial" w:cs="Arial" w:eastAsia="Arial" w:hAnsi="Arial"/>
                <w:b w:val="0"/>
                <w:bCs w:val="0"/>
                <w:color w:val="2b2b2b"/>
                <w:sz w:val="20"/>
                <w:szCs w:val="20"/>
                <w:rtl w:val="0"/>
              </w:rPr>
              <w:t xml:space="preserve">PostGIS ST_DWithin.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90.0" w:type="dxa"/>
              <w:left w:w="140.0" w:type="dxa"/>
              <w:bottom w:w="90.0" w:type="dxa"/>
              <w:right w:w="140.0" w:type="dxa"/>
            </w:tcMar>
            <w:vAlign w:val="center"/>
          </w:tcPr>
          <w:p w:rsidR="00000000" w:rsidDel="00000000" w:rsidP="00000000" w:rsidRDefault="00000000" w:rsidRPr="00000000" w14:paraId="000003B4">
            <w:pPr>
              <w:spacing w:line="280" w:lineRule="auto"/>
              <w:rPr/>
            </w:pPr>
            <w:r w:rsidDel="00000000" w:rsidR="00000000" w:rsidRPr="00000000">
              <w:rPr>
                <w:rFonts w:ascii="Arial" w:cs="Arial" w:eastAsia="Arial" w:hAnsi="Arial"/>
                <w:b w:val="1"/>
                <w:bCs w:val="1"/>
                <w:color w:val="2b2b2b"/>
                <w:sz w:val="20"/>
                <w:szCs w:val="20"/>
                <w:rtl w:val="0"/>
              </w:rPr>
              <w:t xml:space="preserve">getCrimeTrends(zipcode, monthsBack)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90.0" w:type="dxa"/>
              <w:left w:w="140.0" w:type="dxa"/>
              <w:bottom w:w="90.0" w:type="dxa"/>
              <w:right w:w="140.0" w:type="dxa"/>
            </w:tcMar>
            <w:vAlign w:val="center"/>
          </w:tcPr>
          <w:p w:rsidR="00000000" w:rsidDel="00000000" w:rsidP="00000000" w:rsidRDefault="00000000" w:rsidRPr="00000000" w14:paraId="000003B5">
            <w:pPr>
              <w:spacing w:line="280" w:lineRule="auto"/>
              <w:rPr/>
            </w:pPr>
            <w:r w:rsidDel="00000000" w:rsidR="00000000" w:rsidRPr="00000000">
              <w:rPr>
                <w:rFonts w:ascii="Arial" w:cs="Arial" w:eastAsia="Arial" w:hAnsi="Arial"/>
                <w:b w:val="0"/>
                <w:bCs w:val="0"/>
                <w:color w:val="2b2b2b"/>
                <w:sz w:val="20"/>
                <w:szCs w:val="20"/>
                <w:rtl w:val="0"/>
              </w:rPr>
              <w:t xml:space="preserve">Time-series of incident counts by category.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90.0" w:type="dxa"/>
              <w:left w:w="140.0" w:type="dxa"/>
              <w:bottom w:w="90.0" w:type="dxa"/>
              <w:right w:w="140.0" w:type="dxa"/>
            </w:tcMar>
            <w:vAlign w:val="center"/>
          </w:tcPr>
          <w:p w:rsidR="00000000" w:rsidDel="00000000" w:rsidP="00000000" w:rsidRDefault="00000000" w:rsidRPr="00000000" w14:paraId="000003B6">
            <w:pPr>
              <w:spacing w:line="280" w:lineRule="auto"/>
              <w:rPr/>
            </w:pPr>
            <w:r w:rsidDel="00000000" w:rsidR="00000000" w:rsidRPr="00000000">
              <w:rPr>
                <w:rFonts w:ascii="Arial" w:cs="Arial" w:eastAsia="Arial" w:hAnsi="Arial"/>
                <w:b w:val="0"/>
                <w:bCs w:val="0"/>
                <w:color w:val="2b2b2b"/>
                <w:sz w:val="20"/>
                <w:szCs w:val="20"/>
                <w:rtl w:val="0"/>
              </w:rPr>
              <w:t xml:space="preserve">GROUP BY month, category.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4f6fb" w:val="clear"/>
            <w:tcMar>
              <w:top w:w="90.0" w:type="dxa"/>
              <w:left w:w="140.0" w:type="dxa"/>
              <w:bottom w:w="90.0" w:type="dxa"/>
              <w:right w:w="140.0" w:type="dxa"/>
            </w:tcMar>
            <w:vAlign w:val="center"/>
          </w:tcPr>
          <w:p w:rsidR="00000000" w:rsidDel="00000000" w:rsidP="00000000" w:rsidRDefault="00000000" w:rsidRPr="00000000" w14:paraId="000003B7">
            <w:pPr>
              <w:spacing w:line="280" w:lineRule="auto"/>
              <w:rPr/>
            </w:pPr>
            <w:r w:rsidDel="00000000" w:rsidR="00000000" w:rsidRPr="00000000">
              <w:rPr>
                <w:rFonts w:ascii="Arial" w:cs="Arial" w:eastAsia="Arial" w:hAnsi="Arial"/>
                <w:b w:val="1"/>
                <w:bCs w:val="1"/>
                <w:color w:val="2b2b2b"/>
                <w:sz w:val="20"/>
                <w:szCs w:val="20"/>
                <w:rtl w:val="0"/>
              </w:rPr>
              <w:t xml:space="preserve">findNearestPolicePrecinct(lat, lon)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6fb" w:val="clear"/>
            <w:tcMar>
              <w:top w:w="90.0" w:type="dxa"/>
              <w:left w:w="140.0" w:type="dxa"/>
              <w:bottom w:w="90.0" w:type="dxa"/>
              <w:right w:w="140.0" w:type="dxa"/>
            </w:tcMar>
            <w:vAlign w:val="center"/>
          </w:tcPr>
          <w:p w:rsidR="00000000" w:rsidDel="00000000" w:rsidP="00000000" w:rsidRDefault="00000000" w:rsidRPr="00000000" w14:paraId="000003B8">
            <w:pPr>
              <w:spacing w:line="280" w:lineRule="auto"/>
              <w:rPr/>
            </w:pPr>
            <w:r w:rsidDel="00000000" w:rsidR="00000000" w:rsidRPr="00000000">
              <w:rPr>
                <w:rFonts w:ascii="Arial" w:cs="Arial" w:eastAsia="Arial" w:hAnsi="Arial"/>
                <w:b w:val="0"/>
                <w:bCs w:val="0"/>
                <w:color w:val="2b2b2b"/>
                <w:sz w:val="20"/>
                <w:szCs w:val="20"/>
                <w:rtl w:val="0"/>
              </w:rPr>
              <w:t xml:space="preserve">Nearest precinct with phone and hours.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6fb" w:val="clear"/>
            <w:tcMar>
              <w:top w:w="90.0" w:type="dxa"/>
              <w:left w:w="140.0" w:type="dxa"/>
              <w:bottom w:w="90.0" w:type="dxa"/>
              <w:right w:w="140.0" w:type="dxa"/>
            </w:tcMar>
            <w:vAlign w:val="center"/>
          </w:tcPr>
          <w:p w:rsidR="00000000" w:rsidDel="00000000" w:rsidP="00000000" w:rsidRDefault="00000000" w:rsidRPr="00000000" w14:paraId="000003B9">
            <w:pPr>
              <w:spacing w:line="280" w:lineRule="auto"/>
              <w:rPr/>
            </w:pPr>
            <w:r w:rsidDel="00000000" w:rsidR="00000000" w:rsidRPr="00000000">
              <w:rPr>
                <w:rFonts w:ascii="Arial" w:cs="Arial" w:eastAsia="Arial" w:hAnsi="Arial"/>
                <w:b w:val="0"/>
                <w:bCs w:val="0"/>
                <w:color w:val="2b2b2b"/>
                <w:sz w:val="20"/>
                <w:szCs w:val="20"/>
                <w:rtl w:val="0"/>
              </w:rPr>
              <w:t xml:space="preserve">Open data + PostGIS ST_Distance.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90.0" w:type="dxa"/>
              <w:left w:w="140.0" w:type="dxa"/>
              <w:bottom w:w="90.0" w:type="dxa"/>
              <w:right w:w="140.0" w:type="dxa"/>
            </w:tcMar>
            <w:vAlign w:val="center"/>
          </w:tcPr>
          <w:p w:rsidR="00000000" w:rsidDel="00000000" w:rsidP="00000000" w:rsidRDefault="00000000" w:rsidRPr="00000000" w14:paraId="000003BA">
            <w:pPr>
              <w:spacing w:line="280" w:lineRule="auto"/>
              <w:rPr/>
            </w:pPr>
            <w:r w:rsidDel="00000000" w:rsidR="00000000" w:rsidRPr="00000000">
              <w:rPr>
                <w:rFonts w:ascii="Arial" w:cs="Arial" w:eastAsia="Arial" w:hAnsi="Arial"/>
                <w:b w:val="1"/>
                <w:bCs w:val="1"/>
                <w:color w:val="2b2b2b"/>
                <w:sz w:val="20"/>
                <w:szCs w:val="20"/>
                <w:rtl w:val="0"/>
              </w:rPr>
              <w:t xml:space="preserve">lookupSexOffenderRegistry(address)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90.0" w:type="dxa"/>
              <w:left w:w="140.0" w:type="dxa"/>
              <w:bottom w:w="90.0" w:type="dxa"/>
              <w:right w:w="140.0" w:type="dxa"/>
            </w:tcMar>
            <w:vAlign w:val="center"/>
          </w:tcPr>
          <w:p w:rsidR="00000000" w:rsidDel="00000000" w:rsidP="00000000" w:rsidRDefault="00000000" w:rsidRPr="00000000" w14:paraId="000003BB">
            <w:pPr>
              <w:spacing w:line="280" w:lineRule="auto"/>
              <w:rPr/>
            </w:pPr>
            <w:r w:rsidDel="00000000" w:rsidR="00000000" w:rsidRPr="00000000">
              <w:rPr>
                <w:rFonts w:ascii="Arial" w:cs="Arial" w:eastAsia="Arial" w:hAnsi="Arial"/>
                <w:b w:val="0"/>
                <w:bCs w:val="0"/>
                <w:color w:val="2b2b2b"/>
                <w:sz w:val="20"/>
                <w:szCs w:val="20"/>
                <w:rtl w:val="0"/>
              </w:rPr>
              <w:t xml:space="preserve">State-by-state public registry lookup.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90.0" w:type="dxa"/>
              <w:left w:w="140.0" w:type="dxa"/>
              <w:bottom w:w="90.0" w:type="dxa"/>
              <w:right w:w="140.0" w:type="dxa"/>
            </w:tcMar>
            <w:vAlign w:val="center"/>
          </w:tcPr>
          <w:p w:rsidR="00000000" w:rsidDel="00000000" w:rsidP="00000000" w:rsidRDefault="00000000" w:rsidRPr="00000000" w14:paraId="000003BC">
            <w:pPr>
              <w:spacing w:line="280" w:lineRule="auto"/>
              <w:rPr/>
            </w:pPr>
            <w:r w:rsidDel="00000000" w:rsidR="00000000" w:rsidRPr="00000000">
              <w:rPr>
                <w:rFonts w:ascii="Arial" w:cs="Arial" w:eastAsia="Arial" w:hAnsi="Arial"/>
                <w:b w:val="0"/>
                <w:bCs w:val="0"/>
                <w:color w:val="2b2b2b"/>
                <w:sz w:val="20"/>
                <w:szCs w:val="20"/>
                <w:rtl w:val="0"/>
              </w:rPr>
              <w:t xml:space="preserve">Per-state public APIs (lawful only).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4f6fb" w:val="clear"/>
            <w:tcMar>
              <w:top w:w="90.0" w:type="dxa"/>
              <w:left w:w="140.0" w:type="dxa"/>
              <w:bottom w:w="90.0" w:type="dxa"/>
              <w:right w:w="140.0" w:type="dxa"/>
            </w:tcMar>
            <w:vAlign w:val="center"/>
          </w:tcPr>
          <w:p w:rsidR="00000000" w:rsidDel="00000000" w:rsidP="00000000" w:rsidRDefault="00000000" w:rsidRPr="00000000" w14:paraId="000003BD">
            <w:pPr>
              <w:spacing w:line="280" w:lineRule="auto"/>
              <w:rPr/>
            </w:pPr>
            <w:r w:rsidDel="00000000" w:rsidR="00000000" w:rsidRPr="00000000">
              <w:rPr>
                <w:rFonts w:ascii="Arial" w:cs="Arial" w:eastAsia="Arial" w:hAnsi="Arial"/>
                <w:b w:val="1"/>
                <w:bCs w:val="1"/>
                <w:color w:val="2b2b2b"/>
                <w:sz w:val="20"/>
                <w:szCs w:val="20"/>
                <w:rtl w:val="0"/>
              </w:rPr>
              <w:t xml:space="preserve">getEmergencyResources(lat, lon)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6fb" w:val="clear"/>
            <w:tcMar>
              <w:top w:w="90.0" w:type="dxa"/>
              <w:left w:w="140.0" w:type="dxa"/>
              <w:bottom w:w="90.0" w:type="dxa"/>
              <w:right w:w="140.0" w:type="dxa"/>
            </w:tcMar>
            <w:vAlign w:val="center"/>
          </w:tcPr>
          <w:p w:rsidR="00000000" w:rsidDel="00000000" w:rsidP="00000000" w:rsidRDefault="00000000" w:rsidRPr="00000000" w14:paraId="000003BE">
            <w:pPr>
              <w:spacing w:line="280" w:lineRule="auto"/>
              <w:rPr/>
            </w:pPr>
            <w:r w:rsidDel="00000000" w:rsidR="00000000" w:rsidRPr="00000000">
              <w:rPr>
                <w:rFonts w:ascii="Arial" w:cs="Arial" w:eastAsia="Arial" w:hAnsi="Arial"/>
                <w:b w:val="0"/>
                <w:bCs w:val="0"/>
                <w:color w:val="2b2b2b"/>
                <w:sz w:val="20"/>
                <w:szCs w:val="20"/>
                <w:rtl w:val="0"/>
              </w:rPr>
              <w:t xml:space="preserve">Nearest police, fire, hospital, urgent care.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6fb" w:val="clear"/>
            <w:tcMar>
              <w:top w:w="90.0" w:type="dxa"/>
              <w:left w:w="140.0" w:type="dxa"/>
              <w:bottom w:w="90.0" w:type="dxa"/>
              <w:right w:w="140.0" w:type="dxa"/>
            </w:tcMar>
            <w:vAlign w:val="center"/>
          </w:tcPr>
          <w:p w:rsidR="00000000" w:rsidDel="00000000" w:rsidP="00000000" w:rsidRDefault="00000000" w:rsidRPr="00000000" w14:paraId="000003BF">
            <w:pPr>
              <w:spacing w:line="280" w:lineRule="auto"/>
              <w:rPr/>
            </w:pPr>
            <w:r w:rsidDel="00000000" w:rsidR="00000000" w:rsidRPr="00000000">
              <w:rPr>
                <w:rFonts w:ascii="Arial" w:cs="Arial" w:eastAsia="Arial" w:hAnsi="Arial"/>
                <w:b w:val="0"/>
                <w:bCs w:val="0"/>
                <w:color w:val="2b2b2b"/>
                <w:sz w:val="20"/>
                <w:szCs w:val="20"/>
                <w:rtl w:val="0"/>
              </w:rPr>
              <w:t xml:space="preserve">Open data.</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90.0" w:type="dxa"/>
              <w:left w:w="140.0" w:type="dxa"/>
              <w:bottom w:w="90.0" w:type="dxa"/>
              <w:right w:w="140.0" w:type="dxa"/>
            </w:tcMar>
            <w:vAlign w:val="center"/>
          </w:tcPr>
          <w:p w:rsidR="00000000" w:rsidDel="00000000" w:rsidP="00000000" w:rsidRDefault="00000000" w:rsidRPr="00000000" w14:paraId="000003C0">
            <w:pPr>
              <w:spacing w:line="280" w:lineRule="auto"/>
              <w:rPr/>
            </w:pPr>
            <w:r w:rsidDel="00000000" w:rsidR="00000000" w:rsidRPr="00000000">
              <w:rPr>
                <w:rFonts w:ascii="Arial" w:cs="Arial" w:eastAsia="Arial" w:hAnsi="Arial"/>
                <w:b w:val="1"/>
                <w:bCs w:val="1"/>
                <w:color w:val="2b2b2b"/>
                <w:sz w:val="20"/>
                <w:szCs w:val="20"/>
                <w:rtl w:val="0"/>
              </w:rPr>
              <w:t xml:space="preserve">compareToCityAverage(lat, lon, crimeType)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90.0" w:type="dxa"/>
              <w:left w:w="140.0" w:type="dxa"/>
              <w:bottom w:w="90.0" w:type="dxa"/>
              <w:right w:w="140.0" w:type="dxa"/>
            </w:tcMar>
            <w:vAlign w:val="center"/>
          </w:tcPr>
          <w:p w:rsidR="00000000" w:rsidDel="00000000" w:rsidP="00000000" w:rsidRDefault="00000000" w:rsidRPr="00000000" w14:paraId="000003C1">
            <w:pPr>
              <w:spacing w:line="280" w:lineRule="auto"/>
              <w:rPr/>
            </w:pPr>
            <w:r w:rsidDel="00000000" w:rsidR="00000000" w:rsidRPr="00000000">
              <w:rPr>
                <w:rFonts w:ascii="Arial" w:cs="Arial" w:eastAsia="Arial" w:hAnsi="Arial"/>
                <w:b w:val="0"/>
                <w:bCs w:val="0"/>
                <w:color w:val="2b2b2b"/>
                <w:sz w:val="20"/>
                <w:szCs w:val="20"/>
                <w:rtl w:val="0"/>
              </w:rPr>
              <w:t xml:space="preserve">“+45% above city average for vehicle break-ins.”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90.0" w:type="dxa"/>
              <w:left w:w="140.0" w:type="dxa"/>
              <w:bottom w:w="90.0" w:type="dxa"/>
              <w:right w:w="140.0" w:type="dxa"/>
            </w:tcMar>
            <w:vAlign w:val="center"/>
          </w:tcPr>
          <w:p w:rsidR="00000000" w:rsidDel="00000000" w:rsidP="00000000" w:rsidRDefault="00000000" w:rsidRPr="00000000" w14:paraId="000003C2">
            <w:pPr>
              <w:spacing w:line="280" w:lineRule="auto"/>
              <w:rPr/>
            </w:pPr>
            <w:r w:rsidDel="00000000" w:rsidR="00000000" w:rsidRPr="00000000">
              <w:rPr>
                <w:rFonts w:ascii="Arial" w:cs="Arial" w:eastAsia="Arial" w:hAnsi="Arial"/>
                <w:b w:val="0"/>
                <w:bCs w:val="0"/>
                <w:color w:val="2b2b2b"/>
                <w:sz w:val="20"/>
                <w:szCs w:val="20"/>
                <w:rtl w:val="0"/>
              </w:rPr>
              <w:t xml:space="preserve">Normalized rate comparison.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4f6fb" w:val="clear"/>
            <w:tcMar>
              <w:top w:w="90.0" w:type="dxa"/>
              <w:left w:w="140.0" w:type="dxa"/>
              <w:bottom w:w="90.0" w:type="dxa"/>
              <w:right w:w="140.0" w:type="dxa"/>
            </w:tcMar>
            <w:vAlign w:val="center"/>
          </w:tcPr>
          <w:p w:rsidR="00000000" w:rsidDel="00000000" w:rsidP="00000000" w:rsidRDefault="00000000" w:rsidRPr="00000000" w14:paraId="000003C3">
            <w:pPr>
              <w:spacing w:line="280" w:lineRule="auto"/>
              <w:rPr/>
            </w:pPr>
            <w:r w:rsidDel="00000000" w:rsidR="00000000" w:rsidRPr="00000000">
              <w:rPr>
                <w:rFonts w:ascii="Arial" w:cs="Arial" w:eastAsia="Arial" w:hAnsi="Arial"/>
                <w:b w:val="1"/>
                <w:bCs w:val="1"/>
                <w:color w:val="2b2b2b"/>
                <w:sz w:val="20"/>
                <w:szCs w:val="20"/>
                <w:rtl w:val="0"/>
              </w:rPr>
              <w:t xml:space="preserve">riskByTimeOfDay(lat, lon)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6fb" w:val="clear"/>
            <w:tcMar>
              <w:top w:w="90.0" w:type="dxa"/>
              <w:left w:w="140.0" w:type="dxa"/>
              <w:bottom w:w="90.0" w:type="dxa"/>
              <w:right w:w="140.0" w:type="dxa"/>
            </w:tcMar>
            <w:vAlign w:val="center"/>
          </w:tcPr>
          <w:p w:rsidR="00000000" w:rsidDel="00000000" w:rsidP="00000000" w:rsidRDefault="00000000" w:rsidRPr="00000000" w14:paraId="000003C4">
            <w:pPr>
              <w:spacing w:line="280" w:lineRule="auto"/>
              <w:rPr/>
            </w:pPr>
            <w:r w:rsidDel="00000000" w:rsidR="00000000" w:rsidRPr="00000000">
              <w:rPr>
                <w:rFonts w:ascii="Arial" w:cs="Arial" w:eastAsia="Arial" w:hAnsi="Arial"/>
                <w:b w:val="0"/>
                <w:bCs w:val="0"/>
                <w:color w:val="2b2b2b"/>
                <w:sz w:val="20"/>
                <w:szCs w:val="20"/>
                <w:rtl w:val="0"/>
              </w:rPr>
              <w:t xml:space="preserve">Hour-of-day risk distribution.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6fb" w:val="clear"/>
            <w:tcMar>
              <w:top w:w="90.0" w:type="dxa"/>
              <w:left w:w="140.0" w:type="dxa"/>
              <w:bottom w:w="90.0" w:type="dxa"/>
              <w:right w:w="140.0" w:type="dxa"/>
            </w:tcMar>
            <w:vAlign w:val="center"/>
          </w:tcPr>
          <w:p w:rsidR="00000000" w:rsidDel="00000000" w:rsidP="00000000" w:rsidRDefault="00000000" w:rsidRPr="00000000" w14:paraId="000003C5">
            <w:pPr>
              <w:spacing w:line="280" w:lineRule="auto"/>
              <w:rPr/>
            </w:pPr>
            <w:r w:rsidDel="00000000" w:rsidR="00000000" w:rsidRPr="00000000">
              <w:rPr>
                <w:rFonts w:ascii="Arial" w:cs="Arial" w:eastAsia="Arial" w:hAnsi="Arial"/>
                <w:b w:val="0"/>
                <w:bCs w:val="0"/>
                <w:color w:val="2b2b2b"/>
                <w:sz w:val="20"/>
                <w:szCs w:val="20"/>
                <w:rtl w:val="0"/>
              </w:rPr>
              <w:t xml:space="preserve">Histogram of incident timestamps.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90.0" w:type="dxa"/>
              <w:left w:w="140.0" w:type="dxa"/>
              <w:bottom w:w="90.0" w:type="dxa"/>
              <w:right w:w="140.0" w:type="dxa"/>
            </w:tcMar>
            <w:vAlign w:val="center"/>
          </w:tcPr>
          <w:p w:rsidR="00000000" w:rsidDel="00000000" w:rsidP="00000000" w:rsidRDefault="00000000" w:rsidRPr="00000000" w14:paraId="000003C6">
            <w:pPr>
              <w:spacing w:line="280" w:lineRule="auto"/>
              <w:rPr/>
            </w:pPr>
            <w:r w:rsidDel="00000000" w:rsidR="00000000" w:rsidRPr="00000000">
              <w:rPr>
                <w:rFonts w:ascii="Arial" w:cs="Arial" w:eastAsia="Arial" w:hAnsi="Arial"/>
                <w:b w:val="1"/>
                <w:bCs w:val="1"/>
                <w:color w:val="2b2b2b"/>
                <w:sz w:val="20"/>
                <w:szCs w:val="20"/>
                <w:rtl w:val="0"/>
              </w:rPr>
              <w:t xml:space="preserve">walkScore(start, end, time)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90.0" w:type="dxa"/>
              <w:left w:w="140.0" w:type="dxa"/>
              <w:bottom w:w="90.0" w:type="dxa"/>
              <w:right w:w="140.0" w:type="dxa"/>
            </w:tcMar>
            <w:vAlign w:val="center"/>
          </w:tcPr>
          <w:p w:rsidR="00000000" w:rsidDel="00000000" w:rsidP="00000000" w:rsidRDefault="00000000" w:rsidRPr="00000000" w14:paraId="000003C7">
            <w:pPr>
              <w:spacing w:line="280" w:lineRule="auto"/>
              <w:rPr/>
            </w:pPr>
            <w:r w:rsidDel="00000000" w:rsidR="00000000" w:rsidRPr="00000000">
              <w:rPr>
                <w:rFonts w:ascii="Arial" w:cs="Arial" w:eastAsia="Arial" w:hAnsi="Arial"/>
                <w:b w:val="0"/>
                <w:bCs w:val="0"/>
                <w:color w:val="2b2b2b"/>
                <w:sz w:val="20"/>
                <w:szCs w:val="20"/>
                <w:rtl w:val="0"/>
              </w:rPr>
              <w:t xml:space="preserve">Composite safety along a route at a given time.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90.0" w:type="dxa"/>
              <w:left w:w="140.0" w:type="dxa"/>
              <w:bottom w:w="90.0" w:type="dxa"/>
              <w:right w:w="140.0" w:type="dxa"/>
            </w:tcMar>
            <w:vAlign w:val="center"/>
          </w:tcPr>
          <w:p w:rsidR="00000000" w:rsidDel="00000000" w:rsidP="00000000" w:rsidRDefault="00000000" w:rsidRPr="00000000" w14:paraId="000003C8">
            <w:pPr>
              <w:spacing w:line="280" w:lineRule="auto"/>
              <w:rPr/>
            </w:pPr>
            <w:r w:rsidDel="00000000" w:rsidR="00000000" w:rsidRPr="00000000">
              <w:rPr>
                <w:rFonts w:ascii="Arial" w:cs="Arial" w:eastAsia="Arial" w:hAnsi="Arial"/>
                <w:b w:val="0"/>
                <w:bCs w:val="0"/>
                <w:color w:val="2b2b2b"/>
                <w:sz w:val="20"/>
                <w:szCs w:val="20"/>
                <w:rtl w:val="0"/>
              </w:rPr>
              <w:t xml:space="preserve">Route segments × incident density.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4f6fb" w:val="clear"/>
            <w:tcMar>
              <w:top w:w="90.0" w:type="dxa"/>
              <w:left w:w="140.0" w:type="dxa"/>
              <w:bottom w:w="90.0" w:type="dxa"/>
              <w:right w:w="140.0" w:type="dxa"/>
            </w:tcMar>
            <w:vAlign w:val="center"/>
          </w:tcPr>
          <w:p w:rsidR="00000000" w:rsidDel="00000000" w:rsidP="00000000" w:rsidRDefault="00000000" w:rsidRPr="00000000" w14:paraId="000003C9">
            <w:pPr>
              <w:spacing w:line="280" w:lineRule="auto"/>
              <w:rPr/>
            </w:pPr>
            <w:r w:rsidDel="00000000" w:rsidR="00000000" w:rsidRPr="00000000">
              <w:rPr>
                <w:rFonts w:ascii="Arial" w:cs="Arial" w:eastAsia="Arial" w:hAnsi="Arial"/>
                <w:b w:val="1"/>
                <w:bCs w:val="1"/>
                <w:color w:val="2b2b2b"/>
                <w:sz w:val="20"/>
                <w:szCs w:val="20"/>
                <w:rtl w:val="0"/>
              </w:rPr>
              <w:t xml:space="preserve">summarizeIncident(incident_id)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6fb" w:val="clear"/>
            <w:tcMar>
              <w:top w:w="90.0" w:type="dxa"/>
              <w:left w:w="140.0" w:type="dxa"/>
              <w:bottom w:w="90.0" w:type="dxa"/>
              <w:right w:w="140.0" w:type="dxa"/>
            </w:tcMar>
            <w:vAlign w:val="center"/>
          </w:tcPr>
          <w:p w:rsidR="00000000" w:rsidDel="00000000" w:rsidP="00000000" w:rsidRDefault="00000000" w:rsidRPr="00000000" w14:paraId="000003CA">
            <w:pPr>
              <w:spacing w:line="280" w:lineRule="auto"/>
              <w:rPr/>
            </w:pPr>
            <w:r w:rsidDel="00000000" w:rsidR="00000000" w:rsidRPr="00000000">
              <w:rPr>
                <w:rFonts w:ascii="Arial" w:cs="Arial" w:eastAsia="Arial" w:hAnsi="Arial"/>
                <w:b w:val="0"/>
                <w:bCs w:val="0"/>
                <w:color w:val="2b2b2b"/>
                <w:sz w:val="20"/>
                <w:szCs w:val="20"/>
                <w:rtl w:val="0"/>
              </w:rPr>
              <w:t xml:space="preserve">CrimeAI summary of a single incident with all corroborating sources.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6fb" w:val="clear"/>
            <w:tcMar>
              <w:top w:w="90.0" w:type="dxa"/>
              <w:left w:w="140.0" w:type="dxa"/>
              <w:bottom w:w="90.0" w:type="dxa"/>
              <w:right w:w="140.0" w:type="dxa"/>
            </w:tcMar>
            <w:vAlign w:val="center"/>
          </w:tcPr>
          <w:p w:rsidR="00000000" w:rsidDel="00000000" w:rsidP="00000000" w:rsidRDefault="00000000" w:rsidRPr="00000000" w14:paraId="000003CB">
            <w:pPr>
              <w:spacing w:line="280" w:lineRule="auto"/>
              <w:rPr/>
            </w:pPr>
            <w:r w:rsidDel="00000000" w:rsidR="00000000" w:rsidRPr="00000000">
              <w:rPr>
                <w:rFonts w:ascii="Arial" w:cs="Arial" w:eastAsia="Arial" w:hAnsi="Arial"/>
                <w:b w:val="0"/>
                <w:bCs w:val="0"/>
                <w:color w:val="2b2b2b"/>
                <w:sz w:val="20"/>
                <w:szCs w:val="20"/>
                <w:rtl w:val="0"/>
              </w:rPr>
              <w:t xml:space="preserve">Cross-source aggregation by incident_id.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90.0" w:type="dxa"/>
              <w:left w:w="140.0" w:type="dxa"/>
              <w:bottom w:w="90.0" w:type="dxa"/>
              <w:right w:w="140.0" w:type="dxa"/>
            </w:tcMar>
            <w:vAlign w:val="center"/>
          </w:tcPr>
          <w:p w:rsidR="00000000" w:rsidDel="00000000" w:rsidP="00000000" w:rsidRDefault="00000000" w:rsidRPr="00000000" w14:paraId="000003CC">
            <w:pPr>
              <w:spacing w:line="280" w:lineRule="auto"/>
              <w:rPr/>
            </w:pPr>
            <w:r w:rsidDel="00000000" w:rsidR="00000000" w:rsidRPr="00000000">
              <w:rPr>
                <w:rFonts w:ascii="Arial" w:cs="Arial" w:eastAsia="Arial" w:hAnsi="Arial"/>
                <w:b w:val="1"/>
                <w:bCs w:val="1"/>
                <w:color w:val="2b2b2b"/>
                <w:sz w:val="20"/>
                <w:szCs w:val="20"/>
                <w:rtl w:val="0"/>
              </w:rPr>
              <w:t xml:space="preserve">analyzeImage(image_id, question)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90.0" w:type="dxa"/>
              <w:left w:w="140.0" w:type="dxa"/>
              <w:bottom w:w="90.0" w:type="dxa"/>
              <w:right w:w="140.0" w:type="dxa"/>
            </w:tcMar>
            <w:vAlign w:val="center"/>
          </w:tcPr>
          <w:p w:rsidR="00000000" w:rsidDel="00000000" w:rsidP="00000000" w:rsidRDefault="00000000" w:rsidRPr="00000000" w14:paraId="000003CD">
            <w:pPr>
              <w:spacing w:line="280" w:lineRule="auto"/>
              <w:rPr/>
            </w:pPr>
            <w:r w:rsidDel="00000000" w:rsidR="00000000" w:rsidRPr="00000000">
              <w:rPr>
                <w:rFonts w:ascii="Arial" w:cs="Arial" w:eastAsia="Arial" w:hAnsi="Arial"/>
                <w:b w:val="0"/>
                <w:bCs w:val="0"/>
                <w:color w:val="2b2b2b"/>
                <w:sz w:val="20"/>
                <w:szCs w:val="20"/>
                <w:rtl w:val="0"/>
              </w:rPr>
              <w:t xml:space="preserve">Vision pipeline (Section 7) gated by civil-liberties prompt.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90.0" w:type="dxa"/>
              <w:left w:w="140.0" w:type="dxa"/>
              <w:bottom w:w="90.0" w:type="dxa"/>
              <w:right w:w="140.0" w:type="dxa"/>
            </w:tcMar>
            <w:vAlign w:val="center"/>
          </w:tcPr>
          <w:p w:rsidR="00000000" w:rsidDel="00000000" w:rsidP="00000000" w:rsidRDefault="00000000" w:rsidRPr="00000000" w14:paraId="000003CE">
            <w:pPr>
              <w:spacing w:line="280" w:lineRule="auto"/>
              <w:rPr/>
            </w:pPr>
            <w:r w:rsidDel="00000000" w:rsidR="00000000" w:rsidRPr="00000000">
              <w:rPr>
                <w:rFonts w:ascii="Arial" w:cs="Arial" w:eastAsia="Arial" w:hAnsi="Arial"/>
                <w:b w:val="0"/>
                <w:bCs w:val="0"/>
                <w:color w:val="2b2b2b"/>
                <w:sz w:val="20"/>
                <w:szCs w:val="20"/>
                <w:rtl w:val="0"/>
              </w:rPr>
              <w:t xml:space="preserve">LLaVA + CrimeAI synthesis.</w:t>
            </w:r>
            <w:r w:rsidDel="00000000" w:rsidR="00000000" w:rsidRPr="00000000">
              <w:rPr>
                <w:rtl w:val="0"/>
              </w:rPr>
            </w:r>
          </w:p>
        </w:tc>
      </w:tr>
    </w:tbl>
    <w:p w:rsidR="00000000" w:rsidDel="00000000" w:rsidP="00000000" w:rsidRDefault="00000000" w:rsidRPr="00000000" w14:paraId="000003CF">
      <w:pPr>
        <w:rPr/>
      </w:pPr>
      <w:r w:rsidDel="00000000" w:rsidR="00000000" w:rsidRPr="00000000">
        <w:br w:type="page"/>
      </w:r>
      <w:r w:rsidDel="00000000" w:rsidR="00000000" w:rsidRPr="00000000">
        <w:rPr>
          <w:rtl w:val="0"/>
        </w:rPr>
      </w:r>
    </w:p>
    <w:p w:rsidR="00000000" w:rsidDel="00000000" w:rsidP="00000000" w:rsidRDefault="00000000" w:rsidRPr="00000000" w14:paraId="000003D0">
      <w:pPr>
        <w:pStyle w:val="Heading1"/>
        <w:spacing w:after="180" w:before="360" w:lineRule="auto"/>
        <w:rPr/>
      </w:pPr>
      <w:r w:rsidDel="00000000" w:rsidR="00000000" w:rsidRPr="00000000">
        <w:rPr>
          <w:rFonts w:ascii="Arial" w:cs="Arial" w:eastAsia="Arial" w:hAnsi="Arial"/>
          <w:b w:val="1"/>
          <w:bCs w:val="1"/>
          <w:color w:val="0b2447"/>
          <w:sz w:val="36"/>
          <w:szCs w:val="36"/>
          <w:rtl w:val="0"/>
        </w:rPr>
        <w:t xml:space="preserve">Appendix C: Cost Model (Monthly)</w:t>
      </w:r>
      <w:r w:rsidDel="00000000" w:rsidR="00000000" w:rsidRPr="00000000">
        <w:rPr>
          <w:rtl w:val="0"/>
        </w:rPr>
      </w:r>
    </w:p>
    <w:p w:rsidR="00000000" w:rsidDel="00000000" w:rsidP="00000000" w:rsidRDefault="00000000" w:rsidRPr="00000000" w14:paraId="000003D1">
      <w:pPr>
        <w:spacing w:after="120" w:line="300" w:lineRule="auto"/>
        <w:rPr/>
      </w:pPr>
      <w:r w:rsidDel="00000000" w:rsidR="00000000" w:rsidRPr="00000000">
        <w:rPr>
          <w:rFonts w:ascii="Arial" w:cs="Arial" w:eastAsia="Arial" w:hAnsi="Arial"/>
          <w:color w:val="2b2b2b"/>
          <w:sz w:val="22"/>
          <w:szCs w:val="22"/>
          <w:rtl w:val="0"/>
        </w:rPr>
        <w:t xml:space="preserve">Rough estimates for low-traffic launch (under 1,000 users).</w:t>
      </w:r>
      <w:r w:rsidDel="00000000" w:rsidR="00000000" w:rsidRPr="00000000">
        <w:rPr>
          <w:rtl w:val="0"/>
        </w:rPr>
      </w:r>
    </w:p>
    <w:tbl>
      <w:tblPr>
        <w:tblStyle w:val="Table40"/>
        <w:tblW w:w="9360.0" w:type="dxa"/>
        <w:jc w:val="left"/>
        <w:tblBorders>
          <w:top w:color="000000" w:space="0" w:sz="4" w:val="single"/>
          <w:bottom w:color="000000" w:space="0" w:sz="4" w:val="single"/>
          <w:insideH w:color="000000" w:space="0" w:sz="4" w:val="single"/>
          <w:insideV w:color="000000" w:space="0" w:sz="4" w:val="single"/>
        </w:tblBorders>
        <w:tblLayout w:type="fixed"/>
        <w:tblLook w:val="0000"/>
      </w:tblPr>
      <w:tblGrid>
        <w:gridCol w:w="3200"/>
        <w:gridCol w:w="1400"/>
        <w:gridCol w:w="1800"/>
        <w:gridCol w:w="2960"/>
        <w:tblGridChange w:id="0">
          <w:tblGrid>
            <w:gridCol w:w="3200"/>
            <w:gridCol w:w="1400"/>
            <w:gridCol w:w="1800"/>
            <w:gridCol w:w="296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0b2447" w:val="clear"/>
            <w:tcMar>
              <w:top w:w="100.0" w:type="dxa"/>
              <w:left w:w="140.0" w:type="dxa"/>
              <w:bottom w:w="100.0" w:type="dxa"/>
              <w:right w:w="140.0" w:type="dxa"/>
            </w:tcMar>
            <w:vAlign w:val="center"/>
          </w:tcPr>
          <w:p w:rsidR="00000000" w:rsidDel="00000000" w:rsidP="00000000" w:rsidRDefault="00000000" w:rsidRPr="00000000" w14:paraId="000003D2">
            <w:pPr>
              <w:rPr/>
            </w:pPr>
            <w:r w:rsidDel="00000000" w:rsidR="00000000" w:rsidRPr="00000000">
              <w:rPr>
                <w:rFonts w:ascii="Arial" w:cs="Arial" w:eastAsia="Arial" w:hAnsi="Arial"/>
                <w:b w:val="1"/>
                <w:bCs w:val="1"/>
                <w:color w:val="ffffff"/>
                <w:sz w:val="20"/>
                <w:szCs w:val="20"/>
                <w:rtl w:val="0"/>
              </w:rPr>
              <w:t xml:space="preserve">Line Item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0b2447" w:val="clear"/>
            <w:tcMar>
              <w:top w:w="100.0" w:type="dxa"/>
              <w:left w:w="140.0" w:type="dxa"/>
              <w:bottom w:w="100.0" w:type="dxa"/>
              <w:right w:w="140.0" w:type="dxa"/>
            </w:tcMar>
            <w:vAlign w:val="center"/>
          </w:tcPr>
          <w:p w:rsidR="00000000" w:rsidDel="00000000" w:rsidP="00000000" w:rsidRDefault="00000000" w:rsidRPr="00000000" w14:paraId="000003D3">
            <w:pPr>
              <w:rPr/>
            </w:pPr>
            <w:r w:rsidDel="00000000" w:rsidR="00000000" w:rsidRPr="00000000">
              <w:rPr>
                <w:rFonts w:ascii="Arial" w:cs="Arial" w:eastAsia="Arial" w:hAnsi="Arial"/>
                <w:b w:val="1"/>
                <w:bCs w:val="1"/>
                <w:color w:val="ffffff"/>
                <w:sz w:val="20"/>
                <w:szCs w:val="20"/>
                <w:rtl w:val="0"/>
              </w:rPr>
              <w:t xml:space="preserve">Low</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0b2447" w:val="clear"/>
            <w:tcMar>
              <w:top w:w="100.0" w:type="dxa"/>
              <w:left w:w="140.0" w:type="dxa"/>
              <w:bottom w:w="100.0" w:type="dxa"/>
              <w:right w:w="140.0" w:type="dxa"/>
            </w:tcMar>
            <w:vAlign w:val="center"/>
          </w:tcPr>
          <w:p w:rsidR="00000000" w:rsidDel="00000000" w:rsidP="00000000" w:rsidRDefault="00000000" w:rsidRPr="00000000" w14:paraId="000003D4">
            <w:pPr>
              <w:rPr/>
            </w:pPr>
            <w:r w:rsidDel="00000000" w:rsidR="00000000" w:rsidRPr="00000000">
              <w:rPr>
                <w:rFonts w:ascii="Arial" w:cs="Arial" w:eastAsia="Arial" w:hAnsi="Arial"/>
                <w:b w:val="1"/>
                <w:bCs w:val="1"/>
                <w:color w:val="ffffff"/>
                <w:sz w:val="20"/>
                <w:szCs w:val="20"/>
                <w:rtl w:val="0"/>
              </w:rPr>
              <w:t xml:space="preserve">Realistic</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0b2447" w:val="clear"/>
            <w:tcMar>
              <w:top w:w="100.0" w:type="dxa"/>
              <w:left w:w="140.0" w:type="dxa"/>
              <w:bottom w:w="100.0" w:type="dxa"/>
              <w:right w:w="140.0" w:type="dxa"/>
            </w:tcMar>
            <w:vAlign w:val="center"/>
          </w:tcPr>
          <w:p w:rsidR="00000000" w:rsidDel="00000000" w:rsidP="00000000" w:rsidRDefault="00000000" w:rsidRPr="00000000" w14:paraId="000003D5">
            <w:pPr>
              <w:rPr/>
            </w:pPr>
            <w:r w:rsidDel="00000000" w:rsidR="00000000" w:rsidRPr="00000000">
              <w:rPr>
                <w:rFonts w:ascii="Arial" w:cs="Arial" w:eastAsia="Arial" w:hAnsi="Arial"/>
                <w:b w:val="1"/>
                <w:bCs w:val="1"/>
                <w:color w:val="ffffff"/>
                <w:sz w:val="20"/>
                <w:szCs w:val="20"/>
                <w:rtl w:val="0"/>
              </w:rPr>
              <w:t xml:space="preserve">Notes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90.0" w:type="dxa"/>
              <w:left w:w="140.0" w:type="dxa"/>
              <w:bottom w:w="90.0" w:type="dxa"/>
              <w:right w:w="140.0" w:type="dxa"/>
            </w:tcMar>
            <w:vAlign w:val="center"/>
          </w:tcPr>
          <w:p w:rsidR="00000000" w:rsidDel="00000000" w:rsidP="00000000" w:rsidRDefault="00000000" w:rsidRPr="00000000" w14:paraId="000003D6">
            <w:pPr>
              <w:spacing w:line="280" w:lineRule="auto"/>
              <w:rPr/>
            </w:pPr>
            <w:r w:rsidDel="00000000" w:rsidR="00000000" w:rsidRPr="00000000">
              <w:rPr>
                <w:rFonts w:ascii="Arial" w:cs="Arial" w:eastAsia="Arial" w:hAnsi="Arial"/>
                <w:b w:val="0"/>
                <w:bCs w:val="0"/>
                <w:color w:val="2b2b2b"/>
                <w:sz w:val="20"/>
                <w:szCs w:val="20"/>
                <w:rtl w:val="0"/>
              </w:rPr>
              <w:t xml:space="preserve">VPS (DigitalOcean / Hetzner)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90.0" w:type="dxa"/>
              <w:left w:w="140.0" w:type="dxa"/>
              <w:bottom w:w="90.0" w:type="dxa"/>
              <w:right w:w="140.0" w:type="dxa"/>
            </w:tcMar>
            <w:vAlign w:val="center"/>
          </w:tcPr>
          <w:p w:rsidR="00000000" w:rsidDel="00000000" w:rsidP="00000000" w:rsidRDefault="00000000" w:rsidRPr="00000000" w14:paraId="000003D7">
            <w:pPr>
              <w:spacing w:line="280" w:lineRule="auto"/>
              <w:rPr/>
            </w:pPr>
            <w:r w:rsidDel="00000000" w:rsidR="00000000" w:rsidRPr="00000000">
              <w:rPr>
                <w:rFonts w:ascii="Arial" w:cs="Arial" w:eastAsia="Arial" w:hAnsi="Arial"/>
                <w:b w:val="0"/>
                <w:bCs w:val="0"/>
                <w:color w:val="2b2b2b"/>
                <w:sz w:val="20"/>
                <w:szCs w:val="20"/>
                <w:rtl w:val="0"/>
              </w:rPr>
              <w:t xml:space="preserve">$20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90.0" w:type="dxa"/>
              <w:left w:w="140.0" w:type="dxa"/>
              <w:bottom w:w="90.0" w:type="dxa"/>
              <w:right w:w="140.0" w:type="dxa"/>
            </w:tcMar>
            <w:vAlign w:val="center"/>
          </w:tcPr>
          <w:p w:rsidR="00000000" w:rsidDel="00000000" w:rsidP="00000000" w:rsidRDefault="00000000" w:rsidRPr="00000000" w14:paraId="000003D8">
            <w:pPr>
              <w:spacing w:line="280" w:lineRule="auto"/>
              <w:rPr/>
            </w:pPr>
            <w:r w:rsidDel="00000000" w:rsidR="00000000" w:rsidRPr="00000000">
              <w:rPr>
                <w:rFonts w:ascii="Arial" w:cs="Arial" w:eastAsia="Arial" w:hAnsi="Arial"/>
                <w:b w:val="0"/>
                <w:bCs w:val="0"/>
                <w:color w:val="2b2b2b"/>
                <w:sz w:val="20"/>
                <w:szCs w:val="20"/>
                <w:rtl w:val="0"/>
              </w:rPr>
              <w:t xml:space="preserve">$40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90.0" w:type="dxa"/>
              <w:left w:w="140.0" w:type="dxa"/>
              <w:bottom w:w="90.0" w:type="dxa"/>
              <w:right w:w="140.0" w:type="dxa"/>
            </w:tcMar>
            <w:vAlign w:val="center"/>
          </w:tcPr>
          <w:p w:rsidR="00000000" w:rsidDel="00000000" w:rsidP="00000000" w:rsidRDefault="00000000" w:rsidRPr="00000000" w14:paraId="000003D9">
            <w:pPr>
              <w:spacing w:line="280" w:lineRule="auto"/>
              <w:rPr/>
            </w:pPr>
            <w:r w:rsidDel="00000000" w:rsidR="00000000" w:rsidRPr="00000000">
              <w:rPr>
                <w:rFonts w:ascii="Arial" w:cs="Arial" w:eastAsia="Arial" w:hAnsi="Arial"/>
                <w:b w:val="0"/>
                <w:bCs w:val="0"/>
                <w:color w:val="2b2b2b"/>
                <w:sz w:val="20"/>
                <w:szCs w:val="20"/>
                <w:rtl w:val="0"/>
              </w:rPr>
              <w:t xml:space="preserve">Single host, 4–8 GB RAM</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4f6fb" w:val="clear"/>
            <w:tcMar>
              <w:top w:w="90.0" w:type="dxa"/>
              <w:left w:w="140.0" w:type="dxa"/>
              <w:bottom w:w="90.0" w:type="dxa"/>
              <w:right w:w="140.0" w:type="dxa"/>
            </w:tcMar>
            <w:vAlign w:val="center"/>
          </w:tcPr>
          <w:p w:rsidR="00000000" w:rsidDel="00000000" w:rsidP="00000000" w:rsidRDefault="00000000" w:rsidRPr="00000000" w14:paraId="000003DA">
            <w:pPr>
              <w:spacing w:line="280" w:lineRule="auto"/>
              <w:rPr/>
            </w:pPr>
            <w:r w:rsidDel="00000000" w:rsidR="00000000" w:rsidRPr="00000000">
              <w:rPr>
                <w:rFonts w:ascii="Arial" w:cs="Arial" w:eastAsia="Arial" w:hAnsi="Arial"/>
                <w:b w:val="0"/>
                <w:bCs w:val="0"/>
                <w:color w:val="2b2b2b"/>
                <w:sz w:val="20"/>
                <w:szCs w:val="20"/>
                <w:rtl w:val="0"/>
              </w:rPr>
              <w:t xml:space="preserve">Managed Postgres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6fb" w:val="clear"/>
            <w:tcMar>
              <w:top w:w="90.0" w:type="dxa"/>
              <w:left w:w="140.0" w:type="dxa"/>
              <w:bottom w:w="90.0" w:type="dxa"/>
              <w:right w:w="140.0" w:type="dxa"/>
            </w:tcMar>
            <w:vAlign w:val="center"/>
          </w:tcPr>
          <w:p w:rsidR="00000000" w:rsidDel="00000000" w:rsidP="00000000" w:rsidRDefault="00000000" w:rsidRPr="00000000" w14:paraId="000003DB">
            <w:pPr>
              <w:spacing w:line="280" w:lineRule="auto"/>
              <w:rPr/>
            </w:pPr>
            <w:r w:rsidDel="00000000" w:rsidR="00000000" w:rsidRPr="00000000">
              <w:rPr>
                <w:rFonts w:ascii="Arial" w:cs="Arial" w:eastAsia="Arial" w:hAnsi="Arial"/>
                <w:b w:val="0"/>
                <w:bCs w:val="0"/>
                <w:color w:val="2b2b2b"/>
                <w:sz w:val="20"/>
                <w:szCs w:val="20"/>
                <w:rtl w:val="0"/>
              </w:rPr>
              <w:t xml:space="preserve">$15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6fb" w:val="clear"/>
            <w:tcMar>
              <w:top w:w="90.0" w:type="dxa"/>
              <w:left w:w="140.0" w:type="dxa"/>
              <w:bottom w:w="90.0" w:type="dxa"/>
              <w:right w:w="140.0" w:type="dxa"/>
            </w:tcMar>
            <w:vAlign w:val="center"/>
          </w:tcPr>
          <w:p w:rsidR="00000000" w:rsidDel="00000000" w:rsidP="00000000" w:rsidRDefault="00000000" w:rsidRPr="00000000" w14:paraId="000003DC">
            <w:pPr>
              <w:spacing w:line="280" w:lineRule="auto"/>
              <w:rPr/>
            </w:pPr>
            <w:r w:rsidDel="00000000" w:rsidR="00000000" w:rsidRPr="00000000">
              <w:rPr>
                <w:rFonts w:ascii="Arial" w:cs="Arial" w:eastAsia="Arial" w:hAnsi="Arial"/>
                <w:b w:val="0"/>
                <w:bCs w:val="0"/>
                <w:color w:val="2b2b2b"/>
                <w:sz w:val="20"/>
                <w:szCs w:val="20"/>
                <w:rtl w:val="0"/>
              </w:rPr>
              <w:t xml:space="preserve">$30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6fb" w:val="clear"/>
            <w:tcMar>
              <w:top w:w="90.0" w:type="dxa"/>
              <w:left w:w="140.0" w:type="dxa"/>
              <w:bottom w:w="90.0" w:type="dxa"/>
              <w:right w:w="140.0" w:type="dxa"/>
            </w:tcMar>
            <w:vAlign w:val="center"/>
          </w:tcPr>
          <w:p w:rsidR="00000000" w:rsidDel="00000000" w:rsidP="00000000" w:rsidRDefault="00000000" w:rsidRPr="00000000" w14:paraId="000003DD">
            <w:pPr>
              <w:spacing w:line="280" w:lineRule="auto"/>
              <w:rPr/>
            </w:pPr>
            <w:r w:rsidDel="00000000" w:rsidR="00000000" w:rsidRPr="00000000">
              <w:rPr>
                <w:rFonts w:ascii="Arial" w:cs="Arial" w:eastAsia="Arial" w:hAnsi="Arial"/>
                <w:b w:val="0"/>
                <w:bCs w:val="0"/>
                <w:color w:val="2b2b2b"/>
                <w:sz w:val="20"/>
                <w:szCs w:val="20"/>
                <w:rtl w:val="0"/>
              </w:rPr>
              <w:t xml:space="preserve">Or self-hosted on the same VPS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90.0" w:type="dxa"/>
              <w:left w:w="140.0" w:type="dxa"/>
              <w:bottom w:w="90.0" w:type="dxa"/>
              <w:right w:w="140.0" w:type="dxa"/>
            </w:tcMar>
            <w:vAlign w:val="center"/>
          </w:tcPr>
          <w:p w:rsidR="00000000" w:rsidDel="00000000" w:rsidP="00000000" w:rsidRDefault="00000000" w:rsidRPr="00000000" w14:paraId="000003DE">
            <w:pPr>
              <w:spacing w:line="280" w:lineRule="auto"/>
              <w:rPr/>
            </w:pPr>
            <w:r w:rsidDel="00000000" w:rsidR="00000000" w:rsidRPr="00000000">
              <w:rPr>
                <w:rFonts w:ascii="Arial" w:cs="Arial" w:eastAsia="Arial" w:hAnsi="Arial"/>
                <w:b w:val="0"/>
                <w:bCs w:val="0"/>
                <w:color w:val="2b2b2b"/>
                <w:sz w:val="20"/>
                <w:szCs w:val="20"/>
                <w:rtl w:val="0"/>
              </w:rPr>
              <w:t xml:space="preserve">S3 / R2 object storage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90.0" w:type="dxa"/>
              <w:left w:w="140.0" w:type="dxa"/>
              <w:bottom w:w="90.0" w:type="dxa"/>
              <w:right w:w="140.0" w:type="dxa"/>
            </w:tcMar>
            <w:vAlign w:val="center"/>
          </w:tcPr>
          <w:p w:rsidR="00000000" w:rsidDel="00000000" w:rsidP="00000000" w:rsidRDefault="00000000" w:rsidRPr="00000000" w14:paraId="000003DF">
            <w:pPr>
              <w:spacing w:line="280" w:lineRule="auto"/>
              <w:rPr/>
            </w:pPr>
            <w:r w:rsidDel="00000000" w:rsidR="00000000" w:rsidRPr="00000000">
              <w:rPr>
                <w:rFonts w:ascii="Arial" w:cs="Arial" w:eastAsia="Arial" w:hAnsi="Arial"/>
                <w:b w:val="0"/>
                <w:bCs w:val="0"/>
                <w:color w:val="2b2b2b"/>
                <w:sz w:val="20"/>
                <w:szCs w:val="20"/>
                <w:rtl w:val="0"/>
              </w:rPr>
              <w:t xml:space="preserve">$1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90.0" w:type="dxa"/>
              <w:left w:w="140.0" w:type="dxa"/>
              <w:bottom w:w="90.0" w:type="dxa"/>
              <w:right w:w="140.0" w:type="dxa"/>
            </w:tcMar>
            <w:vAlign w:val="center"/>
          </w:tcPr>
          <w:p w:rsidR="00000000" w:rsidDel="00000000" w:rsidP="00000000" w:rsidRDefault="00000000" w:rsidRPr="00000000" w14:paraId="000003E0">
            <w:pPr>
              <w:spacing w:line="280" w:lineRule="auto"/>
              <w:rPr/>
            </w:pPr>
            <w:r w:rsidDel="00000000" w:rsidR="00000000" w:rsidRPr="00000000">
              <w:rPr>
                <w:rFonts w:ascii="Arial" w:cs="Arial" w:eastAsia="Arial" w:hAnsi="Arial"/>
                <w:b w:val="0"/>
                <w:bCs w:val="0"/>
                <w:color w:val="2b2b2b"/>
                <w:sz w:val="20"/>
                <w:szCs w:val="20"/>
                <w:rtl w:val="0"/>
              </w:rPr>
              <w:t xml:space="preserve">$10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90.0" w:type="dxa"/>
              <w:left w:w="140.0" w:type="dxa"/>
              <w:bottom w:w="90.0" w:type="dxa"/>
              <w:right w:w="140.0" w:type="dxa"/>
            </w:tcMar>
            <w:vAlign w:val="center"/>
          </w:tcPr>
          <w:p w:rsidR="00000000" w:rsidDel="00000000" w:rsidP="00000000" w:rsidRDefault="00000000" w:rsidRPr="00000000" w14:paraId="000003E1">
            <w:pPr>
              <w:spacing w:line="280" w:lineRule="auto"/>
              <w:rPr/>
            </w:pPr>
            <w:r w:rsidDel="00000000" w:rsidR="00000000" w:rsidRPr="00000000">
              <w:rPr>
                <w:rFonts w:ascii="Arial" w:cs="Arial" w:eastAsia="Arial" w:hAnsi="Arial"/>
                <w:b w:val="0"/>
                <w:bCs w:val="0"/>
                <w:color w:val="2b2b2b"/>
                <w:sz w:val="20"/>
                <w:szCs w:val="20"/>
                <w:rtl w:val="0"/>
              </w:rPr>
              <w:t xml:space="preserve">Image / video uploads + audit lane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4f6fb" w:val="clear"/>
            <w:tcMar>
              <w:top w:w="90.0" w:type="dxa"/>
              <w:left w:w="140.0" w:type="dxa"/>
              <w:bottom w:w="90.0" w:type="dxa"/>
              <w:right w:w="140.0" w:type="dxa"/>
            </w:tcMar>
            <w:vAlign w:val="center"/>
          </w:tcPr>
          <w:p w:rsidR="00000000" w:rsidDel="00000000" w:rsidP="00000000" w:rsidRDefault="00000000" w:rsidRPr="00000000" w14:paraId="000003E2">
            <w:pPr>
              <w:spacing w:line="280" w:lineRule="auto"/>
              <w:rPr/>
            </w:pPr>
            <w:r w:rsidDel="00000000" w:rsidR="00000000" w:rsidRPr="00000000">
              <w:rPr>
                <w:rFonts w:ascii="Arial" w:cs="Arial" w:eastAsia="Arial" w:hAnsi="Arial"/>
                <w:b w:val="0"/>
                <w:bCs w:val="0"/>
                <w:color w:val="2b2b2b"/>
                <w:sz w:val="20"/>
                <w:szCs w:val="20"/>
                <w:rtl w:val="0"/>
              </w:rPr>
              <w:t xml:space="preserve">Redis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6fb" w:val="clear"/>
            <w:tcMar>
              <w:top w:w="90.0" w:type="dxa"/>
              <w:left w:w="140.0" w:type="dxa"/>
              <w:bottom w:w="90.0" w:type="dxa"/>
              <w:right w:w="140.0" w:type="dxa"/>
            </w:tcMar>
            <w:vAlign w:val="center"/>
          </w:tcPr>
          <w:p w:rsidR="00000000" w:rsidDel="00000000" w:rsidP="00000000" w:rsidRDefault="00000000" w:rsidRPr="00000000" w14:paraId="000003E3">
            <w:pPr>
              <w:spacing w:line="280" w:lineRule="auto"/>
              <w:rPr/>
            </w:pPr>
            <w:r w:rsidDel="00000000" w:rsidR="00000000" w:rsidRPr="00000000">
              <w:rPr>
                <w:rFonts w:ascii="Arial" w:cs="Arial" w:eastAsia="Arial" w:hAnsi="Arial"/>
                <w:b w:val="0"/>
                <w:bCs w:val="0"/>
                <w:color w:val="2b2b2b"/>
                <w:sz w:val="20"/>
                <w:szCs w:val="20"/>
                <w:rtl w:val="0"/>
              </w:rPr>
              <w:t xml:space="preserve">$0 (local)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6fb" w:val="clear"/>
            <w:tcMar>
              <w:top w:w="90.0" w:type="dxa"/>
              <w:left w:w="140.0" w:type="dxa"/>
              <w:bottom w:w="90.0" w:type="dxa"/>
              <w:right w:w="140.0" w:type="dxa"/>
            </w:tcMar>
            <w:vAlign w:val="center"/>
          </w:tcPr>
          <w:p w:rsidR="00000000" w:rsidDel="00000000" w:rsidP="00000000" w:rsidRDefault="00000000" w:rsidRPr="00000000" w14:paraId="000003E4">
            <w:pPr>
              <w:spacing w:line="280" w:lineRule="auto"/>
              <w:rPr/>
            </w:pPr>
            <w:r w:rsidDel="00000000" w:rsidR="00000000" w:rsidRPr="00000000">
              <w:rPr>
                <w:rFonts w:ascii="Arial" w:cs="Arial" w:eastAsia="Arial" w:hAnsi="Arial"/>
                <w:b w:val="0"/>
                <w:bCs w:val="0"/>
                <w:color w:val="2b2b2b"/>
                <w:sz w:val="20"/>
                <w:szCs w:val="20"/>
                <w:rtl w:val="0"/>
              </w:rPr>
              <w:t xml:space="preserve">$10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6fb" w:val="clear"/>
            <w:tcMar>
              <w:top w:w="90.0" w:type="dxa"/>
              <w:left w:w="140.0" w:type="dxa"/>
              <w:bottom w:w="90.0" w:type="dxa"/>
              <w:right w:w="140.0" w:type="dxa"/>
            </w:tcMar>
            <w:vAlign w:val="center"/>
          </w:tcPr>
          <w:p w:rsidR="00000000" w:rsidDel="00000000" w:rsidP="00000000" w:rsidRDefault="00000000" w:rsidRPr="00000000" w14:paraId="000003E5">
            <w:pPr>
              <w:spacing w:line="280" w:lineRule="auto"/>
              <w:rPr/>
            </w:pPr>
            <w:r w:rsidDel="00000000" w:rsidR="00000000" w:rsidRPr="00000000">
              <w:rPr>
                <w:rFonts w:ascii="Arial" w:cs="Arial" w:eastAsia="Arial" w:hAnsi="Arial"/>
                <w:b w:val="0"/>
                <w:bCs w:val="0"/>
                <w:color w:val="2b2b2b"/>
                <w:sz w:val="20"/>
                <w:szCs w:val="20"/>
                <w:rtl w:val="0"/>
              </w:rPr>
              <w:t xml:space="preserve">Cache + rate limit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90.0" w:type="dxa"/>
              <w:left w:w="140.0" w:type="dxa"/>
              <w:bottom w:w="90.0" w:type="dxa"/>
              <w:right w:w="140.0" w:type="dxa"/>
            </w:tcMar>
            <w:vAlign w:val="center"/>
          </w:tcPr>
          <w:p w:rsidR="00000000" w:rsidDel="00000000" w:rsidP="00000000" w:rsidRDefault="00000000" w:rsidRPr="00000000" w14:paraId="000003E6">
            <w:pPr>
              <w:spacing w:line="280" w:lineRule="auto"/>
              <w:rPr/>
            </w:pPr>
            <w:r w:rsidDel="00000000" w:rsidR="00000000" w:rsidRPr="00000000">
              <w:rPr>
                <w:rFonts w:ascii="Arial" w:cs="Arial" w:eastAsia="Arial" w:hAnsi="Arial"/>
                <w:b w:val="0"/>
                <w:bCs w:val="0"/>
                <w:color w:val="2b2b2b"/>
                <w:sz w:val="20"/>
                <w:szCs w:val="20"/>
                <w:rtl w:val="0"/>
              </w:rPr>
              <w:t xml:space="preserve">Domain + Cloudflare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90.0" w:type="dxa"/>
              <w:left w:w="140.0" w:type="dxa"/>
              <w:bottom w:w="90.0" w:type="dxa"/>
              <w:right w:w="140.0" w:type="dxa"/>
            </w:tcMar>
            <w:vAlign w:val="center"/>
          </w:tcPr>
          <w:p w:rsidR="00000000" w:rsidDel="00000000" w:rsidP="00000000" w:rsidRDefault="00000000" w:rsidRPr="00000000" w14:paraId="000003E7">
            <w:pPr>
              <w:spacing w:line="280" w:lineRule="auto"/>
              <w:rPr/>
            </w:pPr>
            <w:r w:rsidDel="00000000" w:rsidR="00000000" w:rsidRPr="00000000">
              <w:rPr>
                <w:rFonts w:ascii="Arial" w:cs="Arial" w:eastAsia="Arial" w:hAnsi="Arial"/>
                <w:b w:val="0"/>
                <w:bCs w:val="0"/>
                <w:color w:val="2b2b2b"/>
                <w:sz w:val="20"/>
                <w:szCs w:val="20"/>
                <w:rtl w:val="0"/>
              </w:rPr>
              <w:t xml:space="preserve">$1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90.0" w:type="dxa"/>
              <w:left w:w="140.0" w:type="dxa"/>
              <w:bottom w:w="90.0" w:type="dxa"/>
              <w:right w:w="140.0" w:type="dxa"/>
            </w:tcMar>
            <w:vAlign w:val="center"/>
          </w:tcPr>
          <w:p w:rsidR="00000000" w:rsidDel="00000000" w:rsidP="00000000" w:rsidRDefault="00000000" w:rsidRPr="00000000" w14:paraId="000003E8">
            <w:pPr>
              <w:spacing w:line="280" w:lineRule="auto"/>
              <w:rPr/>
            </w:pPr>
            <w:r w:rsidDel="00000000" w:rsidR="00000000" w:rsidRPr="00000000">
              <w:rPr>
                <w:rFonts w:ascii="Arial" w:cs="Arial" w:eastAsia="Arial" w:hAnsi="Arial"/>
                <w:b w:val="0"/>
                <w:bCs w:val="0"/>
                <w:color w:val="2b2b2b"/>
                <w:sz w:val="20"/>
                <w:szCs w:val="20"/>
                <w:rtl w:val="0"/>
              </w:rPr>
              <w:t xml:space="preserve">$1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90.0" w:type="dxa"/>
              <w:left w:w="140.0" w:type="dxa"/>
              <w:bottom w:w="90.0" w:type="dxa"/>
              <w:right w:w="140.0" w:type="dxa"/>
            </w:tcMar>
            <w:vAlign w:val="center"/>
          </w:tcPr>
          <w:p w:rsidR="00000000" w:rsidDel="00000000" w:rsidP="00000000" w:rsidRDefault="00000000" w:rsidRPr="00000000" w14:paraId="000003E9">
            <w:pPr>
              <w:spacing w:line="280" w:lineRule="auto"/>
              <w:rPr/>
            </w:pPr>
            <w:r w:rsidDel="00000000" w:rsidR="00000000" w:rsidRPr="00000000">
              <w:rPr>
                <w:rFonts w:ascii="Arial" w:cs="Arial" w:eastAsia="Arial" w:hAnsi="Arial"/>
                <w:b w:val="0"/>
                <w:bCs w:val="0"/>
                <w:color w:val="2b2b2b"/>
                <w:sz w:val="20"/>
                <w:szCs w:val="20"/>
                <w:rtl w:val="0"/>
              </w:rPr>
              <w:t xml:space="preserve">Cloudflare free tier handles it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4f6fb" w:val="clear"/>
            <w:tcMar>
              <w:top w:w="90.0" w:type="dxa"/>
              <w:left w:w="140.0" w:type="dxa"/>
              <w:bottom w:w="90.0" w:type="dxa"/>
              <w:right w:w="140.0" w:type="dxa"/>
            </w:tcMar>
            <w:vAlign w:val="center"/>
          </w:tcPr>
          <w:p w:rsidR="00000000" w:rsidDel="00000000" w:rsidP="00000000" w:rsidRDefault="00000000" w:rsidRPr="00000000" w14:paraId="000003EA">
            <w:pPr>
              <w:spacing w:line="280" w:lineRule="auto"/>
              <w:rPr/>
            </w:pPr>
            <w:r w:rsidDel="00000000" w:rsidR="00000000" w:rsidRPr="00000000">
              <w:rPr>
                <w:rFonts w:ascii="Arial" w:cs="Arial" w:eastAsia="Arial" w:hAnsi="Arial"/>
                <w:b w:val="0"/>
                <w:bCs w:val="0"/>
                <w:color w:val="2b2b2b"/>
                <w:sz w:val="20"/>
                <w:szCs w:val="20"/>
                <w:rtl w:val="0"/>
              </w:rPr>
              <w:t xml:space="preserve">ElevenLabs TTS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6fb" w:val="clear"/>
            <w:tcMar>
              <w:top w:w="90.0" w:type="dxa"/>
              <w:left w:w="140.0" w:type="dxa"/>
              <w:bottom w:w="90.0" w:type="dxa"/>
              <w:right w:w="140.0" w:type="dxa"/>
            </w:tcMar>
            <w:vAlign w:val="center"/>
          </w:tcPr>
          <w:p w:rsidR="00000000" w:rsidDel="00000000" w:rsidP="00000000" w:rsidRDefault="00000000" w:rsidRPr="00000000" w14:paraId="000003EB">
            <w:pPr>
              <w:spacing w:line="280" w:lineRule="auto"/>
              <w:rPr/>
            </w:pPr>
            <w:r w:rsidDel="00000000" w:rsidR="00000000" w:rsidRPr="00000000">
              <w:rPr>
                <w:rFonts w:ascii="Arial" w:cs="Arial" w:eastAsia="Arial" w:hAnsi="Arial"/>
                <w:b w:val="0"/>
                <w:bCs w:val="0"/>
                <w:color w:val="2b2b2b"/>
                <w:sz w:val="20"/>
                <w:szCs w:val="20"/>
                <w:rtl w:val="0"/>
              </w:rPr>
              <w:t xml:space="preserve">$5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6fb" w:val="clear"/>
            <w:tcMar>
              <w:top w:w="90.0" w:type="dxa"/>
              <w:left w:w="140.0" w:type="dxa"/>
              <w:bottom w:w="90.0" w:type="dxa"/>
              <w:right w:w="140.0" w:type="dxa"/>
            </w:tcMar>
            <w:vAlign w:val="center"/>
          </w:tcPr>
          <w:p w:rsidR="00000000" w:rsidDel="00000000" w:rsidP="00000000" w:rsidRDefault="00000000" w:rsidRPr="00000000" w14:paraId="000003EC">
            <w:pPr>
              <w:spacing w:line="280" w:lineRule="auto"/>
              <w:rPr/>
            </w:pPr>
            <w:r w:rsidDel="00000000" w:rsidR="00000000" w:rsidRPr="00000000">
              <w:rPr>
                <w:rFonts w:ascii="Arial" w:cs="Arial" w:eastAsia="Arial" w:hAnsi="Arial"/>
                <w:b w:val="0"/>
                <w:bCs w:val="0"/>
                <w:color w:val="2b2b2b"/>
                <w:sz w:val="20"/>
                <w:szCs w:val="20"/>
                <w:rtl w:val="0"/>
              </w:rPr>
              <w:t xml:space="preserve">$22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6fb" w:val="clear"/>
            <w:tcMar>
              <w:top w:w="90.0" w:type="dxa"/>
              <w:left w:w="140.0" w:type="dxa"/>
              <w:bottom w:w="90.0" w:type="dxa"/>
              <w:right w:w="140.0" w:type="dxa"/>
            </w:tcMar>
            <w:vAlign w:val="center"/>
          </w:tcPr>
          <w:p w:rsidR="00000000" w:rsidDel="00000000" w:rsidP="00000000" w:rsidRDefault="00000000" w:rsidRPr="00000000" w14:paraId="000003ED">
            <w:pPr>
              <w:spacing w:line="280" w:lineRule="auto"/>
              <w:rPr/>
            </w:pPr>
            <w:r w:rsidDel="00000000" w:rsidR="00000000" w:rsidRPr="00000000">
              <w:rPr>
                <w:rFonts w:ascii="Arial" w:cs="Arial" w:eastAsia="Arial" w:hAnsi="Arial"/>
                <w:b w:val="0"/>
                <w:bCs w:val="0"/>
                <w:color w:val="2b2b2b"/>
                <w:sz w:val="20"/>
                <w:szCs w:val="20"/>
                <w:rtl w:val="0"/>
              </w:rPr>
              <w:t xml:space="preserve">Creator tier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90.0" w:type="dxa"/>
              <w:left w:w="140.0" w:type="dxa"/>
              <w:bottom w:w="90.0" w:type="dxa"/>
              <w:right w:w="140.0" w:type="dxa"/>
            </w:tcMar>
            <w:vAlign w:val="center"/>
          </w:tcPr>
          <w:p w:rsidR="00000000" w:rsidDel="00000000" w:rsidP="00000000" w:rsidRDefault="00000000" w:rsidRPr="00000000" w14:paraId="000003EE">
            <w:pPr>
              <w:spacing w:line="280" w:lineRule="auto"/>
              <w:rPr/>
            </w:pPr>
            <w:r w:rsidDel="00000000" w:rsidR="00000000" w:rsidRPr="00000000">
              <w:rPr>
                <w:rFonts w:ascii="Arial" w:cs="Arial" w:eastAsia="Arial" w:hAnsi="Arial"/>
                <w:b w:val="0"/>
                <w:bCs w:val="0"/>
                <w:color w:val="2b2b2b"/>
                <w:sz w:val="20"/>
                <w:szCs w:val="20"/>
                <w:rtl w:val="0"/>
              </w:rPr>
              <w:t xml:space="preserve">Geocoding (Mapbox)</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90.0" w:type="dxa"/>
              <w:left w:w="140.0" w:type="dxa"/>
              <w:bottom w:w="90.0" w:type="dxa"/>
              <w:right w:w="140.0" w:type="dxa"/>
            </w:tcMar>
            <w:vAlign w:val="center"/>
          </w:tcPr>
          <w:p w:rsidR="00000000" w:rsidDel="00000000" w:rsidP="00000000" w:rsidRDefault="00000000" w:rsidRPr="00000000" w14:paraId="000003EF">
            <w:pPr>
              <w:spacing w:line="280" w:lineRule="auto"/>
              <w:rPr/>
            </w:pPr>
            <w:r w:rsidDel="00000000" w:rsidR="00000000" w:rsidRPr="00000000">
              <w:rPr>
                <w:rFonts w:ascii="Arial" w:cs="Arial" w:eastAsia="Arial" w:hAnsi="Arial"/>
                <w:b w:val="0"/>
                <w:bCs w:val="0"/>
                <w:color w:val="2b2b2b"/>
                <w:sz w:val="20"/>
                <w:szCs w:val="20"/>
                <w:rtl w:val="0"/>
              </w:rPr>
              <w:t xml:space="preserve">$0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90.0" w:type="dxa"/>
              <w:left w:w="140.0" w:type="dxa"/>
              <w:bottom w:w="90.0" w:type="dxa"/>
              <w:right w:w="140.0" w:type="dxa"/>
            </w:tcMar>
            <w:vAlign w:val="center"/>
          </w:tcPr>
          <w:p w:rsidR="00000000" w:rsidDel="00000000" w:rsidP="00000000" w:rsidRDefault="00000000" w:rsidRPr="00000000" w14:paraId="000003F0">
            <w:pPr>
              <w:spacing w:line="280" w:lineRule="auto"/>
              <w:rPr/>
            </w:pPr>
            <w:r w:rsidDel="00000000" w:rsidR="00000000" w:rsidRPr="00000000">
              <w:rPr>
                <w:rFonts w:ascii="Arial" w:cs="Arial" w:eastAsia="Arial" w:hAnsi="Arial"/>
                <w:b w:val="0"/>
                <w:bCs w:val="0"/>
                <w:color w:val="2b2b2b"/>
                <w:sz w:val="20"/>
                <w:szCs w:val="20"/>
                <w:rtl w:val="0"/>
              </w:rPr>
              <w:t xml:space="preserve">$10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90.0" w:type="dxa"/>
              <w:left w:w="140.0" w:type="dxa"/>
              <w:bottom w:w="90.0" w:type="dxa"/>
              <w:right w:w="140.0" w:type="dxa"/>
            </w:tcMar>
            <w:vAlign w:val="center"/>
          </w:tcPr>
          <w:p w:rsidR="00000000" w:rsidDel="00000000" w:rsidP="00000000" w:rsidRDefault="00000000" w:rsidRPr="00000000" w14:paraId="000003F1">
            <w:pPr>
              <w:spacing w:line="280" w:lineRule="auto"/>
              <w:rPr/>
            </w:pPr>
            <w:r w:rsidDel="00000000" w:rsidR="00000000" w:rsidRPr="00000000">
              <w:rPr>
                <w:rFonts w:ascii="Arial" w:cs="Arial" w:eastAsia="Arial" w:hAnsi="Arial"/>
                <w:b w:val="0"/>
                <w:bCs w:val="0"/>
                <w:color w:val="2b2b2b"/>
                <w:sz w:val="20"/>
                <w:szCs w:val="20"/>
                <w:rtl w:val="0"/>
              </w:rPr>
              <w:t xml:space="preserve">Free until ~50k requests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4f6fb" w:val="clear"/>
            <w:tcMar>
              <w:top w:w="90.0" w:type="dxa"/>
              <w:left w:w="140.0" w:type="dxa"/>
              <w:bottom w:w="90.0" w:type="dxa"/>
              <w:right w:w="140.0" w:type="dxa"/>
            </w:tcMar>
            <w:vAlign w:val="center"/>
          </w:tcPr>
          <w:p w:rsidR="00000000" w:rsidDel="00000000" w:rsidP="00000000" w:rsidRDefault="00000000" w:rsidRPr="00000000" w14:paraId="000003F2">
            <w:pPr>
              <w:spacing w:line="280" w:lineRule="auto"/>
              <w:rPr/>
            </w:pPr>
            <w:r w:rsidDel="00000000" w:rsidR="00000000" w:rsidRPr="00000000">
              <w:rPr>
                <w:rFonts w:ascii="Arial" w:cs="Arial" w:eastAsia="Arial" w:hAnsi="Arial"/>
                <w:b w:val="0"/>
                <w:bCs w:val="0"/>
                <w:color w:val="2b2b2b"/>
                <w:sz w:val="20"/>
                <w:szCs w:val="20"/>
                <w:rtl w:val="0"/>
              </w:rPr>
              <w:t xml:space="preserve">Open-data ingestion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6fb" w:val="clear"/>
            <w:tcMar>
              <w:top w:w="90.0" w:type="dxa"/>
              <w:left w:w="140.0" w:type="dxa"/>
              <w:bottom w:w="90.0" w:type="dxa"/>
              <w:right w:w="140.0" w:type="dxa"/>
            </w:tcMar>
            <w:vAlign w:val="center"/>
          </w:tcPr>
          <w:p w:rsidR="00000000" w:rsidDel="00000000" w:rsidP="00000000" w:rsidRDefault="00000000" w:rsidRPr="00000000" w14:paraId="000003F3">
            <w:pPr>
              <w:spacing w:line="280" w:lineRule="auto"/>
              <w:rPr/>
            </w:pPr>
            <w:r w:rsidDel="00000000" w:rsidR="00000000" w:rsidRPr="00000000">
              <w:rPr>
                <w:rFonts w:ascii="Arial" w:cs="Arial" w:eastAsia="Arial" w:hAnsi="Arial"/>
                <w:b w:val="0"/>
                <w:bCs w:val="0"/>
                <w:color w:val="2b2b2b"/>
                <w:sz w:val="20"/>
                <w:szCs w:val="20"/>
                <w:rtl w:val="0"/>
              </w:rPr>
              <w:t xml:space="preserve">$0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6fb" w:val="clear"/>
            <w:tcMar>
              <w:top w:w="90.0" w:type="dxa"/>
              <w:left w:w="140.0" w:type="dxa"/>
              <w:bottom w:w="90.0" w:type="dxa"/>
              <w:right w:w="140.0" w:type="dxa"/>
            </w:tcMar>
            <w:vAlign w:val="center"/>
          </w:tcPr>
          <w:p w:rsidR="00000000" w:rsidDel="00000000" w:rsidP="00000000" w:rsidRDefault="00000000" w:rsidRPr="00000000" w14:paraId="000003F4">
            <w:pPr>
              <w:spacing w:line="280" w:lineRule="auto"/>
              <w:rPr/>
            </w:pPr>
            <w:r w:rsidDel="00000000" w:rsidR="00000000" w:rsidRPr="00000000">
              <w:rPr>
                <w:rFonts w:ascii="Arial" w:cs="Arial" w:eastAsia="Arial" w:hAnsi="Arial"/>
                <w:b w:val="0"/>
                <w:bCs w:val="0"/>
                <w:color w:val="2b2b2b"/>
                <w:sz w:val="20"/>
                <w:szCs w:val="20"/>
                <w:rtl w:val="0"/>
              </w:rPr>
              <w:t xml:space="preserve">$0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6fb" w:val="clear"/>
            <w:tcMar>
              <w:top w:w="90.0" w:type="dxa"/>
              <w:left w:w="140.0" w:type="dxa"/>
              <w:bottom w:w="90.0" w:type="dxa"/>
              <w:right w:w="140.0" w:type="dxa"/>
            </w:tcMar>
            <w:vAlign w:val="center"/>
          </w:tcPr>
          <w:p w:rsidR="00000000" w:rsidDel="00000000" w:rsidP="00000000" w:rsidRDefault="00000000" w:rsidRPr="00000000" w14:paraId="000003F5">
            <w:pPr>
              <w:spacing w:line="280" w:lineRule="auto"/>
              <w:rPr/>
            </w:pPr>
            <w:r w:rsidDel="00000000" w:rsidR="00000000" w:rsidRPr="00000000">
              <w:rPr>
                <w:rFonts w:ascii="Arial" w:cs="Arial" w:eastAsia="Arial" w:hAnsi="Arial"/>
                <w:b w:val="0"/>
                <w:bCs w:val="0"/>
                <w:color w:val="2b2b2b"/>
                <w:sz w:val="20"/>
                <w:szCs w:val="20"/>
                <w:rtl w:val="0"/>
              </w:rPr>
              <w:t xml:space="preserve">Free APIs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90.0" w:type="dxa"/>
              <w:left w:w="140.0" w:type="dxa"/>
              <w:bottom w:w="90.0" w:type="dxa"/>
              <w:right w:w="140.0" w:type="dxa"/>
            </w:tcMar>
            <w:vAlign w:val="center"/>
          </w:tcPr>
          <w:p w:rsidR="00000000" w:rsidDel="00000000" w:rsidP="00000000" w:rsidRDefault="00000000" w:rsidRPr="00000000" w14:paraId="000003F6">
            <w:pPr>
              <w:spacing w:line="280" w:lineRule="auto"/>
              <w:rPr/>
            </w:pPr>
            <w:r w:rsidDel="00000000" w:rsidR="00000000" w:rsidRPr="00000000">
              <w:rPr>
                <w:rFonts w:ascii="Arial" w:cs="Arial" w:eastAsia="Arial" w:hAnsi="Arial"/>
                <w:b w:val="0"/>
                <w:bCs w:val="0"/>
                <w:color w:val="2b2b2b"/>
                <w:sz w:val="20"/>
                <w:szCs w:val="20"/>
                <w:rtl w:val="0"/>
              </w:rPr>
              <w:t xml:space="preserve">Broadcastify subscription + STT compute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90.0" w:type="dxa"/>
              <w:left w:w="140.0" w:type="dxa"/>
              <w:bottom w:w="90.0" w:type="dxa"/>
              <w:right w:w="140.0" w:type="dxa"/>
            </w:tcMar>
            <w:vAlign w:val="center"/>
          </w:tcPr>
          <w:p w:rsidR="00000000" w:rsidDel="00000000" w:rsidP="00000000" w:rsidRDefault="00000000" w:rsidRPr="00000000" w14:paraId="000003F7">
            <w:pPr>
              <w:spacing w:line="280" w:lineRule="auto"/>
              <w:rPr/>
            </w:pPr>
            <w:r w:rsidDel="00000000" w:rsidR="00000000" w:rsidRPr="00000000">
              <w:rPr>
                <w:rFonts w:ascii="Arial" w:cs="Arial" w:eastAsia="Arial" w:hAnsi="Arial"/>
                <w:b w:val="0"/>
                <w:bCs w:val="0"/>
                <w:color w:val="2b2b2b"/>
                <w:sz w:val="20"/>
                <w:szCs w:val="20"/>
                <w:rtl w:val="0"/>
              </w:rPr>
              <w:t xml:space="preserve">$50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90.0" w:type="dxa"/>
              <w:left w:w="140.0" w:type="dxa"/>
              <w:bottom w:w="90.0" w:type="dxa"/>
              <w:right w:w="140.0" w:type="dxa"/>
            </w:tcMar>
            <w:vAlign w:val="center"/>
          </w:tcPr>
          <w:p w:rsidR="00000000" w:rsidDel="00000000" w:rsidP="00000000" w:rsidRDefault="00000000" w:rsidRPr="00000000" w14:paraId="000003F8">
            <w:pPr>
              <w:spacing w:line="280" w:lineRule="auto"/>
              <w:rPr/>
            </w:pPr>
            <w:r w:rsidDel="00000000" w:rsidR="00000000" w:rsidRPr="00000000">
              <w:rPr>
                <w:rFonts w:ascii="Arial" w:cs="Arial" w:eastAsia="Arial" w:hAnsi="Arial"/>
                <w:b w:val="0"/>
                <w:bCs w:val="0"/>
                <w:color w:val="2b2b2b"/>
                <w:sz w:val="20"/>
                <w:szCs w:val="20"/>
                <w:rtl w:val="0"/>
              </w:rPr>
              <w:t xml:space="preserve">$200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90.0" w:type="dxa"/>
              <w:left w:w="140.0" w:type="dxa"/>
              <w:bottom w:w="90.0" w:type="dxa"/>
              <w:right w:w="140.0" w:type="dxa"/>
            </w:tcMar>
            <w:vAlign w:val="center"/>
          </w:tcPr>
          <w:p w:rsidR="00000000" w:rsidDel="00000000" w:rsidP="00000000" w:rsidRDefault="00000000" w:rsidRPr="00000000" w14:paraId="000003F9">
            <w:pPr>
              <w:spacing w:line="280" w:lineRule="auto"/>
              <w:rPr/>
            </w:pPr>
            <w:r w:rsidDel="00000000" w:rsidR="00000000" w:rsidRPr="00000000">
              <w:rPr>
                <w:rFonts w:ascii="Arial" w:cs="Arial" w:eastAsia="Arial" w:hAnsi="Arial"/>
                <w:b w:val="0"/>
                <w:bCs w:val="0"/>
                <w:color w:val="2b2b2b"/>
                <w:sz w:val="20"/>
                <w:szCs w:val="20"/>
                <w:rtl w:val="0"/>
              </w:rPr>
              <w:t xml:space="preserve">Where licensing is approved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4f6fb" w:val="clear"/>
            <w:tcMar>
              <w:top w:w="90.0" w:type="dxa"/>
              <w:left w:w="140.0" w:type="dxa"/>
              <w:bottom w:w="90.0" w:type="dxa"/>
              <w:right w:w="140.0" w:type="dxa"/>
            </w:tcMar>
            <w:vAlign w:val="center"/>
          </w:tcPr>
          <w:p w:rsidR="00000000" w:rsidDel="00000000" w:rsidP="00000000" w:rsidRDefault="00000000" w:rsidRPr="00000000" w14:paraId="000003FA">
            <w:pPr>
              <w:spacing w:line="280" w:lineRule="auto"/>
              <w:rPr/>
            </w:pPr>
            <w:r w:rsidDel="00000000" w:rsidR="00000000" w:rsidRPr="00000000">
              <w:rPr>
                <w:rFonts w:ascii="Arial" w:cs="Arial" w:eastAsia="Arial" w:hAnsi="Arial"/>
                <w:b w:val="0"/>
                <w:bCs w:val="0"/>
                <w:color w:val="2b2b2b"/>
                <w:sz w:val="20"/>
                <w:szCs w:val="20"/>
                <w:rtl w:val="0"/>
              </w:rPr>
              <w:t xml:space="preserve">SpotCrime API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6fb" w:val="clear"/>
            <w:tcMar>
              <w:top w:w="90.0" w:type="dxa"/>
              <w:left w:w="140.0" w:type="dxa"/>
              <w:bottom w:w="90.0" w:type="dxa"/>
              <w:right w:w="140.0" w:type="dxa"/>
            </w:tcMar>
            <w:vAlign w:val="center"/>
          </w:tcPr>
          <w:p w:rsidR="00000000" w:rsidDel="00000000" w:rsidP="00000000" w:rsidRDefault="00000000" w:rsidRPr="00000000" w14:paraId="000003FB">
            <w:pPr>
              <w:spacing w:line="280" w:lineRule="auto"/>
              <w:rPr/>
            </w:pPr>
            <w:r w:rsidDel="00000000" w:rsidR="00000000" w:rsidRPr="00000000">
              <w:rPr>
                <w:rFonts w:ascii="Arial" w:cs="Arial" w:eastAsia="Arial" w:hAnsi="Arial"/>
                <w:b w:val="0"/>
                <w:bCs w:val="0"/>
                <w:color w:val="2b2b2b"/>
                <w:sz w:val="20"/>
                <w:szCs w:val="20"/>
                <w:rtl w:val="0"/>
              </w:rPr>
              <w:t xml:space="preserve">$0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6fb" w:val="clear"/>
            <w:tcMar>
              <w:top w:w="90.0" w:type="dxa"/>
              <w:left w:w="140.0" w:type="dxa"/>
              <w:bottom w:w="90.0" w:type="dxa"/>
              <w:right w:w="140.0" w:type="dxa"/>
            </w:tcMar>
            <w:vAlign w:val="center"/>
          </w:tcPr>
          <w:p w:rsidR="00000000" w:rsidDel="00000000" w:rsidP="00000000" w:rsidRDefault="00000000" w:rsidRPr="00000000" w14:paraId="000003FC">
            <w:pPr>
              <w:spacing w:line="280" w:lineRule="auto"/>
              <w:rPr/>
            </w:pPr>
            <w:r w:rsidDel="00000000" w:rsidR="00000000" w:rsidRPr="00000000">
              <w:rPr>
                <w:rFonts w:ascii="Arial" w:cs="Arial" w:eastAsia="Arial" w:hAnsi="Arial"/>
                <w:b w:val="0"/>
                <w:bCs w:val="0"/>
                <w:color w:val="2b2b2b"/>
                <w:sz w:val="20"/>
                <w:szCs w:val="20"/>
                <w:rtl w:val="0"/>
              </w:rPr>
              <w:t xml:space="preserve">$200–500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6fb" w:val="clear"/>
            <w:tcMar>
              <w:top w:w="90.0" w:type="dxa"/>
              <w:left w:w="140.0" w:type="dxa"/>
              <w:bottom w:w="90.0" w:type="dxa"/>
              <w:right w:w="140.0" w:type="dxa"/>
            </w:tcMar>
            <w:vAlign w:val="center"/>
          </w:tcPr>
          <w:p w:rsidR="00000000" w:rsidDel="00000000" w:rsidP="00000000" w:rsidRDefault="00000000" w:rsidRPr="00000000" w14:paraId="000003FD">
            <w:pPr>
              <w:spacing w:line="280" w:lineRule="auto"/>
              <w:rPr/>
            </w:pPr>
            <w:r w:rsidDel="00000000" w:rsidR="00000000" w:rsidRPr="00000000">
              <w:rPr>
                <w:rFonts w:ascii="Arial" w:cs="Arial" w:eastAsia="Arial" w:hAnsi="Arial"/>
                <w:b w:val="0"/>
                <w:bCs w:val="0"/>
                <w:color w:val="2b2b2b"/>
                <w:sz w:val="20"/>
                <w:szCs w:val="20"/>
                <w:rtl w:val="0"/>
              </w:rPr>
              <w:t xml:space="preserve">Negotiated commercial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90.0" w:type="dxa"/>
              <w:left w:w="140.0" w:type="dxa"/>
              <w:bottom w:w="90.0" w:type="dxa"/>
              <w:right w:w="140.0" w:type="dxa"/>
            </w:tcMar>
            <w:vAlign w:val="center"/>
          </w:tcPr>
          <w:p w:rsidR="00000000" w:rsidDel="00000000" w:rsidP="00000000" w:rsidRDefault="00000000" w:rsidRPr="00000000" w14:paraId="000003FE">
            <w:pPr>
              <w:spacing w:line="280" w:lineRule="auto"/>
              <w:rPr/>
            </w:pPr>
            <w:r w:rsidDel="00000000" w:rsidR="00000000" w:rsidRPr="00000000">
              <w:rPr>
                <w:rFonts w:ascii="Arial" w:cs="Arial" w:eastAsia="Arial" w:hAnsi="Arial"/>
                <w:b w:val="0"/>
                <w:bCs w:val="0"/>
                <w:color w:val="2b2b2b"/>
                <w:sz w:val="20"/>
                <w:szCs w:val="20"/>
                <w:rtl w:val="0"/>
              </w:rPr>
              <w:t xml:space="preserve">Nextdoor API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90.0" w:type="dxa"/>
              <w:left w:w="140.0" w:type="dxa"/>
              <w:bottom w:w="90.0" w:type="dxa"/>
              <w:right w:w="140.0" w:type="dxa"/>
            </w:tcMar>
            <w:vAlign w:val="center"/>
          </w:tcPr>
          <w:p w:rsidR="00000000" w:rsidDel="00000000" w:rsidP="00000000" w:rsidRDefault="00000000" w:rsidRPr="00000000" w14:paraId="000003FF">
            <w:pPr>
              <w:spacing w:line="280" w:lineRule="auto"/>
              <w:rPr/>
            </w:pPr>
            <w:r w:rsidDel="00000000" w:rsidR="00000000" w:rsidRPr="00000000">
              <w:rPr>
                <w:rFonts w:ascii="Arial" w:cs="Arial" w:eastAsia="Arial" w:hAnsi="Arial"/>
                <w:b w:val="0"/>
                <w:bCs w:val="0"/>
                <w:color w:val="2b2b2b"/>
                <w:sz w:val="20"/>
                <w:szCs w:val="20"/>
                <w:rtl w:val="0"/>
              </w:rPr>
              <w:t xml:space="preserve">$0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90.0" w:type="dxa"/>
              <w:left w:w="140.0" w:type="dxa"/>
              <w:bottom w:w="90.0" w:type="dxa"/>
              <w:right w:w="140.0" w:type="dxa"/>
            </w:tcMar>
            <w:vAlign w:val="center"/>
          </w:tcPr>
          <w:p w:rsidR="00000000" w:rsidDel="00000000" w:rsidP="00000000" w:rsidRDefault="00000000" w:rsidRPr="00000000" w14:paraId="00000400">
            <w:pPr>
              <w:spacing w:line="280" w:lineRule="auto"/>
              <w:rPr/>
            </w:pPr>
            <w:r w:rsidDel="00000000" w:rsidR="00000000" w:rsidRPr="00000000">
              <w:rPr>
                <w:rFonts w:ascii="Arial" w:cs="Arial" w:eastAsia="Arial" w:hAnsi="Arial"/>
                <w:b w:val="0"/>
                <w:bCs w:val="0"/>
                <w:color w:val="2b2b2b"/>
                <w:sz w:val="20"/>
                <w:szCs w:val="20"/>
                <w:rtl w:val="0"/>
              </w:rPr>
              <w:t xml:space="preserve">$0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90.0" w:type="dxa"/>
              <w:left w:w="140.0" w:type="dxa"/>
              <w:bottom w:w="90.0" w:type="dxa"/>
              <w:right w:w="140.0" w:type="dxa"/>
            </w:tcMar>
            <w:vAlign w:val="center"/>
          </w:tcPr>
          <w:p w:rsidR="00000000" w:rsidDel="00000000" w:rsidP="00000000" w:rsidRDefault="00000000" w:rsidRPr="00000000" w14:paraId="00000401">
            <w:pPr>
              <w:spacing w:line="280" w:lineRule="auto"/>
              <w:rPr/>
            </w:pPr>
            <w:r w:rsidDel="00000000" w:rsidR="00000000" w:rsidRPr="00000000">
              <w:rPr>
                <w:rFonts w:ascii="Arial" w:cs="Arial" w:eastAsia="Arial" w:hAnsi="Arial"/>
                <w:b w:val="0"/>
                <w:bCs w:val="0"/>
                <w:color w:val="2b2b2b"/>
                <w:sz w:val="20"/>
                <w:szCs w:val="20"/>
                <w:rtl w:val="0"/>
              </w:rPr>
              <w:t xml:space="preserve">Free with approval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4f6fb" w:val="clear"/>
            <w:tcMar>
              <w:top w:w="90.0" w:type="dxa"/>
              <w:left w:w="140.0" w:type="dxa"/>
              <w:bottom w:w="90.0" w:type="dxa"/>
              <w:right w:w="140.0" w:type="dxa"/>
            </w:tcMar>
            <w:vAlign w:val="center"/>
          </w:tcPr>
          <w:p w:rsidR="00000000" w:rsidDel="00000000" w:rsidP="00000000" w:rsidRDefault="00000000" w:rsidRPr="00000000" w14:paraId="00000402">
            <w:pPr>
              <w:spacing w:line="280" w:lineRule="auto"/>
              <w:rPr/>
            </w:pPr>
            <w:r w:rsidDel="00000000" w:rsidR="00000000" w:rsidRPr="00000000">
              <w:rPr>
                <w:rFonts w:ascii="Arial" w:cs="Arial" w:eastAsia="Arial" w:hAnsi="Arial"/>
                <w:b w:val="0"/>
                <w:bCs w:val="0"/>
                <w:color w:val="2b2b2b"/>
                <w:sz w:val="20"/>
                <w:szCs w:val="20"/>
                <w:rtl w:val="0"/>
              </w:rPr>
              <w:t xml:space="preserve">Twilio SMS (optional)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6fb" w:val="clear"/>
            <w:tcMar>
              <w:top w:w="90.0" w:type="dxa"/>
              <w:left w:w="140.0" w:type="dxa"/>
              <w:bottom w:w="90.0" w:type="dxa"/>
              <w:right w:w="140.0" w:type="dxa"/>
            </w:tcMar>
            <w:vAlign w:val="center"/>
          </w:tcPr>
          <w:p w:rsidR="00000000" w:rsidDel="00000000" w:rsidP="00000000" w:rsidRDefault="00000000" w:rsidRPr="00000000" w14:paraId="00000403">
            <w:pPr>
              <w:spacing w:line="280" w:lineRule="auto"/>
              <w:rPr/>
            </w:pPr>
            <w:r w:rsidDel="00000000" w:rsidR="00000000" w:rsidRPr="00000000">
              <w:rPr>
                <w:rFonts w:ascii="Arial" w:cs="Arial" w:eastAsia="Arial" w:hAnsi="Arial"/>
                <w:b w:val="0"/>
                <w:bCs w:val="0"/>
                <w:color w:val="2b2b2b"/>
                <w:sz w:val="20"/>
                <w:szCs w:val="20"/>
                <w:rtl w:val="0"/>
              </w:rPr>
              <w:t xml:space="preserve">$0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6fb" w:val="clear"/>
            <w:tcMar>
              <w:top w:w="90.0" w:type="dxa"/>
              <w:left w:w="140.0" w:type="dxa"/>
              <w:bottom w:w="90.0" w:type="dxa"/>
              <w:right w:w="140.0" w:type="dxa"/>
            </w:tcMar>
            <w:vAlign w:val="center"/>
          </w:tcPr>
          <w:p w:rsidR="00000000" w:rsidDel="00000000" w:rsidP="00000000" w:rsidRDefault="00000000" w:rsidRPr="00000000" w14:paraId="00000404">
            <w:pPr>
              <w:spacing w:line="280" w:lineRule="auto"/>
              <w:rPr/>
            </w:pPr>
            <w:r w:rsidDel="00000000" w:rsidR="00000000" w:rsidRPr="00000000">
              <w:rPr>
                <w:rFonts w:ascii="Arial" w:cs="Arial" w:eastAsia="Arial" w:hAnsi="Arial"/>
                <w:b w:val="0"/>
                <w:bCs w:val="0"/>
                <w:color w:val="2b2b2b"/>
                <w:sz w:val="20"/>
                <w:szCs w:val="20"/>
                <w:rtl w:val="0"/>
              </w:rPr>
              <w:t xml:space="preserve">$10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6fb" w:val="clear"/>
            <w:tcMar>
              <w:top w:w="90.0" w:type="dxa"/>
              <w:left w:w="140.0" w:type="dxa"/>
              <w:bottom w:w="90.0" w:type="dxa"/>
              <w:right w:w="140.0" w:type="dxa"/>
            </w:tcMar>
            <w:vAlign w:val="center"/>
          </w:tcPr>
          <w:p w:rsidR="00000000" w:rsidDel="00000000" w:rsidP="00000000" w:rsidRDefault="00000000" w:rsidRPr="00000000" w14:paraId="00000405">
            <w:pPr>
              <w:spacing w:line="280" w:lineRule="auto"/>
              <w:rPr/>
            </w:pPr>
            <w:r w:rsidDel="00000000" w:rsidR="00000000" w:rsidRPr="00000000">
              <w:rPr>
                <w:rFonts w:ascii="Arial" w:cs="Arial" w:eastAsia="Arial" w:hAnsi="Arial"/>
                <w:b w:val="0"/>
                <w:bCs w:val="0"/>
                <w:color w:val="2b2b2b"/>
                <w:sz w:val="20"/>
                <w:szCs w:val="20"/>
                <w:rtl w:val="0"/>
              </w:rPr>
              <w:t xml:space="preserve">Pay-per-message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90.0" w:type="dxa"/>
              <w:left w:w="140.0" w:type="dxa"/>
              <w:bottom w:w="90.0" w:type="dxa"/>
              <w:right w:w="140.0" w:type="dxa"/>
            </w:tcMar>
            <w:vAlign w:val="center"/>
          </w:tcPr>
          <w:p w:rsidR="00000000" w:rsidDel="00000000" w:rsidP="00000000" w:rsidRDefault="00000000" w:rsidRPr="00000000" w14:paraId="00000406">
            <w:pPr>
              <w:spacing w:line="280" w:lineRule="auto"/>
              <w:rPr/>
            </w:pPr>
            <w:r w:rsidDel="00000000" w:rsidR="00000000" w:rsidRPr="00000000">
              <w:rPr>
                <w:rFonts w:ascii="Arial" w:cs="Arial" w:eastAsia="Arial" w:hAnsi="Arial"/>
                <w:b w:val="0"/>
                <w:bCs w:val="0"/>
                <w:color w:val="2b2b2b"/>
                <w:sz w:val="20"/>
                <w:szCs w:val="20"/>
                <w:rtl w:val="0"/>
              </w:rPr>
              <w:t xml:space="preserve">Sentry (errors)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90.0" w:type="dxa"/>
              <w:left w:w="140.0" w:type="dxa"/>
              <w:bottom w:w="90.0" w:type="dxa"/>
              <w:right w:w="140.0" w:type="dxa"/>
            </w:tcMar>
            <w:vAlign w:val="center"/>
          </w:tcPr>
          <w:p w:rsidR="00000000" w:rsidDel="00000000" w:rsidP="00000000" w:rsidRDefault="00000000" w:rsidRPr="00000000" w14:paraId="00000407">
            <w:pPr>
              <w:spacing w:line="280" w:lineRule="auto"/>
              <w:rPr/>
            </w:pPr>
            <w:r w:rsidDel="00000000" w:rsidR="00000000" w:rsidRPr="00000000">
              <w:rPr>
                <w:rFonts w:ascii="Arial" w:cs="Arial" w:eastAsia="Arial" w:hAnsi="Arial"/>
                <w:b w:val="0"/>
                <w:bCs w:val="0"/>
                <w:color w:val="2b2b2b"/>
                <w:sz w:val="20"/>
                <w:szCs w:val="20"/>
                <w:rtl w:val="0"/>
              </w:rPr>
              <w:t xml:space="preserve">$0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90.0" w:type="dxa"/>
              <w:left w:w="140.0" w:type="dxa"/>
              <w:bottom w:w="90.0" w:type="dxa"/>
              <w:right w:w="140.0" w:type="dxa"/>
            </w:tcMar>
            <w:vAlign w:val="center"/>
          </w:tcPr>
          <w:p w:rsidR="00000000" w:rsidDel="00000000" w:rsidP="00000000" w:rsidRDefault="00000000" w:rsidRPr="00000000" w14:paraId="00000408">
            <w:pPr>
              <w:spacing w:line="280" w:lineRule="auto"/>
              <w:rPr/>
            </w:pPr>
            <w:r w:rsidDel="00000000" w:rsidR="00000000" w:rsidRPr="00000000">
              <w:rPr>
                <w:rFonts w:ascii="Arial" w:cs="Arial" w:eastAsia="Arial" w:hAnsi="Arial"/>
                <w:b w:val="0"/>
                <w:bCs w:val="0"/>
                <w:color w:val="2b2b2b"/>
                <w:sz w:val="20"/>
                <w:szCs w:val="20"/>
                <w:rtl w:val="0"/>
              </w:rPr>
              <w:t xml:space="preserve">$0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90.0" w:type="dxa"/>
              <w:left w:w="140.0" w:type="dxa"/>
              <w:bottom w:w="90.0" w:type="dxa"/>
              <w:right w:w="140.0" w:type="dxa"/>
            </w:tcMar>
            <w:vAlign w:val="center"/>
          </w:tcPr>
          <w:p w:rsidR="00000000" w:rsidDel="00000000" w:rsidP="00000000" w:rsidRDefault="00000000" w:rsidRPr="00000000" w14:paraId="00000409">
            <w:pPr>
              <w:spacing w:line="280" w:lineRule="auto"/>
              <w:rPr/>
            </w:pPr>
            <w:r w:rsidDel="00000000" w:rsidR="00000000" w:rsidRPr="00000000">
              <w:rPr>
                <w:rFonts w:ascii="Arial" w:cs="Arial" w:eastAsia="Arial" w:hAnsi="Arial"/>
                <w:b w:val="0"/>
                <w:bCs w:val="0"/>
                <w:color w:val="2b2b2b"/>
                <w:sz w:val="20"/>
                <w:szCs w:val="20"/>
                <w:rtl w:val="0"/>
              </w:rPr>
              <w:t xml:space="preserve">Free tier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4f6fb" w:val="clear"/>
            <w:tcMar>
              <w:top w:w="90.0" w:type="dxa"/>
              <w:left w:w="140.0" w:type="dxa"/>
              <w:bottom w:w="90.0" w:type="dxa"/>
              <w:right w:w="140.0" w:type="dxa"/>
            </w:tcMar>
            <w:vAlign w:val="center"/>
          </w:tcPr>
          <w:p w:rsidR="00000000" w:rsidDel="00000000" w:rsidP="00000000" w:rsidRDefault="00000000" w:rsidRPr="00000000" w14:paraId="0000040A">
            <w:pPr>
              <w:spacing w:line="280" w:lineRule="auto"/>
              <w:rPr/>
            </w:pPr>
            <w:r w:rsidDel="00000000" w:rsidR="00000000" w:rsidRPr="00000000">
              <w:rPr>
                <w:rFonts w:ascii="Arial" w:cs="Arial" w:eastAsia="Arial" w:hAnsi="Arial"/>
                <w:b w:val="0"/>
                <w:bCs w:val="0"/>
                <w:color w:val="2b2b2b"/>
                <w:sz w:val="20"/>
                <w:szCs w:val="20"/>
                <w:rtl w:val="0"/>
              </w:rPr>
              <w:t xml:space="preserve">Uptime monitoring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6fb" w:val="clear"/>
            <w:tcMar>
              <w:top w:w="90.0" w:type="dxa"/>
              <w:left w:w="140.0" w:type="dxa"/>
              <w:bottom w:w="90.0" w:type="dxa"/>
              <w:right w:w="140.0" w:type="dxa"/>
            </w:tcMar>
            <w:vAlign w:val="center"/>
          </w:tcPr>
          <w:p w:rsidR="00000000" w:rsidDel="00000000" w:rsidP="00000000" w:rsidRDefault="00000000" w:rsidRPr="00000000" w14:paraId="0000040B">
            <w:pPr>
              <w:spacing w:line="280" w:lineRule="auto"/>
              <w:rPr/>
            </w:pPr>
            <w:r w:rsidDel="00000000" w:rsidR="00000000" w:rsidRPr="00000000">
              <w:rPr>
                <w:rFonts w:ascii="Arial" w:cs="Arial" w:eastAsia="Arial" w:hAnsi="Arial"/>
                <w:b w:val="0"/>
                <w:bCs w:val="0"/>
                <w:color w:val="2b2b2b"/>
                <w:sz w:val="20"/>
                <w:szCs w:val="20"/>
                <w:rtl w:val="0"/>
              </w:rPr>
              <w:t xml:space="preserve">$0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6fb" w:val="clear"/>
            <w:tcMar>
              <w:top w:w="90.0" w:type="dxa"/>
              <w:left w:w="140.0" w:type="dxa"/>
              <w:bottom w:w="90.0" w:type="dxa"/>
              <w:right w:w="140.0" w:type="dxa"/>
            </w:tcMar>
            <w:vAlign w:val="center"/>
          </w:tcPr>
          <w:p w:rsidR="00000000" w:rsidDel="00000000" w:rsidP="00000000" w:rsidRDefault="00000000" w:rsidRPr="00000000" w14:paraId="0000040C">
            <w:pPr>
              <w:spacing w:line="280" w:lineRule="auto"/>
              <w:rPr/>
            </w:pPr>
            <w:r w:rsidDel="00000000" w:rsidR="00000000" w:rsidRPr="00000000">
              <w:rPr>
                <w:rFonts w:ascii="Arial" w:cs="Arial" w:eastAsia="Arial" w:hAnsi="Arial"/>
                <w:b w:val="0"/>
                <w:bCs w:val="0"/>
                <w:color w:val="2b2b2b"/>
                <w:sz w:val="20"/>
                <w:szCs w:val="20"/>
                <w:rtl w:val="0"/>
              </w:rPr>
              <w:t xml:space="preserve">$0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6fb" w:val="clear"/>
            <w:tcMar>
              <w:top w:w="90.0" w:type="dxa"/>
              <w:left w:w="140.0" w:type="dxa"/>
              <w:bottom w:w="90.0" w:type="dxa"/>
              <w:right w:w="140.0" w:type="dxa"/>
            </w:tcMar>
            <w:vAlign w:val="center"/>
          </w:tcPr>
          <w:p w:rsidR="00000000" w:rsidDel="00000000" w:rsidP="00000000" w:rsidRDefault="00000000" w:rsidRPr="00000000" w14:paraId="0000040D">
            <w:pPr>
              <w:spacing w:line="280" w:lineRule="auto"/>
              <w:rPr/>
            </w:pPr>
            <w:r w:rsidDel="00000000" w:rsidR="00000000" w:rsidRPr="00000000">
              <w:rPr>
                <w:rFonts w:ascii="Arial" w:cs="Arial" w:eastAsia="Arial" w:hAnsi="Arial"/>
                <w:b w:val="0"/>
                <w:bCs w:val="0"/>
                <w:color w:val="2b2b2b"/>
                <w:sz w:val="20"/>
                <w:szCs w:val="20"/>
                <w:rtl w:val="0"/>
              </w:rPr>
              <w:t xml:space="preserve">Free tier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90.0" w:type="dxa"/>
              <w:left w:w="140.0" w:type="dxa"/>
              <w:bottom w:w="90.0" w:type="dxa"/>
              <w:right w:w="140.0" w:type="dxa"/>
            </w:tcMar>
            <w:vAlign w:val="center"/>
          </w:tcPr>
          <w:p w:rsidR="00000000" w:rsidDel="00000000" w:rsidP="00000000" w:rsidRDefault="00000000" w:rsidRPr="00000000" w14:paraId="0000040E">
            <w:pPr>
              <w:spacing w:line="280" w:lineRule="auto"/>
              <w:rPr/>
            </w:pPr>
            <w:r w:rsidDel="00000000" w:rsidR="00000000" w:rsidRPr="00000000">
              <w:rPr>
                <w:rFonts w:ascii="Arial" w:cs="Arial" w:eastAsia="Arial" w:hAnsi="Arial"/>
                <w:b w:val="0"/>
                <w:bCs w:val="0"/>
                <w:color w:val="2b2b2b"/>
                <w:sz w:val="20"/>
                <w:szCs w:val="20"/>
                <w:rtl w:val="0"/>
              </w:rPr>
              <w:t xml:space="preserve">Analyst staffing (verification queue)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90.0" w:type="dxa"/>
              <w:left w:w="140.0" w:type="dxa"/>
              <w:bottom w:w="90.0" w:type="dxa"/>
              <w:right w:w="140.0" w:type="dxa"/>
            </w:tcMar>
            <w:vAlign w:val="center"/>
          </w:tcPr>
          <w:p w:rsidR="00000000" w:rsidDel="00000000" w:rsidP="00000000" w:rsidRDefault="00000000" w:rsidRPr="00000000" w14:paraId="0000040F">
            <w:pPr>
              <w:spacing w:line="280" w:lineRule="auto"/>
              <w:rPr/>
            </w:pPr>
            <w:r w:rsidDel="00000000" w:rsidR="00000000" w:rsidRPr="00000000">
              <w:rPr>
                <w:rFonts w:ascii="Arial" w:cs="Arial" w:eastAsia="Arial" w:hAnsi="Arial"/>
                <w:b w:val="0"/>
                <w:bCs w:val="0"/>
                <w:color w:val="2b2b2b"/>
                <w:sz w:val="20"/>
                <w:szCs w:val="20"/>
                <w:rtl w:val="0"/>
              </w:rPr>
              <w:t xml:space="preserve">$0 (founder)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90.0" w:type="dxa"/>
              <w:left w:w="140.0" w:type="dxa"/>
              <w:bottom w:w="90.0" w:type="dxa"/>
              <w:right w:w="140.0" w:type="dxa"/>
            </w:tcMar>
            <w:vAlign w:val="center"/>
          </w:tcPr>
          <w:p w:rsidR="00000000" w:rsidDel="00000000" w:rsidP="00000000" w:rsidRDefault="00000000" w:rsidRPr="00000000" w14:paraId="00000410">
            <w:pPr>
              <w:spacing w:line="280" w:lineRule="auto"/>
              <w:rPr/>
            </w:pPr>
            <w:r w:rsidDel="00000000" w:rsidR="00000000" w:rsidRPr="00000000">
              <w:rPr>
                <w:rFonts w:ascii="Arial" w:cs="Arial" w:eastAsia="Arial" w:hAnsi="Arial"/>
                <w:b w:val="0"/>
                <w:bCs w:val="0"/>
                <w:color w:val="2b2b2b"/>
                <w:sz w:val="20"/>
                <w:szCs w:val="20"/>
                <w:rtl w:val="0"/>
              </w:rPr>
              <w:t xml:space="preserve">$2,000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90.0" w:type="dxa"/>
              <w:left w:w="140.0" w:type="dxa"/>
              <w:bottom w:w="90.0" w:type="dxa"/>
              <w:right w:w="140.0" w:type="dxa"/>
            </w:tcMar>
            <w:vAlign w:val="center"/>
          </w:tcPr>
          <w:p w:rsidR="00000000" w:rsidDel="00000000" w:rsidP="00000000" w:rsidRDefault="00000000" w:rsidRPr="00000000" w14:paraId="00000411">
            <w:pPr>
              <w:spacing w:line="280" w:lineRule="auto"/>
              <w:rPr/>
            </w:pPr>
            <w:r w:rsidDel="00000000" w:rsidR="00000000" w:rsidRPr="00000000">
              <w:rPr>
                <w:rFonts w:ascii="Arial" w:cs="Arial" w:eastAsia="Arial" w:hAnsi="Arial"/>
                <w:b w:val="0"/>
                <w:bCs w:val="0"/>
                <w:color w:val="2b2b2b"/>
                <w:sz w:val="20"/>
                <w:szCs w:val="20"/>
                <w:rtl w:val="0"/>
              </w:rPr>
              <w:t xml:space="preserve">Part-time contractor at scale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4f6fb" w:val="clear"/>
            <w:tcMar>
              <w:top w:w="90.0" w:type="dxa"/>
              <w:left w:w="140.0" w:type="dxa"/>
              <w:bottom w:w="90.0" w:type="dxa"/>
              <w:right w:w="140.0" w:type="dxa"/>
            </w:tcMar>
            <w:vAlign w:val="center"/>
          </w:tcPr>
          <w:p w:rsidR="00000000" w:rsidDel="00000000" w:rsidP="00000000" w:rsidRDefault="00000000" w:rsidRPr="00000000" w14:paraId="00000412">
            <w:pPr>
              <w:spacing w:line="280" w:lineRule="auto"/>
              <w:rPr/>
            </w:pPr>
            <w:r w:rsidDel="00000000" w:rsidR="00000000" w:rsidRPr="00000000">
              <w:rPr>
                <w:rFonts w:ascii="Arial" w:cs="Arial" w:eastAsia="Arial" w:hAnsi="Arial"/>
                <w:b w:val="1"/>
                <w:bCs w:val="1"/>
                <w:color w:val="2b2b2b"/>
                <w:sz w:val="20"/>
                <w:szCs w:val="20"/>
                <w:rtl w:val="0"/>
              </w:rPr>
              <w:t xml:space="preserve">Subtotal (consumer beta)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6fb" w:val="clear"/>
            <w:tcMar>
              <w:top w:w="90.0" w:type="dxa"/>
              <w:left w:w="140.0" w:type="dxa"/>
              <w:bottom w:w="90.0" w:type="dxa"/>
              <w:right w:w="140.0" w:type="dxa"/>
            </w:tcMar>
            <w:vAlign w:val="center"/>
          </w:tcPr>
          <w:p w:rsidR="00000000" w:rsidDel="00000000" w:rsidP="00000000" w:rsidRDefault="00000000" w:rsidRPr="00000000" w14:paraId="00000413">
            <w:pPr>
              <w:spacing w:line="280" w:lineRule="auto"/>
              <w:rPr/>
            </w:pPr>
            <w:r w:rsidDel="00000000" w:rsidR="00000000" w:rsidRPr="00000000">
              <w:rPr>
                <w:rFonts w:ascii="Arial" w:cs="Arial" w:eastAsia="Arial" w:hAnsi="Arial"/>
                <w:b w:val="1"/>
                <w:bCs w:val="1"/>
                <w:color w:val="0b2447"/>
                <w:sz w:val="20"/>
                <w:szCs w:val="20"/>
                <w:rtl w:val="0"/>
              </w:rPr>
              <w:t xml:space="preserve">~$92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6fb" w:val="clear"/>
            <w:tcMar>
              <w:top w:w="90.0" w:type="dxa"/>
              <w:left w:w="140.0" w:type="dxa"/>
              <w:bottom w:w="90.0" w:type="dxa"/>
              <w:right w:w="140.0" w:type="dxa"/>
            </w:tcMar>
            <w:vAlign w:val="center"/>
          </w:tcPr>
          <w:p w:rsidR="00000000" w:rsidDel="00000000" w:rsidP="00000000" w:rsidRDefault="00000000" w:rsidRPr="00000000" w14:paraId="00000414">
            <w:pPr>
              <w:spacing w:line="280" w:lineRule="auto"/>
              <w:rPr/>
            </w:pPr>
            <w:r w:rsidDel="00000000" w:rsidR="00000000" w:rsidRPr="00000000">
              <w:rPr>
                <w:rFonts w:ascii="Arial" w:cs="Arial" w:eastAsia="Arial" w:hAnsi="Arial"/>
                <w:b w:val="1"/>
                <w:bCs w:val="1"/>
                <w:color w:val="0b2447"/>
                <w:sz w:val="20"/>
                <w:szCs w:val="20"/>
                <w:rtl w:val="0"/>
              </w:rPr>
              <w:t xml:space="preserve">~$535–833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6fb" w:val="clear"/>
            <w:tcMar>
              <w:top w:w="90.0" w:type="dxa"/>
              <w:left w:w="140.0" w:type="dxa"/>
              <w:bottom w:w="90.0" w:type="dxa"/>
              <w:right w:w="140.0" w:type="dxa"/>
            </w:tcMar>
            <w:vAlign w:val="center"/>
          </w:tcPr>
          <w:p w:rsidR="00000000" w:rsidDel="00000000" w:rsidP="00000000" w:rsidRDefault="00000000" w:rsidRPr="00000000" w14:paraId="00000415">
            <w:pPr>
              <w:spacing w:line="280" w:lineRule="auto"/>
              <w:rPr/>
            </w:pPr>
            <w:r w:rsidDel="00000000" w:rsidR="00000000" w:rsidRPr="00000000">
              <w:rPr>
                <w:rtl w:val="0"/>
              </w:rPr>
            </w:r>
          </w:p>
        </w:tc>
      </w:tr>
    </w:tbl>
    <w:p w:rsidR="00000000" w:rsidDel="00000000" w:rsidP="00000000" w:rsidRDefault="00000000" w:rsidRPr="00000000" w14:paraId="00000416">
      <w:pPr>
        <w:spacing w:after="120" w:lineRule="auto"/>
        <w:rPr/>
      </w:pPr>
      <w:r w:rsidDel="00000000" w:rsidR="00000000" w:rsidRPr="00000000">
        <w:rPr>
          <w:rtl w:val="0"/>
        </w:rPr>
      </w:r>
    </w:p>
    <w:p w:rsidR="00000000" w:rsidDel="00000000" w:rsidP="00000000" w:rsidRDefault="00000000" w:rsidRPr="00000000" w14:paraId="00000417">
      <w:pPr>
        <w:spacing w:after="120" w:line="300" w:lineRule="auto"/>
        <w:rPr/>
      </w:pPr>
      <w:r w:rsidDel="00000000" w:rsidR="00000000" w:rsidRPr="00000000">
        <w:rPr>
          <w:rFonts w:ascii="Arial" w:cs="Arial" w:eastAsia="Arial" w:hAnsi="Arial"/>
          <w:color w:val="2b2b2b"/>
          <w:sz w:val="22"/>
          <w:szCs w:val="22"/>
          <w:rtl w:val="0"/>
        </w:rPr>
        <w:t xml:space="preserve">Add insurance (~$200 / month annualized for consumer tier) and lawyer fees (one-time ~$3,000 + BIPA review) for a full picture. LEA tier costs are separate and significantly higher, see Appendix D.</w:t>
      </w:r>
      <w:r w:rsidDel="00000000" w:rsidR="00000000" w:rsidRPr="00000000">
        <w:rPr>
          <w:rtl w:val="0"/>
        </w:rPr>
      </w:r>
    </w:p>
    <w:p w:rsidR="00000000" w:rsidDel="00000000" w:rsidP="00000000" w:rsidRDefault="00000000" w:rsidRPr="00000000" w14:paraId="00000418">
      <w:pPr>
        <w:rPr/>
      </w:pPr>
      <w:r w:rsidDel="00000000" w:rsidR="00000000" w:rsidRPr="00000000">
        <w:br w:type="page"/>
      </w:r>
      <w:r w:rsidDel="00000000" w:rsidR="00000000" w:rsidRPr="00000000">
        <w:rPr>
          <w:rtl w:val="0"/>
        </w:rPr>
      </w:r>
    </w:p>
    <w:p w:rsidR="00000000" w:rsidDel="00000000" w:rsidP="00000000" w:rsidRDefault="00000000" w:rsidRPr="00000000" w14:paraId="00000419">
      <w:pPr>
        <w:pStyle w:val="Heading1"/>
        <w:spacing w:after="180" w:before="360" w:lineRule="auto"/>
        <w:rPr/>
      </w:pPr>
      <w:r w:rsidDel="00000000" w:rsidR="00000000" w:rsidRPr="00000000">
        <w:rPr>
          <w:rFonts w:ascii="Arial" w:cs="Arial" w:eastAsia="Arial" w:hAnsi="Arial"/>
          <w:b w:val="1"/>
          <w:bCs w:val="1"/>
          <w:color w:val="0b2447"/>
          <w:sz w:val="36"/>
          <w:szCs w:val="36"/>
          <w:rtl w:val="0"/>
        </w:rPr>
        <w:t xml:space="preserve">Appendix D: B2B Law Enforcement Tier (Phase 4)</w:t>
      </w:r>
      <w:r w:rsidDel="00000000" w:rsidR="00000000" w:rsidRPr="00000000">
        <w:rPr>
          <w:rtl w:val="0"/>
        </w:rPr>
      </w:r>
    </w:p>
    <w:p w:rsidR="00000000" w:rsidDel="00000000" w:rsidP="00000000" w:rsidRDefault="00000000" w:rsidRPr="00000000" w14:paraId="0000041A">
      <w:pPr>
        <w:spacing w:after="120" w:line="300" w:lineRule="auto"/>
        <w:rPr/>
      </w:pPr>
      <w:r w:rsidDel="00000000" w:rsidR="00000000" w:rsidRPr="00000000">
        <w:rPr>
          <w:rFonts w:ascii="Arial" w:cs="Arial" w:eastAsia="Arial" w:hAnsi="Arial"/>
          <w:color w:val="2b2b2b"/>
          <w:sz w:val="22"/>
          <w:szCs w:val="22"/>
          <w:rtl w:val="0"/>
        </w:rPr>
        <w:t xml:space="preserve">This appendix is for partners or stakeholders evaluating CrimeAI as a revenue product for verified law enforcement agencies. It is NOT part of the consumer launch. Do not pursue without the legal program in Section 8.5 in place.</w:t>
      </w:r>
      <w:r w:rsidDel="00000000" w:rsidR="00000000" w:rsidRPr="00000000">
        <w:rPr>
          <w:rtl w:val="0"/>
        </w:rPr>
      </w:r>
    </w:p>
    <w:p w:rsidR="00000000" w:rsidDel="00000000" w:rsidP="00000000" w:rsidRDefault="00000000" w:rsidRPr="00000000" w14:paraId="0000041B">
      <w:pPr>
        <w:pStyle w:val="Heading2"/>
        <w:spacing w:after="140" w:before="280" w:lineRule="auto"/>
        <w:rPr/>
      </w:pPr>
      <w:r w:rsidDel="00000000" w:rsidR="00000000" w:rsidRPr="00000000">
        <w:rPr>
          <w:rFonts w:ascii="Arial" w:cs="Arial" w:eastAsia="Arial" w:hAnsi="Arial"/>
          <w:b w:val="1"/>
          <w:bCs w:val="1"/>
          <w:color w:val="19376d"/>
          <w:sz w:val="28"/>
          <w:szCs w:val="28"/>
          <w:rtl w:val="0"/>
        </w:rPr>
        <w:t xml:space="preserve">D.1 Market</w:t>
      </w:r>
      <w:r w:rsidDel="00000000" w:rsidR="00000000" w:rsidRPr="00000000">
        <w:rPr>
          <w:rtl w:val="0"/>
        </w:rPr>
      </w:r>
    </w:p>
    <w:p w:rsidR="00000000" w:rsidDel="00000000" w:rsidP="00000000" w:rsidRDefault="00000000" w:rsidRPr="00000000" w14:paraId="0000041C">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80" w:before="0" w:line="280" w:lineRule="auto"/>
        <w:ind w:left="540" w:right="0" w:hanging="270"/>
        <w:jc w:val="left"/>
        <w:rPr/>
      </w:pPr>
      <w:r w:rsidDel="00000000" w:rsidR="00000000" w:rsidRPr="00000000">
        <w:rPr>
          <w:rFonts w:ascii="Arial" w:cs="Arial" w:eastAsia="Arial" w:hAnsi="Arial"/>
          <w:b w:val="0"/>
          <w:bCs w:val="0"/>
          <w:i w:val="0"/>
          <w:iCs w:val="0"/>
          <w:smallCaps w:val="0"/>
          <w:strike w:val="0"/>
          <w:color w:val="2b2b2b"/>
          <w:sz w:val="22"/>
          <w:szCs w:val="22"/>
          <w:u w:val="none"/>
          <w:shd w:fill="auto" w:val="clear"/>
          <w:vertAlign w:val="baseline"/>
          <w:rtl w:val="0"/>
        </w:rPr>
        <w:t xml:space="preserve">Buyer: federal, state, and local law enforcement agencies.</w:t>
      </w:r>
    </w:p>
    <w:p w:rsidR="00000000" w:rsidDel="00000000" w:rsidP="00000000" w:rsidRDefault="00000000" w:rsidRPr="00000000" w14:paraId="0000041D">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80" w:before="0" w:line="280" w:lineRule="auto"/>
        <w:ind w:left="540" w:right="0" w:hanging="270"/>
        <w:jc w:val="left"/>
        <w:rPr/>
      </w:pPr>
      <w:r w:rsidDel="00000000" w:rsidR="00000000" w:rsidRPr="00000000">
        <w:rPr>
          <w:rFonts w:ascii="Arial" w:cs="Arial" w:eastAsia="Arial" w:hAnsi="Arial"/>
          <w:b w:val="0"/>
          <w:bCs w:val="0"/>
          <w:i w:val="0"/>
          <w:iCs w:val="0"/>
          <w:smallCaps w:val="0"/>
          <w:strike w:val="0"/>
          <w:color w:val="2b2b2b"/>
          <w:sz w:val="22"/>
          <w:szCs w:val="22"/>
          <w:u w:val="none"/>
          <w:shd w:fill="auto" w:val="clear"/>
          <w:vertAlign w:val="baseline"/>
          <w:rtl w:val="0"/>
        </w:rPr>
        <w:t xml:space="preserve">Existing comparables: Clearview AI ($225M valuation, $51.75M settlement), Vigilant Solutions / LPR, Idemia, Axon Fusus.</w:t>
      </w:r>
    </w:p>
    <w:p w:rsidR="00000000" w:rsidDel="00000000" w:rsidP="00000000" w:rsidRDefault="00000000" w:rsidRPr="00000000" w14:paraId="0000041E">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80" w:before="0" w:line="280" w:lineRule="auto"/>
        <w:ind w:left="540" w:right="0" w:hanging="270"/>
        <w:jc w:val="left"/>
        <w:rPr/>
      </w:pPr>
      <w:r w:rsidDel="00000000" w:rsidR="00000000" w:rsidRPr="00000000">
        <w:rPr>
          <w:rFonts w:ascii="Arial" w:cs="Arial" w:eastAsia="Arial" w:hAnsi="Arial"/>
          <w:b w:val="0"/>
          <w:bCs w:val="0"/>
          <w:i w:val="0"/>
          <w:iCs w:val="0"/>
          <w:smallCaps w:val="0"/>
          <w:strike w:val="0"/>
          <w:color w:val="2b2b2b"/>
          <w:sz w:val="22"/>
          <w:szCs w:val="22"/>
          <w:u w:val="none"/>
          <w:shd w:fill="auto" w:val="clear"/>
          <w:vertAlign w:val="baseline"/>
          <w:rtl w:val="0"/>
        </w:rPr>
        <w:t xml:space="preserve">Pricing: $5,000–50,000+ per agency per year depending on agency size, query volume, and feature scope.</w:t>
      </w:r>
    </w:p>
    <w:p w:rsidR="00000000" w:rsidDel="00000000" w:rsidP="00000000" w:rsidRDefault="00000000" w:rsidRPr="00000000" w14:paraId="0000041F">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80" w:before="0" w:line="280" w:lineRule="auto"/>
        <w:ind w:left="540" w:right="0" w:hanging="270"/>
        <w:jc w:val="left"/>
        <w:rPr/>
      </w:pPr>
      <w:r w:rsidDel="00000000" w:rsidR="00000000" w:rsidRPr="00000000">
        <w:rPr>
          <w:rFonts w:ascii="Arial" w:cs="Arial" w:eastAsia="Arial" w:hAnsi="Arial"/>
          <w:b w:val="0"/>
          <w:bCs w:val="0"/>
          <w:i w:val="0"/>
          <w:iCs w:val="0"/>
          <w:smallCaps w:val="0"/>
          <w:strike w:val="0"/>
          <w:color w:val="2b2b2b"/>
          <w:sz w:val="22"/>
          <w:szCs w:val="22"/>
          <w:u w:val="none"/>
          <w:shd w:fill="auto" w:val="clear"/>
          <w:vertAlign w:val="baseline"/>
          <w:rtl w:val="0"/>
        </w:rPr>
        <w:t xml:space="preserve">Channels: direct sales to chiefs / sheriffs / fed-program offices, government-procurement vehicles (GSA, state contracts).</w:t>
      </w:r>
    </w:p>
    <w:p w:rsidR="00000000" w:rsidDel="00000000" w:rsidP="00000000" w:rsidRDefault="00000000" w:rsidRPr="00000000" w14:paraId="00000420">
      <w:pPr>
        <w:pStyle w:val="Heading2"/>
        <w:spacing w:after="140" w:before="280" w:lineRule="auto"/>
        <w:rPr/>
      </w:pPr>
      <w:r w:rsidDel="00000000" w:rsidR="00000000" w:rsidRPr="00000000">
        <w:rPr>
          <w:rFonts w:ascii="Arial" w:cs="Arial" w:eastAsia="Arial" w:hAnsi="Arial"/>
          <w:b w:val="1"/>
          <w:bCs w:val="1"/>
          <w:color w:val="19376d"/>
          <w:sz w:val="28"/>
          <w:szCs w:val="28"/>
          <w:rtl w:val="0"/>
        </w:rPr>
        <w:t xml:space="preserve">D.2 Capability Set</w:t>
      </w:r>
      <w:r w:rsidDel="00000000" w:rsidR="00000000" w:rsidRPr="00000000">
        <w:rPr>
          <w:rtl w:val="0"/>
        </w:rPr>
      </w:r>
    </w:p>
    <w:tbl>
      <w:tblPr>
        <w:tblStyle w:val="Table41"/>
        <w:tblW w:w="9360.0" w:type="dxa"/>
        <w:jc w:val="left"/>
        <w:tblBorders>
          <w:top w:color="000000" w:space="0" w:sz="4" w:val="single"/>
          <w:bottom w:color="000000" w:space="0" w:sz="4" w:val="single"/>
          <w:insideH w:color="000000" w:space="0" w:sz="4" w:val="single"/>
          <w:insideV w:color="000000" w:space="0" w:sz="4" w:val="single"/>
        </w:tblBorders>
        <w:tblLayout w:type="fixed"/>
        <w:tblLook w:val="0000"/>
      </w:tblPr>
      <w:tblGrid>
        <w:gridCol w:w="3000"/>
        <w:gridCol w:w="4400"/>
        <w:gridCol w:w="1960"/>
        <w:tblGridChange w:id="0">
          <w:tblGrid>
            <w:gridCol w:w="3000"/>
            <w:gridCol w:w="4400"/>
            <w:gridCol w:w="196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0b2447" w:val="clear"/>
            <w:tcMar>
              <w:top w:w="100.0" w:type="dxa"/>
              <w:left w:w="140.0" w:type="dxa"/>
              <w:bottom w:w="100.0" w:type="dxa"/>
              <w:right w:w="140.0" w:type="dxa"/>
            </w:tcMar>
            <w:vAlign w:val="center"/>
          </w:tcPr>
          <w:p w:rsidR="00000000" w:rsidDel="00000000" w:rsidP="00000000" w:rsidRDefault="00000000" w:rsidRPr="00000000" w14:paraId="00000421">
            <w:pPr>
              <w:rPr/>
            </w:pPr>
            <w:r w:rsidDel="00000000" w:rsidR="00000000" w:rsidRPr="00000000">
              <w:rPr>
                <w:rFonts w:ascii="Arial" w:cs="Arial" w:eastAsia="Arial" w:hAnsi="Arial"/>
                <w:b w:val="1"/>
                <w:bCs w:val="1"/>
                <w:color w:val="ffffff"/>
                <w:sz w:val="20"/>
                <w:szCs w:val="20"/>
                <w:rtl w:val="0"/>
              </w:rPr>
              <w:t xml:space="preserve">Capability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0b2447" w:val="clear"/>
            <w:tcMar>
              <w:top w:w="100.0" w:type="dxa"/>
              <w:left w:w="140.0" w:type="dxa"/>
              <w:bottom w:w="100.0" w:type="dxa"/>
              <w:right w:w="140.0" w:type="dxa"/>
            </w:tcMar>
            <w:vAlign w:val="center"/>
          </w:tcPr>
          <w:p w:rsidR="00000000" w:rsidDel="00000000" w:rsidP="00000000" w:rsidRDefault="00000000" w:rsidRPr="00000000" w14:paraId="00000422">
            <w:pPr>
              <w:rPr/>
            </w:pPr>
            <w:r w:rsidDel="00000000" w:rsidR="00000000" w:rsidRPr="00000000">
              <w:rPr>
                <w:rFonts w:ascii="Arial" w:cs="Arial" w:eastAsia="Arial" w:hAnsi="Arial"/>
                <w:b w:val="1"/>
                <w:bCs w:val="1"/>
                <w:color w:val="ffffff"/>
                <w:sz w:val="20"/>
                <w:szCs w:val="20"/>
                <w:rtl w:val="0"/>
              </w:rPr>
              <w:t xml:space="preserve">Description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0b2447" w:val="clear"/>
            <w:tcMar>
              <w:top w:w="100.0" w:type="dxa"/>
              <w:left w:w="140.0" w:type="dxa"/>
              <w:bottom w:w="100.0" w:type="dxa"/>
              <w:right w:w="140.0" w:type="dxa"/>
            </w:tcMar>
            <w:vAlign w:val="center"/>
          </w:tcPr>
          <w:p w:rsidR="00000000" w:rsidDel="00000000" w:rsidP="00000000" w:rsidRDefault="00000000" w:rsidRPr="00000000" w14:paraId="00000423">
            <w:pPr>
              <w:rPr/>
            </w:pPr>
            <w:r w:rsidDel="00000000" w:rsidR="00000000" w:rsidRPr="00000000">
              <w:rPr>
                <w:rFonts w:ascii="Arial" w:cs="Arial" w:eastAsia="Arial" w:hAnsi="Arial"/>
                <w:b w:val="1"/>
                <w:bCs w:val="1"/>
                <w:color w:val="ffffff"/>
                <w:sz w:val="20"/>
                <w:szCs w:val="20"/>
                <w:rtl w:val="0"/>
              </w:rPr>
              <w:t xml:space="preserve">Compliance gate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90.0" w:type="dxa"/>
              <w:left w:w="140.0" w:type="dxa"/>
              <w:bottom w:w="90.0" w:type="dxa"/>
              <w:right w:w="140.0" w:type="dxa"/>
            </w:tcMar>
            <w:vAlign w:val="center"/>
          </w:tcPr>
          <w:p w:rsidR="00000000" w:rsidDel="00000000" w:rsidP="00000000" w:rsidRDefault="00000000" w:rsidRPr="00000000" w14:paraId="00000424">
            <w:pPr>
              <w:spacing w:line="280" w:lineRule="auto"/>
              <w:rPr/>
            </w:pPr>
            <w:r w:rsidDel="00000000" w:rsidR="00000000" w:rsidRPr="00000000">
              <w:rPr>
                <w:rFonts w:ascii="Arial" w:cs="Arial" w:eastAsia="Arial" w:hAnsi="Arial"/>
                <w:b w:val="0"/>
                <w:bCs w:val="0"/>
                <w:color w:val="2b2b2b"/>
                <w:sz w:val="20"/>
                <w:szCs w:val="20"/>
                <w:rtl w:val="0"/>
              </w:rPr>
              <w:t xml:space="preserve">Face match against agency-owned databases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90.0" w:type="dxa"/>
              <w:left w:w="140.0" w:type="dxa"/>
              <w:bottom w:w="90.0" w:type="dxa"/>
              <w:right w:w="140.0" w:type="dxa"/>
            </w:tcMar>
            <w:vAlign w:val="center"/>
          </w:tcPr>
          <w:p w:rsidR="00000000" w:rsidDel="00000000" w:rsidP="00000000" w:rsidRDefault="00000000" w:rsidRPr="00000000" w14:paraId="00000425">
            <w:pPr>
              <w:spacing w:line="280" w:lineRule="auto"/>
              <w:rPr/>
            </w:pPr>
            <w:r w:rsidDel="00000000" w:rsidR="00000000" w:rsidRPr="00000000">
              <w:rPr>
                <w:rFonts w:ascii="Arial" w:cs="Arial" w:eastAsia="Arial" w:hAnsi="Arial"/>
                <w:b w:val="0"/>
                <w:bCs w:val="0"/>
                <w:color w:val="2b2b2b"/>
                <w:sz w:val="20"/>
                <w:szCs w:val="20"/>
                <w:rtl w:val="0"/>
              </w:rPr>
              <w:t xml:space="preserve">Officer uploads a probe image, system returns ranked matches against the agency’s OWN database (mugshots, missing-persons, etc.).</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90.0" w:type="dxa"/>
              <w:left w:w="140.0" w:type="dxa"/>
              <w:bottom w:w="90.0" w:type="dxa"/>
              <w:right w:w="140.0" w:type="dxa"/>
            </w:tcMar>
            <w:vAlign w:val="center"/>
          </w:tcPr>
          <w:p w:rsidR="00000000" w:rsidDel="00000000" w:rsidP="00000000" w:rsidRDefault="00000000" w:rsidRPr="00000000" w14:paraId="00000426">
            <w:pPr>
              <w:spacing w:line="280" w:lineRule="auto"/>
              <w:rPr/>
            </w:pPr>
            <w:r w:rsidDel="00000000" w:rsidR="00000000" w:rsidRPr="00000000">
              <w:rPr>
                <w:rFonts w:ascii="Arial" w:cs="Arial" w:eastAsia="Arial" w:hAnsi="Arial"/>
                <w:b w:val="0"/>
                <w:bCs w:val="0"/>
                <w:color w:val="2b2b2b"/>
                <w:sz w:val="20"/>
                <w:szCs w:val="20"/>
                <w:rtl w:val="0"/>
              </w:rPr>
              <w:t xml:space="preserve">Lawful-purpose attestation per query.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4f6fb" w:val="clear"/>
            <w:tcMar>
              <w:top w:w="90.0" w:type="dxa"/>
              <w:left w:w="140.0" w:type="dxa"/>
              <w:bottom w:w="90.0" w:type="dxa"/>
              <w:right w:w="140.0" w:type="dxa"/>
            </w:tcMar>
            <w:vAlign w:val="center"/>
          </w:tcPr>
          <w:p w:rsidR="00000000" w:rsidDel="00000000" w:rsidP="00000000" w:rsidRDefault="00000000" w:rsidRPr="00000000" w14:paraId="00000427">
            <w:pPr>
              <w:spacing w:line="280" w:lineRule="auto"/>
              <w:rPr/>
            </w:pPr>
            <w:r w:rsidDel="00000000" w:rsidR="00000000" w:rsidRPr="00000000">
              <w:rPr>
                <w:rFonts w:ascii="Arial" w:cs="Arial" w:eastAsia="Arial" w:hAnsi="Arial"/>
                <w:b w:val="0"/>
                <w:bCs w:val="0"/>
                <w:color w:val="2b2b2b"/>
                <w:sz w:val="20"/>
                <w:szCs w:val="20"/>
                <w:rtl w:val="0"/>
              </w:rPr>
              <w:t xml:space="preserve">Cross-reference with public records (lawful only)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6fb" w:val="clear"/>
            <w:tcMar>
              <w:top w:w="90.0" w:type="dxa"/>
              <w:left w:w="140.0" w:type="dxa"/>
              <w:bottom w:w="90.0" w:type="dxa"/>
              <w:right w:w="140.0" w:type="dxa"/>
            </w:tcMar>
            <w:vAlign w:val="center"/>
          </w:tcPr>
          <w:p w:rsidR="00000000" w:rsidDel="00000000" w:rsidP="00000000" w:rsidRDefault="00000000" w:rsidRPr="00000000" w14:paraId="00000428">
            <w:pPr>
              <w:spacing w:line="280" w:lineRule="auto"/>
              <w:rPr/>
            </w:pPr>
            <w:r w:rsidDel="00000000" w:rsidR="00000000" w:rsidRPr="00000000">
              <w:rPr>
                <w:rFonts w:ascii="Arial" w:cs="Arial" w:eastAsia="Arial" w:hAnsi="Arial"/>
                <w:b w:val="0"/>
                <w:bCs w:val="0"/>
                <w:color w:val="2b2b2b"/>
                <w:sz w:val="20"/>
                <w:szCs w:val="20"/>
                <w:rtl w:val="0"/>
              </w:rPr>
              <w:t xml:space="preserve">If a match is identified by name, surface court records, registered offender status, public arrest records.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6fb" w:val="clear"/>
            <w:tcMar>
              <w:top w:w="90.0" w:type="dxa"/>
              <w:left w:w="140.0" w:type="dxa"/>
              <w:bottom w:w="90.0" w:type="dxa"/>
              <w:right w:w="140.0" w:type="dxa"/>
            </w:tcMar>
            <w:vAlign w:val="center"/>
          </w:tcPr>
          <w:p w:rsidR="00000000" w:rsidDel="00000000" w:rsidP="00000000" w:rsidRDefault="00000000" w:rsidRPr="00000000" w14:paraId="00000429">
            <w:pPr>
              <w:spacing w:line="280" w:lineRule="auto"/>
              <w:rPr/>
            </w:pPr>
            <w:r w:rsidDel="00000000" w:rsidR="00000000" w:rsidRPr="00000000">
              <w:rPr>
                <w:rFonts w:ascii="Arial" w:cs="Arial" w:eastAsia="Arial" w:hAnsi="Arial"/>
                <w:b w:val="0"/>
                <w:bCs w:val="0"/>
                <w:color w:val="2b2b2b"/>
                <w:sz w:val="20"/>
                <w:szCs w:val="20"/>
                <w:rtl w:val="0"/>
              </w:rPr>
              <w:t xml:space="preserve">Per-jurisdiction lawful-source rules.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90.0" w:type="dxa"/>
              <w:left w:w="140.0" w:type="dxa"/>
              <w:bottom w:w="90.0" w:type="dxa"/>
              <w:right w:w="140.0" w:type="dxa"/>
            </w:tcMar>
            <w:vAlign w:val="center"/>
          </w:tcPr>
          <w:p w:rsidR="00000000" w:rsidDel="00000000" w:rsidP="00000000" w:rsidRDefault="00000000" w:rsidRPr="00000000" w14:paraId="0000042A">
            <w:pPr>
              <w:spacing w:line="280" w:lineRule="auto"/>
              <w:rPr/>
            </w:pPr>
            <w:r w:rsidDel="00000000" w:rsidR="00000000" w:rsidRPr="00000000">
              <w:rPr>
                <w:rFonts w:ascii="Arial" w:cs="Arial" w:eastAsia="Arial" w:hAnsi="Arial"/>
                <w:b w:val="0"/>
                <w:bCs w:val="0"/>
                <w:color w:val="2b2b2b"/>
                <w:sz w:val="20"/>
                <w:szCs w:val="20"/>
                <w:rtl w:val="0"/>
              </w:rPr>
              <w:t xml:space="preserve">Neighbors by Ring integration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90.0" w:type="dxa"/>
              <w:left w:w="140.0" w:type="dxa"/>
              <w:bottom w:w="90.0" w:type="dxa"/>
              <w:right w:w="140.0" w:type="dxa"/>
            </w:tcMar>
            <w:vAlign w:val="center"/>
          </w:tcPr>
          <w:p w:rsidR="00000000" w:rsidDel="00000000" w:rsidP="00000000" w:rsidRDefault="00000000" w:rsidRPr="00000000" w14:paraId="0000042B">
            <w:pPr>
              <w:spacing w:line="280" w:lineRule="auto"/>
              <w:rPr/>
            </w:pPr>
            <w:r w:rsidDel="00000000" w:rsidR="00000000" w:rsidRPr="00000000">
              <w:rPr>
                <w:rFonts w:ascii="Arial" w:cs="Arial" w:eastAsia="Arial" w:hAnsi="Arial"/>
                <w:b w:val="0"/>
                <w:bCs w:val="0"/>
                <w:color w:val="2b2b2b"/>
                <w:sz w:val="20"/>
                <w:szCs w:val="20"/>
                <w:rtl w:val="0"/>
              </w:rPr>
              <w:t xml:space="preserve">Verified LEA portal access for incident-relevant footage.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90.0" w:type="dxa"/>
              <w:left w:w="140.0" w:type="dxa"/>
              <w:bottom w:w="90.0" w:type="dxa"/>
              <w:right w:w="140.0" w:type="dxa"/>
            </w:tcMar>
            <w:vAlign w:val="center"/>
          </w:tcPr>
          <w:p w:rsidR="00000000" w:rsidDel="00000000" w:rsidP="00000000" w:rsidRDefault="00000000" w:rsidRPr="00000000" w14:paraId="0000042C">
            <w:pPr>
              <w:spacing w:line="280" w:lineRule="auto"/>
              <w:rPr/>
            </w:pPr>
            <w:r w:rsidDel="00000000" w:rsidR="00000000" w:rsidRPr="00000000">
              <w:rPr>
                <w:rFonts w:ascii="Arial" w:cs="Arial" w:eastAsia="Arial" w:hAnsi="Arial"/>
                <w:b w:val="0"/>
                <w:bCs w:val="0"/>
                <w:color w:val="2b2b2b"/>
                <w:sz w:val="20"/>
                <w:szCs w:val="20"/>
                <w:rtl w:val="0"/>
              </w:rPr>
              <w:t xml:space="preserve">LEA verification handled by Ring.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4f6fb" w:val="clear"/>
            <w:tcMar>
              <w:top w:w="90.0" w:type="dxa"/>
              <w:left w:w="140.0" w:type="dxa"/>
              <w:bottom w:w="90.0" w:type="dxa"/>
              <w:right w:w="140.0" w:type="dxa"/>
            </w:tcMar>
            <w:vAlign w:val="center"/>
          </w:tcPr>
          <w:p w:rsidR="00000000" w:rsidDel="00000000" w:rsidP="00000000" w:rsidRDefault="00000000" w:rsidRPr="00000000" w14:paraId="0000042D">
            <w:pPr>
              <w:spacing w:line="280" w:lineRule="auto"/>
              <w:rPr/>
            </w:pPr>
            <w:r w:rsidDel="00000000" w:rsidR="00000000" w:rsidRPr="00000000">
              <w:rPr>
                <w:rFonts w:ascii="Arial" w:cs="Arial" w:eastAsia="Arial" w:hAnsi="Arial"/>
                <w:b w:val="0"/>
                <w:bCs w:val="0"/>
                <w:color w:val="2b2b2b"/>
                <w:sz w:val="20"/>
                <w:szCs w:val="20"/>
                <w:rtl w:val="0"/>
              </w:rPr>
              <w:t xml:space="preserve">License plate recognition (LPR)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6fb" w:val="clear"/>
            <w:tcMar>
              <w:top w:w="90.0" w:type="dxa"/>
              <w:left w:w="140.0" w:type="dxa"/>
              <w:bottom w:w="90.0" w:type="dxa"/>
              <w:right w:w="140.0" w:type="dxa"/>
            </w:tcMar>
            <w:vAlign w:val="center"/>
          </w:tcPr>
          <w:p w:rsidR="00000000" w:rsidDel="00000000" w:rsidP="00000000" w:rsidRDefault="00000000" w:rsidRPr="00000000" w14:paraId="0000042E">
            <w:pPr>
              <w:spacing w:line="280" w:lineRule="auto"/>
              <w:rPr/>
            </w:pPr>
            <w:r w:rsidDel="00000000" w:rsidR="00000000" w:rsidRPr="00000000">
              <w:rPr>
                <w:rFonts w:ascii="Arial" w:cs="Arial" w:eastAsia="Arial" w:hAnsi="Arial"/>
                <w:b w:val="0"/>
                <w:bCs w:val="0"/>
                <w:color w:val="2b2b2b"/>
                <w:sz w:val="20"/>
                <w:szCs w:val="20"/>
                <w:rtl w:val="0"/>
              </w:rPr>
              <w:t xml:space="preserve">OCR + cross-reference to agency-owned hot lists.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6fb" w:val="clear"/>
            <w:tcMar>
              <w:top w:w="90.0" w:type="dxa"/>
              <w:left w:w="140.0" w:type="dxa"/>
              <w:bottom w:w="90.0" w:type="dxa"/>
              <w:right w:w="140.0" w:type="dxa"/>
            </w:tcMar>
            <w:vAlign w:val="center"/>
          </w:tcPr>
          <w:p w:rsidR="00000000" w:rsidDel="00000000" w:rsidP="00000000" w:rsidRDefault="00000000" w:rsidRPr="00000000" w14:paraId="0000042F">
            <w:pPr>
              <w:spacing w:line="280" w:lineRule="auto"/>
              <w:rPr/>
            </w:pPr>
            <w:r w:rsidDel="00000000" w:rsidR="00000000" w:rsidRPr="00000000">
              <w:rPr>
                <w:rFonts w:ascii="Arial" w:cs="Arial" w:eastAsia="Arial" w:hAnsi="Arial"/>
                <w:b w:val="0"/>
                <w:bCs w:val="0"/>
                <w:color w:val="2b2b2b"/>
                <w:sz w:val="20"/>
                <w:szCs w:val="20"/>
                <w:rtl w:val="0"/>
              </w:rPr>
              <w:t xml:space="preserve">Audit log per query.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90.0" w:type="dxa"/>
              <w:left w:w="140.0" w:type="dxa"/>
              <w:bottom w:w="90.0" w:type="dxa"/>
              <w:right w:w="140.0" w:type="dxa"/>
            </w:tcMar>
            <w:vAlign w:val="center"/>
          </w:tcPr>
          <w:p w:rsidR="00000000" w:rsidDel="00000000" w:rsidP="00000000" w:rsidRDefault="00000000" w:rsidRPr="00000000" w14:paraId="00000430">
            <w:pPr>
              <w:spacing w:line="280" w:lineRule="auto"/>
              <w:rPr/>
            </w:pPr>
            <w:r w:rsidDel="00000000" w:rsidR="00000000" w:rsidRPr="00000000">
              <w:rPr>
                <w:rFonts w:ascii="Arial" w:cs="Arial" w:eastAsia="Arial" w:hAnsi="Arial"/>
                <w:b w:val="0"/>
                <w:bCs w:val="0"/>
                <w:color w:val="2b2b2b"/>
                <w:sz w:val="20"/>
                <w:szCs w:val="20"/>
                <w:rtl w:val="0"/>
              </w:rPr>
              <w:t xml:space="preserve">Audit and chain-of-custody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90.0" w:type="dxa"/>
              <w:left w:w="140.0" w:type="dxa"/>
              <w:bottom w:w="90.0" w:type="dxa"/>
              <w:right w:w="140.0" w:type="dxa"/>
            </w:tcMar>
            <w:vAlign w:val="center"/>
          </w:tcPr>
          <w:p w:rsidR="00000000" w:rsidDel="00000000" w:rsidP="00000000" w:rsidRDefault="00000000" w:rsidRPr="00000000" w14:paraId="00000431">
            <w:pPr>
              <w:spacing w:line="280" w:lineRule="auto"/>
              <w:rPr/>
            </w:pPr>
            <w:r w:rsidDel="00000000" w:rsidR="00000000" w:rsidRPr="00000000">
              <w:rPr>
                <w:rFonts w:ascii="Arial" w:cs="Arial" w:eastAsia="Arial" w:hAnsi="Arial"/>
                <w:b w:val="0"/>
                <w:bCs w:val="0"/>
                <w:color w:val="2b2b2b"/>
                <w:sz w:val="20"/>
                <w:szCs w:val="20"/>
                <w:rtl w:val="0"/>
              </w:rPr>
              <w:t xml:space="preserve">Every query logged for 7+ years. Exportable for prosecution / discovery.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90.0" w:type="dxa"/>
              <w:left w:w="140.0" w:type="dxa"/>
              <w:bottom w:w="90.0" w:type="dxa"/>
              <w:right w:w="140.0" w:type="dxa"/>
            </w:tcMar>
            <w:vAlign w:val="center"/>
          </w:tcPr>
          <w:p w:rsidR="00000000" w:rsidDel="00000000" w:rsidP="00000000" w:rsidRDefault="00000000" w:rsidRPr="00000000" w14:paraId="00000432">
            <w:pPr>
              <w:spacing w:line="280" w:lineRule="auto"/>
              <w:rPr/>
            </w:pPr>
            <w:r w:rsidDel="00000000" w:rsidR="00000000" w:rsidRPr="00000000">
              <w:rPr>
                <w:rFonts w:ascii="Arial" w:cs="Arial" w:eastAsia="Arial" w:hAnsi="Arial"/>
                <w:b w:val="0"/>
                <w:bCs w:val="0"/>
                <w:color w:val="2b2b2b"/>
                <w:sz w:val="20"/>
                <w:szCs w:val="20"/>
                <w:rtl w:val="0"/>
              </w:rPr>
              <w:t xml:space="preserve">FOIA-responsive.</w:t>
            </w:r>
            <w:r w:rsidDel="00000000" w:rsidR="00000000" w:rsidRPr="00000000">
              <w:rPr>
                <w:rtl w:val="0"/>
              </w:rPr>
            </w:r>
          </w:p>
        </w:tc>
      </w:tr>
    </w:tbl>
    <w:p w:rsidR="00000000" w:rsidDel="00000000" w:rsidP="00000000" w:rsidRDefault="00000000" w:rsidRPr="00000000" w14:paraId="00000433">
      <w:pPr>
        <w:pStyle w:val="Heading2"/>
        <w:spacing w:after="140" w:before="280" w:lineRule="auto"/>
        <w:rPr/>
      </w:pPr>
      <w:r w:rsidDel="00000000" w:rsidR="00000000" w:rsidRPr="00000000">
        <w:rPr>
          <w:rFonts w:ascii="Arial" w:cs="Arial" w:eastAsia="Arial" w:hAnsi="Arial"/>
          <w:b w:val="1"/>
          <w:bCs w:val="1"/>
          <w:color w:val="19376d"/>
          <w:sz w:val="28"/>
          <w:szCs w:val="28"/>
          <w:rtl w:val="0"/>
        </w:rPr>
        <w:t xml:space="preserve">D.3 What Is Explicitly Out of Scope (Even for LEAs)</w:t>
      </w:r>
      <w:r w:rsidDel="00000000" w:rsidR="00000000" w:rsidRPr="00000000">
        <w:rPr>
          <w:rtl w:val="0"/>
        </w:rPr>
      </w:r>
    </w:p>
    <w:tbl>
      <w:tblPr>
        <w:tblStyle w:val="Table42"/>
        <w:tblW w:w="9360.0" w:type="dxa"/>
        <w:jc w:val="left"/>
        <w:tblBorders>
          <w:top w:color="000000" w:space="0" w:sz="4" w:val="single"/>
          <w:bottom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9f1239" w:space="0" w:sz="4" w:val="single"/>
              <w:left w:color="9f1239" w:space="0" w:sz="24" w:val="single"/>
              <w:bottom w:color="9f1239" w:space="0" w:sz="4" w:val="single"/>
              <w:right w:color="9f1239" w:space="0" w:sz="4" w:val="single"/>
            </w:tcBorders>
            <w:shd w:fill="f4f6fb" w:val="clear"/>
            <w:tcMar>
              <w:top w:w="160.0" w:type="dxa"/>
              <w:left w:w="240.0" w:type="dxa"/>
              <w:bottom w:w="160.0" w:type="dxa"/>
              <w:right w:w="200.0" w:type="dxa"/>
            </w:tcMar>
          </w:tcPr>
          <w:p w:rsidR="00000000" w:rsidDel="00000000" w:rsidP="00000000" w:rsidRDefault="00000000" w:rsidRPr="00000000" w14:paraId="00000434">
            <w:pPr>
              <w:spacing w:after="80" w:lineRule="auto"/>
              <w:rPr/>
            </w:pPr>
            <w:r w:rsidDel="00000000" w:rsidR="00000000" w:rsidRPr="00000000">
              <w:rPr>
                <w:rFonts w:ascii="Arial" w:cs="Arial" w:eastAsia="Arial" w:hAnsi="Arial"/>
                <w:b w:val="1"/>
                <w:bCs w:val="1"/>
                <w:smallCaps w:val="1"/>
                <w:color w:val="9f1239"/>
                <w:sz w:val="20"/>
                <w:szCs w:val="20"/>
                <w:rtl w:val="0"/>
              </w:rPr>
              <w:t xml:space="preserve">LINES THAT DO NOT MOVE</w:t>
            </w:r>
            <w:r w:rsidDel="00000000" w:rsidR="00000000" w:rsidRPr="00000000">
              <w:rPr>
                <w:rtl w:val="0"/>
              </w:rPr>
            </w:r>
          </w:p>
          <w:p w:rsidR="00000000" w:rsidDel="00000000" w:rsidP="00000000" w:rsidRDefault="00000000" w:rsidRPr="00000000" w14:paraId="00000435">
            <w:pPr>
              <w:spacing w:line="300" w:lineRule="auto"/>
              <w:rPr/>
            </w:pPr>
            <w:r w:rsidDel="00000000" w:rsidR="00000000" w:rsidRPr="00000000">
              <w:rPr>
                <w:rFonts w:ascii="Arial" w:cs="Arial" w:eastAsia="Arial" w:hAnsi="Arial"/>
                <w:color w:val="2b2b2b"/>
                <w:sz w:val="22"/>
                <w:szCs w:val="22"/>
                <w:rtl w:val="0"/>
              </w:rPr>
              <w:t xml:space="preserve">Even in the LEA tier, CrimeAI does NOT scrape billions of social-media images Clearview-style, does NOT enroll faces without lawful basis, does NOT serve Illinois state/local LEAs (Clearview ACLU settlement precedent), and does NOT offer a service to private entities under the LEA tier (would re-trigger BIPA / Clearview exposure).</w:t>
            </w:r>
            <w:r w:rsidDel="00000000" w:rsidR="00000000" w:rsidRPr="00000000">
              <w:rPr>
                <w:rtl w:val="0"/>
              </w:rPr>
            </w:r>
          </w:p>
        </w:tc>
      </w:tr>
    </w:tbl>
    <w:p w:rsidR="00000000" w:rsidDel="00000000" w:rsidP="00000000" w:rsidRDefault="00000000" w:rsidRPr="00000000" w14:paraId="00000436">
      <w:pPr>
        <w:pStyle w:val="Heading2"/>
        <w:spacing w:after="140" w:before="280" w:lineRule="auto"/>
        <w:rPr/>
      </w:pPr>
      <w:r w:rsidDel="00000000" w:rsidR="00000000" w:rsidRPr="00000000">
        <w:rPr>
          <w:rFonts w:ascii="Arial" w:cs="Arial" w:eastAsia="Arial" w:hAnsi="Arial"/>
          <w:b w:val="1"/>
          <w:bCs w:val="1"/>
          <w:color w:val="19376d"/>
          <w:sz w:val="28"/>
          <w:szCs w:val="28"/>
          <w:rtl w:val="0"/>
        </w:rPr>
        <w:t xml:space="preserve">D.4 Compliance Stack</w:t>
      </w:r>
      <w:r w:rsidDel="00000000" w:rsidR="00000000" w:rsidRPr="00000000">
        <w:rPr>
          <w:rtl w:val="0"/>
        </w:rPr>
      </w:r>
    </w:p>
    <w:p w:rsidR="00000000" w:rsidDel="00000000" w:rsidP="00000000" w:rsidRDefault="00000000" w:rsidRPr="00000000" w14:paraId="00000437">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80" w:before="0" w:line="280" w:lineRule="auto"/>
        <w:ind w:left="540" w:right="0" w:hanging="360"/>
        <w:jc w:val="left"/>
        <w:rPr/>
      </w:pPr>
      <w:r w:rsidDel="00000000" w:rsidR="00000000" w:rsidRPr="00000000">
        <w:rPr>
          <w:rFonts w:ascii="Arial" w:cs="Arial" w:eastAsia="Arial" w:hAnsi="Arial"/>
          <w:b w:val="0"/>
          <w:bCs w:val="0"/>
          <w:i w:val="0"/>
          <w:iCs w:val="0"/>
          <w:smallCaps w:val="0"/>
          <w:strike w:val="0"/>
          <w:color w:val="2b2b2b"/>
          <w:sz w:val="22"/>
          <w:szCs w:val="22"/>
          <w:u w:val="none"/>
          <w:shd w:fill="auto" w:val="clear"/>
          <w:vertAlign w:val="baseline"/>
          <w:rtl w:val="0"/>
        </w:rPr>
        <w:t xml:space="preserve">Per-agency contract specifying lawful-purpose limits, audit access, and data destruction terms.</w:t>
      </w:r>
    </w:p>
    <w:p w:rsidR="00000000" w:rsidDel="00000000" w:rsidP="00000000" w:rsidRDefault="00000000" w:rsidRPr="00000000" w14:paraId="00000438">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80" w:before="0" w:line="280" w:lineRule="auto"/>
        <w:ind w:left="540" w:right="0" w:hanging="360"/>
        <w:jc w:val="left"/>
        <w:rPr/>
      </w:pPr>
      <w:r w:rsidDel="00000000" w:rsidR="00000000" w:rsidRPr="00000000">
        <w:rPr>
          <w:rFonts w:ascii="Arial" w:cs="Arial" w:eastAsia="Arial" w:hAnsi="Arial"/>
          <w:b w:val="0"/>
          <w:bCs w:val="0"/>
          <w:i w:val="0"/>
          <w:iCs w:val="0"/>
          <w:smallCaps w:val="0"/>
          <w:strike w:val="0"/>
          <w:color w:val="2b2b2b"/>
          <w:sz w:val="22"/>
          <w:szCs w:val="22"/>
          <w:u w:val="none"/>
          <w:shd w:fill="auto" w:val="clear"/>
          <w:vertAlign w:val="baseline"/>
          <w:rtl w:val="0"/>
        </w:rPr>
        <w:t xml:space="preserve">Per-officer authentication (SSO with agency IdP) so every query is attributable to a named officer.</w:t>
      </w:r>
    </w:p>
    <w:p w:rsidR="00000000" w:rsidDel="00000000" w:rsidP="00000000" w:rsidRDefault="00000000" w:rsidRPr="00000000" w14:paraId="00000439">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80" w:before="0" w:line="280" w:lineRule="auto"/>
        <w:ind w:left="540" w:right="0" w:hanging="360"/>
        <w:jc w:val="left"/>
        <w:rPr/>
      </w:pPr>
      <w:r w:rsidDel="00000000" w:rsidR="00000000" w:rsidRPr="00000000">
        <w:rPr>
          <w:rFonts w:ascii="Arial" w:cs="Arial" w:eastAsia="Arial" w:hAnsi="Arial"/>
          <w:b w:val="0"/>
          <w:bCs w:val="0"/>
          <w:i w:val="0"/>
          <w:iCs w:val="0"/>
          <w:smallCaps w:val="0"/>
          <w:strike w:val="0"/>
          <w:color w:val="2b2b2b"/>
          <w:sz w:val="22"/>
          <w:szCs w:val="22"/>
          <w:u w:val="none"/>
          <w:shd w:fill="auto" w:val="clear"/>
          <w:vertAlign w:val="baseline"/>
          <w:rtl w:val="0"/>
        </w:rPr>
        <w:t xml:space="preserve">Lawful-purpose attestation: dropdown + free-text on every query (“active investigation, case #...”, “missing persons”, “sex offender registration check”, etc.).</w:t>
      </w:r>
    </w:p>
    <w:p w:rsidR="00000000" w:rsidDel="00000000" w:rsidP="00000000" w:rsidRDefault="00000000" w:rsidRPr="00000000" w14:paraId="0000043A">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80" w:before="0" w:line="280" w:lineRule="auto"/>
        <w:ind w:left="540" w:right="0" w:hanging="360"/>
        <w:jc w:val="left"/>
        <w:rPr/>
      </w:pPr>
      <w:r w:rsidDel="00000000" w:rsidR="00000000" w:rsidRPr="00000000">
        <w:rPr>
          <w:rFonts w:ascii="Arial" w:cs="Arial" w:eastAsia="Arial" w:hAnsi="Arial"/>
          <w:b w:val="0"/>
          <w:bCs w:val="0"/>
          <w:i w:val="0"/>
          <w:iCs w:val="0"/>
          <w:smallCaps w:val="0"/>
          <w:strike w:val="0"/>
          <w:color w:val="2b2b2b"/>
          <w:sz w:val="22"/>
          <w:szCs w:val="22"/>
          <w:u w:val="none"/>
          <w:shd w:fill="auto" w:val="clear"/>
          <w:vertAlign w:val="baseline"/>
          <w:rtl w:val="0"/>
        </w:rPr>
        <w:t xml:space="preserve">Audit log retained 7+ years, FOIA-responsive, breach-notification ready.</w:t>
      </w:r>
    </w:p>
    <w:p w:rsidR="00000000" w:rsidDel="00000000" w:rsidP="00000000" w:rsidRDefault="00000000" w:rsidRPr="00000000" w14:paraId="0000043B">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80" w:before="0" w:line="280" w:lineRule="auto"/>
        <w:ind w:left="540" w:right="0" w:hanging="360"/>
        <w:jc w:val="left"/>
        <w:rPr/>
      </w:pPr>
      <w:r w:rsidDel="00000000" w:rsidR="00000000" w:rsidRPr="00000000">
        <w:rPr>
          <w:rFonts w:ascii="Arial" w:cs="Arial" w:eastAsia="Arial" w:hAnsi="Arial"/>
          <w:b w:val="0"/>
          <w:bCs w:val="0"/>
          <w:i w:val="0"/>
          <w:iCs w:val="0"/>
          <w:smallCaps w:val="0"/>
          <w:strike w:val="0"/>
          <w:color w:val="2b2b2b"/>
          <w:sz w:val="22"/>
          <w:szCs w:val="22"/>
          <w:u w:val="none"/>
          <w:shd w:fill="auto" w:val="clear"/>
          <w:vertAlign w:val="baseline"/>
          <w:rtl w:val="0"/>
        </w:rPr>
        <w:t xml:space="preserve">Insurance: separate E&amp;O / cyber-liability policy for the LEA tier ($25K–100K+ annual).</w:t>
      </w:r>
    </w:p>
    <w:p w:rsidR="00000000" w:rsidDel="00000000" w:rsidP="00000000" w:rsidRDefault="00000000" w:rsidRPr="00000000" w14:paraId="0000043C">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80" w:before="0" w:line="280" w:lineRule="auto"/>
        <w:ind w:left="540" w:right="0" w:hanging="360"/>
        <w:jc w:val="left"/>
        <w:rPr/>
      </w:pPr>
      <w:r w:rsidDel="00000000" w:rsidR="00000000" w:rsidRPr="00000000">
        <w:rPr>
          <w:rFonts w:ascii="Arial" w:cs="Arial" w:eastAsia="Arial" w:hAnsi="Arial"/>
          <w:b w:val="0"/>
          <w:bCs w:val="0"/>
          <w:i w:val="0"/>
          <w:iCs w:val="0"/>
          <w:smallCaps w:val="0"/>
          <w:strike w:val="0"/>
          <w:color w:val="2b2b2b"/>
          <w:sz w:val="22"/>
          <w:szCs w:val="22"/>
          <w:u w:val="none"/>
          <w:shd w:fill="auto" w:val="clear"/>
          <w:vertAlign w:val="baseline"/>
          <w:rtl w:val="0"/>
        </w:rPr>
        <w:t xml:space="preserve">Annual third-party audit covering the items in Section 8.5.</w:t>
      </w:r>
    </w:p>
    <w:p w:rsidR="00000000" w:rsidDel="00000000" w:rsidP="00000000" w:rsidRDefault="00000000" w:rsidRPr="00000000" w14:paraId="0000043D">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80" w:before="0" w:line="280" w:lineRule="auto"/>
        <w:ind w:left="540" w:right="0" w:hanging="360"/>
        <w:jc w:val="left"/>
        <w:rPr/>
      </w:pPr>
      <w:r w:rsidDel="00000000" w:rsidR="00000000" w:rsidRPr="00000000">
        <w:rPr>
          <w:rFonts w:ascii="Arial" w:cs="Arial" w:eastAsia="Arial" w:hAnsi="Arial"/>
          <w:b w:val="0"/>
          <w:bCs w:val="0"/>
          <w:i w:val="0"/>
          <w:iCs w:val="0"/>
          <w:smallCaps w:val="0"/>
          <w:strike w:val="0"/>
          <w:color w:val="2b2b2b"/>
          <w:sz w:val="22"/>
          <w:szCs w:val="22"/>
          <w:u w:val="none"/>
          <w:shd w:fill="auto" w:val="clear"/>
          <w:vertAlign w:val="baseline"/>
          <w:rtl w:val="0"/>
        </w:rPr>
        <w:t xml:space="preserve">Geographic restrictions enforced at signup (no Illinois LEAs).</w:t>
      </w:r>
    </w:p>
    <w:p w:rsidR="00000000" w:rsidDel="00000000" w:rsidP="00000000" w:rsidRDefault="00000000" w:rsidRPr="00000000" w14:paraId="0000043E">
      <w:pPr>
        <w:pStyle w:val="Heading2"/>
        <w:spacing w:after="140" w:before="280" w:lineRule="auto"/>
        <w:rPr/>
      </w:pPr>
      <w:r w:rsidDel="00000000" w:rsidR="00000000" w:rsidRPr="00000000">
        <w:rPr>
          <w:rFonts w:ascii="Arial" w:cs="Arial" w:eastAsia="Arial" w:hAnsi="Arial"/>
          <w:b w:val="1"/>
          <w:bCs w:val="1"/>
          <w:color w:val="19376d"/>
          <w:sz w:val="28"/>
          <w:szCs w:val="28"/>
          <w:rtl w:val="0"/>
        </w:rPr>
        <w:t xml:space="preserve">D.5 Go-to-Market Sequencing</w:t>
      </w:r>
      <w:r w:rsidDel="00000000" w:rsidR="00000000" w:rsidRPr="00000000">
        <w:rPr>
          <w:rtl w:val="0"/>
        </w:rPr>
      </w:r>
    </w:p>
    <w:p w:rsidR="00000000" w:rsidDel="00000000" w:rsidP="00000000" w:rsidRDefault="00000000" w:rsidRPr="00000000" w14:paraId="0000043F">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80" w:before="0" w:line="280" w:lineRule="auto"/>
        <w:ind w:left="540" w:right="0" w:hanging="360"/>
        <w:jc w:val="left"/>
        <w:rPr/>
      </w:pPr>
      <w:r w:rsidDel="00000000" w:rsidR="00000000" w:rsidRPr="00000000">
        <w:rPr>
          <w:rFonts w:ascii="Arial" w:cs="Arial" w:eastAsia="Arial" w:hAnsi="Arial"/>
          <w:b w:val="0"/>
          <w:bCs w:val="0"/>
          <w:i w:val="0"/>
          <w:iCs w:val="0"/>
          <w:smallCaps w:val="0"/>
          <w:strike w:val="0"/>
          <w:color w:val="2b2b2b"/>
          <w:sz w:val="22"/>
          <w:szCs w:val="22"/>
          <w:u w:val="none"/>
          <w:shd w:fill="auto" w:val="clear"/>
          <w:vertAlign w:val="baseline"/>
          <w:rtl w:val="0"/>
        </w:rPr>
        <w:t xml:space="preserve">Win consumer beta first. The civil-liberties posture of the consumer product is the credibility moat for the LEA pitch.</w:t>
      </w:r>
    </w:p>
    <w:p w:rsidR="00000000" w:rsidDel="00000000" w:rsidP="00000000" w:rsidRDefault="00000000" w:rsidRPr="00000000" w14:paraId="00000440">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80" w:before="0" w:line="280" w:lineRule="auto"/>
        <w:ind w:left="540" w:right="0" w:hanging="360"/>
        <w:jc w:val="left"/>
        <w:rPr/>
      </w:pPr>
      <w:r w:rsidDel="00000000" w:rsidR="00000000" w:rsidRPr="00000000">
        <w:rPr>
          <w:rFonts w:ascii="Arial" w:cs="Arial" w:eastAsia="Arial" w:hAnsi="Arial"/>
          <w:b w:val="0"/>
          <w:bCs w:val="0"/>
          <w:i w:val="0"/>
          <w:iCs w:val="0"/>
          <w:smallCaps w:val="0"/>
          <w:strike w:val="0"/>
          <w:color w:val="2b2b2b"/>
          <w:sz w:val="22"/>
          <w:szCs w:val="22"/>
          <w:u w:val="none"/>
          <w:shd w:fill="auto" w:val="clear"/>
          <w:vertAlign w:val="baseline"/>
          <w:rtl w:val="0"/>
        </w:rPr>
        <w:t xml:space="preserve">Engage one friendly LEA design partner (sheriff or chief who has expressed interest), free pilot for 6 months in exchange for product feedback and case-study rights.</w:t>
      </w:r>
    </w:p>
    <w:p w:rsidR="00000000" w:rsidDel="00000000" w:rsidP="00000000" w:rsidRDefault="00000000" w:rsidRPr="00000000" w14:paraId="00000441">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80" w:before="0" w:line="280" w:lineRule="auto"/>
        <w:ind w:left="540" w:right="0" w:hanging="360"/>
        <w:jc w:val="left"/>
        <w:rPr/>
      </w:pPr>
      <w:r w:rsidDel="00000000" w:rsidR="00000000" w:rsidRPr="00000000">
        <w:rPr>
          <w:rFonts w:ascii="Arial" w:cs="Arial" w:eastAsia="Arial" w:hAnsi="Arial"/>
          <w:b w:val="0"/>
          <w:bCs w:val="0"/>
          <w:i w:val="0"/>
          <w:iCs w:val="0"/>
          <w:smallCaps w:val="0"/>
          <w:strike w:val="0"/>
          <w:color w:val="2b2b2b"/>
          <w:sz w:val="22"/>
          <w:szCs w:val="22"/>
          <w:u w:val="none"/>
          <w:shd w:fill="auto" w:val="clear"/>
          <w:vertAlign w:val="baseline"/>
          <w:rtl w:val="0"/>
        </w:rPr>
        <w:t xml:space="preserve">Run the design-partner pilot under a full audit framework. The pilot itself produces the evidence pack you need for the next 10 sales.</w:t>
      </w:r>
    </w:p>
    <w:p w:rsidR="00000000" w:rsidDel="00000000" w:rsidP="00000000" w:rsidRDefault="00000000" w:rsidRPr="00000000" w14:paraId="00000442">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80" w:before="0" w:line="280" w:lineRule="auto"/>
        <w:ind w:left="540" w:right="0" w:hanging="360"/>
        <w:jc w:val="left"/>
        <w:rPr/>
      </w:pPr>
      <w:r w:rsidDel="00000000" w:rsidR="00000000" w:rsidRPr="00000000">
        <w:rPr>
          <w:rFonts w:ascii="Arial" w:cs="Arial" w:eastAsia="Arial" w:hAnsi="Arial"/>
          <w:b w:val="0"/>
          <w:bCs w:val="0"/>
          <w:i w:val="0"/>
          <w:iCs w:val="0"/>
          <w:smallCaps w:val="0"/>
          <w:strike w:val="0"/>
          <w:color w:val="2b2b2b"/>
          <w:sz w:val="22"/>
          <w:szCs w:val="22"/>
          <w:u w:val="none"/>
          <w:shd w:fill="auto" w:val="clear"/>
          <w:vertAlign w:val="baseline"/>
          <w:rtl w:val="0"/>
        </w:rPr>
        <w:t xml:space="preserve">Productize the pilot. Move from custom build to standard contract + pricing.</w:t>
      </w:r>
    </w:p>
    <w:p w:rsidR="00000000" w:rsidDel="00000000" w:rsidP="00000000" w:rsidRDefault="00000000" w:rsidRPr="00000000" w14:paraId="00000443">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80" w:before="0" w:line="280" w:lineRule="auto"/>
        <w:ind w:left="540" w:right="0" w:hanging="360"/>
        <w:jc w:val="left"/>
        <w:rPr/>
      </w:pPr>
      <w:r w:rsidDel="00000000" w:rsidR="00000000" w:rsidRPr="00000000">
        <w:rPr>
          <w:rFonts w:ascii="Arial" w:cs="Arial" w:eastAsia="Arial" w:hAnsi="Arial"/>
          <w:b w:val="0"/>
          <w:bCs w:val="0"/>
          <w:i w:val="0"/>
          <w:iCs w:val="0"/>
          <w:smallCaps w:val="0"/>
          <w:strike w:val="0"/>
          <w:color w:val="2b2b2b"/>
          <w:sz w:val="22"/>
          <w:szCs w:val="22"/>
          <w:u w:val="none"/>
          <w:shd w:fill="auto" w:val="clear"/>
          <w:vertAlign w:val="baseline"/>
          <w:rtl w:val="0"/>
        </w:rPr>
        <w:t xml:space="preserve">Hire a single LEA-experienced sales rep before scaling. Cold sales into law enforcement requires domain credibility.</w:t>
      </w:r>
    </w:p>
    <w:p w:rsidR="00000000" w:rsidDel="00000000" w:rsidP="00000000" w:rsidRDefault="00000000" w:rsidRPr="00000000" w14:paraId="00000444">
      <w:pPr>
        <w:rPr/>
      </w:pPr>
      <w:r w:rsidDel="00000000" w:rsidR="00000000" w:rsidRPr="00000000">
        <w:br w:type="page"/>
      </w:r>
      <w:r w:rsidDel="00000000" w:rsidR="00000000" w:rsidRPr="00000000">
        <w:rPr>
          <w:rtl w:val="0"/>
        </w:rPr>
      </w:r>
    </w:p>
    <w:p w:rsidR="00000000" w:rsidDel="00000000" w:rsidP="00000000" w:rsidRDefault="00000000" w:rsidRPr="00000000" w14:paraId="00000445">
      <w:pPr>
        <w:pStyle w:val="Heading1"/>
        <w:spacing w:after="180" w:before="360" w:lineRule="auto"/>
        <w:rPr/>
      </w:pPr>
      <w:r w:rsidDel="00000000" w:rsidR="00000000" w:rsidRPr="00000000">
        <w:rPr>
          <w:rFonts w:ascii="Arial" w:cs="Arial" w:eastAsia="Arial" w:hAnsi="Arial"/>
          <w:b w:val="1"/>
          <w:bCs w:val="1"/>
          <w:color w:val="0b2447"/>
          <w:sz w:val="36"/>
          <w:szCs w:val="36"/>
          <w:rtl w:val="0"/>
        </w:rPr>
        <w:t xml:space="preserve">Sign-off</w:t>
      </w:r>
      <w:r w:rsidDel="00000000" w:rsidR="00000000" w:rsidRPr="00000000">
        <w:rPr>
          <w:rtl w:val="0"/>
        </w:rPr>
      </w:r>
    </w:p>
    <w:p w:rsidR="00000000" w:rsidDel="00000000" w:rsidP="00000000" w:rsidRDefault="00000000" w:rsidRPr="00000000" w14:paraId="00000446">
      <w:pPr>
        <w:spacing w:after="120" w:line="300" w:lineRule="auto"/>
        <w:rPr/>
      </w:pPr>
      <w:r w:rsidDel="00000000" w:rsidR="00000000" w:rsidRPr="00000000">
        <w:rPr>
          <w:rFonts w:ascii="Arial" w:cs="Arial" w:eastAsia="Arial" w:hAnsi="Arial"/>
          <w:color w:val="2b2b2b"/>
          <w:sz w:val="22"/>
          <w:szCs w:val="22"/>
          <w:rtl w:val="0"/>
        </w:rPr>
        <w:t xml:space="preserve">This document is a living roadmap. Update it as decisions land.</w:t>
      </w:r>
      <w:r w:rsidDel="00000000" w:rsidR="00000000" w:rsidRPr="00000000">
        <w:rPr>
          <w:rtl w:val="0"/>
        </w:rPr>
      </w:r>
    </w:p>
    <w:p w:rsidR="00000000" w:rsidDel="00000000" w:rsidP="00000000" w:rsidRDefault="00000000" w:rsidRPr="00000000" w14:paraId="00000447">
      <w:pPr>
        <w:spacing w:after="120" w:line="300" w:lineRule="auto"/>
        <w:rPr/>
      </w:pPr>
      <w:r w:rsidDel="00000000" w:rsidR="00000000" w:rsidRPr="00000000">
        <w:rPr>
          <w:rFonts w:ascii="Arial" w:cs="Arial" w:eastAsia="Arial" w:hAnsi="Arial"/>
          <w:color w:val="2b2b2b"/>
          <w:sz w:val="22"/>
          <w:szCs w:val="22"/>
          <w:rtl w:val="0"/>
        </w:rPr>
        <w:t xml:space="preserve">The bare-minimum consumer launch path is 2 working weeks. The full vision (real-time multi-source pipeline + vision + alerts + walk-with-me) is a 3-month build. The B2B LEA tier is a separate program with its own timeline and compliance stack.</w:t>
      </w:r>
      <w:r w:rsidDel="00000000" w:rsidR="00000000" w:rsidRPr="00000000">
        <w:rPr>
          <w:rtl w:val="0"/>
        </w:rPr>
      </w:r>
    </w:p>
    <w:p w:rsidR="00000000" w:rsidDel="00000000" w:rsidP="00000000" w:rsidRDefault="00000000" w:rsidRPr="00000000" w14:paraId="00000448">
      <w:pPr>
        <w:spacing w:after="120" w:lineRule="auto"/>
        <w:rPr/>
      </w:pPr>
      <w:r w:rsidDel="00000000" w:rsidR="00000000" w:rsidRPr="00000000">
        <w:rPr>
          <w:rtl w:val="0"/>
        </w:rPr>
      </w:r>
    </w:p>
    <w:tbl>
      <w:tblPr>
        <w:tblStyle w:val="Table43"/>
        <w:tblW w:w="9360.0" w:type="dxa"/>
        <w:jc w:val="left"/>
        <w:tblBorders>
          <w:top w:color="000000" w:space="0" w:sz="4" w:val="single"/>
          <w:bottom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b2447" w:space="0" w:sz="4" w:val="single"/>
              <w:left w:color="0b2447" w:space="0" w:sz="24" w:val="single"/>
              <w:bottom w:color="0b2447" w:space="0" w:sz="4" w:val="single"/>
              <w:right w:color="0b2447" w:space="0" w:sz="4" w:val="single"/>
            </w:tcBorders>
            <w:shd w:fill="f4f6fb" w:val="clear"/>
            <w:tcMar>
              <w:top w:w="160.0" w:type="dxa"/>
              <w:left w:w="240.0" w:type="dxa"/>
              <w:bottom w:w="160.0" w:type="dxa"/>
              <w:right w:w="200.0" w:type="dxa"/>
            </w:tcMar>
          </w:tcPr>
          <w:p w:rsidR="00000000" w:rsidDel="00000000" w:rsidP="00000000" w:rsidRDefault="00000000" w:rsidRPr="00000000" w14:paraId="00000449">
            <w:pPr>
              <w:spacing w:after="80" w:lineRule="auto"/>
              <w:rPr/>
            </w:pPr>
            <w:r w:rsidDel="00000000" w:rsidR="00000000" w:rsidRPr="00000000">
              <w:rPr>
                <w:rFonts w:ascii="Arial" w:cs="Arial" w:eastAsia="Arial" w:hAnsi="Arial"/>
                <w:b w:val="1"/>
                <w:bCs w:val="1"/>
                <w:smallCaps w:val="1"/>
                <w:color w:val="0b2447"/>
                <w:sz w:val="20"/>
                <w:szCs w:val="20"/>
                <w:rtl w:val="0"/>
              </w:rPr>
              <w:t xml:space="preserve">UNBLOCKING MOVE</w:t>
            </w:r>
            <w:r w:rsidDel="00000000" w:rsidR="00000000" w:rsidRPr="00000000">
              <w:rPr>
                <w:rtl w:val="0"/>
              </w:rPr>
            </w:r>
          </w:p>
          <w:p w:rsidR="00000000" w:rsidDel="00000000" w:rsidP="00000000" w:rsidRDefault="00000000" w:rsidRPr="00000000" w14:paraId="0000044A">
            <w:pPr>
              <w:spacing w:line="300" w:lineRule="auto"/>
              <w:rPr/>
            </w:pPr>
            <w:r w:rsidDel="00000000" w:rsidR="00000000" w:rsidRPr="00000000">
              <w:rPr>
                <w:rFonts w:ascii="Arial" w:cs="Arial" w:eastAsia="Arial" w:hAnsi="Arial"/>
                <w:color w:val="2b2b2b"/>
                <w:sz w:val="22"/>
                <w:szCs w:val="22"/>
                <w:rtl w:val="0"/>
              </w:rPr>
              <w:t xml:space="preserve">The first move that unblocks everything is standing up Postgres + PostGIS plus a free open-data ingestor (Phase 1). Phase 2 unlocks real-time. Phase 4 unlocks LEA. Each phase is independently shippable, but the order is non-negotiable: consumer-credibility first, then LEA.</w:t>
            </w:r>
            <w:r w:rsidDel="00000000" w:rsidR="00000000" w:rsidRPr="00000000">
              <w:rPr>
                <w:rtl w:val="0"/>
              </w:rPr>
            </w:r>
          </w:p>
        </w:tc>
      </w:tr>
    </w:tbl>
    <w:p w:rsidR="00000000" w:rsidDel="00000000" w:rsidP="00000000" w:rsidRDefault="00000000" w:rsidRPr="00000000" w14:paraId="0000044B">
      <w:pPr>
        <w:spacing w:after="60" w:before="600" w:lineRule="auto"/>
        <w:rPr/>
      </w:pPr>
      <w:r w:rsidDel="00000000" w:rsidR="00000000" w:rsidRPr="00000000">
        <w:rPr>
          <w:rtl w:val="0"/>
        </w:rPr>
      </w:r>
    </w:p>
    <w:tbl>
      <w:tblPr>
        <w:tblStyle w:val="Table44"/>
        <w:tblW w:w="9360.0" w:type="dxa"/>
        <w:jc w:val="left"/>
        <w:tblBorders>
          <w:top w:color="000000" w:space="0" w:sz="4" w:val="single"/>
          <w:bottom w:color="000000" w:space="0" w:sz="4" w:val="single"/>
          <w:insideH w:color="000000" w:space="0" w:sz="4" w:val="single"/>
          <w:insideV w:color="000000" w:space="0" w:sz="4" w:val="single"/>
        </w:tblBorders>
        <w:tblLayout w:type="fixed"/>
        <w:tblLook w:val="00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b2447" w:space="0" w:sz="8" w:val="single"/>
              <w:right w:color="000000" w:space="0" w:sz="0" w:val="nil"/>
            </w:tcBorders>
            <w:tcMar>
              <w:top w:w="600.0" w:type="dxa"/>
              <w:left w:w="0.0" w:type="dxa"/>
              <w:bottom w:w="60.0" w:type="dxa"/>
              <w:right w:w="200.0" w:type="dxa"/>
            </w:tcMar>
          </w:tcPr>
          <w:p w:rsidR="00000000" w:rsidDel="00000000" w:rsidP="00000000" w:rsidRDefault="00000000" w:rsidRPr="00000000" w14:paraId="0000044C">
            <w:pPr>
              <w:rPr/>
            </w:pPr>
            <w:r w:rsidDel="00000000" w:rsidR="00000000" w:rsidRPr="00000000">
              <w:rPr>
                <w:rtl w:val="0"/>
              </w:rPr>
            </w:r>
          </w:p>
        </w:tc>
        <w:tc>
          <w:tcPr>
            <w:tcBorders>
              <w:top w:color="000000" w:space="0" w:sz="0" w:val="nil"/>
              <w:left w:color="000000" w:space="0" w:sz="0" w:val="nil"/>
              <w:bottom w:color="0b2447" w:space="0" w:sz="8" w:val="single"/>
              <w:right w:color="000000" w:space="0" w:sz="0" w:val="nil"/>
            </w:tcBorders>
            <w:tcMar>
              <w:top w:w="600.0" w:type="dxa"/>
              <w:left w:w="200.0" w:type="dxa"/>
              <w:bottom w:w="60.0" w:type="dxa"/>
              <w:right w:w="0.0" w:type="dxa"/>
            </w:tcMar>
          </w:tcPr>
          <w:p w:rsidR="00000000" w:rsidDel="00000000" w:rsidP="00000000" w:rsidRDefault="00000000" w:rsidRPr="00000000" w14:paraId="0000044D">
            <w:pPr>
              <w:rPr/>
            </w:pP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80.0" w:type="dxa"/>
              <w:left w:w="0.0" w:type="dxa"/>
              <w:bottom w:w="0.0" w:type="dxa"/>
              <w:right w:w="0.0" w:type="dxa"/>
            </w:tcMar>
          </w:tcPr>
          <w:p w:rsidR="00000000" w:rsidDel="00000000" w:rsidP="00000000" w:rsidRDefault="00000000" w:rsidRPr="00000000" w14:paraId="0000044E">
            <w:pPr>
              <w:rPr/>
            </w:pPr>
            <w:r w:rsidDel="00000000" w:rsidR="00000000" w:rsidRPr="00000000">
              <w:rPr>
                <w:b w:val="1"/>
                <w:bCs w:val="1"/>
                <w:color w:val="0b2447"/>
                <w:rtl w:val="0"/>
              </w:rPr>
              <w:t xml:space="preserve">Billy</w:t>
            </w:r>
            <w:r w:rsidDel="00000000" w:rsidR="00000000" w:rsidRPr="00000000">
              <w:rPr>
                <w:rFonts w:ascii="Arial" w:cs="Arial" w:eastAsia="Arial" w:hAnsi="Arial"/>
                <w:b w:val="1"/>
                <w:bCs w:val="1"/>
                <w:color w:val="0b2447"/>
                <w:sz w:val="22"/>
                <w:szCs w:val="22"/>
                <w:rtl w:val="0"/>
              </w:rPr>
              <w:t xml:space="preserve"> Torres</w:t>
            </w:r>
            <w:r w:rsidDel="00000000" w:rsidR="00000000" w:rsidRPr="00000000">
              <w:rPr>
                <w:rtl w:val="0"/>
              </w:rPr>
            </w:r>
          </w:p>
          <w:p w:rsidR="00000000" w:rsidDel="00000000" w:rsidP="00000000" w:rsidRDefault="00000000" w:rsidRPr="00000000" w14:paraId="0000044F">
            <w:pPr>
              <w:rPr/>
            </w:pPr>
            <w:r w:rsidDel="00000000" w:rsidR="00000000" w:rsidRPr="00000000">
              <w:rPr>
                <w:rFonts w:ascii="Arial" w:cs="Arial" w:eastAsia="Arial" w:hAnsi="Arial"/>
                <w:color w:val="4a4a4a"/>
                <w:sz w:val="20"/>
                <w:szCs w:val="20"/>
                <w:rtl w:val="0"/>
              </w:rPr>
              <w:t xml:space="preserve">Founder, BlackSeed Labs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200.0" w:type="dxa"/>
              <w:bottom w:w="0.0" w:type="dxa"/>
              <w:right w:w="0.0" w:type="dxa"/>
            </w:tcMar>
          </w:tcPr>
          <w:p w:rsidR="00000000" w:rsidDel="00000000" w:rsidP="00000000" w:rsidRDefault="00000000" w:rsidRPr="00000000" w14:paraId="00000450">
            <w:pPr>
              <w:rPr/>
            </w:pPr>
            <w:r w:rsidDel="00000000" w:rsidR="00000000" w:rsidRPr="00000000">
              <w:rPr>
                <w:rFonts w:ascii="Arial" w:cs="Arial" w:eastAsia="Arial" w:hAnsi="Arial"/>
                <w:b w:val="1"/>
                <w:bCs w:val="1"/>
                <w:color w:val="0b2447"/>
                <w:sz w:val="22"/>
                <w:szCs w:val="22"/>
                <w:rtl w:val="0"/>
              </w:rPr>
              <w:t xml:space="preserve">Partner / Reviewer</w:t>
            </w:r>
            <w:r w:rsidDel="00000000" w:rsidR="00000000" w:rsidRPr="00000000">
              <w:rPr>
                <w:rtl w:val="0"/>
              </w:rPr>
            </w:r>
          </w:p>
          <w:p w:rsidR="00000000" w:rsidDel="00000000" w:rsidP="00000000" w:rsidRDefault="00000000" w:rsidRPr="00000000" w14:paraId="00000451">
            <w:pPr>
              <w:rPr/>
            </w:pPr>
            <w:r w:rsidDel="00000000" w:rsidR="00000000" w:rsidRPr="00000000">
              <w:rPr>
                <w:rFonts w:ascii="Arial" w:cs="Arial" w:eastAsia="Arial" w:hAnsi="Arial"/>
                <w:color w:val="4a4a4a"/>
                <w:sz w:val="20"/>
                <w:szCs w:val="20"/>
                <w:rtl w:val="0"/>
              </w:rPr>
              <w:t xml:space="preserve">Date: ____________________</w:t>
            </w:r>
            <w:r w:rsidDel="00000000" w:rsidR="00000000" w:rsidRPr="00000000">
              <w:rPr>
                <w:rtl w:val="0"/>
              </w:rPr>
            </w:r>
          </w:p>
        </w:tc>
      </w:tr>
    </w:tbl>
    <w:p w:rsidR="00000000" w:rsidDel="00000000" w:rsidP="00000000" w:rsidRDefault="00000000" w:rsidRPr="00000000" w14:paraId="00000452">
      <w:pPr>
        <w:spacing w:before="600" w:lineRule="auto"/>
        <w:rPr/>
      </w:pPr>
      <w:r w:rsidDel="00000000" w:rsidR="00000000" w:rsidRPr="00000000">
        <w:rPr>
          <w:rtl w:val="0"/>
        </w:rPr>
      </w:r>
    </w:p>
    <w:p w:rsidR="00000000" w:rsidDel="00000000" w:rsidP="00000000" w:rsidRDefault="00000000" w:rsidRPr="00000000" w14:paraId="00000453">
      <w:pPr>
        <w:jc w:val="center"/>
        <w:rPr/>
      </w:pPr>
      <w:r w:rsidDel="00000000" w:rsidR="00000000" w:rsidRPr="00000000">
        <w:rPr>
          <w:rFonts w:ascii="Arial" w:cs="Arial" w:eastAsia="Arial" w:hAnsi="Arial"/>
          <w:i w:val="1"/>
          <w:iCs w:val="1"/>
          <w:color w:val="4a4a4a"/>
          <w:sz w:val="20"/>
          <w:szCs w:val="20"/>
          <w:rtl w:val="0"/>
        </w:rPr>
        <w:t xml:space="preserve">Built </w:t>
      </w:r>
      <w:r w:rsidDel="00000000" w:rsidR="00000000" w:rsidRPr="00000000">
        <w:rPr>
          <w:i w:val="1"/>
          <w:iCs w:val="1"/>
          <w:color w:val="4a4a4a"/>
          <w:sz w:val="20"/>
          <w:szCs w:val="20"/>
          <w:rtl w:val="0"/>
        </w:rPr>
        <w:t xml:space="preserve">by Billy Torres,</w:t>
      </w:r>
      <w:r w:rsidDel="00000000" w:rsidR="00000000" w:rsidRPr="00000000">
        <w:rPr>
          <w:rFonts w:ascii="Arial" w:cs="Arial" w:eastAsia="Arial" w:hAnsi="Arial"/>
          <w:i w:val="1"/>
          <w:iCs w:val="1"/>
          <w:color w:val="4a4a4a"/>
          <w:sz w:val="20"/>
          <w:szCs w:val="20"/>
          <w:rtl w:val="0"/>
        </w:rPr>
        <w:t xml:space="preserve"> BlackSeed Labs.</w:t>
      </w:r>
      <w:r w:rsidDel="00000000" w:rsidR="00000000" w:rsidRPr="00000000">
        <w:rPr>
          <w:rtl w:val="0"/>
        </w:rPr>
      </w:r>
    </w:p>
    <w:sectPr>
      <w:headerReference r:id="rId7" w:type="default"/>
      <w:footerReference r:id="rId8" w:type="default"/>
      <w:type w:val="nextPage"/>
      <w:pgSz w:h="15840" w:w="12240" w:orient="portrait"/>
      <w:pgMar w:bottom="1440" w:top="1440" w:left="1440" w:right="1440" w:header="708" w:footer="708"/>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Josh Domino" w:id="0" w:date="2026-04-29T04:42:14Z">
    <w:p w:rsidR="00000000" w:rsidDel="00000000" w:rsidP="00000000" w:rsidRDefault="00000000" w:rsidRPr="00000000" w14:paraId="000004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App-store review?</w:t>
      </w:r>
    </w:p>
  </w:comment>
  <w:comment w:author="Josh Domino" w:id="2" w:date="2026-04-29T05:27:51Z">
    <w:p w:rsidR="00000000" w:rsidDel="00000000" w:rsidP="00000000" w:rsidRDefault="00000000" w:rsidRPr="00000000" w14:paraId="000004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Build a board - consult anti-crime group.;..</w:t>
      </w:r>
    </w:p>
  </w:comment>
  <w:comment w:author="Josh Domino" w:id="1" w:date="2026-04-29T04:54:59Z">
    <w:p w:rsidR="00000000" w:rsidDel="00000000" w:rsidP="00000000" w:rsidRDefault="00000000" w:rsidRPr="00000000" w14:paraId="000004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Pedro.</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 w:name="Courier New"/>
  <w:font w:name="Fira Mono">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55">
    <w:pPr>
      <w:pBdr>
        <w:top w:color="576cbc" w:space="4" w:sz="4" w:val="single"/>
      </w:pBdr>
      <w:tabs>
        <w:tab w:val="right" w:leader="none" w:pos="9360"/>
      </w:tabs>
      <w:rPr/>
    </w:pPr>
    <w:r w:rsidDel="00000000" w:rsidR="00000000" w:rsidRPr="00000000">
      <w:rPr>
        <w:rFonts w:ascii="Arial" w:cs="Arial" w:eastAsia="Arial" w:hAnsi="Arial"/>
        <w:color w:val="4a4a4a"/>
        <w:sz w:val="16"/>
        <w:szCs w:val="16"/>
        <w:rtl w:val="0"/>
      </w:rPr>
      <w:t xml:space="preserve">v1.0  ·  April 26, 2026 Page </w:t>
    </w:r>
    <w:r w:rsidDel="00000000" w:rsidR="00000000" w:rsidRPr="00000000">
      <w:rPr>
        <w:rFonts w:ascii="Arial" w:cs="Arial" w:eastAsia="Arial" w:hAnsi="Arial"/>
        <w:color w:val="4a4a4a"/>
        <w:sz w:val="16"/>
        <w:szCs w:val="16"/>
      </w:rPr>
      <w:fldChar w:fldCharType="begin"/>
      <w:instrText xml:space="preserve">PAGE</w:instrText>
      <w:fldChar w:fldCharType="separate"/>
      <w:fldChar w:fldCharType="end"/>
    </w:r>
    <w:r w:rsidDel="00000000" w:rsidR="00000000" w:rsidRPr="00000000">
      <w:rPr>
        <w:rFonts w:ascii="Arial" w:cs="Arial" w:eastAsia="Arial" w:hAnsi="Arial"/>
        <w:color w:val="4a4a4a"/>
        <w:sz w:val="16"/>
        <w:szCs w:val="16"/>
        <w:rtl w:val="0"/>
      </w:rPr>
      <w:t xml:space="preserve"> of </w:t>
    </w:r>
    <w:r w:rsidDel="00000000" w:rsidR="00000000" w:rsidRPr="00000000">
      <w:rPr>
        <w:rFonts w:ascii="Arial" w:cs="Arial" w:eastAsia="Arial" w:hAnsi="Arial"/>
        <w:color w:val="4a4a4a"/>
        <w:sz w:val="16"/>
        <w:szCs w:val="16"/>
      </w:rPr>
      <w:fldChar w:fldCharType="begin"/>
      <w:instrText xml:space="preserve">NUMPAGES</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54">
    <w:pPr>
      <w:pBdr>
        <w:bottom w:color="576cbc" w:space="4" w:sz="4" w:val="single"/>
      </w:pBdr>
      <w:tabs>
        <w:tab w:val="right" w:leader="none" w:pos="9360"/>
      </w:tabs>
      <w:rPr/>
    </w:pPr>
    <w:r w:rsidDel="00000000" w:rsidR="00000000" w:rsidRPr="00000000">
      <w:rPr>
        <w:rFonts w:ascii="Arial" w:cs="Arial" w:eastAsia="Arial" w:hAnsi="Arial"/>
        <w:b w:val="1"/>
        <w:bCs w:val="1"/>
        <w:color w:val="0b2447"/>
        <w:sz w:val="16"/>
        <w:szCs w:val="16"/>
        <w:rtl w:val="0"/>
      </w:rPr>
      <w:t xml:space="preserve">CRIMEAI  /  PRODUCTION ROADMAP </w:t>
    </w:r>
    <w:r w:rsidDel="00000000" w:rsidR="00000000" w:rsidRPr="00000000">
      <w:rPr>
        <w:rFonts w:ascii="Arial" w:cs="Arial" w:eastAsia="Arial" w:hAnsi="Arial"/>
        <w:color w:val="4a4a4a"/>
        <w:sz w:val="16"/>
        <w:szCs w:val="16"/>
        <w:rtl w:val="0"/>
      </w:rPr>
      <w:t xml:space="preserve">BlackSeed Labs  ·  Confidential</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54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decimal"/>
      <w:lvlText w:val="%1."/>
      <w:lvlJc w:val="left"/>
      <w:pPr>
        <w:ind w:left="54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3">
    <w:lvl w:ilvl="0">
      <w:start w:val="1"/>
      <w:numFmt w:val="decimal"/>
      <w:lvlText w:val="%1."/>
      <w:lvlJc w:val="left"/>
      <w:pPr>
        <w:ind w:left="54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4">
    <w:lvl w:ilvl="0">
      <w:start w:val="1"/>
      <w:numFmt w:val="decimal"/>
      <w:lvlText w:val="%1."/>
      <w:lvlJc w:val="left"/>
      <w:pPr>
        <w:ind w:left="54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5">
    <w:lvl w:ilvl="0">
      <w:start w:val="1"/>
      <w:numFmt w:val="decimal"/>
      <w:lvlText w:val="%1."/>
      <w:lvlJc w:val="left"/>
      <w:pPr>
        <w:ind w:left="54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6">
    <w:lvl w:ilvl="0">
      <w:start w:val="1"/>
      <w:numFmt w:val="decimal"/>
      <w:lvlText w:val="%1."/>
      <w:lvlJc w:val="left"/>
      <w:pPr>
        <w:ind w:left="54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7">
    <w:lvl w:ilvl="0">
      <w:start w:val="1"/>
      <w:numFmt w:val="decimal"/>
      <w:lvlText w:val="%1."/>
      <w:lvlJc w:val="left"/>
      <w:pPr>
        <w:ind w:left="54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8">
    <w:lvl w:ilvl="0">
      <w:start w:val="1"/>
      <w:numFmt w:val="decimal"/>
      <w:lvlText w:val="%1."/>
      <w:lvlJc w:val="left"/>
      <w:pPr>
        <w:ind w:left="54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9">
    <w:lvl w:ilvl="0">
      <w:start w:val="1"/>
      <w:numFmt w:val="decimal"/>
      <w:lvlText w:val="%1."/>
      <w:lvlJc w:val="left"/>
      <w:pPr>
        <w:ind w:left="54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10">
    <w:lvl w:ilvl="0">
      <w:start w:val="1"/>
      <w:numFmt w:val="decimal"/>
      <w:lvlText w:val="%1."/>
      <w:lvlJc w:val="left"/>
      <w:pPr>
        <w:ind w:left="54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11">
    <w:lvl w:ilvl="0">
      <w:start w:val="1"/>
      <w:numFmt w:val="decimal"/>
      <w:lvlText w:val="%1."/>
      <w:lvlJc w:val="left"/>
      <w:pPr>
        <w:ind w:left="54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12">
    <w:lvl w:ilvl="0">
      <w:start w:val="1"/>
      <w:numFmt w:val="decimal"/>
      <w:lvlText w:val="%1."/>
      <w:lvlJc w:val="left"/>
      <w:pPr>
        <w:ind w:left="54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13">
    <w:lvl w:ilvl="0">
      <w:start w:val="1"/>
      <w:numFmt w:val="decimal"/>
      <w:lvlText w:val="%1."/>
      <w:lvlJc w:val="left"/>
      <w:pPr>
        <w:ind w:left="54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14">
    <w:lvl w:ilvl="0">
      <w:start w:val="1"/>
      <w:numFmt w:val="bullet"/>
      <w:lvlText w:val="•"/>
      <w:lvlJc w:val="left"/>
      <w:pPr>
        <w:ind w:left="540" w:hanging="270"/>
      </w:pPr>
      <w:rPr/>
    </w:lvl>
    <w:lvl w:ilvl="1">
      <w:start w:val="1"/>
      <w:numFmt w:val="bullet"/>
      <w:lvlText w:val="◦"/>
      <w:lvlJc w:val="left"/>
      <w:pPr>
        <w:ind w:left="1080" w:hanging="27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15">
    <w:lvl w:ilvl="0">
      <w:start w:val="1"/>
      <w:numFmt w:val="decimal"/>
      <w:lvlText w:val="%1."/>
      <w:lvlJc w:val="left"/>
      <w:pPr>
        <w:ind w:left="54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16">
    <w:lvl w:ilvl="0">
      <w:start w:val="1"/>
      <w:numFmt w:val="decimal"/>
      <w:lvlText w:val="%1."/>
      <w:lvlJc w:val="left"/>
      <w:pPr>
        <w:ind w:left="54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17">
    <w:lvl w:ilvl="0">
      <w:start w:val="1"/>
      <w:numFmt w:val="decimal"/>
      <w:lvlText w:val="%1."/>
      <w:lvlJc w:val="left"/>
      <w:pPr>
        <w:ind w:left="54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18">
    <w:lvl w:ilvl="0">
      <w:start w:val="1"/>
      <w:numFmt w:val="decimal"/>
      <w:lvlText w:val="%1."/>
      <w:lvlJc w:val="left"/>
      <w:pPr>
        <w:ind w:left="54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19">
    <w:lvl w:ilvl="0">
      <w:start w:val="1"/>
      <w:numFmt w:val="decimal"/>
      <w:lvlText w:val="%1."/>
      <w:lvlJc w:val="left"/>
      <w:pPr>
        <w:ind w:left="54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color w:val="2b2b2b"/>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360" w:line="240" w:lineRule="auto"/>
      <w:ind w:left="0" w:right="0" w:firstLine="0"/>
      <w:jc w:val="left"/>
    </w:pPr>
    <w:rPr>
      <w:rFonts w:ascii="Arial" w:cs="Arial" w:eastAsia="Arial" w:hAnsi="Arial"/>
      <w:b w:val="1"/>
      <w:bCs w:val="1"/>
      <w:i w:val="0"/>
      <w:iCs w:val="0"/>
      <w:smallCaps w:val="0"/>
      <w:strike w:val="0"/>
      <w:color w:val="0b2447"/>
      <w:sz w:val="36"/>
      <w:szCs w:val="36"/>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280" w:line="240" w:lineRule="auto"/>
      <w:ind w:left="0" w:right="0" w:firstLine="0"/>
      <w:jc w:val="left"/>
    </w:pPr>
    <w:rPr>
      <w:rFonts w:ascii="Arial" w:cs="Arial" w:eastAsia="Arial" w:hAnsi="Arial"/>
      <w:b w:val="1"/>
      <w:bCs w:val="1"/>
      <w:i w:val="0"/>
      <w:iCs w:val="0"/>
      <w:smallCaps w:val="0"/>
      <w:strike w:val="0"/>
      <w:color w:val="19376d"/>
      <w:sz w:val="28"/>
      <w:szCs w:val="28"/>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200" w:line="240" w:lineRule="auto"/>
      <w:ind w:left="0" w:right="0" w:firstLine="0"/>
      <w:jc w:val="left"/>
    </w:pPr>
    <w:rPr>
      <w:rFonts w:ascii="Arial" w:cs="Arial" w:eastAsia="Arial" w:hAnsi="Arial"/>
      <w:b w:val="1"/>
      <w:bCs w:val="1"/>
      <w:i w:val="0"/>
      <w:iCs w:val="0"/>
      <w:smallCaps w:val="0"/>
      <w:strike w:val="0"/>
      <w:color w:val="576cbc"/>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b2b2b"/>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 w:type="table" w:styleId="Table22">
    <w:basedOn w:val="TableNormal"/>
    <w:tblPr>
      <w:tblStyleRowBandSize w:val="1"/>
      <w:tblStyleColBandSize w:val="1"/>
      <w:tblCellMar>
        <w:top w:w="0.0" w:type="dxa"/>
        <w:left w:w="115.0" w:type="dxa"/>
        <w:bottom w:w="0.0" w:type="dxa"/>
        <w:right w:w="115.0" w:type="dxa"/>
      </w:tblCellMar>
    </w:tblPr>
  </w:style>
  <w:style w:type="table" w:styleId="Table23">
    <w:basedOn w:val="TableNormal"/>
    <w:tblPr>
      <w:tblStyleRowBandSize w:val="1"/>
      <w:tblStyleColBandSize w:val="1"/>
      <w:tblCellMar>
        <w:top w:w="0.0" w:type="dxa"/>
        <w:left w:w="115.0" w:type="dxa"/>
        <w:bottom w:w="0.0" w:type="dxa"/>
        <w:right w:w="115.0" w:type="dxa"/>
      </w:tblCellMar>
    </w:tblPr>
  </w:style>
  <w:style w:type="table" w:styleId="Table24">
    <w:basedOn w:val="TableNormal"/>
    <w:tblPr>
      <w:tblStyleRowBandSize w:val="1"/>
      <w:tblStyleColBandSize w:val="1"/>
      <w:tblCellMar>
        <w:top w:w="0.0" w:type="dxa"/>
        <w:left w:w="115.0" w:type="dxa"/>
        <w:bottom w:w="0.0" w:type="dxa"/>
        <w:right w:w="115.0" w:type="dxa"/>
      </w:tblCellMar>
    </w:tblPr>
  </w:style>
  <w:style w:type="table" w:styleId="Table25">
    <w:basedOn w:val="TableNormal"/>
    <w:tblPr>
      <w:tblStyleRowBandSize w:val="1"/>
      <w:tblStyleColBandSize w:val="1"/>
      <w:tblCellMar>
        <w:top w:w="0.0" w:type="dxa"/>
        <w:left w:w="115.0" w:type="dxa"/>
        <w:bottom w:w="0.0" w:type="dxa"/>
        <w:right w:w="115.0" w:type="dxa"/>
      </w:tblCellMar>
    </w:tblPr>
  </w:style>
  <w:style w:type="table" w:styleId="Table26">
    <w:basedOn w:val="TableNormal"/>
    <w:tblPr>
      <w:tblStyleRowBandSize w:val="1"/>
      <w:tblStyleColBandSize w:val="1"/>
      <w:tblCellMar>
        <w:top w:w="0.0" w:type="dxa"/>
        <w:left w:w="115.0" w:type="dxa"/>
        <w:bottom w:w="0.0" w:type="dxa"/>
        <w:right w:w="115.0" w:type="dxa"/>
      </w:tblCellMar>
    </w:tblPr>
  </w:style>
  <w:style w:type="table" w:styleId="Table27">
    <w:basedOn w:val="TableNormal"/>
    <w:tblPr>
      <w:tblStyleRowBandSize w:val="1"/>
      <w:tblStyleColBandSize w:val="1"/>
      <w:tblCellMar>
        <w:top w:w="0.0" w:type="dxa"/>
        <w:left w:w="115.0" w:type="dxa"/>
        <w:bottom w:w="0.0" w:type="dxa"/>
        <w:right w:w="115.0" w:type="dxa"/>
      </w:tblCellMar>
    </w:tblPr>
  </w:style>
  <w:style w:type="table" w:styleId="Table28">
    <w:basedOn w:val="TableNormal"/>
    <w:tblPr>
      <w:tblStyleRowBandSize w:val="1"/>
      <w:tblStyleColBandSize w:val="1"/>
      <w:tblCellMar>
        <w:top w:w="0.0" w:type="dxa"/>
        <w:left w:w="115.0" w:type="dxa"/>
        <w:bottom w:w="0.0" w:type="dxa"/>
        <w:right w:w="115.0" w:type="dxa"/>
      </w:tblCellMar>
    </w:tblPr>
  </w:style>
  <w:style w:type="table" w:styleId="Table29">
    <w:basedOn w:val="TableNormal"/>
    <w:tblPr>
      <w:tblStyleRowBandSize w:val="1"/>
      <w:tblStyleColBandSize w:val="1"/>
      <w:tblCellMar>
        <w:top w:w="0.0" w:type="dxa"/>
        <w:left w:w="115.0" w:type="dxa"/>
        <w:bottom w:w="0.0" w:type="dxa"/>
        <w:right w:w="115.0" w:type="dxa"/>
      </w:tblCellMar>
    </w:tblPr>
  </w:style>
  <w:style w:type="table" w:styleId="Table30">
    <w:basedOn w:val="TableNormal"/>
    <w:tblPr>
      <w:tblStyleRowBandSize w:val="1"/>
      <w:tblStyleColBandSize w:val="1"/>
      <w:tblCellMar>
        <w:top w:w="0.0" w:type="dxa"/>
        <w:left w:w="115.0" w:type="dxa"/>
        <w:bottom w:w="0.0" w:type="dxa"/>
        <w:right w:w="115.0" w:type="dxa"/>
      </w:tblCellMar>
    </w:tblPr>
  </w:style>
  <w:style w:type="table" w:styleId="Table31">
    <w:basedOn w:val="TableNormal"/>
    <w:tblPr>
      <w:tblStyleRowBandSize w:val="1"/>
      <w:tblStyleColBandSize w:val="1"/>
      <w:tblCellMar>
        <w:top w:w="0.0" w:type="dxa"/>
        <w:left w:w="115.0" w:type="dxa"/>
        <w:bottom w:w="0.0" w:type="dxa"/>
        <w:right w:w="115.0" w:type="dxa"/>
      </w:tblCellMar>
    </w:tblPr>
  </w:style>
  <w:style w:type="table" w:styleId="Table32">
    <w:basedOn w:val="TableNormal"/>
    <w:tblPr>
      <w:tblStyleRowBandSize w:val="1"/>
      <w:tblStyleColBandSize w:val="1"/>
      <w:tblCellMar>
        <w:top w:w="0.0" w:type="dxa"/>
        <w:left w:w="115.0" w:type="dxa"/>
        <w:bottom w:w="0.0" w:type="dxa"/>
        <w:right w:w="115.0" w:type="dxa"/>
      </w:tblCellMar>
    </w:tblPr>
  </w:style>
  <w:style w:type="table" w:styleId="Table33">
    <w:basedOn w:val="TableNormal"/>
    <w:tblPr>
      <w:tblStyleRowBandSize w:val="1"/>
      <w:tblStyleColBandSize w:val="1"/>
      <w:tblCellMar>
        <w:top w:w="0.0" w:type="dxa"/>
        <w:left w:w="115.0" w:type="dxa"/>
        <w:bottom w:w="0.0" w:type="dxa"/>
        <w:right w:w="115.0" w:type="dxa"/>
      </w:tblCellMar>
    </w:tblPr>
  </w:style>
  <w:style w:type="table" w:styleId="Table34">
    <w:basedOn w:val="TableNormal"/>
    <w:tblPr>
      <w:tblStyleRowBandSize w:val="1"/>
      <w:tblStyleColBandSize w:val="1"/>
      <w:tblCellMar>
        <w:top w:w="0.0" w:type="dxa"/>
        <w:left w:w="115.0" w:type="dxa"/>
        <w:bottom w:w="0.0" w:type="dxa"/>
        <w:right w:w="115.0" w:type="dxa"/>
      </w:tblCellMar>
    </w:tblPr>
  </w:style>
  <w:style w:type="table" w:styleId="Table35">
    <w:basedOn w:val="TableNormal"/>
    <w:tblPr>
      <w:tblStyleRowBandSize w:val="1"/>
      <w:tblStyleColBandSize w:val="1"/>
      <w:tblCellMar>
        <w:top w:w="0.0" w:type="dxa"/>
        <w:left w:w="115.0" w:type="dxa"/>
        <w:bottom w:w="0.0" w:type="dxa"/>
        <w:right w:w="115.0" w:type="dxa"/>
      </w:tblCellMar>
    </w:tblPr>
  </w:style>
  <w:style w:type="table" w:styleId="Table36">
    <w:basedOn w:val="TableNormal"/>
    <w:tblPr>
      <w:tblStyleRowBandSize w:val="1"/>
      <w:tblStyleColBandSize w:val="1"/>
      <w:tblCellMar>
        <w:top w:w="0.0" w:type="dxa"/>
        <w:left w:w="115.0" w:type="dxa"/>
        <w:bottom w:w="0.0" w:type="dxa"/>
        <w:right w:w="115.0" w:type="dxa"/>
      </w:tblCellMar>
    </w:tblPr>
  </w:style>
  <w:style w:type="table" w:styleId="Table37">
    <w:basedOn w:val="TableNormal"/>
    <w:tblPr>
      <w:tblStyleRowBandSize w:val="1"/>
      <w:tblStyleColBandSize w:val="1"/>
      <w:tblCellMar>
        <w:top w:w="0.0" w:type="dxa"/>
        <w:left w:w="115.0" w:type="dxa"/>
        <w:bottom w:w="0.0" w:type="dxa"/>
        <w:right w:w="115.0" w:type="dxa"/>
      </w:tblCellMar>
    </w:tblPr>
  </w:style>
  <w:style w:type="table" w:styleId="Table38">
    <w:basedOn w:val="TableNormal"/>
    <w:tblPr>
      <w:tblStyleRowBandSize w:val="1"/>
      <w:tblStyleColBandSize w:val="1"/>
      <w:tblCellMar>
        <w:top w:w="0.0" w:type="dxa"/>
        <w:left w:w="115.0" w:type="dxa"/>
        <w:bottom w:w="0.0" w:type="dxa"/>
        <w:right w:w="115.0" w:type="dxa"/>
      </w:tblCellMar>
    </w:tblPr>
  </w:style>
  <w:style w:type="table" w:styleId="Table39">
    <w:basedOn w:val="TableNormal"/>
    <w:tblPr>
      <w:tblStyleRowBandSize w:val="1"/>
      <w:tblStyleColBandSize w:val="1"/>
      <w:tblCellMar>
        <w:top w:w="0.0" w:type="dxa"/>
        <w:left w:w="115.0" w:type="dxa"/>
        <w:bottom w:w="0.0" w:type="dxa"/>
        <w:right w:w="115.0" w:type="dxa"/>
      </w:tblCellMar>
    </w:tblPr>
  </w:style>
  <w:style w:type="table" w:styleId="Table40">
    <w:basedOn w:val="TableNormal"/>
    <w:tblPr>
      <w:tblStyleRowBandSize w:val="1"/>
      <w:tblStyleColBandSize w:val="1"/>
      <w:tblCellMar>
        <w:top w:w="0.0" w:type="dxa"/>
        <w:left w:w="115.0" w:type="dxa"/>
        <w:bottom w:w="0.0" w:type="dxa"/>
        <w:right w:w="115.0" w:type="dxa"/>
      </w:tblCellMar>
    </w:tblPr>
  </w:style>
  <w:style w:type="table" w:styleId="Table41">
    <w:basedOn w:val="TableNormal"/>
    <w:tblPr>
      <w:tblStyleRowBandSize w:val="1"/>
      <w:tblStyleColBandSize w:val="1"/>
      <w:tblCellMar>
        <w:top w:w="0.0" w:type="dxa"/>
        <w:left w:w="115.0" w:type="dxa"/>
        <w:bottom w:w="0.0" w:type="dxa"/>
        <w:right w:w="115.0" w:type="dxa"/>
      </w:tblCellMar>
    </w:tblPr>
  </w:style>
  <w:style w:type="table" w:styleId="Table42">
    <w:basedOn w:val="TableNormal"/>
    <w:tblPr>
      <w:tblStyleRowBandSize w:val="1"/>
      <w:tblStyleColBandSize w:val="1"/>
      <w:tblCellMar>
        <w:top w:w="0.0" w:type="dxa"/>
        <w:left w:w="115.0" w:type="dxa"/>
        <w:bottom w:w="0.0" w:type="dxa"/>
        <w:right w:w="115.0" w:type="dxa"/>
      </w:tblCellMar>
    </w:tblPr>
  </w:style>
  <w:style w:type="table" w:styleId="Table43">
    <w:basedOn w:val="TableNormal"/>
    <w:tblPr>
      <w:tblStyleRowBandSize w:val="1"/>
      <w:tblStyleColBandSize w:val="1"/>
      <w:tblCellMar>
        <w:top w:w="0.0" w:type="dxa"/>
        <w:left w:w="115.0" w:type="dxa"/>
        <w:bottom w:w="0.0" w:type="dxa"/>
        <w:right w:w="115.0" w:type="dxa"/>
      </w:tblCellMar>
    </w:tblPr>
  </w:style>
  <w:style w:type="table" w:styleId="Table44">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header" Target="header1.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FiraMono-regular.ttf"/><Relationship Id="rId2" Type="http://schemas.openxmlformats.org/officeDocument/2006/relationships/font" Target="fonts/FiraMono-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