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linkedin.com/in/treymerkley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OSU Okmulgee honors graduate looking for a full time developer role. I am a fast learner, perform excellently under pressure, and look forward to taking on new challenges in a fast paced company.</w:t>
      </w:r>
    </w:p>
    <w:p>
      <w:pPr>
        <w:pStyle w:val="Heading2"/>
      </w:pPr>
      <w:bookmarkStart w:id="22" w:name="highlights"/>
      <w:r>
        <w:t xml:space="preserve">Highlights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Java, JavaScript, Ruby, Lua, Grok</w:t>
      </w:r>
    </w:p>
    <w:p>
      <w:pPr>
        <w:pStyle w:val="DefinitionTerm"/>
      </w:pPr>
      <w:r>
        <w:rPr>
          <w:i/>
        </w:rPr>
        <w:t xml:space="preserve">Tools</w:t>
      </w:r>
    </w:p>
    <w:p>
      <w:pPr>
        <w:pStyle w:val="Definition"/>
      </w:pPr>
      <w:r>
        <w:t xml:space="preserve">Bash, GIMP, Git, GitHub,</w:t>
      </w:r>
      <w:r>
        <w:t xml:space="preserve"> 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rPr>
          <w:i/>
        </w:rPr>
        <w:t xml:space="preserve">Technical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.NET, Core, Framework, and Mono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Complex GUI applications using Visual Studio 2010-2017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ADO.NET apps for server access and data manipulation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Used Android Studio 2015 to develop Android applications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Graphical wrappers for command line packages and Python-based APIs using Qt5 via PyQt5/PySide2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Pandas and MatPlotLib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Manipulated SQL Server and MariaDB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graphical frontend and terminal</w:t>
      </w:r>
    </w:p>
    <w:p>
      <w:pPr>
        <w:pStyle w:val="FirstParagraph"/>
      </w:pPr>
      <w:r>
        <w:rPr>
          <w:i/>
          <w:b/>
        </w:rPr>
        <w:t xml:space="preserve">Other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• fast learner</w:t>
            </w:r>
          </w:p>
        </w:tc>
        <w:tc>
          <w:p>
            <w:pPr>
              <w:pStyle w:val="Compact"/>
              <w:jc w:val="left"/>
            </w:pPr>
            <w:r>
              <w:t xml:space="preserve">• perform exceptionally under pressure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goal oriented</w:t>
            </w:r>
          </w:p>
        </w:tc>
        <w:tc>
          <w:p>
            <w:pPr>
              <w:pStyle w:val="Compact"/>
              <w:jc w:val="left"/>
            </w:pPr>
            <w:r>
              <w:t xml:space="preserve">• prioritize tasks effectively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stays organized</w:t>
            </w:r>
          </w:p>
        </w:tc>
        <w:tc>
          <w:p>
            <w:pPr>
              <w:pStyle w:val="Compact"/>
              <w:jc w:val="left"/>
            </w:pPr>
            <w:r>
              <w:t xml:space="preserve">• work well with a team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accountable</w:t>
            </w:r>
          </w:p>
        </w:tc>
        <w:tc>
          <w:p>
            <w:pPr>
              <w:pStyle w:val="Compact"/>
              <w:jc w:val="left"/>
            </w:pPr>
            <w:r>
              <w:t xml:space="preserve">• solve problems creatively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committed to optimization</w:t>
            </w:r>
          </w:p>
        </w:tc>
        <w:tc>
          <w:p>
            <w:pPr>
              <w:pStyle w:val="Compact"/>
              <w:jc w:val="left"/>
            </w:pPr>
            <w:r>
              <w:t xml:space="preserve">• effective communicator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• analytical</w:t>
            </w:r>
          </w:p>
        </w:tc>
        <w:tc>
          <w:p>
            <w:pPr>
              <w:pStyle w:val="Compact"/>
              <w:jc w:val="left"/>
            </w:pPr>
            <w:r>
              <w:t xml:space="preserve">• passionate about software</w:t>
            </w:r>
          </w:p>
        </w:tc>
      </w:tr>
    </w:tbl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Global Service Desk Engineer I - True Digital Security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am the first line of support for our clients from across the country. I provide them with Tier I and Tier II technical support, addressing a wide range of issues such as maintaining security and credentials, diagnosing and resolving problems with business applications, AWS virtual workstations, troubleshooting hardware failures.</w:t>
      </w:r>
    </w:p>
    <w:p>
      <w:pPr>
        <w:pStyle w:val="Compact"/>
        <w:pStyle w:val="Definition"/>
        <w:numPr>
          <w:numId w:val="1007"/>
          <w:ilvl w:val="1"/>
        </w:numPr>
      </w:pPr>
      <w:r>
        <w:t xml:space="preserve">I develop Grok queries and Python scripts to parse log data and work closely with the DevOps team to provide world-class data analysis and visualization to our clients along with excellent customer service.</w:t>
      </w:r>
      <w:r>
        <w:t xml:space="preserve"> 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Intern - The Blyth Institute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applied the concept of Generalized Information, developed at The Blyth Institute, to practical problems in machine learning, including identifying potential datasets to utilize for testing, identifying the machine learning platforms/algorithms to use for testing, working with the institute to establish active information measurement methodologies within those platforms and algorithms, working with the institute to establish a methodology of model size assignment within those platforms and algorithms, and testing machine learning models in Ruby to determine if Generalized Information is able to successfully identify valid models.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I was the primary IT technician for the student body of OSUIT. I analyzed, troubleshooted, and implemented solutions to maintain an extensive, school-wide network and provide on-site troubleshooting for hundreds of students and faculty members campus-wide.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  <w:numPr>
          <w:numId w:val="1010"/>
          <w:ilvl w:val="0"/>
        </w:numPr>
      </w:pPr>
      <w:r>
        <w:t xml:space="preserve">I actively contribute to/mantain multiple software projects, including: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renpy-mode (Elisp)</w:t>
      </w:r>
    </w:p>
    <w:p>
      <w:pPr>
        <w:pStyle w:val="Definition"/>
        <w:numPr>
          <w:numId w:val="1000"/>
          <w:ilvl w:val="0"/>
        </w:numPr>
      </w:pPr>
      <w:r>
        <w:t xml:space="preserve">Syntax highlighting framework on Emacs for the Ren’Py game engine. I am currently the sole maintainer for the renpy-mode software.</w:t>
      </w:r>
    </w:p>
    <w:p>
      <w:pPr>
        <w:pStyle w:val="Compact"/>
        <w:pStyle w:val="Definition"/>
        <w:numPr>
          <w:numId w:val="1012"/>
          <w:ilvl w:val="1"/>
        </w:numPr>
      </w:pPr>
      <w:r>
        <w:t xml:space="preserve">codefortulsa/clear-my-record (JavaScript)</w:t>
      </w:r>
    </w:p>
    <w:p>
      <w:pPr>
        <w:pStyle w:val="Definition"/>
        <w:numPr>
          <w:numId w:val="1000"/>
          <w:ilvl w:val="0"/>
        </w:numPr>
      </w:pPr>
      <w:r>
        <w:t xml:space="preserve">Client-side app for the Code for Tulsa civic action nonprofit to automate the process of clearing the criminal records of applicable people. I fleshed out the form with extra fields and implemented professional document formatting to the resulting form.</w:t>
      </w:r>
    </w:p>
    <w:p>
      <w:pPr>
        <w:pStyle w:val="Compact"/>
        <w:pStyle w:val="Definition"/>
        <w:numPr>
          <w:numId w:val="1013"/>
          <w:ilvl w:val="1"/>
        </w:numPr>
      </w:pPr>
      <w:r>
        <w:t xml:space="preserve">microsoft/msbuild (C#)</w:t>
      </w:r>
    </w:p>
    <w:p>
      <w:pPr>
        <w:pStyle w:val="Definition"/>
        <w:numPr>
          <w:numId w:val="1000"/>
          <w:ilvl w:val="0"/>
        </w:numPr>
      </w:pPr>
      <w:r>
        <w:t xml:space="preserve">The C# compiler. I added more information to multiple error messages and provided repository maintenance.</w:t>
      </w:r>
    </w:p>
    <w:p>
      <w:pPr>
        <w:pStyle w:val="Compact"/>
        <w:pStyle w:val="Definition"/>
        <w:numPr>
          <w:numId w:val="1014"/>
          <w:ilvl w:val="1"/>
        </w:numPr>
      </w:pPr>
      <w:r>
        <w:t xml:space="preserve">openmw-nif-cleaner (Python)</w:t>
      </w:r>
    </w:p>
    <w:p>
      <w:pPr>
        <w:pStyle w:val="Definition"/>
        <w:numPr>
          <w:numId w:val="1000"/>
          <w:ilvl w:val="0"/>
        </w:numPr>
      </w:pPr>
      <w:r>
        <w:t xml:space="preserve">Project to provide an easy-to-use, automated method of porting texture files from the archaic Gamebryo engine to the modern OpenMW engine. I wrote the GUI and tied it to the backend, as well as refactored and optimized the code for the backend.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August 2019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Summa Cum Laude; GPA: 3.3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2019-11-27T18:33:26Z</dcterms:created>
  <dcterms:modified xsi:type="dcterms:W3CDTF">2019-11-27T18:33:26Z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