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706C" w14:textId="5E52CED0" w:rsidR="00CC4D5E" w:rsidRDefault="00D5793B">
      <w:pPr>
        <w:rPr>
          <w:rFonts w:hint="eastAsia"/>
        </w:rPr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56573C8C" w14:textId="121E8596" w:rsidR="004F5552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14:paraId="17270E2A" w14:textId="6DBC49C0" w:rsidR="00CC4D5E" w:rsidRPr="006771B2" w:rsidRDefault="002E2790">
      <w:pPr>
        <w:rPr>
          <w:rFonts w:hint="eastAsia"/>
          <w:i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6598B84F" w14:textId="7DC9A03E" w:rsidR="00CC4D5E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a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+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b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c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</m:oMath>
      </m:oMathPara>
    </w:p>
    <w:p w14:paraId="6E1E9815" w14:textId="091F53FD" w:rsidR="00CC4D5E" w:rsidRDefault="00C72D4C"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/>
            </w:rPr>
            <m:t>=1+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nx</m:t>
              </m:r>
            </m:num>
            <m:den>
              <m:r>
                <w:rPr>
                  <w:rFonts w:ascii="Cambria Math" w:eastAsia="Cambria Math" w:hAnsi="Cambria Math"/>
                </w:rPr>
                <m:t>1!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+…</m:t>
          </m:r>
        </m:oMath>
      </m:oMathPara>
    </w:p>
    <w:p w14:paraId="4C3A2A73" w14:textId="11E5D985" w:rsidR="00BE65FE" w:rsidRDefault="00C72D4C">
      <m:oMathPara>
        <m:oMath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eastAsia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α∓β</m:t>
                  </m:r>
                </m:e>
              </m:d>
            </m:e>
          </m:func>
        </m:oMath>
      </m:oMathPara>
    </w:p>
    <w:p w14:paraId="0F301F4E" w14:textId="39D6772B" w:rsidR="00BE65FE" w:rsidRDefault="00C72D4C"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</w:rPr>
                <m:t>x</m:t>
              </m:r>
            </m:sup>
          </m:sSup>
          <m:r>
            <w:rPr>
              <w:rFonts w:ascii="Cambria Math" w:eastAsia="Cambria Math" w:hAnsi="Cambria Math"/>
            </w:rPr>
            <m:t>=1+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x</m:t>
              </m:r>
            </m:num>
            <m:den>
              <m:r>
                <w:rPr>
                  <w:rFonts w:ascii="Cambria Math" w:eastAsia="Cambria Math" w:hAnsi="Cambria Math"/>
                </w:rPr>
                <m:t>1!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3!</m:t>
              </m:r>
            </m:den>
          </m:f>
          <m:r>
            <w:rPr>
              <w:rFonts w:ascii="Cambria Math" w:eastAsia="Cambria Math" w:hAnsi="Cambria Math"/>
            </w:rPr>
            <m:t>+…,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 </m:t>
          </m:r>
          <m:r>
            <w:rPr>
              <w:rFonts w:ascii="Cambria Math" w:eastAsia="Cambria Math" w:hAnsi="Cambria Math"/>
            </w:rPr>
            <m:t>-∞&lt;x&lt;∞</m:t>
          </m:r>
        </m:oMath>
      </m:oMathPara>
    </w:p>
    <w:p w14:paraId="24FB1B88" w14:textId="73A67AC5" w:rsidR="00BE65FE" w:rsidRDefault="00C72D4C">
      <m:oMathPara>
        <m:oMath>
          <m:r>
            <w:rPr>
              <w:rFonts w:ascii="Cambria Math" w:eastAsia="Cambria Math" w:hAnsi="Cambria Math"/>
            </w:rPr>
            <m:t>A=π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</w:rPr>
                <m:t>2</m:t>
              </m:r>
            </m:sup>
          </m:sSup>
        </m:oMath>
      </m:oMathPara>
    </w:p>
    <w:p w14:paraId="7344841C" w14:textId="74EA9A35" w:rsidR="00BE65FE" w:rsidRDefault="00C72D4C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z-1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γ</m:t>
                  </m:r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</w:rPr>
            <m:t>,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  </m:t>
          </m:r>
          <m:r>
            <w:rPr>
              <w:rFonts w:ascii="Cambria Math" w:hAnsi="Cambria Math" w:cs="Cambria Math" w:hint="cs"/>
              <w:cs/>
              <w:lang w:bidi="en-US"/>
            </w:rPr>
            <m:t>γ</m:t>
          </m:r>
          <m:r>
            <w:rPr>
              <w:rFonts w:ascii="Cambria Math" w:hAnsi="Cambria Math"/>
              <w:lang w:bidi="en-US"/>
            </w:rPr>
            <m:t>≈0.577216</m:t>
          </m:r>
        </m:oMath>
      </m:oMathPara>
    </w:p>
    <w:p w14:paraId="112B356F" w14:textId="4965070B" w:rsidR="00BE65FE" w:rsidRDefault="00C72D4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=e</m:t>
          </m:r>
        </m:oMath>
      </m:oMathPara>
    </w:p>
    <w:p w14:paraId="3CB85A0C" w14:textId="1F60B76C" w:rsidR="00BE65FE" w:rsidRDefault="00C72D4C"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Arial"/>
              <w:sz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Rt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Rt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Rt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Rt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14:paraId="0AD67BB6" w14:textId="54900872" w:rsidR="00BE65FE" w:rsidRDefault="003E1031">
      <m:oMathPara>
        <m:oMath>
          <m:r>
            <m:rPr>
              <m:sty m:val="b"/>
            </m:rPr>
            <w:rPr>
              <w:rFonts w:ascii="Cambria Math" w:hAnsi="Cambria Math" w:cs="Cambria Math" w:hint="cs"/>
              <w:cs/>
              <w:lang w:bidi="en-US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 w:cs="Cambria Math" w:hint="cs"/>
              <w:cs/>
              <w:lang w:bidi="en-US"/>
            </w:rPr>
            <m:t>∇</m:t>
          </m:r>
          <m:r>
            <w:rPr>
              <w:rFonts w:ascii="Cambria Math" w:hAnsi="Cambria Math" w:cs="Cambria Math" w:hint="cs"/>
              <w:cs/>
              <w:lang w:bidi="en-US"/>
            </w:rPr>
            <m:t>ψ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iCs/>
                  <w:lang w:bidi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 w:hint="cs"/>
                  <w:cs/>
                  <w:lang w:bidi="en-US"/>
                </w:rPr>
                <m:t>ψ</m:t>
              </m:r>
              <m:ctrlPr>
                <w:rPr>
                  <w:rFonts w:ascii="Cambria Math" w:hAnsi="Cambria Math" w:cs="Cambria Math" w:hint="cs"/>
                  <w:i/>
                  <w:iCs/>
                  <w:cs/>
                  <w:lang w:bidi="en-US"/>
                </w:rPr>
              </m:ctrlPr>
            </m:num>
            <m:den>
              <m:r>
                <w:rPr>
                  <w:rFonts w:ascii="Cambria Math" w:hAnsi="Cambria Math" w:cs="Cambria Math"/>
                  <w:cs/>
                  <w:lang w:bidi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 w:cs="Cambria Math"/>
              <w:lang w:bidi="en-US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iCs/>
                  <w:lang w:bidi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 w:hint="cs"/>
                  <w:cs/>
                  <w:lang w:bidi="en-US"/>
                </w:rPr>
                <m:t>ψ</m:t>
              </m:r>
              <m:ctrlPr>
                <w:rPr>
                  <w:rFonts w:ascii="Cambria Math" w:hAnsi="Cambria Math" w:cs="Cambria Math" w:hint="cs"/>
                  <w:i/>
                  <w:iCs/>
                  <w:cs/>
                  <w:lang w:bidi="en-US"/>
                </w:rPr>
              </m:ctrlPr>
            </m:num>
            <m:den>
              <m:r>
                <w:rPr>
                  <w:rFonts w:ascii="Cambria Math" w:hAnsi="Cambria Math" w:cs="Cambria Math"/>
                  <w:cs/>
                  <w:lang w:bidi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 w:cs="Cambria Math"/>
              <w:lang w:bidi="en-US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iCs/>
                  <w:lang w:bidi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 w:hint="cs"/>
                  <w:cs/>
                  <w:lang w:bidi="en-US"/>
                </w:rPr>
                <m:t>ψ</m:t>
              </m:r>
              <m:ctrlPr>
                <w:rPr>
                  <w:rFonts w:ascii="Cambria Math" w:hAnsi="Cambria Math" w:cs="Cambria Math" w:hint="cs"/>
                  <w:i/>
                  <w:iCs/>
                  <w:cs/>
                  <w:lang w:bidi="en-US"/>
                </w:rPr>
              </m:ctrlPr>
            </m:num>
            <m:den>
              <m:r>
                <w:rPr>
                  <w:rFonts w:ascii="Cambria Math" w:hAnsi="Cambria Math" w:cs="Cambria Math"/>
                  <w:cs/>
                  <w:lang w:bidi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lang w:bidi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bidi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brk m:alnAt="2"/>
            </m:rPr>
            <w:rPr>
              <w:rFonts w:ascii="Cambria Math" w:hAnsi="Cambria Math" w:cs="Cambria Math"/>
              <w:lang w:bidi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ψ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r>
                    <w:rPr>
                      <w:rFonts w:ascii="Cambria Math" w:hAnsi="Cambria Math" w:cs="Cambria Math"/>
                      <w:cs/>
                      <w:lang w:bidi="en-US"/>
                    </w:rPr>
                    <m:t>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θ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ψ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θ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cs"/>
                          <w:cs/>
                          <w:lang w:bidi="en-US"/>
                        </w:rPr>
                        <m:t>∂</m:t>
                      </m:r>
                      <m:ctrlPr>
                        <w:rPr>
                          <w:rFonts w:ascii="Cambria Math" w:hAnsi="Cambria Math" w:cs="Cambria Math" w:hint="cs"/>
                          <w:i/>
                          <w:iCs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lang w:bidi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cs/>
                      <w:lang w:bidi="en-US"/>
                    </w:rPr>
                    <m:t>ψ</m:t>
                  </m:r>
                  <m:ctrlPr>
                    <w:rPr>
                      <w:rFonts w:ascii="Cambria Math" w:hAnsi="Cambria Math" w:cs="Cambria Math" w:hint="cs"/>
                      <w:i/>
                      <w:iCs/>
                      <w:cs/>
                      <w:lang w:bidi="en-US"/>
                    </w:rPr>
                  </m:ctrlPr>
                </m:num>
                <m:den>
                  <m:r>
                    <w:rPr>
                      <w:rFonts w:ascii="Cambria Math" w:hAnsi="Cambria Math" w:cs="Cambria Math" w:hint="cs"/>
                      <w:cs/>
                      <w:lang w:bidi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lang w:bidi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s/>
                          <w:lang w:bidi="en-US"/>
                        </w:rPr>
                        <m:t>φ</m:t>
                      </m:r>
                      <m:ctrlPr>
                        <w:rPr>
                          <w:rFonts w:ascii="Cambria Math" w:hAnsi="Cambria Math" w:cs="Cambria Math"/>
                          <w:i/>
                          <w:iCs/>
                          <w:cs/>
                          <w:lang w:bidi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lang w:bidi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5AF9999" w14:textId="77777777" w:rsidR="00BE65FE" w:rsidRDefault="00BE65FE"/>
    <w:p w14:paraId="7FE36FD6" w14:textId="77777777" w:rsidR="00BE65FE" w:rsidRDefault="00BE65FE"/>
    <w:p w14:paraId="4F8FBE98" w14:textId="77777777" w:rsidR="00BE65FE" w:rsidRDefault="00BE65FE">
      <w:pPr>
        <w:rPr>
          <w:rFonts w:hint="eastAsia"/>
        </w:rPr>
      </w:pPr>
    </w:p>
    <w:p w14:paraId="46085144" w14:textId="77777777" w:rsidR="00CC4D5E" w:rsidRDefault="00CC4D5E">
      <w:pPr>
        <w:rPr>
          <w:rFonts w:hint="eastAsia"/>
        </w:rPr>
      </w:pPr>
    </w:p>
    <w:p w14:paraId="3E1F852A" w14:textId="77777777" w:rsidR="002E2790" w:rsidRDefault="002E2790">
      <w:pPr>
        <w:rPr>
          <w:rFonts w:hint="eastAsia"/>
        </w:rPr>
      </w:pPr>
    </w:p>
    <w:p w14:paraId="0F6ACF25" w14:textId="77777777" w:rsidR="002E2790" w:rsidRDefault="002E2790">
      <w:pPr>
        <w:rPr>
          <w:rFonts w:hint="eastAsia"/>
        </w:rPr>
      </w:pPr>
    </w:p>
    <w:p w14:paraId="0E7D217C" w14:textId="77777777" w:rsidR="002E2790" w:rsidRDefault="002E2790">
      <w:pPr>
        <w:rPr>
          <w:rFonts w:hint="eastAsia"/>
        </w:rPr>
      </w:pPr>
    </w:p>
    <w:p w14:paraId="3565CC0F" w14:textId="77777777" w:rsidR="00CC4D5E" w:rsidRPr="00CC4D5E" w:rsidRDefault="00CC4D5E">
      <w:pPr>
        <w:rPr>
          <w:rFonts w:hint="eastAsia"/>
        </w:rPr>
      </w:pPr>
    </w:p>
    <w:sectPr w:rsidR="00CC4D5E" w:rsidRPr="00CC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D83AC" w14:textId="77777777" w:rsidR="00552305" w:rsidRDefault="00552305" w:rsidP="004F555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43E2C38" w14:textId="77777777" w:rsidR="00552305" w:rsidRDefault="00552305" w:rsidP="004F555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393E" w14:textId="77777777" w:rsidR="00552305" w:rsidRDefault="00552305" w:rsidP="004F555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5EAA1C" w14:textId="77777777" w:rsidR="00552305" w:rsidRDefault="00552305" w:rsidP="004F555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5E"/>
    <w:rsid w:val="002352D0"/>
    <w:rsid w:val="002E2790"/>
    <w:rsid w:val="002E5C55"/>
    <w:rsid w:val="002F0925"/>
    <w:rsid w:val="003A6D56"/>
    <w:rsid w:val="003B4FF6"/>
    <w:rsid w:val="003E1031"/>
    <w:rsid w:val="004F5552"/>
    <w:rsid w:val="00552305"/>
    <w:rsid w:val="006771B2"/>
    <w:rsid w:val="006C2F42"/>
    <w:rsid w:val="007457DC"/>
    <w:rsid w:val="00A1247F"/>
    <w:rsid w:val="00B54FE9"/>
    <w:rsid w:val="00BE65FE"/>
    <w:rsid w:val="00C72D4C"/>
    <w:rsid w:val="00CC4D5E"/>
    <w:rsid w:val="00D5793B"/>
    <w:rsid w:val="00E25029"/>
    <w:rsid w:val="00E4015D"/>
    <w:rsid w:val="00F2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3E18F"/>
  <w15:chartTrackingRefBased/>
  <w15:docId w15:val="{A7D7E3D7-0DB8-4EC4-A0A7-DEB6D677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4D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D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D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D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D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D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D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D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D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4D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4D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4D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4D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4D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4D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4D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D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4D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4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4D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4D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4D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4D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4D5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C4D5E"/>
    <w:rPr>
      <w:color w:val="666666"/>
    </w:rPr>
  </w:style>
  <w:style w:type="paragraph" w:styleId="af">
    <w:name w:val="header"/>
    <w:basedOn w:val="a"/>
    <w:link w:val="af0"/>
    <w:uiPriority w:val="99"/>
    <w:unhideWhenUsed/>
    <w:rsid w:val="004F55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F555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F55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F5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志雄 沈</dc:creator>
  <cp:keywords/>
  <dc:description/>
  <cp:lastModifiedBy>志雄 沈</cp:lastModifiedBy>
  <cp:revision>16</cp:revision>
  <dcterms:created xsi:type="dcterms:W3CDTF">2025-10-30T06:12:00Z</dcterms:created>
  <dcterms:modified xsi:type="dcterms:W3CDTF">2025-10-30T07:56:00Z</dcterms:modified>
</cp:coreProperties>
</file>