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6FE" w14:textId="77777777" w:rsidR="00910B10" w:rsidRPr="00737FC2" w:rsidRDefault="00F5427A" w:rsidP="00F5427A">
      <w:pPr>
        <w:jc w:val="center"/>
        <w:rPr>
          <w:rFonts w:ascii="黑体" w:eastAsia="黑体" w:hAnsi="黑体"/>
          <w:sz w:val="24"/>
          <w:szCs w:val="32"/>
        </w:rPr>
      </w:pPr>
      <w:r w:rsidRPr="00737FC2">
        <w:rPr>
          <w:rFonts w:ascii="黑体" w:eastAsia="黑体" w:hAnsi="黑体" w:hint="eastAsia"/>
          <w:sz w:val="24"/>
          <w:szCs w:val="32"/>
        </w:rPr>
        <w:t>对应分析习题</w:t>
      </w:r>
    </w:p>
    <w:p w14:paraId="45EF5F51" w14:textId="77777777" w:rsidR="00737FC2" w:rsidRPr="00D042B8" w:rsidRDefault="00737FC2" w:rsidP="00737FC2">
      <w:pPr>
        <w:rPr>
          <w:b/>
        </w:rPr>
      </w:pPr>
      <w:r w:rsidRPr="00D042B8">
        <w:rPr>
          <w:b/>
        </w:rPr>
        <w:t>一、简答题</w:t>
      </w:r>
    </w:p>
    <w:p w14:paraId="0B28709C" w14:textId="77777777" w:rsidR="00737FC2" w:rsidRPr="006731EB" w:rsidRDefault="00737FC2" w:rsidP="00737FC2">
      <w:r>
        <w:rPr>
          <w:rFonts w:hint="eastAsia"/>
        </w:rPr>
        <w:t>1.</w:t>
      </w:r>
      <w:r>
        <w:t xml:space="preserve"> </w:t>
      </w:r>
      <w:r w:rsidRPr="006731EB">
        <w:t>对应分析的基本思想是什么？</w:t>
      </w:r>
    </w:p>
    <w:p w14:paraId="2974BD68" w14:textId="77777777" w:rsidR="00737FC2" w:rsidRPr="006731EB" w:rsidRDefault="00737FC2" w:rsidP="00737FC2">
      <w:r>
        <w:rPr>
          <w:rFonts w:hint="eastAsia"/>
        </w:rPr>
        <w:t>2.</w:t>
      </w:r>
      <w:r>
        <w:t xml:space="preserve"> </w:t>
      </w:r>
      <w:r w:rsidRPr="006731EB">
        <w:t>简述对应分析与因子分析的联系。</w:t>
      </w:r>
    </w:p>
    <w:p w14:paraId="7E93031D" w14:textId="77777777" w:rsidR="00737FC2" w:rsidRPr="006731EB" w:rsidRDefault="00737FC2" w:rsidP="00737FC2">
      <w:r>
        <w:rPr>
          <w:rFonts w:hint="eastAsia"/>
        </w:rPr>
        <w:t>3.</w:t>
      </w:r>
      <w:r>
        <w:t xml:space="preserve"> </w:t>
      </w:r>
      <w:r w:rsidRPr="006731EB">
        <w:t>简述对应分析的基本步骤。</w:t>
      </w:r>
    </w:p>
    <w:p w14:paraId="68EB628C" w14:textId="77777777" w:rsidR="00737FC2" w:rsidRPr="006731EB" w:rsidRDefault="00737FC2" w:rsidP="00737FC2">
      <w:r>
        <w:rPr>
          <w:rFonts w:hint="eastAsia"/>
        </w:rPr>
        <w:t>4.</w:t>
      </w:r>
      <w:r>
        <w:t xml:space="preserve"> </w:t>
      </w:r>
      <w:r w:rsidRPr="006731EB">
        <w:t>对应分析有什么特点？</w:t>
      </w:r>
    </w:p>
    <w:p w14:paraId="29308E2C" w14:textId="77777777" w:rsidR="00737FC2" w:rsidRPr="006731EB" w:rsidRDefault="00737FC2" w:rsidP="00737FC2">
      <w:r>
        <w:rPr>
          <w:rFonts w:hint="eastAsia"/>
        </w:rPr>
        <w:t>5.</w:t>
      </w:r>
      <w:r>
        <w:t xml:space="preserve"> </w:t>
      </w:r>
      <w:r w:rsidRPr="006731EB">
        <w:t>对应分析图可以做哪些方面的分析？</w:t>
      </w:r>
    </w:p>
    <w:p w14:paraId="46CAE462" w14:textId="77777777" w:rsidR="00737FC2" w:rsidRPr="006731EB" w:rsidRDefault="00737FC2" w:rsidP="00737FC2">
      <w:r>
        <w:rPr>
          <w:rFonts w:hint="eastAsia"/>
        </w:rPr>
        <w:t>6.</w:t>
      </w:r>
      <w:r>
        <w:t xml:space="preserve"> </w:t>
      </w:r>
      <w:r w:rsidRPr="006731EB">
        <w:t>对应分析具有哪些实际应用？</w:t>
      </w:r>
    </w:p>
    <w:p w14:paraId="12F20898" w14:textId="77777777" w:rsidR="00424475" w:rsidRDefault="00424475" w:rsidP="00737FC2">
      <w:pPr>
        <w:rPr>
          <w:b/>
        </w:rPr>
      </w:pPr>
    </w:p>
    <w:p w14:paraId="70A8587E" w14:textId="6E717DBF" w:rsidR="00737FC2" w:rsidRPr="00D042B8" w:rsidRDefault="00737FC2" w:rsidP="00737FC2">
      <w:pPr>
        <w:rPr>
          <w:b/>
        </w:rPr>
      </w:pPr>
      <w:r w:rsidRPr="00D042B8">
        <w:rPr>
          <w:b/>
        </w:rPr>
        <w:t>二、</w:t>
      </w:r>
      <w:r w:rsidRPr="00D042B8">
        <w:rPr>
          <w:rFonts w:hint="eastAsia"/>
          <w:b/>
        </w:rPr>
        <w:t>上机</w:t>
      </w:r>
      <w:r w:rsidRPr="00D042B8">
        <w:rPr>
          <w:b/>
        </w:rPr>
        <w:t>应用题</w:t>
      </w:r>
    </w:p>
    <w:p w14:paraId="0557D243" w14:textId="03182080" w:rsidR="00737FC2" w:rsidRPr="006731EB" w:rsidRDefault="00737FC2" w:rsidP="00737FC2">
      <w:r>
        <w:rPr>
          <w:rFonts w:hint="eastAsia"/>
        </w:rPr>
        <w:t>1.</w:t>
      </w:r>
      <w:r>
        <w:t xml:space="preserve"> </w:t>
      </w:r>
      <w:r w:rsidRPr="006731EB">
        <w:t>数据EXE7_1包含国际3</w:t>
      </w:r>
      <w:r>
        <w:t>大检索机构收录的中国科技论文统计数据</w:t>
      </w:r>
      <w:r>
        <w:rPr>
          <w:rFonts w:hint="eastAsia"/>
        </w:rPr>
        <w:t>。</w:t>
      </w:r>
      <w:r>
        <w:t>试在对学科进行分类的基础</w:t>
      </w:r>
      <w:r>
        <w:rPr>
          <w:rFonts w:hint="eastAsia"/>
        </w:rPr>
        <w:t>后</w:t>
      </w:r>
      <w:r w:rsidRPr="006731EB">
        <w:t>（如分为：理、工、农、</w:t>
      </w:r>
      <w:proofErr w:type="gramStart"/>
      <w:r w:rsidRPr="006731EB">
        <w:t>医</w:t>
      </w:r>
      <w:proofErr w:type="gramEnd"/>
      <w:r w:rsidRPr="006731EB">
        <w:t>等），对各</w:t>
      </w:r>
      <w:r>
        <w:rPr>
          <w:rFonts w:hint="eastAsia"/>
        </w:rPr>
        <w:t>类</w:t>
      </w:r>
      <w:r w:rsidRPr="006731EB">
        <w:t>学科论文数量进行对应分析，揭示论文收录数量的特征以及各</w:t>
      </w:r>
      <w:r>
        <w:rPr>
          <w:rFonts w:hint="eastAsia"/>
        </w:rPr>
        <w:t>类</w:t>
      </w:r>
      <w:r w:rsidRPr="006731EB">
        <w:t>学科与3大检索机构论文收录情况间的关系。要求</w:t>
      </w:r>
      <w:r w:rsidR="00FE3F49">
        <w:rPr>
          <w:rFonts w:hint="eastAsia"/>
        </w:rPr>
        <w:t>：</w:t>
      </w:r>
      <w:r w:rsidRPr="006731EB">
        <w:t>画出对应分析图从不同角度对其进行分析，得到相应的结论。</w:t>
      </w:r>
    </w:p>
    <w:p w14:paraId="152A0AD1" w14:textId="77777777" w:rsidR="00737FC2" w:rsidRPr="006731EB" w:rsidRDefault="00737FC2" w:rsidP="00737FC2">
      <w:pPr>
        <w:pStyle w:val="HTML"/>
        <w:rPr>
          <w:rFonts w:ascii="Times New Roman" w:hAnsi="Times New Roman" w:cs="Times New Roman"/>
        </w:rPr>
      </w:pPr>
    </w:p>
    <w:p w14:paraId="08EDA96E" w14:textId="77777777" w:rsidR="00737FC2" w:rsidRDefault="00737FC2" w:rsidP="00737FC2">
      <w:pPr>
        <w:pStyle w:val="HTML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6731EB">
        <w:rPr>
          <w:rFonts w:ascii="Times New Roman" w:hAnsi="Times New Roman" w:cs="Times New Roman"/>
          <w:sz w:val="21"/>
          <w:szCs w:val="21"/>
        </w:rPr>
        <w:t>数据</w:t>
      </w:r>
      <w:r w:rsidRPr="006731EB">
        <w:rPr>
          <w:rFonts w:ascii="Times New Roman" w:hAnsi="Times New Roman" w:cs="Times New Roman"/>
          <w:sz w:val="21"/>
          <w:szCs w:val="21"/>
        </w:rPr>
        <w:t>EXE7_2</w:t>
      </w:r>
      <w:r w:rsidRPr="006731EB">
        <w:rPr>
          <w:rFonts w:ascii="Times New Roman" w:hAnsi="Times New Roman" w:cs="Times New Roman"/>
          <w:sz w:val="21"/>
          <w:szCs w:val="21"/>
        </w:rPr>
        <w:t>包含地区生产总值的四个相关指标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 w:rsidRPr="006731EB">
        <w:rPr>
          <w:rFonts w:ascii="Times New Roman" w:hAnsi="Times New Roman" w:cs="Times New Roman"/>
          <w:sz w:val="21"/>
          <w:szCs w:val="21"/>
        </w:rPr>
        <w:t>X1</w:t>
      </w:r>
      <w:r w:rsidRPr="006731EB">
        <w:rPr>
          <w:rFonts w:ascii="Times New Roman" w:hAnsi="Times New Roman" w:cs="Times New Roman"/>
          <w:sz w:val="21"/>
          <w:szCs w:val="21"/>
        </w:rPr>
        <w:t>劳动者报酬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6731EB">
        <w:rPr>
          <w:rFonts w:ascii="Times New Roman" w:hAnsi="Times New Roman" w:cs="Times New Roman"/>
          <w:sz w:val="21"/>
          <w:szCs w:val="21"/>
        </w:rPr>
        <w:t>X2</w:t>
      </w:r>
      <w:r w:rsidRPr="006731EB">
        <w:rPr>
          <w:rFonts w:ascii="Times New Roman" w:hAnsi="Times New Roman" w:cs="Times New Roman"/>
          <w:sz w:val="21"/>
          <w:szCs w:val="21"/>
        </w:rPr>
        <w:t>生产税净额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6731EB">
        <w:rPr>
          <w:rFonts w:ascii="Times New Roman" w:hAnsi="Times New Roman" w:cs="Times New Roman"/>
          <w:sz w:val="21"/>
          <w:szCs w:val="21"/>
        </w:rPr>
        <w:t>X3</w:t>
      </w:r>
      <w:r w:rsidRPr="006731EB">
        <w:rPr>
          <w:rFonts w:ascii="Times New Roman" w:hAnsi="Times New Roman" w:cs="Times New Roman"/>
          <w:sz w:val="21"/>
          <w:szCs w:val="21"/>
        </w:rPr>
        <w:t>固定资产折旧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6731EB">
        <w:rPr>
          <w:rFonts w:ascii="Times New Roman" w:hAnsi="Times New Roman" w:cs="Times New Roman"/>
          <w:sz w:val="21"/>
          <w:szCs w:val="21"/>
        </w:rPr>
        <w:t>X4</w:t>
      </w:r>
      <w:r w:rsidRPr="006731EB">
        <w:rPr>
          <w:rFonts w:ascii="Times New Roman" w:hAnsi="Times New Roman" w:cs="Times New Roman"/>
          <w:sz w:val="21"/>
          <w:szCs w:val="21"/>
        </w:rPr>
        <w:t>营业盈余。对各个地区生产总值进行对应分析，揭示不同地区的生产总值构成特征。要求：画出对应分析图，从不同角度进行分析，得到相应的结论。</w:t>
      </w:r>
    </w:p>
    <w:p w14:paraId="2089889A" w14:textId="77777777" w:rsidR="00737FC2" w:rsidRDefault="00737FC2" w:rsidP="00737FC2">
      <w:pPr>
        <w:pStyle w:val="HTML"/>
        <w:rPr>
          <w:rFonts w:ascii="Times New Roman" w:hAnsi="Times New Roman" w:cs="Times New Roman"/>
          <w:sz w:val="21"/>
          <w:szCs w:val="21"/>
        </w:rPr>
      </w:pPr>
    </w:p>
    <w:p w14:paraId="574A32CB" w14:textId="77777777" w:rsidR="00737FC2" w:rsidRPr="003D6204" w:rsidRDefault="00737FC2" w:rsidP="00737FC2">
      <w:pPr>
        <w:pStyle w:val="HTML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r>
        <w:rPr>
          <w:rFonts w:ascii="Times New Roman" w:hAnsi="Times New Roman" w:cs="Times New Roman" w:hint="eastAsia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>XE7_3</w:t>
      </w:r>
      <w:r>
        <w:rPr>
          <w:rFonts w:ascii="Times New Roman" w:hAnsi="Times New Roman" w:cs="Times New Roman" w:hint="eastAsia"/>
          <w:sz w:val="21"/>
          <w:szCs w:val="21"/>
        </w:rPr>
        <w:t>包含</w:t>
      </w:r>
      <w:r w:rsidRPr="003D6204">
        <w:rPr>
          <w:rFonts w:ascii="Times New Roman" w:hAnsi="Times New Roman" w:cs="Times New Roman" w:hint="eastAsia"/>
          <w:sz w:val="21"/>
          <w:szCs w:val="21"/>
        </w:rPr>
        <w:t>有</w:t>
      </w:r>
      <w:r w:rsidRPr="003D6204">
        <w:rPr>
          <w:rFonts w:ascii="Times New Roman" w:hAnsi="Times New Roman" w:cs="Times New Roman"/>
          <w:sz w:val="21"/>
          <w:szCs w:val="21"/>
        </w:rPr>
        <w:t>2703</w:t>
      </w:r>
      <w:r>
        <w:rPr>
          <w:rFonts w:ascii="Times New Roman" w:hAnsi="Times New Roman" w:cs="Times New Roman" w:hint="eastAsia"/>
          <w:sz w:val="21"/>
          <w:szCs w:val="21"/>
        </w:rPr>
        <w:t>位</w:t>
      </w:r>
      <w:r>
        <w:rPr>
          <w:rFonts w:ascii="Times New Roman" w:hAnsi="Times New Roman" w:cs="Times New Roman" w:hint="eastAsia"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ascii="Times New Roman" w:hAnsi="Times New Roman" w:cs="Times New Roman" w:hint="eastAsia"/>
          <w:sz w:val="21"/>
          <w:szCs w:val="21"/>
        </w:rPr>
        <w:t>岁以上的老年人的</w:t>
      </w:r>
      <w:r w:rsidRPr="003D6204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“日常生活自理能力”和“自评健康情况”的列联表。试对各种健康状况下的生活自理能力进行对应分析，揭示健康状况和生活自理能力之间的关系。要求：画出对应分析图，从不同的角度进行分析，得到相应的结论。</w:t>
      </w:r>
    </w:p>
    <w:p w14:paraId="548B6E16" w14:textId="77777777" w:rsidR="00737FC2" w:rsidRDefault="00737FC2" w:rsidP="00737FC2">
      <w:pPr>
        <w:pStyle w:val="HTML"/>
        <w:rPr>
          <w:rFonts w:ascii="Times New Roman" w:hAnsi="Times New Roman" w:cs="Times New Roman"/>
          <w:sz w:val="21"/>
          <w:szCs w:val="21"/>
        </w:rPr>
      </w:pPr>
    </w:p>
    <w:p w14:paraId="040B21C1" w14:textId="05E17F9D" w:rsidR="00737FC2" w:rsidRDefault="00737FC2" w:rsidP="00737FC2">
      <w:pPr>
        <w:pStyle w:val="HTML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r>
        <w:rPr>
          <w:rFonts w:ascii="Times New Roman" w:hAnsi="Times New Roman" w:cs="Times New Roman" w:hint="eastAsia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>XE7_4</w:t>
      </w:r>
      <w:r>
        <w:rPr>
          <w:rFonts w:ascii="Times New Roman" w:hAnsi="Times New Roman" w:cs="Times New Roman" w:hint="eastAsia"/>
          <w:sz w:val="21"/>
          <w:szCs w:val="21"/>
        </w:rPr>
        <w:t>包含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660</w:t>
      </w:r>
      <w:r>
        <w:rPr>
          <w:rFonts w:ascii="Times New Roman" w:hAnsi="Times New Roman" w:cs="Times New Roman" w:hint="eastAsia"/>
          <w:sz w:val="21"/>
          <w:szCs w:val="21"/>
        </w:rPr>
        <w:t>位被调查者的“心理健康状况”和“社会经济水平”的资料，其中“</w:t>
      </w:r>
      <w:r>
        <w:rPr>
          <w:rFonts w:ascii="Times New Roman" w:hAnsi="Times New Roman" w:cs="Times New Roman" w:hint="eastAsia"/>
          <w:sz w:val="21"/>
          <w:szCs w:val="21"/>
        </w:rPr>
        <w:t>0</w:t>
      </w:r>
      <w:r>
        <w:rPr>
          <w:rFonts w:ascii="Times New Roman" w:hAnsi="Times New Roman" w:cs="Times New Roman" w:hint="eastAsia"/>
          <w:sz w:val="21"/>
          <w:szCs w:val="21"/>
        </w:rPr>
        <w:t>”表示心理状况好，“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”表示轻微症状形成，“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”表示中等症状形成，“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 w:hint="eastAsia"/>
          <w:sz w:val="21"/>
          <w:szCs w:val="21"/>
        </w:rPr>
        <w:t>”健康状况受损；“</w:t>
      </w:r>
      <w:r>
        <w:rPr>
          <w:rFonts w:ascii="Times New Roman" w:hAnsi="Times New Roman" w:cs="Times New Roman" w:hint="eastAsia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>”表示社会经济水平最高，“</w:t>
      </w:r>
      <w:r>
        <w:rPr>
          <w:rFonts w:ascii="Times New Roman" w:hAnsi="Times New Roman" w:cs="Times New Roman" w:hint="eastAsia"/>
          <w:sz w:val="21"/>
          <w:szCs w:val="21"/>
        </w:rPr>
        <w:t>B</w:t>
      </w:r>
      <w:r>
        <w:rPr>
          <w:rFonts w:ascii="Times New Roman" w:hAnsi="Times New Roman" w:cs="Times New Roman" w:hint="eastAsia"/>
          <w:sz w:val="21"/>
          <w:szCs w:val="21"/>
        </w:rPr>
        <w:t>”、“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ascii="Times New Roman" w:hAnsi="Times New Roman" w:cs="Times New Roman" w:hint="eastAsia"/>
          <w:sz w:val="21"/>
          <w:szCs w:val="21"/>
        </w:rPr>
        <w:t>”、“</w:t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 w:hint="eastAsia"/>
          <w:sz w:val="21"/>
          <w:szCs w:val="21"/>
        </w:rPr>
        <w:t>”依次递减，“</w:t>
      </w: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 w:hint="eastAsia"/>
          <w:sz w:val="21"/>
          <w:szCs w:val="21"/>
        </w:rPr>
        <w:t>”表示经济水平最低。试对各种心理健康状况以及社会经济水平进行对应分析，揭示两者之间的关系。要求：画出对应分析图，从不同的角度进行分析，得到相应的结论。</w:t>
      </w:r>
    </w:p>
    <w:p w14:paraId="36E96A53" w14:textId="33A0C626" w:rsidR="00C157A1" w:rsidRDefault="00C157A1" w:rsidP="00737FC2">
      <w:pPr>
        <w:pStyle w:val="HTML"/>
        <w:rPr>
          <w:rFonts w:ascii="Times New Roman" w:hAnsi="Times New Roman" w:cs="Times New Roman"/>
          <w:sz w:val="21"/>
          <w:szCs w:val="21"/>
        </w:rPr>
      </w:pPr>
    </w:p>
    <w:p w14:paraId="39DE6B09" w14:textId="24BCF9D5" w:rsidR="00C157A1" w:rsidRDefault="00C157A1" w:rsidP="00737FC2">
      <w:pPr>
        <w:pStyle w:val="HTML"/>
        <w:rPr>
          <w:rFonts w:ascii="Times New Roman" w:hAnsi="Times New Roman" w:cs="Times New Roman"/>
          <w:sz w:val="21"/>
          <w:szCs w:val="21"/>
        </w:rPr>
      </w:pPr>
    </w:p>
    <w:p w14:paraId="00C937C0" w14:textId="426C6C49" w:rsidR="00C157A1" w:rsidRDefault="00C157A1" w:rsidP="00737FC2">
      <w:pPr>
        <w:pStyle w:val="HTML"/>
        <w:rPr>
          <w:rFonts w:ascii="Times New Roman" w:hAnsi="Times New Roman" w:cs="Times New Roman"/>
          <w:sz w:val="21"/>
          <w:szCs w:val="21"/>
        </w:rPr>
      </w:pPr>
    </w:p>
    <w:p w14:paraId="5482F473" w14:textId="3EE8D378" w:rsidR="00C157A1" w:rsidRDefault="00C157A1" w:rsidP="00737FC2">
      <w:pPr>
        <w:pStyle w:val="HTML"/>
        <w:rPr>
          <w:rFonts w:ascii="Times New Roman" w:hAnsi="Times New Roman" w:cs="Times New Roman"/>
          <w:sz w:val="21"/>
          <w:szCs w:val="21"/>
        </w:rPr>
      </w:pPr>
    </w:p>
    <w:p w14:paraId="05056775" w14:textId="77777777" w:rsidR="00C157A1" w:rsidRPr="003D6204" w:rsidRDefault="00C157A1" w:rsidP="00737FC2">
      <w:pPr>
        <w:pStyle w:val="HTML"/>
        <w:rPr>
          <w:rFonts w:ascii="Times New Roman" w:hAnsi="Times New Roman" w:cs="Times New Roman" w:hint="eastAsia"/>
          <w:sz w:val="21"/>
          <w:szCs w:val="21"/>
        </w:rPr>
      </w:pPr>
    </w:p>
    <w:sectPr w:rsidR="00C157A1" w:rsidRPr="003D6204" w:rsidSect="008260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7A"/>
    <w:rsid w:val="000201F4"/>
    <w:rsid w:val="000D6E2E"/>
    <w:rsid w:val="0026644D"/>
    <w:rsid w:val="00422566"/>
    <w:rsid w:val="00424475"/>
    <w:rsid w:val="00572E91"/>
    <w:rsid w:val="00737FC2"/>
    <w:rsid w:val="00826083"/>
    <w:rsid w:val="00910B10"/>
    <w:rsid w:val="00B2311C"/>
    <w:rsid w:val="00C157A1"/>
    <w:rsid w:val="00CC4A7B"/>
    <w:rsid w:val="00F5427A"/>
    <w:rsid w:val="00FE3F49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D6E2"/>
  <w15:chartTrackingRefBased/>
  <w15:docId w15:val="{70B22E0F-22FB-F04B-8E3B-B61F0A45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22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22566"/>
    <w:rPr>
      <w:rFonts w:ascii="Arial" w:eastAsia="宋体" w:hAnsi="Arial" w:cs="Arial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cyf1688@126.com</cp:lastModifiedBy>
  <cp:revision>12</cp:revision>
  <dcterms:created xsi:type="dcterms:W3CDTF">2019-07-22T07:02:00Z</dcterms:created>
  <dcterms:modified xsi:type="dcterms:W3CDTF">2022-02-27T01:09:00Z</dcterms:modified>
</cp:coreProperties>
</file>