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77DF" w:rsidRPr="008D047F" w:rsidRDefault="00B40248" w:rsidP="00C677DF">
      <w:pPr>
        <w:rPr>
          <w:b/>
        </w:rPr>
      </w:pPr>
      <w:r>
        <w:rPr>
          <w:rFonts w:hint="eastAsia"/>
          <w:b/>
        </w:rPr>
        <w:t>3.</w:t>
      </w:r>
      <w:r w:rsidR="00C677DF" w:rsidRPr="008D047F">
        <w:rPr>
          <w:rFonts w:hint="eastAsia"/>
          <w:b/>
        </w:rPr>
        <w:t>统计学学科性质：综合性的数量信息管理科学</w:t>
      </w:r>
    </w:p>
    <w:p w:rsidR="00C677DF" w:rsidRDefault="00C677DF" w:rsidP="00C677DF">
      <w:r>
        <w:rPr>
          <w:rFonts w:hint="eastAsia"/>
        </w:rPr>
        <w:t>统计学是一门什么性质的科学，是属于方法论科学，还是属于实质性科学；是属于数学范畴，还是属于经济学范畴，或是属于管理科学或综合性科学，这是统计学科定位的重要问题。我们认为统计学是一门研究客观现象总体的具体时空条件下的数量信息的综合性的管理科学，它既是综合性科学，又是数量信息管理科学。</w:t>
      </w:r>
    </w:p>
    <w:p w:rsidR="00C677DF" w:rsidRDefault="00C677DF" w:rsidP="00C677DF">
      <w:r>
        <w:rPr>
          <w:rFonts w:hint="eastAsia"/>
        </w:rPr>
        <w:t>1.</w:t>
      </w:r>
      <w:r>
        <w:rPr>
          <w:rFonts w:hint="eastAsia"/>
        </w:rPr>
        <w:t>统计学是一门综合性科学。科学按照研究对象是属于自然现象还是社会现象，可分为自然科学和社会科学；同时，随着科学的发展和各门科学的相互渗透和交叉，又出现了综合性科学或交叉性科学。由于统计学研究现象总体的数量信息，既可以是社会现象总体的数量信息，也可以是自然现象总体的数量信息；既可以是确定性现象的数量信息，也可以是随机现象，模糊现象，突变现象等等现象的数量信息；既涉及到数量信息获取、处理、传递、存贮、分析和应用的一般理论和方法；又涉及到对具体现象的数量信息进行研究的专门理论和方法；既涉及到数量信息研究的基本原理和基本方法，又涉及到信息科学、信息技术、网络技术、系统科学、数学、管理科学等多学科知识在数量信息研究方面的应用。因此，统计学是一门综合性或交叉性很强的科学。</w:t>
      </w:r>
    </w:p>
    <w:p w:rsidR="00145C38" w:rsidRDefault="00C677DF" w:rsidP="00C677DF">
      <w:r>
        <w:rPr>
          <w:rFonts w:hint="eastAsia"/>
        </w:rPr>
        <w:t>2.</w:t>
      </w:r>
      <w:r>
        <w:rPr>
          <w:rFonts w:hint="eastAsia"/>
        </w:rPr>
        <w:t>统计学是一门数量信息管理科学。统计学是研究客观现象总体的具体时空条件下的数量信息，从性质上讲，它显然不属于数学范畴，也不属于经济学范畴。统计学作为收集、处理和分析数量信息的科学与艺术，是属于信息管理科学范畴的，而不是属于诸如计算机科学与技术、网络技术等信息技术科学（硬科学）范畴的，是一门数量信息管理科学。信息资源管理理论认为，为了有效地利用信息，必须处理诸如信息搜集、组织、加工、存贮、传递、分析等程序化工作，以解决信息资源利用中的各种问题。信息资源管理涉及到信息资源开发、信息组织、信息整序、信息传递、信息交流、信息系统、信息咨询诸多方面的管理。统计信息是一种重要的数量信息资源，统计信息实践活动的过程既是数量信息开发与利用的过程，又是一种数量信息管理的过程；统计方法既是获取、处理、分析数量信息的方法，又是科学管理中经常运用的定量管理方法；统计不仅要做好数量信息的开发与管理，而且本身具有参与各项管理的功能。因此，将统计学定位于一门数量信息管理科学是符合逻辑的。但这并不意味着，它是属于工商管理、公共管理学科门类的，而是属于管理科学与管理工程门类的学科。</w:t>
      </w:r>
    </w:p>
    <w:p w:rsidR="00770B12" w:rsidRDefault="00770B12" w:rsidP="00C677DF"/>
    <w:p w:rsidR="00D25B7E" w:rsidRPr="00D25B7E" w:rsidRDefault="00D25B7E" w:rsidP="00D25B7E">
      <w:pPr>
        <w:rPr>
          <w:b/>
          <w:sz w:val="24"/>
          <w:szCs w:val="24"/>
        </w:rPr>
      </w:pPr>
      <w:r>
        <w:rPr>
          <w:rFonts w:hint="eastAsia"/>
          <w:b/>
          <w:sz w:val="24"/>
          <w:szCs w:val="24"/>
        </w:rPr>
        <w:t>4.</w:t>
      </w:r>
      <w:r w:rsidRPr="00D25B7E">
        <w:rPr>
          <w:rFonts w:hint="eastAsia"/>
          <w:b/>
          <w:sz w:val="24"/>
          <w:szCs w:val="24"/>
        </w:rPr>
        <w:t>试述经济统计与数理统计的关系</w:t>
      </w:r>
    </w:p>
    <w:p w:rsidR="00770B12" w:rsidRDefault="00770B12" w:rsidP="00770B12">
      <w:r>
        <w:rPr>
          <w:rFonts w:hint="eastAsia"/>
        </w:rPr>
        <w:t>在我国，由于特定的历史条件存在着两门并列</w:t>
      </w:r>
      <w:proofErr w:type="gramStart"/>
      <w:r>
        <w:rPr>
          <w:rFonts w:hint="eastAsia"/>
        </w:rPr>
        <w:t>而性质</w:t>
      </w:r>
      <w:proofErr w:type="gramEnd"/>
      <w:r>
        <w:rPr>
          <w:rFonts w:hint="eastAsia"/>
        </w:rPr>
        <w:t>各异（</w:t>
      </w:r>
      <w:proofErr w:type="gramStart"/>
      <w:r>
        <w:rPr>
          <w:rFonts w:hint="eastAsia"/>
        </w:rPr>
        <w:t>一</w:t>
      </w:r>
      <w:proofErr w:type="gramEnd"/>
      <w:r>
        <w:rPr>
          <w:rFonts w:hint="eastAsia"/>
        </w:rPr>
        <w:t>属社会科学，</w:t>
      </w:r>
      <w:proofErr w:type="gramStart"/>
      <w:r>
        <w:rPr>
          <w:rFonts w:hint="eastAsia"/>
        </w:rPr>
        <w:t>一</w:t>
      </w:r>
      <w:proofErr w:type="gramEnd"/>
      <w:r>
        <w:rPr>
          <w:rFonts w:hint="eastAsia"/>
        </w:rPr>
        <w:t>属自然科学）的统计学，过去有过“统计学是一门还是两门”的讨论，如今意见也未能达到一致。依中国科学院院士陈希</w:t>
      </w:r>
      <w:proofErr w:type="gramStart"/>
      <w:r>
        <w:rPr>
          <w:rFonts w:hint="eastAsia"/>
        </w:rPr>
        <w:t>孺</w:t>
      </w:r>
      <w:proofErr w:type="gramEnd"/>
      <w:r>
        <w:rPr>
          <w:rFonts w:hint="eastAsia"/>
        </w:rPr>
        <w:t>之见，此问题目前当存而不论，但在认同“大统计”主张的前提下，有必要明确二者的关系。</w:t>
      </w:r>
    </w:p>
    <w:p w:rsidR="00770B12" w:rsidRDefault="00770B12" w:rsidP="00770B12">
      <w:r>
        <w:rPr>
          <w:rFonts w:hint="eastAsia"/>
        </w:rPr>
        <w:t>从数理统计学工作者的角度，看与社会经济统计工作者的合作，有利于扩大他们的研究范围和视野，从近年的发展趋势看，这一点尤其显得重要。</w:t>
      </w:r>
    </w:p>
    <w:p w:rsidR="00770B12" w:rsidRDefault="00770B12" w:rsidP="00770B12">
      <w:r>
        <w:rPr>
          <w:rFonts w:hint="eastAsia"/>
        </w:rPr>
        <w:t>近年来有不少迹象表明：生命科学与社会经济科学将是未来数理统计方法的两个主要用武之地，我国以往的统计应用工作偏重于工业和国防方面，而以上两方面正是弱项，近年来生物统计（包括医学统计）在我国开始受到注意，也出现了我国数理统计学者与生物医学工作者联合研究的事例，但</w:t>
      </w:r>
      <w:proofErr w:type="gramStart"/>
      <w:r>
        <w:rPr>
          <w:rFonts w:hint="eastAsia"/>
        </w:rPr>
        <w:t>在社经统计</w:t>
      </w:r>
      <w:proofErr w:type="gramEnd"/>
      <w:r>
        <w:rPr>
          <w:rFonts w:hint="eastAsia"/>
        </w:rPr>
        <w:t>问题研究方面情况还不理想，有待我国数理统计工作者的努力。</w:t>
      </w:r>
    </w:p>
    <w:p w:rsidR="00770B12" w:rsidRDefault="00770B12" w:rsidP="00770B12">
      <w:r>
        <w:rPr>
          <w:rFonts w:hint="eastAsia"/>
        </w:rPr>
        <w:t>从根本上说统计学是研究变异的，群体内所含个体的性状各</w:t>
      </w:r>
      <w:proofErr w:type="gramStart"/>
      <w:r>
        <w:rPr>
          <w:rFonts w:hint="eastAsia"/>
        </w:rPr>
        <w:t>各</w:t>
      </w:r>
      <w:proofErr w:type="gramEnd"/>
      <w:r>
        <w:rPr>
          <w:rFonts w:hint="eastAsia"/>
        </w:rPr>
        <w:t>不同，体现出变异只能从统计的观点去研究其群体的规律性，生物个体与社会中各单元的变异是固有的，并不因科学技术的进步而缩小（</w:t>
      </w:r>
      <w:proofErr w:type="gramStart"/>
      <w:r>
        <w:rPr>
          <w:rFonts w:hint="eastAsia"/>
        </w:rPr>
        <w:t>反之由</w:t>
      </w:r>
      <w:proofErr w:type="gramEnd"/>
      <w:r>
        <w:rPr>
          <w:rFonts w:hint="eastAsia"/>
        </w:rPr>
        <w:t>测量工具的不精密而产生的测量值的变异，可随测量工具的改进而缩小，从而使统计方法的使用成为不那么必要），对包含极大数目个体的群体的研究，一般只能通过抽样来进行，样本的偶然性也是固有的，不随科技的进步而缩小，因此统计方法在这两个领域中的</w:t>
      </w:r>
      <w:proofErr w:type="gramStart"/>
      <w:r>
        <w:rPr>
          <w:rFonts w:hint="eastAsia"/>
        </w:rPr>
        <w:t>使用恒将是</w:t>
      </w:r>
      <w:proofErr w:type="gramEnd"/>
      <w:r>
        <w:rPr>
          <w:rFonts w:hint="eastAsia"/>
        </w:rPr>
        <w:t>必要的，至少在可以预见的未来不会因时间的推移而减弱。</w:t>
      </w:r>
    </w:p>
    <w:p w:rsidR="00073313" w:rsidRDefault="00770B12" w:rsidP="00770B12">
      <w:proofErr w:type="gramStart"/>
      <w:r>
        <w:rPr>
          <w:rFonts w:hint="eastAsia"/>
        </w:rPr>
        <w:t>对社经统计学</w:t>
      </w:r>
      <w:proofErr w:type="gramEnd"/>
      <w:r>
        <w:rPr>
          <w:rFonts w:hint="eastAsia"/>
        </w:rPr>
        <w:t>者而言，与数理统计工作者的合作有利于他们了解数理统计方法的作用与局限性，使他们能对数据作更深度的分析，有利于开展一些需要使用更专门和更复杂的数理统计工具的专题性研究</w:t>
      </w:r>
      <w:r w:rsidR="00073313">
        <w:rPr>
          <w:rFonts w:hint="eastAsia"/>
        </w:rPr>
        <w:t>。</w:t>
      </w:r>
    </w:p>
    <w:p w:rsidR="00D25B7E" w:rsidRDefault="00770B12" w:rsidP="00770B12">
      <w:r>
        <w:rPr>
          <w:rFonts w:hint="eastAsia"/>
        </w:rPr>
        <w:t>为实现这种合作</w:t>
      </w:r>
      <w:r w:rsidR="00073313">
        <w:rPr>
          <w:rFonts w:hint="eastAsia"/>
        </w:rPr>
        <w:t>，</w:t>
      </w:r>
      <w:r>
        <w:rPr>
          <w:rFonts w:hint="eastAsia"/>
        </w:rPr>
        <w:t>有一些组织上和技术性的问题</w:t>
      </w:r>
      <w:r w:rsidR="00073313">
        <w:rPr>
          <w:rFonts w:hint="eastAsia"/>
        </w:rPr>
        <w:t>，</w:t>
      </w:r>
      <w:r>
        <w:rPr>
          <w:rFonts w:hint="eastAsia"/>
        </w:rPr>
        <w:t>但在原则上不应有何障碍</w:t>
      </w:r>
      <w:r w:rsidR="00073313">
        <w:rPr>
          <w:rFonts w:hint="eastAsia"/>
        </w:rPr>
        <w:t>，因为</w:t>
      </w:r>
      <w:r>
        <w:rPr>
          <w:rFonts w:hint="eastAsia"/>
        </w:rPr>
        <w:t>数理统计方法是一种工具</w:t>
      </w:r>
      <w:r w:rsidR="00073313">
        <w:rPr>
          <w:rFonts w:hint="eastAsia"/>
        </w:rPr>
        <w:t>，</w:t>
      </w:r>
      <w:r>
        <w:rPr>
          <w:rFonts w:hint="eastAsia"/>
        </w:rPr>
        <w:t>它不构成一个学派因此也不存在学派间对立和竞争的问题</w:t>
      </w:r>
      <w:r w:rsidR="00073313">
        <w:rPr>
          <w:rFonts w:hint="eastAsia"/>
        </w:rPr>
        <w:t>，</w:t>
      </w:r>
      <w:r>
        <w:rPr>
          <w:rFonts w:hint="eastAsia"/>
        </w:rPr>
        <w:t>当然对一个特定问题是否适宜</w:t>
      </w:r>
      <w:r w:rsidR="00073313">
        <w:rPr>
          <w:rFonts w:hint="eastAsia"/>
        </w:rPr>
        <w:t>，</w:t>
      </w:r>
      <w:r>
        <w:rPr>
          <w:rFonts w:hint="eastAsia"/>
        </w:rPr>
        <w:t>或在哪一方面哪种程度上宜于使用数理统计学方法</w:t>
      </w:r>
      <w:r w:rsidR="00073313">
        <w:rPr>
          <w:rFonts w:hint="eastAsia"/>
        </w:rPr>
        <w:t>，</w:t>
      </w:r>
      <w:r>
        <w:rPr>
          <w:rFonts w:hint="eastAsia"/>
        </w:rPr>
        <w:t>可以有不同看法和主张</w:t>
      </w:r>
      <w:r w:rsidR="00073313">
        <w:rPr>
          <w:rFonts w:hint="eastAsia"/>
        </w:rPr>
        <w:t>，</w:t>
      </w:r>
      <w:r>
        <w:rPr>
          <w:rFonts w:hint="eastAsia"/>
        </w:rPr>
        <w:t>这可以通过实践和对比来解决</w:t>
      </w:r>
      <w:r w:rsidR="00073313">
        <w:rPr>
          <w:rFonts w:hint="eastAsia"/>
        </w:rPr>
        <w:t>，</w:t>
      </w:r>
      <w:r>
        <w:rPr>
          <w:rFonts w:hint="eastAsia"/>
        </w:rPr>
        <w:t>这也不影响数理统</w:t>
      </w:r>
      <w:r w:rsidRPr="00770B12">
        <w:rPr>
          <w:rFonts w:hint="eastAsia"/>
        </w:rPr>
        <w:t>计方法是一种工具这个基本观点</w:t>
      </w:r>
      <w:r>
        <w:rPr>
          <w:rFonts w:hint="eastAsia"/>
        </w:rPr>
        <w:t>。</w:t>
      </w:r>
    </w:p>
    <w:p w:rsidR="00D25B7E" w:rsidRDefault="00B40248" w:rsidP="00D25B7E">
      <w:r>
        <w:rPr>
          <w:rFonts w:hint="eastAsia"/>
          <w:b/>
        </w:rPr>
        <w:t>（</w:t>
      </w:r>
      <w:r>
        <w:rPr>
          <w:rFonts w:hint="eastAsia"/>
          <w:b/>
        </w:rPr>
        <w:t>1</w:t>
      </w:r>
      <w:r>
        <w:rPr>
          <w:rFonts w:hint="eastAsia"/>
          <w:b/>
        </w:rPr>
        <w:t>）</w:t>
      </w:r>
      <w:r w:rsidR="00D25B7E" w:rsidRPr="00D25B7E">
        <w:rPr>
          <w:rFonts w:hint="eastAsia"/>
          <w:b/>
        </w:rPr>
        <w:t>社会经济统计学和数理统计学的联系。</w:t>
      </w:r>
      <w:r w:rsidR="00D25B7E">
        <w:rPr>
          <w:rFonts w:hint="eastAsia"/>
        </w:rPr>
        <w:t>统计学本身起源于对社会经济问题的研究，最早可以追溯到原始社会末期。在奴隶社会制度的早起，需要针对奴隶社会的人口数量以及土地进行丈量与统计，虽然只是简单的登记和计数，但最初的社会经济统计学可以说已经出现了萌芽。之后，随着社会的不断发展以及经济的进步，人们开展了大量的社会经济统计活动，在资本主义社会时期，社会经济统计学的应用已经到达了一个巅峰。在资本主义环境之下，社会资源更加炙手可热，社会分工更加明确。随着人们社会实践活动的展开，在实践的过程中，社会经济统计学的使用也更加成熟。早期的概率论所研究的问题基本都来自于当时比较泛滥的赌博活动。</w:t>
      </w:r>
      <w:r w:rsidR="00D25B7E">
        <w:rPr>
          <w:rFonts w:hint="eastAsia"/>
        </w:rPr>
        <w:t>17</w:t>
      </w:r>
      <w:r w:rsidR="00D25B7E">
        <w:rPr>
          <w:rFonts w:hint="eastAsia"/>
        </w:rPr>
        <w:t>—</w:t>
      </w:r>
      <w:r w:rsidR="00D25B7E">
        <w:rPr>
          <w:rFonts w:hint="eastAsia"/>
        </w:rPr>
        <w:t xml:space="preserve">19 </w:t>
      </w:r>
      <w:r w:rsidR="00D25B7E">
        <w:rPr>
          <w:rFonts w:hint="eastAsia"/>
        </w:rPr>
        <w:t>世纪，不少数学家</w:t>
      </w:r>
      <w:r w:rsidR="00D25B7E">
        <w:rPr>
          <w:rFonts w:hint="eastAsia"/>
        </w:rPr>
        <w:lastRenderedPageBreak/>
        <w:t>都对概率论的发展做出了贡献。数理统计学随着概率论的发展而迅速发展起来，虽然从时间上看，形成要晚于社会经济统计学，但发展飞速。数理统计并非完全独立于社会经济统计，它是在统计学的发展阶段中形成的一种分析数据的方法，社会经济统计学在分析问题时同样需要概率论与数理统计知识的支持。近代，数理统计学的发展势头迅猛，甚至有一些看法认为统计学几乎就是数理统计学。然而社会经济统计，作为对社会经济现象的一种调查研究活动，在社会发展中绝对有其存在的意义。有学者提出，社会经济统计学和数理统计学之间的关系与牛顿的力学和相对论力学的关系十分相似。相对论力学在接近光速时使用，而大多数情况是远离光速的，此时使用牛顿力学既准确又方便，社会经济统计学在描述变量时使用，数理统计学在描述随机变量时使用</w:t>
      </w:r>
      <w:r w:rsidR="00D25B7E">
        <w:rPr>
          <w:rFonts w:hint="eastAsia"/>
        </w:rPr>
        <w:t>[3]</w:t>
      </w:r>
      <w:r w:rsidR="00D25B7E">
        <w:rPr>
          <w:rFonts w:hint="eastAsia"/>
        </w:rPr>
        <w:t>。随机变量是随机现象下的变量，变量与随机变量的这种联系揭示了在一定条件下，社会经济统计学与数理统计学之间存在可以相互转化的关系。</w:t>
      </w:r>
    </w:p>
    <w:p w:rsidR="00D25B7E" w:rsidRDefault="00B40248" w:rsidP="00D25B7E">
      <w:r>
        <w:rPr>
          <w:rFonts w:hint="eastAsia"/>
          <w:b/>
        </w:rPr>
        <w:t>（</w:t>
      </w:r>
      <w:r>
        <w:rPr>
          <w:rFonts w:hint="eastAsia"/>
          <w:b/>
        </w:rPr>
        <w:t>2</w:t>
      </w:r>
      <w:r>
        <w:rPr>
          <w:rFonts w:hint="eastAsia"/>
          <w:b/>
        </w:rPr>
        <w:t>）</w:t>
      </w:r>
      <w:r w:rsidR="00D25B7E" w:rsidRPr="00D25B7E">
        <w:rPr>
          <w:rFonts w:hint="eastAsia"/>
          <w:b/>
        </w:rPr>
        <w:t>社会经济统计学和数理统计学的相同之处。</w:t>
      </w:r>
      <w:r w:rsidR="00D25B7E">
        <w:rPr>
          <w:rFonts w:hint="eastAsia"/>
        </w:rPr>
        <w:t>社会经济统计学和数理统计学具有一定的相同点，都能够有效地针对客观的事物进行充分的统计，并且针对客观事物的发展趋势、发展规律进行研究。社会经济统计学和数理统计学两者在研究的方法上具有一定程度的共通性，都能够利用归纳、推理的研究手段分析问题，并针对问题提出相对客观，且具有建设性的解决建议。学术界在对于数理统计学进行表述时，都明确地说明了数理统计学是对随机现象的数量变化进行统计，并对研究对象进行规律性的研究和问题揭示。但是针对社会经济统计学来说，学术界对其的界定存在一定程度上的差异。一些学者认为，社会经济统计学是独立的社会学科，在应用的过程中，一般是将具体时间、具体地点、社会现象中所表现出的经济活动内涵进行阐述，有效地揭示其数量表现以及规律特点。另一部分学术工作人员认为，社会经济统计学应该被归纳到统计学当中，并在重大社会事件中详细地分析出事物发展的规律。在经济现象的积极引导之下，对数据进行收集、整理、分析。从长期的社会实践和社会发展的总体环境中来看，社会经济统计学和数理统计学两者的实际研究对象相同，并且两者都能够对统计规律进行详细的分析和探究。两者从研究对象的角度来看，都能够将某一人、某一事物、某一项目作为研究对象。研究对象还可以针对部分进行划分，分别是研究目标、研究客体，并能有效地分析出研究对象的客观发展规律。</w:t>
      </w:r>
    </w:p>
    <w:p w:rsidR="00D25B7E" w:rsidRDefault="00B40248" w:rsidP="00D25B7E">
      <w:r>
        <w:rPr>
          <w:rFonts w:hint="eastAsia"/>
          <w:b/>
        </w:rPr>
        <w:t>（</w:t>
      </w:r>
      <w:r>
        <w:rPr>
          <w:rFonts w:hint="eastAsia"/>
          <w:b/>
        </w:rPr>
        <w:t>3</w:t>
      </w:r>
      <w:r>
        <w:rPr>
          <w:rFonts w:hint="eastAsia"/>
          <w:b/>
        </w:rPr>
        <w:t>）</w:t>
      </w:r>
      <w:r w:rsidR="00D25B7E" w:rsidRPr="00D25B7E">
        <w:rPr>
          <w:rFonts w:hint="eastAsia"/>
          <w:b/>
        </w:rPr>
        <w:t>社会经济统计学和数理统计学的不同之处。</w:t>
      </w:r>
      <w:r w:rsidR="00D25B7E">
        <w:rPr>
          <w:rFonts w:hint="eastAsia"/>
        </w:rPr>
        <w:t>社会经济统计学和数理统计学的区别与差异也是非常显著的，其主要的差异有以下几点：其一，社会经济统计学和数理统计学两者研究范围不同。针对社会经济统计学来说，一般是针对社会经济现状内容进行分析。针对数理统计来说，不仅可以对社会经济现象进行分析，而且还可以有效地针对自然现象进行数据分析处理。相较于社会经济统计学来说，数理统计学所涉及到的应用问题相对比较广泛。社会统计学虽然研究范围相对狭隘，但是社会经济当中所涵盖的内容非常广泛。从广义的层次上来说，社会经济不仅涵盖了人们的物质、精神、自然环境的再生产活动，而且社会经济统计学当中的各项内容又存在相辅相成、不可分离的特点。所以，在社会经济统计学在实际运用的过程中，还需要考虑到研究对象与物质、精神、自然环境等内容之间的关系。客观来说，社会经济统计学涉及到了人们日常生活的各个层次领域当中。而数理统计学一般是针对研究对象的自然现象进行研究，利用随机现象的手段，结合研究对象的实际情况，预测和体现出随机现象的可能性。其二，社会经济统计学和数理统计学的理论基础存在差异。客观来说，数理统计学的核心理论基础内涵便是概率论、统计推断理论。尤其是针对抽样推断来说，更是以概率论的大数法作为核心理论基础。总而言之，社会经济统计学和数理统计学作为我国社会学科的基础内容，都是在统计学的基础上所衍生出来的内容。客观来说，社会经济统计学和数理统计学两者在研究对象和研究方法的层面上，存在一定程度的相同之处，但是在研究范围以及理论基础层面当中，存在一定程度上的差异。在实际运用社会经济统计学和数理统计学的过程中，必须要清晰地认识到两者的优势和两者之间的区别，不能够将两者一概而论，更不能将两者进行分离。另外，社会经济统计学和数理统计学的研究范围，在一定的条件下其实是可以相互转化的。这对既有区别又有联系的学科，相信今后可以相辅相成，继续发展壮大。</w:t>
      </w:r>
    </w:p>
    <w:p w:rsidR="00881189" w:rsidRDefault="00881189" w:rsidP="00D25B7E"/>
    <w:p w:rsidR="00881189" w:rsidRPr="00881189" w:rsidRDefault="00B40248" w:rsidP="00881189">
      <w:pPr>
        <w:rPr>
          <w:b/>
        </w:rPr>
      </w:pPr>
      <w:r>
        <w:rPr>
          <w:rFonts w:hint="eastAsia"/>
          <w:b/>
        </w:rPr>
        <w:t>5.</w:t>
      </w:r>
      <w:r w:rsidR="00881189" w:rsidRPr="00881189">
        <w:rPr>
          <w:rFonts w:hint="eastAsia"/>
          <w:b/>
        </w:rPr>
        <w:t>统计数据采集包括哪些方式？大数据时代的统计数据采集问题。</w:t>
      </w:r>
    </w:p>
    <w:p w:rsidR="00881189" w:rsidRDefault="00881189" w:rsidP="00881189">
      <w:r>
        <w:rPr>
          <w:noProof/>
        </w:rPr>
        <w:drawing>
          <wp:inline distT="0" distB="0" distL="0" distR="0" wp14:anchorId="6D6CD461" wp14:editId="031C911E">
            <wp:extent cx="3419475" cy="1882691"/>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27163" cy="1886924"/>
                    </a:xfrm>
                    <a:prstGeom prst="rect">
                      <a:avLst/>
                    </a:prstGeom>
                  </pic:spPr>
                </pic:pic>
              </a:graphicData>
            </a:graphic>
          </wp:inline>
        </w:drawing>
      </w:r>
      <w:r>
        <w:rPr>
          <w:noProof/>
        </w:rPr>
        <w:drawing>
          <wp:inline distT="0" distB="0" distL="0" distR="0" wp14:anchorId="79F7D362" wp14:editId="33754C3E">
            <wp:extent cx="2926811" cy="1874311"/>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25402" cy="1873409"/>
                    </a:xfrm>
                    <a:prstGeom prst="rect">
                      <a:avLst/>
                    </a:prstGeom>
                  </pic:spPr>
                </pic:pic>
              </a:graphicData>
            </a:graphic>
          </wp:inline>
        </w:drawing>
      </w:r>
    </w:p>
    <w:p w:rsidR="00881189" w:rsidRDefault="00881189" w:rsidP="00881189"/>
    <w:p w:rsidR="00881189" w:rsidRDefault="00881189" w:rsidP="00881189">
      <w:r>
        <w:rPr>
          <w:noProof/>
        </w:rPr>
        <w:drawing>
          <wp:inline distT="0" distB="0" distL="0" distR="0" wp14:anchorId="35FAB7AC" wp14:editId="6E651075">
            <wp:extent cx="3419475" cy="2124111"/>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22543" cy="2126017"/>
                    </a:xfrm>
                    <a:prstGeom prst="rect">
                      <a:avLst/>
                    </a:prstGeom>
                  </pic:spPr>
                </pic:pic>
              </a:graphicData>
            </a:graphic>
          </wp:inline>
        </w:drawing>
      </w:r>
      <w:r>
        <w:rPr>
          <w:noProof/>
        </w:rPr>
        <w:drawing>
          <wp:inline distT="0" distB="0" distL="0" distR="0" wp14:anchorId="36354394" wp14:editId="346E4DF9">
            <wp:extent cx="3048000" cy="2017536"/>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52425" cy="2020465"/>
                    </a:xfrm>
                    <a:prstGeom prst="rect">
                      <a:avLst/>
                    </a:prstGeom>
                  </pic:spPr>
                </pic:pic>
              </a:graphicData>
            </a:graphic>
          </wp:inline>
        </w:drawing>
      </w:r>
    </w:p>
    <w:p w:rsidR="00881189" w:rsidRDefault="00881189" w:rsidP="00881189"/>
    <w:p w:rsidR="00881189" w:rsidRDefault="00881189" w:rsidP="00881189">
      <w:r>
        <w:rPr>
          <w:noProof/>
        </w:rPr>
        <w:drawing>
          <wp:inline distT="0" distB="0" distL="0" distR="0" wp14:anchorId="06B20EB2" wp14:editId="77EA6FD8">
            <wp:extent cx="3362325" cy="1922051"/>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59023" cy="1920163"/>
                    </a:xfrm>
                    <a:prstGeom prst="rect">
                      <a:avLst/>
                    </a:prstGeom>
                  </pic:spPr>
                </pic:pic>
              </a:graphicData>
            </a:graphic>
          </wp:inline>
        </w:drawing>
      </w:r>
    </w:p>
    <w:p w:rsidR="00881189" w:rsidRPr="00F16AF7" w:rsidRDefault="00881189" w:rsidP="00751B0E">
      <w:pPr>
        <w:rPr>
          <w:b/>
        </w:rPr>
      </w:pPr>
      <w:r w:rsidRPr="00F16AF7">
        <w:rPr>
          <w:rFonts w:hint="eastAsia"/>
          <w:b/>
        </w:rPr>
        <w:t>汇报：</w:t>
      </w:r>
    </w:p>
    <w:p w:rsidR="00881189" w:rsidRDefault="00881189" w:rsidP="00881189">
      <w:r>
        <w:rPr>
          <w:noProof/>
        </w:rPr>
        <w:drawing>
          <wp:inline distT="0" distB="0" distL="0" distR="0" wp14:anchorId="2F6017D0" wp14:editId="147E55C4">
            <wp:extent cx="2885683" cy="150129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86434" cy="1501681"/>
                    </a:xfrm>
                    <a:prstGeom prst="rect">
                      <a:avLst/>
                    </a:prstGeom>
                  </pic:spPr>
                </pic:pic>
              </a:graphicData>
            </a:graphic>
          </wp:inline>
        </w:drawing>
      </w:r>
    </w:p>
    <w:p w:rsidR="00881189" w:rsidRPr="005D5E03" w:rsidRDefault="00881189" w:rsidP="00881189">
      <w:r w:rsidRPr="005D5E03">
        <w:rPr>
          <w:rFonts w:hint="eastAsia"/>
          <w:b/>
          <w:bCs/>
        </w:rPr>
        <w:t>原始资料收集——观察法</w:t>
      </w:r>
    </w:p>
    <w:p w:rsidR="00881189" w:rsidRDefault="00881189" w:rsidP="00881189">
      <w:pPr>
        <w:rPr>
          <w:noProof/>
        </w:rPr>
      </w:pPr>
      <w:r>
        <w:rPr>
          <w:noProof/>
        </w:rPr>
        <w:drawing>
          <wp:inline distT="0" distB="0" distL="0" distR="0" wp14:anchorId="59E77CD1" wp14:editId="20AC5716">
            <wp:extent cx="2986088" cy="1990725"/>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86088" cy="1990725"/>
                    </a:xfrm>
                    <a:prstGeom prst="rect">
                      <a:avLst/>
                    </a:prstGeom>
                  </pic:spPr>
                </pic:pic>
              </a:graphicData>
            </a:graphic>
          </wp:inline>
        </w:drawing>
      </w:r>
      <w:r w:rsidRPr="005D5E03">
        <w:rPr>
          <w:noProof/>
        </w:rPr>
        <w:t xml:space="preserve"> </w:t>
      </w:r>
    </w:p>
    <w:p w:rsidR="00881189" w:rsidRDefault="00881189" w:rsidP="00881189">
      <w:pPr>
        <w:rPr>
          <w:noProof/>
        </w:rPr>
      </w:pPr>
      <w:r>
        <w:rPr>
          <w:rFonts w:hint="eastAsia"/>
          <w:noProof/>
        </w:rPr>
        <w:t>完全参与观察：观察者较长时期地生活在被观察者之中，甚至改变自己原有的身份。（卧底）</w:t>
      </w:r>
    </w:p>
    <w:p w:rsidR="00881189" w:rsidRDefault="00881189" w:rsidP="00881189">
      <w:pPr>
        <w:rPr>
          <w:noProof/>
        </w:rPr>
      </w:pPr>
      <w:r>
        <w:rPr>
          <w:rFonts w:hint="eastAsia"/>
          <w:noProof/>
        </w:rPr>
        <w:t>不完全参与观察：观察者不改变自己原有的身份，只在调查时置身于调查事项中取得资料。（生活体验）</w:t>
      </w:r>
    </w:p>
    <w:p w:rsidR="00881189" w:rsidRDefault="00881189" w:rsidP="00881189">
      <w:pPr>
        <w:rPr>
          <w:noProof/>
        </w:rPr>
      </w:pPr>
      <w:r>
        <w:rPr>
          <w:rFonts w:hint="eastAsia"/>
          <w:noProof/>
        </w:rPr>
        <w:t>非参与观察：观察者不参与调查活动之中，而以局外人的身份去观察事项发生和发展的情况。客观但无法深入（新闻调查）</w:t>
      </w:r>
    </w:p>
    <w:p w:rsidR="00881189" w:rsidRDefault="00881189" w:rsidP="00881189">
      <w:r>
        <w:rPr>
          <w:rFonts w:hint="eastAsia"/>
        </w:rPr>
        <w:t>完全参与观察：观察者较长时期地生活在被观察者之中，甚至改变自己原有的身份。（卧底）</w:t>
      </w:r>
    </w:p>
    <w:p w:rsidR="00881189" w:rsidRDefault="00881189" w:rsidP="00881189">
      <w:r>
        <w:rPr>
          <w:rFonts w:hint="eastAsia"/>
        </w:rPr>
        <w:lastRenderedPageBreak/>
        <w:t>不完全参与观察：观察者不改变自己原有的身份，只在调查时置身于调查事项中取得资料。（生活体验）</w:t>
      </w:r>
    </w:p>
    <w:p w:rsidR="00881189" w:rsidRDefault="00881189" w:rsidP="00881189">
      <w:r>
        <w:rPr>
          <w:rFonts w:hint="eastAsia"/>
        </w:rPr>
        <w:t>非参与观察：观察者不参与调查活动之中，而以局外人的身份去观察事项发生和发展的情况。客观但无法深入（新闻调查）</w:t>
      </w:r>
    </w:p>
    <w:p w:rsidR="00881189" w:rsidRDefault="00881189" w:rsidP="00881189">
      <w:r>
        <w:rPr>
          <w:rFonts w:hint="eastAsia"/>
        </w:rPr>
        <w:t>纵向观察：在不同时期加以观察，取得一连串的记录，能了解调查对象发展变化的过程和规律。</w:t>
      </w:r>
    </w:p>
    <w:p w:rsidR="00881189" w:rsidRDefault="00881189" w:rsidP="00881189">
      <w:r>
        <w:rPr>
          <w:rFonts w:hint="eastAsia"/>
        </w:rPr>
        <w:t>横向观察：在某一特定时间内对若干个调查对象所发生的事态同时加以记录，有利于不同对象间的对比分析。</w:t>
      </w:r>
    </w:p>
    <w:p w:rsidR="00881189" w:rsidRDefault="00881189" w:rsidP="00881189">
      <w:r>
        <w:rPr>
          <w:rFonts w:hint="eastAsia"/>
        </w:rPr>
        <w:t>纵横结合观察：对不同时期的多个调查对象同时进行观察、记录。</w:t>
      </w:r>
    </w:p>
    <w:p w:rsidR="00881189" w:rsidRPr="005D5E03" w:rsidRDefault="00881189" w:rsidP="00881189">
      <w:r w:rsidRPr="005D5E03">
        <w:rPr>
          <w:rFonts w:hint="eastAsia"/>
          <w:b/>
          <w:bCs/>
        </w:rPr>
        <w:t>原始资料收集——调查法</w:t>
      </w:r>
    </w:p>
    <w:p w:rsidR="00881189" w:rsidRDefault="00881189" w:rsidP="00881189">
      <w:pPr>
        <w:rPr>
          <w:noProof/>
        </w:rPr>
      </w:pPr>
      <w:r>
        <w:rPr>
          <w:noProof/>
        </w:rPr>
        <w:drawing>
          <wp:inline distT="0" distB="0" distL="0" distR="0" wp14:anchorId="2D5E3A15" wp14:editId="12E714FE">
            <wp:extent cx="3358504" cy="24860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62632" cy="2489080"/>
                    </a:xfrm>
                    <a:prstGeom prst="rect">
                      <a:avLst/>
                    </a:prstGeom>
                  </pic:spPr>
                </pic:pic>
              </a:graphicData>
            </a:graphic>
          </wp:inline>
        </w:drawing>
      </w:r>
      <w:r w:rsidRPr="005D5E03">
        <w:rPr>
          <w:noProof/>
        </w:rPr>
        <w:t xml:space="preserve"> </w:t>
      </w:r>
      <w:r>
        <w:rPr>
          <w:noProof/>
        </w:rPr>
        <w:drawing>
          <wp:inline distT="0" distB="0" distL="0" distR="0" wp14:anchorId="461D1430" wp14:editId="649C4CF4">
            <wp:extent cx="3042149" cy="2695575"/>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42149" cy="2695575"/>
                    </a:xfrm>
                    <a:prstGeom prst="rect">
                      <a:avLst/>
                    </a:prstGeom>
                  </pic:spPr>
                </pic:pic>
              </a:graphicData>
            </a:graphic>
          </wp:inline>
        </w:drawing>
      </w:r>
    </w:p>
    <w:p w:rsidR="00881189" w:rsidRDefault="00881189" w:rsidP="00881189">
      <w:r>
        <w:rPr>
          <w:rFonts w:hint="eastAsia"/>
        </w:rPr>
        <w:t>多人小组访谈：</w:t>
      </w:r>
    </w:p>
    <w:p w:rsidR="00881189" w:rsidRDefault="00881189" w:rsidP="00881189">
      <w:r>
        <w:rPr>
          <w:rFonts w:hint="eastAsia"/>
        </w:rPr>
        <w:t>电话小组访谈：使用这种方法，被调查者会在一个特定的时间进行电话讨论。此时，无论他们在办公室、家里还是在任何地方，都可以通过电话进行访谈。</w:t>
      </w:r>
    </w:p>
    <w:p w:rsidR="00881189" w:rsidRDefault="00881189" w:rsidP="00881189">
      <w:r>
        <w:rPr>
          <w:rFonts w:hint="eastAsia"/>
        </w:rPr>
        <w:t>双向小组访谈：让目标小组观察另一个相关小组</w:t>
      </w:r>
    </w:p>
    <w:p w:rsidR="00881189" w:rsidRDefault="00881189" w:rsidP="00881189">
      <w:r>
        <w:rPr>
          <w:rFonts w:hint="eastAsia"/>
        </w:rPr>
        <w:t>电视会议小组访谈：这种方法是在配有摄像机和麦克风的会议室里进行的，委托方和调研人员不同在现场就可以通过视频终端观察到访谈的整个过程，委托方和调研人员还可以和主持人进行沟通，指明小组谈论的方向。</w:t>
      </w:r>
    </w:p>
    <w:p w:rsidR="00881189" w:rsidRDefault="00881189" w:rsidP="00881189">
      <w:r>
        <w:rPr>
          <w:rFonts w:hint="eastAsia"/>
        </w:rPr>
        <w:t>名义编组会议：根据目标消费者认为的重点问题进行研究，而不是让受访者讨论调研者所认为的重点，对于编制调研问卷和测定调研范围特别有用</w:t>
      </w:r>
    </w:p>
    <w:p w:rsidR="00881189" w:rsidRDefault="00881189" w:rsidP="00881189">
      <w:r>
        <w:rPr>
          <w:rFonts w:hint="eastAsia"/>
        </w:rPr>
        <w:t>在线小组访谈：是以互联网为媒介展开的焦点小组讨论。</w:t>
      </w:r>
    </w:p>
    <w:p w:rsidR="00881189" w:rsidRDefault="00881189" w:rsidP="00881189">
      <w:r>
        <w:rPr>
          <w:rFonts w:hint="eastAsia"/>
        </w:rPr>
        <w:t>单人深度访谈：</w:t>
      </w:r>
    </w:p>
    <w:p w:rsidR="00881189" w:rsidRDefault="00881189" w:rsidP="00881189">
      <w:r>
        <w:rPr>
          <w:rFonts w:hint="eastAsia"/>
        </w:rPr>
        <w:t xml:space="preserve">    </w:t>
      </w:r>
      <w:r>
        <w:rPr>
          <w:rFonts w:hint="eastAsia"/>
        </w:rPr>
        <w:t>深度访谈是专业访谈人员和被调查者之间进行时间较长的（通常是</w:t>
      </w:r>
      <w:r>
        <w:rPr>
          <w:rFonts w:hint="eastAsia"/>
        </w:rPr>
        <w:t>30</w:t>
      </w:r>
      <w:r>
        <w:rPr>
          <w:rFonts w:hint="eastAsia"/>
        </w:rPr>
        <w:t>分钟到</w:t>
      </w:r>
      <w:r>
        <w:rPr>
          <w:rFonts w:hint="eastAsia"/>
        </w:rPr>
        <w:t>1</w:t>
      </w:r>
      <w:r>
        <w:rPr>
          <w:rFonts w:hint="eastAsia"/>
        </w:rPr>
        <w:t>小时），针对某一论题一对一方式的谈话。用以采集被调查者对某事物的看法，或做出某项决定的原因等。通常在被调查者家中或一个集中的访问地点进行。常用于了解个人是如何做出购买决策，产品或服务被如何使用，以及消费者生活中的情绪和个人倾向等。</w:t>
      </w:r>
    </w:p>
    <w:p w:rsidR="00881189" w:rsidRDefault="00881189" w:rsidP="00881189">
      <w:pPr>
        <w:ind w:firstLine="420"/>
      </w:pPr>
      <w:r>
        <w:rPr>
          <w:rFonts w:hint="eastAsia"/>
        </w:rPr>
        <w:t>深度访谈适合于并主要应用于实地研究。它的主要作用在于通过深入细致的访谈，获得丰富生动的定性资料，并通过研究者主观的、洞察性的分析，从中归纳和概括出某种结论。</w:t>
      </w:r>
    </w:p>
    <w:p w:rsidR="00881189" w:rsidRDefault="00881189" w:rsidP="00881189">
      <w:pPr>
        <w:ind w:firstLine="420"/>
      </w:pPr>
      <w:r>
        <w:rPr>
          <w:rFonts w:hint="eastAsia"/>
        </w:rPr>
        <w:t>正式</w:t>
      </w:r>
      <w:proofErr w:type="gramStart"/>
      <w:r>
        <w:rPr>
          <w:rFonts w:hint="eastAsia"/>
        </w:rPr>
        <w:t>访谈指</w:t>
      </w:r>
      <w:proofErr w:type="gramEnd"/>
      <w:r>
        <w:rPr>
          <w:rFonts w:hint="eastAsia"/>
        </w:rPr>
        <w:t>的是研究者事先有计划、有准备、有安排、有预约的访谈。</w:t>
      </w:r>
    </w:p>
    <w:p w:rsidR="00881189" w:rsidRDefault="00881189" w:rsidP="00881189">
      <w:pPr>
        <w:ind w:firstLine="420"/>
      </w:pPr>
      <w:r>
        <w:rPr>
          <w:rFonts w:hint="eastAsia"/>
        </w:rPr>
        <w:t>非正式</w:t>
      </w:r>
      <w:proofErr w:type="gramStart"/>
      <w:r>
        <w:rPr>
          <w:rFonts w:hint="eastAsia"/>
        </w:rPr>
        <w:t>访谈指</w:t>
      </w:r>
      <w:proofErr w:type="gramEnd"/>
      <w:r>
        <w:rPr>
          <w:rFonts w:hint="eastAsia"/>
        </w:rPr>
        <w:t>的是研究者在实地参与研究对象社会生活的过程中，随时碰上的、无事先准备的、更接近一般闲聊的交谈。</w:t>
      </w:r>
    </w:p>
    <w:p w:rsidR="00881189" w:rsidRDefault="00881189" w:rsidP="00881189">
      <w:pPr>
        <w:ind w:firstLine="420"/>
      </w:pPr>
      <w:r>
        <w:rPr>
          <w:rFonts w:hint="eastAsia"/>
        </w:rPr>
        <w:t>1</w:t>
      </w:r>
      <w:r>
        <w:rPr>
          <w:rFonts w:hint="eastAsia"/>
        </w:rPr>
        <w:t>、研究在自然情境下进行，通过较长时间（半小时至数小时）的访谈收集信息；</w:t>
      </w:r>
    </w:p>
    <w:p w:rsidR="00881189" w:rsidRDefault="00881189" w:rsidP="00881189">
      <w:pPr>
        <w:ind w:firstLine="420"/>
      </w:pPr>
      <w:r>
        <w:rPr>
          <w:rFonts w:hint="eastAsia"/>
        </w:rPr>
        <w:t>2</w:t>
      </w:r>
      <w:r>
        <w:rPr>
          <w:rFonts w:hint="eastAsia"/>
        </w:rPr>
        <w:t>、问题探察深入，通过连续询问鼓励访谈对象阐述、解释所作的回答；</w:t>
      </w:r>
    </w:p>
    <w:p w:rsidR="00881189" w:rsidRDefault="00881189" w:rsidP="00881189">
      <w:pPr>
        <w:ind w:firstLine="420"/>
      </w:pPr>
      <w:r>
        <w:rPr>
          <w:rFonts w:hint="eastAsia"/>
        </w:rPr>
        <w:t>3</w:t>
      </w:r>
      <w:r>
        <w:rPr>
          <w:rFonts w:hint="eastAsia"/>
        </w:rPr>
        <w:t>、研究思路主要是归纳方法，立足一手访谈信息进行归纳推论；</w:t>
      </w:r>
    </w:p>
    <w:p w:rsidR="00881189" w:rsidRDefault="00881189" w:rsidP="00881189">
      <w:pPr>
        <w:ind w:firstLine="420"/>
      </w:pPr>
      <w:r>
        <w:rPr>
          <w:rFonts w:hint="eastAsia"/>
        </w:rPr>
        <w:t>4</w:t>
      </w:r>
      <w:r>
        <w:rPr>
          <w:rFonts w:hint="eastAsia"/>
        </w:rPr>
        <w:t>、研究过程是一个递归循环过程。访谈问题常会在研究过程中变化、调整，数据分析与收集同时进行，结果推论是一个持续演化的过程。</w:t>
      </w:r>
    </w:p>
    <w:p w:rsidR="00881189" w:rsidRDefault="00881189" w:rsidP="00881189">
      <w:pPr>
        <w:ind w:firstLine="420"/>
      </w:pPr>
      <w:r>
        <w:rPr>
          <w:rFonts w:hint="eastAsia"/>
        </w:rPr>
        <w:t>专家调查法：</w:t>
      </w:r>
    </w:p>
    <w:p w:rsidR="00881189" w:rsidRDefault="00881189" w:rsidP="00881189">
      <w:pPr>
        <w:ind w:firstLine="420"/>
      </w:pPr>
      <w:r>
        <w:rPr>
          <w:rFonts w:hint="eastAsia"/>
        </w:rPr>
        <w:t>专家调查法是围绕某一主题或问题，征询有关专家或权威人士的意见和看法的调查方法。</w:t>
      </w:r>
    </w:p>
    <w:p w:rsidR="00881189" w:rsidRDefault="00881189" w:rsidP="00881189">
      <w:pPr>
        <w:ind w:firstLine="420"/>
      </w:pPr>
      <w:r>
        <w:rPr>
          <w:rFonts w:hint="eastAsia"/>
        </w:rPr>
        <w:t>这种调查的对象只限于专家这一层次。调查是多轮次的，每次都请调查对</w:t>
      </w:r>
      <w:proofErr w:type="gramStart"/>
      <w:r>
        <w:rPr>
          <w:rFonts w:hint="eastAsia"/>
        </w:rPr>
        <w:t>象</w:t>
      </w:r>
      <w:proofErr w:type="gramEnd"/>
      <w:r>
        <w:rPr>
          <w:rFonts w:hint="eastAsia"/>
        </w:rPr>
        <w:t>回答内容基本一致的问卷，并要求他们简要陈述自己看法的理由根据。每轮次调查的结果经过整理后，都在下一轮调查时向所有被调查者公布，以便他们了解其他专家的意见，以及自己的看法与大多数专家意见的异同。</w:t>
      </w:r>
    </w:p>
    <w:p w:rsidR="00881189" w:rsidRDefault="00881189" w:rsidP="00881189">
      <w:pPr>
        <w:ind w:firstLine="420"/>
      </w:pPr>
      <w:r>
        <w:rPr>
          <w:rFonts w:hint="eastAsia"/>
        </w:rPr>
        <w:lastRenderedPageBreak/>
        <w:t>特征：</w:t>
      </w:r>
    </w:p>
    <w:p w:rsidR="00881189" w:rsidRDefault="00881189" w:rsidP="00881189">
      <w:pPr>
        <w:ind w:firstLine="420"/>
      </w:pPr>
      <w:r>
        <w:rPr>
          <w:rFonts w:hint="eastAsia"/>
        </w:rPr>
        <w:t>函询：用通讯方式反复征求专家意见，调查人与调查对象之间的联系是通过书信来实现的。</w:t>
      </w:r>
    </w:p>
    <w:p w:rsidR="00881189" w:rsidRDefault="00881189" w:rsidP="00881189">
      <w:pPr>
        <w:ind w:firstLine="420"/>
      </w:pPr>
      <w:r>
        <w:rPr>
          <w:rFonts w:hint="eastAsia"/>
        </w:rPr>
        <w:t>多向：调查对象分布于不同的专业领域，在同一个问题上能了解到各方面专家的意见。</w:t>
      </w:r>
    </w:p>
    <w:p w:rsidR="00881189" w:rsidRDefault="00881189" w:rsidP="00881189">
      <w:pPr>
        <w:ind w:firstLine="420"/>
      </w:pPr>
      <w:r>
        <w:rPr>
          <w:rFonts w:hint="eastAsia"/>
        </w:rPr>
        <w:t>匿名：调查对象通过调查组织者的整理，可以了解到其他专家的意见。但他们是背靠背的</w:t>
      </w:r>
      <w:r>
        <w:rPr>
          <w:rFonts w:hint="eastAsia"/>
        </w:rPr>
        <w:t>,</w:t>
      </w:r>
      <w:r>
        <w:rPr>
          <w:rFonts w:hint="eastAsia"/>
        </w:rPr>
        <w:t>不记名的</w:t>
      </w:r>
      <w:r>
        <w:rPr>
          <w:rFonts w:hint="eastAsia"/>
        </w:rPr>
        <w:t>,</w:t>
      </w:r>
      <w:r>
        <w:rPr>
          <w:rFonts w:hint="eastAsia"/>
        </w:rPr>
        <w:t>互不了解对方为谁。这有助于他们发表独立的见解。</w:t>
      </w:r>
    </w:p>
    <w:p w:rsidR="00881189" w:rsidRDefault="00881189" w:rsidP="00881189">
      <w:pPr>
        <w:ind w:firstLine="420"/>
      </w:pPr>
      <w:r>
        <w:rPr>
          <w:rFonts w:hint="eastAsia"/>
        </w:rPr>
        <w:t>反复：有控制地进行反馈的迭代</w:t>
      </w:r>
      <w:r>
        <w:rPr>
          <w:rFonts w:hint="eastAsia"/>
        </w:rPr>
        <w:t>,</w:t>
      </w:r>
      <w:r>
        <w:rPr>
          <w:rFonts w:hint="eastAsia"/>
        </w:rPr>
        <w:t>使分散的意见逐步趋向一致</w:t>
      </w:r>
      <w:r>
        <w:rPr>
          <w:rFonts w:hint="eastAsia"/>
        </w:rPr>
        <w:t>,</w:t>
      </w:r>
      <w:r>
        <w:rPr>
          <w:rFonts w:hint="eastAsia"/>
        </w:rPr>
        <w:t>以发挥集体智慧。</w:t>
      </w:r>
    </w:p>
    <w:p w:rsidR="00881189" w:rsidRDefault="00881189" w:rsidP="00881189">
      <w:pPr>
        <w:ind w:firstLine="420"/>
      </w:pPr>
      <w:r>
        <w:rPr>
          <w:rFonts w:hint="eastAsia"/>
        </w:rPr>
        <w:t>集中：用统计方法集中所有调查对象的意见，把每个专家的个人判断尽可能反映在最后归纳的集体意见中。从上述特点可知专家调查法是比较科学的，有广泛的用途，但是交换信件费时间，不能面对面讨论</w:t>
      </w:r>
      <w:r>
        <w:rPr>
          <w:rFonts w:hint="eastAsia"/>
        </w:rPr>
        <w:t>,</w:t>
      </w:r>
      <w:r>
        <w:rPr>
          <w:rFonts w:hint="eastAsia"/>
        </w:rPr>
        <w:t>所提问题很难提得很明确而不需要进一步解释</w:t>
      </w:r>
      <w:r>
        <w:rPr>
          <w:rFonts w:hint="eastAsia"/>
        </w:rPr>
        <w:t>,</w:t>
      </w:r>
      <w:r>
        <w:rPr>
          <w:rFonts w:hint="eastAsia"/>
        </w:rPr>
        <w:t>最后得出的一致意见具有一定程度的人为强制性。若与其他调查方法配合使用，就能取得更好的效果。</w:t>
      </w:r>
    </w:p>
    <w:p w:rsidR="00881189" w:rsidRDefault="00881189" w:rsidP="00881189">
      <w:pPr>
        <w:ind w:firstLine="420"/>
      </w:pPr>
      <w:r>
        <w:rPr>
          <w:rFonts w:hint="eastAsia"/>
        </w:rPr>
        <w:t>适用情况：</w:t>
      </w:r>
    </w:p>
    <w:p w:rsidR="00881189" w:rsidRDefault="00881189" w:rsidP="00881189">
      <w:pPr>
        <w:ind w:firstLine="420"/>
      </w:pPr>
      <w:r>
        <w:rPr>
          <w:rFonts w:hint="eastAsia"/>
        </w:rPr>
        <w:t>在下列</w:t>
      </w:r>
      <w:r>
        <w:rPr>
          <w:rFonts w:hint="eastAsia"/>
        </w:rPr>
        <w:t>3</w:t>
      </w:r>
      <w:r>
        <w:rPr>
          <w:rFonts w:hint="eastAsia"/>
        </w:rPr>
        <w:t>种典型情况下，利用专家的知识和经验是有效的，也是唯一可选用的调查方法。</w:t>
      </w:r>
    </w:p>
    <w:p w:rsidR="00881189" w:rsidRDefault="00881189" w:rsidP="00881189">
      <w:pPr>
        <w:ind w:firstLine="420"/>
      </w:pPr>
      <w:r>
        <w:rPr>
          <w:rFonts w:hint="eastAsia"/>
        </w:rPr>
        <w:t>数据缺乏：数据是各种定量研究的基础。然而，有时数据不足，或数据不能反映真实情况，或采集数据的时间过长，或者付出的代价过高，因而无法采用定量方法。</w:t>
      </w:r>
    </w:p>
    <w:p w:rsidR="00881189" w:rsidRDefault="00881189" w:rsidP="00881189">
      <w:pPr>
        <w:ind w:firstLine="420"/>
      </w:pPr>
      <w:r>
        <w:rPr>
          <w:rFonts w:hint="eastAsia"/>
        </w:rPr>
        <w:t>新技术评估：对于一些崭新的科学技术，在没有或缺乏数据的条件下，专家的判断往往是唯一的评价根据。</w:t>
      </w:r>
    </w:p>
    <w:p w:rsidR="00881189" w:rsidRDefault="00881189" w:rsidP="00881189">
      <w:pPr>
        <w:ind w:firstLine="420"/>
      </w:pPr>
      <w:r>
        <w:rPr>
          <w:rFonts w:hint="eastAsia"/>
        </w:rPr>
        <w:t>非技术因素起主要作用：当决策的问题超出了技术和经济范围而涉及到生态环境、公众舆论以致政治因素时，这些非技术因素的重要性往往超过技术本身的发展因素，因而过去的数据和技术因素就处于次要地位，在这种情况下，只有依靠专家才能</w:t>
      </w:r>
      <w:proofErr w:type="gramStart"/>
      <w:r>
        <w:rPr>
          <w:rFonts w:hint="eastAsia"/>
        </w:rPr>
        <w:t>作出</w:t>
      </w:r>
      <w:proofErr w:type="gramEnd"/>
      <w:r>
        <w:rPr>
          <w:rFonts w:hint="eastAsia"/>
        </w:rPr>
        <w:t>判断。</w:t>
      </w:r>
    </w:p>
    <w:p w:rsidR="00881189" w:rsidRDefault="00881189" w:rsidP="00881189">
      <w:pPr>
        <w:ind w:firstLine="420"/>
      </w:pPr>
      <w:r>
        <w:rPr>
          <w:rFonts w:hint="eastAsia"/>
        </w:rPr>
        <w:t>问卷调查法：</w:t>
      </w:r>
    </w:p>
    <w:p w:rsidR="00881189" w:rsidRDefault="00881189" w:rsidP="00881189">
      <w:pPr>
        <w:ind w:firstLine="420"/>
      </w:pPr>
      <w:r w:rsidRPr="00516E76">
        <w:rPr>
          <w:rFonts w:hint="eastAsia"/>
        </w:rPr>
        <w:t>含义：指调查者利用事先设计好的问卷向被调查者了解情况或征求意见，是一种书面调查方法。</w:t>
      </w:r>
    </w:p>
    <w:p w:rsidR="00881189" w:rsidRDefault="00881189" w:rsidP="00881189">
      <w:pPr>
        <w:ind w:firstLine="420"/>
      </w:pPr>
      <w:r>
        <w:rPr>
          <w:rFonts w:hint="eastAsia"/>
        </w:rPr>
        <w:t>功能：</w:t>
      </w:r>
    </w:p>
    <w:p w:rsidR="00881189" w:rsidRDefault="00881189" w:rsidP="00881189">
      <w:pPr>
        <w:ind w:firstLine="420"/>
      </w:pPr>
      <w:r>
        <w:rPr>
          <w:rFonts w:hint="eastAsia"/>
        </w:rPr>
        <w:t>将所需信息转化为被调查者可以回答并愿意回答的一系列具体问题。</w:t>
      </w:r>
    </w:p>
    <w:p w:rsidR="00881189" w:rsidRDefault="00881189" w:rsidP="00881189">
      <w:pPr>
        <w:ind w:firstLine="420"/>
      </w:pPr>
      <w:r>
        <w:rPr>
          <w:rFonts w:hint="eastAsia"/>
        </w:rPr>
        <w:t>引导被调查者参与并完成调查，减少由被调查者引起的计量误差。</w:t>
      </w:r>
    </w:p>
    <w:p w:rsidR="00881189" w:rsidRDefault="00881189" w:rsidP="00881189">
      <w:pPr>
        <w:ind w:firstLine="420"/>
      </w:pPr>
      <w:r>
        <w:rPr>
          <w:rFonts w:hint="eastAsia"/>
        </w:rPr>
        <w:t>使调查人员的提问标准化，减少由调查人员引起的计量误差。</w:t>
      </w:r>
    </w:p>
    <w:p w:rsidR="00881189" w:rsidRDefault="00881189" w:rsidP="00881189">
      <w:pPr>
        <w:ind w:firstLine="420"/>
      </w:pPr>
      <w:r>
        <w:rPr>
          <w:rFonts w:hint="eastAsia"/>
        </w:rPr>
        <w:t>记录和反映被调查者的回答，提供正确的信息。</w:t>
      </w:r>
    </w:p>
    <w:p w:rsidR="00881189" w:rsidRDefault="00881189" w:rsidP="00881189">
      <w:pPr>
        <w:ind w:firstLine="420"/>
      </w:pPr>
      <w:r>
        <w:rPr>
          <w:rFonts w:hint="eastAsia"/>
        </w:rPr>
        <w:t>根据问卷进行编码</w:t>
      </w:r>
      <w:r>
        <w:rPr>
          <w:rFonts w:hint="eastAsia"/>
        </w:rPr>
        <w:t xml:space="preserve"> </w:t>
      </w:r>
      <w:r>
        <w:rPr>
          <w:rFonts w:hint="eastAsia"/>
        </w:rPr>
        <w:t>，便于资料的整理和分析。</w:t>
      </w:r>
    </w:p>
    <w:p w:rsidR="00881189" w:rsidRDefault="00881189" w:rsidP="00881189">
      <w:pPr>
        <w:ind w:firstLine="420"/>
      </w:pPr>
      <w:r>
        <w:rPr>
          <w:rFonts w:hint="eastAsia"/>
        </w:rPr>
        <w:t>优点：</w:t>
      </w:r>
    </w:p>
    <w:p w:rsidR="00881189" w:rsidRDefault="00881189" w:rsidP="00881189">
      <w:pPr>
        <w:ind w:firstLine="420"/>
      </w:pPr>
      <w:r>
        <w:rPr>
          <w:rFonts w:hint="eastAsia"/>
        </w:rPr>
        <w:t>可应用于多种调查方式，方便且富于弹性，可用于邮寄，也可用于当面访谈，也可用于网络调查。</w:t>
      </w:r>
    </w:p>
    <w:p w:rsidR="00881189" w:rsidRDefault="00881189" w:rsidP="00881189">
      <w:pPr>
        <w:ind w:firstLine="420"/>
      </w:pPr>
      <w:r>
        <w:rPr>
          <w:rFonts w:hint="eastAsia"/>
        </w:rPr>
        <w:t>时间经济，可以在同一时间内收集众多被调查者的资料。</w:t>
      </w:r>
    </w:p>
    <w:p w:rsidR="00881189" w:rsidRDefault="00881189" w:rsidP="00881189">
      <w:pPr>
        <w:ind w:firstLine="420"/>
      </w:pPr>
      <w:r>
        <w:rPr>
          <w:rFonts w:hint="eastAsia"/>
        </w:rPr>
        <w:t>可做匿名处理，所以具有隐秘性，被调查者作答的意愿较高。</w:t>
      </w:r>
    </w:p>
    <w:p w:rsidR="00881189" w:rsidRDefault="00881189" w:rsidP="00881189">
      <w:pPr>
        <w:ind w:firstLine="420"/>
      </w:pPr>
      <w:r>
        <w:rPr>
          <w:rFonts w:hint="eastAsia"/>
        </w:rPr>
        <w:t>可根据调研的需要设计各式各样的问题，适用于多项调研主题的调查。</w:t>
      </w:r>
    </w:p>
    <w:p w:rsidR="00881189" w:rsidRDefault="00881189" w:rsidP="00881189">
      <w:pPr>
        <w:ind w:firstLine="420"/>
      </w:pPr>
      <w:r>
        <w:rPr>
          <w:rFonts w:hint="eastAsia"/>
        </w:rPr>
        <w:t>被调查者可自由表达自己的意见。</w:t>
      </w:r>
    </w:p>
    <w:p w:rsidR="00881189" w:rsidRDefault="00881189" w:rsidP="00881189">
      <w:pPr>
        <w:ind w:firstLine="420"/>
      </w:pPr>
      <w:r>
        <w:rPr>
          <w:rFonts w:hint="eastAsia"/>
        </w:rPr>
        <w:t>可用量化的统计分析方法来呈现研究结果。</w:t>
      </w:r>
    </w:p>
    <w:p w:rsidR="00881189" w:rsidRDefault="00881189" w:rsidP="00881189">
      <w:pPr>
        <w:ind w:firstLine="420"/>
      </w:pPr>
      <w:r>
        <w:rPr>
          <w:rFonts w:hint="eastAsia"/>
        </w:rPr>
        <w:t>题目缺乏弹性，被调查者对问题的回答可能受问卷设计的影响。</w:t>
      </w:r>
    </w:p>
    <w:p w:rsidR="00881189" w:rsidRDefault="00881189" w:rsidP="00881189">
      <w:pPr>
        <w:ind w:firstLine="420"/>
      </w:pPr>
      <w:r>
        <w:rPr>
          <w:rFonts w:hint="eastAsia"/>
        </w:rPr>
        <w:t>用邮寄调查，问卷的回收率一般会偏低。</w:t>
      </w:r>
    </w:p>
    <w:p w:rsidR="00881189" w:rsidRDefault="00881189" w:rsidP="00881189">
      <w:pPr>
        <w:ind w:firstLine="420"/>
      </w:pPr>
      <w:r>
        <w:rPr>
          <w:rFonts w:hint="eastAsia"/>
        </w:rPr>
        <w:t>常用一个问题代表一个观点、意见或态度，可能会比较武断和片面。</w:t>
      </w:r>
    </w:p>
    <w:p w:rsidR="00881189" w:rsidRPr="00516E76" w:rsidRDefault="00881189" w:rsidP="00881189">
      <w:pPr>
        <w:ind w:firstLine="420"/>
      </w:pPr>
      <w:r>
        <w:rPr>
          <w:rFonts w:hint="eastAsia"/>
        </w:rPr>
        <w:t>对于不识字或受教育水平较低者，实施问卷调查相当困难。</w:t>
      </w:r>
    </w:p>
    <w:p w:rsidR="00751B0E" w:rsidRPr="00F16AF7" w:rsidRDefault="00751B0E" w:rsidP="00751B0E">
      <w:pPr>
        <w:rPr>
          <w:b/>
        </w:rPr>
      </w:pPr>
      <w:r w:rsidRPr="00F16AF7">
        <w:rPr>
          <w:rFonts w:hint="eastAsia"/>
          <w:b/>
        </w:rPr>
        <w:t>大数据采集</w:t>
      </w:r>
    </w:p>
    <w:p w:rsidR="00751B0E" w:rsidRDefault="00751B0E" w:rsidP="00751B0E">
      <w:r>
        <w:rPr>
          <w:rFonts w:hint="eastAsia"/>
        </w:rPr>
        <w:t>1</w:t>
      </w:r>
      <w:r>
        <w:rPr>
          <w:rFonts w:hint="eastAsia"/>
        </w:rPr>
        <w:t>、离线采集：</w:t>
      </w:r>
    </w:p>
    <w:p w:rsidR="00751B0E" w:rsidRDefault="00751B0E" w:rsidP="00751B0E">
      <w:r>
        <w:rPr>
          <w:rFonts w:hint="eastAsia"/>
        </w:rPr>
        <w:t>工具：</w:t>
      </w:r>
      <w:r>
        <w:rPr>
          <w:rFonts w:hint="eastAsia"/>
        </w:rPr>
        <w:t>ETL</w:t>
      </w:r>
      <w:r>
        <w:rPr>
          <w:rFonts w:hint="eastAsia"/>
        </w:rPr>
        <w:t>；</w:t>
      </w:r>
    </w:p>
    <w:p w:rsidR="00751B0E" w:rsidRDefault="00751B0E" w:rsidP="00751B0E">
      <w:r>
        <w:rPr>
          <w:rFonts w:hint="eastAsia"/>
        </w:rPr>
        <w:t>在数据仓库的语境下，</w:t>
      </w:r>
      <w:r>
        <w:rPr>
          <w:rFonts w:hint="eastAsia"/>
        </w:rPr>
        <w:t>ETL</w:t>
      </w:r>
      <w:r>
        <w:rPr>
          <w:rFonts w:hint="eastAsia"/>
        </w:rPr>
        <w:t>基本上就是数据采集的代表，包括数据的提取（</w:t>
      </w:r>
      <w:r>
        <w:rPr>
          <w:rFonts w:hint="eastAsia"/>
        </w:rPr>
        <w:t>Extract)</w:t>
      </w:r>
      <w:r>
        <w:rPr>
          <w:rFonts w:hint="eastAsia"/>
        </w:rPr>
        <w:t>、转换</w:t>
      </w:r>
      <w:r>
        <w:rPr>
          <w:rFonts w:hint="eastAsia"/>
        </w:rPr>
        <w:t>(Transform)</w:t>
      </w:r>
      <w:r>
        <w:rPr>
          <w:rFonts w:hint="eastAsia"/>
        </w:rPr>
        <w:t>和加载</w:t>
      </w:r>
      <w:r>
        <w:rPr>
          <w:rFonts w:hint="eastAsia"/>
        </w:rPr>
        <w:t>(Load)</w:t>
      </w:r>
      <w:r>
        <w:rPr>
          <w:rFonts w:hint="eastAsia"/>
        </w:rPr>
        <w:t>。在转换的过程中，需要针对具体的业务场景对数据进行治理，例如进行非法数据监测与过滤、格式转换与数据规范化、数据替换、保证数据完整性等。</w:t>
      </w:r>
    </w:p>
    <w:p w:rsidR="00751B0E" w:rsidRDefault="00751B0E" w:rsidP="00751B0E">
      <w:r>
        <w:rPr>
          <w:rFonts w:hint="eastAsia"/>
        </w:rPr>
        <w:t>2</w:t>
      </w:r>
      <w:r>
        <w:rPr>
          <w:rFonts w:hint="eastAsia"/>
        </w:rPr>
        <w:t>、实时采集：</w:t>
      </w:r>
    </w:p>
    <w:p w:rsidR="00751B0E" w:rsidRDefault="00751B0E" w:rsidP="00751B0E">
      <w:r>
        <w:rPr>
          <w:rFonts w:hint="eastAsia"/>
        </w:rPr>
        <w:t>工具：</w:t>
      </w:r>
      <w:r>
        <w:rPr>
          <w:rFonts w:hint="eastAsia"/>
        </w:rPr>
        <w:t>Flume/Kafka</w:t>
      </w:r>
      <w:r>
        <w:rPr>
          <w:rFonts w:hint="eastAsia"/>
        </w:rPr>
        <w:t>；</w:t>
      </w:r>
    </w:p>
    <w:p w:rsidR="00751B0E" w:rsidRDefault="00751B0E" w:rsidP="00751B0E">
      <w:r>
        <w:rPr>
          <w:rFonts w:hint="eastAsia"/>
        </w:rPr>
        <w:t>实时采集主要用在考虑</w:t>
      </w:r>
      <w:proofErr w:type="gramStart"/>
      <w:r>
        <w:rPr>
          <w:rFonts w:hint="eastAsia"/>
        </w:rPr>
        <w:t>流处理</w:t>
      </w:r>
      <w:proofErr w:type="gramEnd"/>
      <w:r>
        <w:rPr>
          <w:rFonts w:hint="eastAsia"/>
        </w:rPr>
        <w:t>的业务场景，比如，用于记录数据源的执行的各种操作活动，比如网络监控的流量管理、金融应用的股票记账和</w:t>
      </w:r>
      <w:r>
        <w:rPr>
          <w:rFonts w:hint="eastAsia"/>
        </w:rPr>
        <w:t xml:space="preserve"> web </w:t>
      </w:r>
      <w:r>
        <w:rPr>
          <w:rFonts w:hint="eastAsia"/>
        </w:rPr>
        <w:t>服务器记录的用户访问行为。在流处理场景，数据采集会成为</w:t>
      </w:r>
      <w:r>
        <w:rPr>
          <w:rFonts w:hint="eastAsia"/>
        </w:rPr>
        <w:t>Kafka</w:t>
      </w:r>
      <w:r>
        <w:rPr>
          <w:rFonts w:hint="eastAsia"/>
        </w:rPr>
        <w:t>的消费者，就像一个水坝一般将上游源源不断的数据拦截住，然后根据业务场景</w:t>
      </w:r>
      <w:proofErr w:type="gramStart"/>
      <w:r>
        <w:rPr>
          <w:rFonts w:hint="eastAsia"/>
        </w:rPr>
        <w:t>做对</w:t>
      </w:r>
      <w:proofErr w:type="gramEnd"/>
      <w:r>
        <w:rPr>
          <w:rFonts w:hint="eastAsia"/>
        </w:rPr>
        <w:t>应的处理（例如去重、去噪、中间计算等），之后再写入到对应的数据存储中。这个过程类似传统的</w:t>
      </w:r>
      <w:r>
        <w:rPr>
          <w:rFonts w:hint="eastAsia"/>
        </w:rPr>
        <w:t>ETL</w:t>
      </w:r>
      <w:r>
        <w:rPr>
          <w:rFonts w:hint="eastAsia"/>
        </w:rPr>
        <w:t>，但它是流式的处理方式，而非定时的批处理</w:t>
      </w:r>
      <w:r>
        <w:rPr>
          <w:rFonts w:hint="eastAsia"/>
        </w:rPr>
        <w:t>Job</w:t>
      </w:r>
      <w:r>
        <w:rPr>
          <w:rFonts w:hint="eastAsia"/>
        </w:rPr>
        <w:t>，些工</w:t>
      </w:r>
      <w:r>
        <w:rPr>
          <w:rFonts w:hint="eastAsia"/>
        </w:rPr>
        <w:lastRenderedPageBreak/>
        <w:t>具均采用分布式架构，能满足每秒数百</w:t>
      </w:r>
      <w:r>
        <w:rPr>
          <w:rFonts w:hint="eastAsia"/>
        </w:rPr>
        <w:t>MB</w:t>
      </w:r>
      <w:r>
        <w:rPr>
          <w:rFonts w:hint="eastAsia"/>
        </w:rPr>
        <w:t>的日志数据采集和传输需求</w:t>
      </w:r>
    </w:p>
    <w:p w:rsidR="00751B0E" w:rsidRDefault="00751B0E" w:rsidP="00751B0E">
      <w:r>
        <w:rPr>
          <w:rFonts w:hint="eastAsia"/>
        </w:rPr>
        <w:t>3</w:t>
      </w:r>
      <w:r>
        <w:rPr>
          <w:rFonts w:hint="eastAsia"/>
        </w:rPr>
        <w:t>、互联网采集：</w:t>
      </w:r>
    </w:p>
    <w:p w:rsidR="00751B0E" w:rsidRDefault="00751B0E" w:rsidP="00751B0E">
      <w:r>
        <w:rPr>
          <w:rFonts w:hint="eastAsia"/>
        </w:rPr>
        <w:t>工具：</w:t>
      </w:r>
      <w:r>
        <w:rPr>
          <w:rFonts w:hint="eastAsia"/>
        </w:rPr>
        <w:t>Crawler, DPI</w:t>
      </w:r>
      <w:r>
        <w:rPr>
          <w:rFonts w:hint="eastAsia"/>
        </w:rPr>
        <w:t>等；</w:t>
      </w:r>
    </w:p>
    <w:p w:rsidR="00751B0E" w:rsidRDefault="00751B0E" w:rsidP="00751B0E">
      <w:r>
        <w:rPr>
          <w:rFonts w:hint="eastAsia"/>
        </w:rPr>
        <w:t>Scribe</w:t>
      </w:r>
      <w:r>
        <w:rPr>
          <w:rFonts w:hint="eastAsia"/>
        </w:rPr>
        <w:t>是</w:t>
      </w:r>
      <w:r>
        <w:rPr>
          <w:rFonts w:hint="eastAsia"/>
        </w:rPr>
        <w:t>Facebook</w:t>
      </w:r>
      <w:r>
        <w:rPr>
          <w:rFonts w:hint="eastAsia"/>
        </w:rPr>
        <w:t>开发的数据</w:t>
      </w:r>
      <w:r>
        <w:rPr>
          <w:rFonts w:hint="eastAsia"/>
        </w:rPr>
        <w:t>(</w:t>
      </w:r>
      <w:r>
        <w:rPr>
          <w:rFonts w:hint="eastAsia"/>
        </w:rPr>
        <w:t>日志</w:t>
      </w:r>
      <w:r>
        <w:rPr>
          <w:rFonts w:hint="eastAsia"/>
        </w:rPr>
        <w:t>)</w:t>
      </w:r>
      <w:r>
        <w:rPr>
          <w:rFonts w:hint="eastAsia"/>
        </w:rPr>
        <w:t>收集系统。又被称为网页蜘蛛，网络机器人，是一种按照一定的规则，自动地抓取万维网信息的程序或者脚本，它支持图片、音频、视频等文件或附件的采集。</w:t>
      </w:r>
    </w:p>
    <w:p w:rsidR="00751B0E" w:rsidRDefault="00751B0E" w:rsidP="00751B0E">
      <w:r>
        <w:rPr>
          <w:rFonts w:hint="eastAsia"/>
        </w:rPr>
        <w:t>除了网络中包含的内容之外，对于网络流量的采集可以使用</w:t>
      </w:r>
      <w:r>
        <w:rPr>
          <w:rFonts w:hint="eastAsia"/>
        </w:rPr>
        <w:t>DPI</w:t>
      </w:r>
      <w:r>
        <w:rPr>
          <w:rFonts w:hint="eastAsia"/>
        </w:rPr>
        <w:t>或</w:t>
      </w:r>
      <w:r>
        <w:rPr>
          <w:rFonts w:hint="eastAsia"/>
        </w:rPr>
        <w:t>DFI</w:t>
      </w:r>
      <w:r>
        <w:rPr>
          <w:rFonts w:hint="eastAsia"/>
        </w:rPr>
        <w:t>等带宽管理技术进行处理。</w:t>
      </w:r>
    </w:p>
    <w:p w:rsidR="00751B0E" w:rsidRDefault="00751B0E" w:rsidP="00751B0E">
      <w:r>
        <w:rPr>
          <w:rFonts w:hint="eastAsia"/>
        </w:rPr>
        <w:t>4</w:t>
      </w:r>
      <w:r>
        <w:rPr>
          <w:rFonts w:hint="eastAsia"/>
        </w:rPr>
        <w:t>、其他数据采集方法</w:t>
      </w:r>
    </w:p>
    <w:p w:rsidR="00751B0E" w:rsidRDefault="00751B0E" w:rsidP="00751B0E">
      <w:r>
        <w:rPr>
          <w:rFonts w:hint="eastAsia"/>
        </w:rPr>
        <w:t>对于企业生产经营数据上的客户数据，财务数据等保密性要求较高的数据，可以通过与数据技术服务商合作，使用特定系统接口等相关方式采集数据。比如八度</w:t>
      </w:r>
      <w:proofErr w:type="gramStart"/>
      <w:r>
        <w:rPr>
          <w:rFonts w:hint="eastAsia"/>
        </w:rPr>
        <w:t>云计算的数企</w:t>
      </w:r>
      <w:proofErr w:type="spellStart"/>
      <w:proofErr w:type="gramEnd"/>
      <w:r>
        <w:rPr>
          <w:rFonts w:hint="eastAsia"/>
        </w:rPr>
        <w:t>BDSaaS</w:t>
      </w:r>
      <w:proofErr w:type="spellEnd"/>
      <w:r>
        <w:rPr>
          <w:rFonts w:hint="eastAsia"/>
        </w:rPr>
        <w:t>，无论是数据采集技术、</w:t>
      </w:r>
      <w:r>
        <w:rPr>
          <w:rFonts w:hint="eastAsia"/>
        </w:rPr>
        <w:t>BI</w:t>
      </w:r>
      <w:r>
        <w:rPr>
          <w:rFonts w:hint="eastAsia"/>
        </w:rPr>
        <w:t>数据分析，还是数据的安全性和保密性，都做得很好。</w:t>
      </w:r>
    </w:p>
    <w:p w:rsidR="00881189" w:rsidRDefault="00751B0E" w:rsidP="00751B0E">
      <w:r>
        <w:rPr>
          <w:rFonts w:hint="eastAsia"/>
        </w:rPr>
        <w:t>数据的采集是挖掘数据价值的第一步，当数据量越来越大时，可提取出来的有用数据必然也就更多。只要善用数据化处理平台，便能够保证数据分析结果的有效性，助力企业实现数据驱动。</w:t>
      </w:r>
    </w:p>
    <w:p w:rsidR="00B95234" w:rsidRDefault="00B95234" w:rsidP="00751B0E">
      <w:r>
        <w:rPr>
          <w:noProof/>
        </w:rPr>
        <w:drawing>
          <wp:inline distT="0" distB="0" distL="0" distR="0" wp14:anchorId="3893947E" wp14:editId="7770DD20">
            <wp:extent cx="3018155" cy="1962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21921" cy="1964598"/>
                    </a:xfrm>
                    <a:prstGeom prst="rect">
                      <a:avLst/>
                    </a:prstGeom>
                  </pic:spPr>
                </pic:pic>
              </a:graphicData>
            </a:graphic>
          </wp:inline>
        </w:drawing>
      </w:r>
      <w:r>
        <w:rPr>
          <w:noProof/>
        </w:rPr>
        <w:drawing>
          <wp:inline distT="0" distB="0" distL="0" distR="0" wp14:anchorId="5F7E8561" wp14:editId="0FD29E64">
            <wp:extent cx="3027905" cy="164782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32419" cy="1650282"/>
                    </a:xfrm>
                    <a:prstGeom prst="rect">
                      <a:avLst/>
                    </a:prstGeom>
                  </pic:spPr>
                </pic:pic>
              </a:graphicData>
            </a:graphic>
          </wp:inline>
        </w:drawing>
      </w:r>
    </w:p>
    <w:p w:rsidR="00E24C88" w:rsidRDefault="00E24C88" w:rsidP="00751B0E"/>
    <w:p w:rsidR="00B95234" w:rsidRDefault="00B95234" w:rsidP="00751B0E">
      <w:r>
        <w:rPr>
          <w:noProof/>
        </w:rPr>
        <w:drawing>
          <wp:inline distT="0" distB="0" distL="0" distR="0" wp14:anchorId="5DD0B498" wp14:editId="7A4DA1F6">
            <wp:extent cx="3267075" cy="105272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67075" cy="1052724"/>
                    </a:xfrm>
                    <a:prstGeom prst="rect">
                      <a:avLst/>
                    </a:prstGeom>
                  </pic:spPr>
                </pic:pic>
              </a:graphicData>
            </a:graphic>
          </wp:inline>
        </w:drawing>
      </w:r>
      <w:r>
        <w:rPr>
          <w:noProof/>
        </w:rPr>
        <w:drawing>
          <wp:inline distT="0" distB="0" distL="0" distR="0" wp14:anchorId="3AA6B4DC" wp14:editId="6B321F4B">
            <wp:extent cx="3028950" cy="179493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31911" cy="1796688"/>
                    </a:xfrm>
                    <a:prstGeom prst="rect">
                      <a:avLst/>
                    </a:prstGeom>
                  </pic:spPr>
                </pic:pic>
              </a:graphicData>
            </a:graphic>
          </wp:inline>
        </w:drawing>
      </w:r>
    </w:p>
    <w:p w:rsidR="00B95234" w:rsidRDefault="00B95234" w:rsidP="00751B0E">
      <w:r>
        <w:rPr>
          <w:noProof/>
        </w:rPr>
        <w:drawing>
          <wp:inline distT="0" distB="0" distL="0" distR="0" wp14:anchorId="505D9029" wp14:editId="5FA052EF">
            <wp:extent cx="3597465" cy="1076325"/>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04437" cy="1078411"/>
                    </a:xfrm>
                    <a:prstGeom prst="rect">
                      <a:avLst/>
                    </a:prstGeom>
                  </pic:spPr>
                </pic:pic>
              </a:graphicData>
            </a:graphic>
          </wp:inline>
        </w:drawing>
      </w:r>
    </w:p>
    <w:p w:rsidR="00DF0110" w:rsidRDefault="00B40248" w:rsidP="00751B0E">
      <w:r>
        <w:rPr>
          <w:rFonts w:ascii="Calibri" w:eastAsia="宋体" w:hAnsi="Calibri" w:cs="Calibri" w:hint="eastAsia"/>
          <w:b/>
          <w:color w:val="000000"/>
          <w:kern w:val="0"/>
          <w:sz w:val="24"/>
          <w:szCs w:val="24"/>
        </w:rPr>
        <w:t>6.</w:t>
      </w:r>
      <w:r w:rsidR="00DF0110">
        <w:rPr>
          <w:rFonts w:ascii="Calibri" w:eastAsia="宋体" w:hAnsi="Calibri" w:cs="Calibri" w:hint="eastAsia"/>
          <w:b/>
          <w:color w:val="000000"/>
          <w:kern w:val="0"/>
          <w:sz w:val="24"/>
          <w:szCs w:val="24"/>
        </w:rPr>
        <w:t>指</w:t>
      </w:r>
      <w:r w:rsidR="00DF0110" w:rsidRPr="0048523D">
        <w:rPr>
          <w:rFonts w:ascii="宋体" w:eastAsia="宋体" w:hAnsi="宋体" w:cs="Calibri" w:hint="eastAsia"/>
          <w:b/>
          <w:color w:val="000000"/>
          <w:kern w:val="0"/>
          <w:sz w:val="24"/>
          <w:szCs w:val="24"/>
        </w:rPr>
        <w:t>出统计调查方案中需明确的最重要三项内容，加以详细分析。</w:t>
      </w:r>
    </w:p>
    <w:p w:rsidR="00E24C88" w:rsidRDefault="00E24C88" w:rsidP="00751B0E">
      <w:r>
        <w:rPr>
          <w:noProof/>
        </w:rPr>
        <w:lastRenderedPageBreak/>
        <w:drawing>
          <wp:inline distT="0" distB="0" distL="0" distR="0" wp14:anchorId="65660AD6" wp14:editId="16BA99CC">
            <wp:extent cx="3350723" cy="22764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52553" cy="2277718"/>
                    </a:xfrm>
                    <a:prstGeom prst="rect">
                      <a:avLst/>
                    </a:prstGeom>
                  </pic:spPr>
                </pic:pic>
              </a:graphicData>
            </a:graphic>
          </wp:inline>
        </w:drawing>
      </w:r>
      <w:r>
        <w:rPr>
          <w:noProof/>
        </w:rPr>
        <w:drawing>
          <wp:inline distT="0" distB="0" distL="0" distR="0" wp14:anchorId="6B21F97D" wp14:editId="116D0DB3">
            <wp:extent cx="3038475" cy="18923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39180" cy="1892804"/>
                    </a:xfrm>
                    <a:prstGeom prst="rect">
                      <a:avLst/>
                    </a:prstGeom>
                  </pic:spPr>
                </pic:pic>
              </a:graphicData>
            </a:graphic>
          </wp:inline>
        </w:drawing>
      </w:r>
    </w:p>
    <w:p w:rsidR="00A86D3B" w:rsidRDefault="00A86D3B" w:rsidP="00A86D3B"/>
    <w:p w:rsidR="00A86D3B" w:rsidRDefault="00F975CF" w:rsidP="00A86D3B">
      <w:pPr>
        <w:rPr>
          <w:rFonts w:hint="eastAsia"/>
        </w:rPr>
      </w:pPr>
      <w:r>
        <w:rPr>
          <w:rFonts w:hint="eastAsia"/>
        </w:rPr>
        <w:t>（</w:t>
      </w:r>
      <w:r>
        <w:rPr>
          <w:rFonts w:hint="eastAsia"/>
        </w:rPr>
        <w:t>1</w:t>
      </w:r>
      <w:r>
        <w:rPr>
          <w:rFonts w:hint="eastAsia"/>
        </w:rPr>
        <w:t>）</w:t>
      </w:r>
      <w:r w:rsidR="00A86D3B">
        <w:rPr>
          <w:rFonts w:hint="eastAsia"/>
        </w:rPr>
        <w:t>调查目的是指社会调查研究活动所要达到的预期结果。也就是说为了什么进行调查和通过调查达到什么目标、发挥什么作用、解决什么问题。一般来说，进行调查研究的目的，或者是为了理论研究的需要，或者是为了解决和预测某一社会问题。调查目的在社会调查实践活动中具有十分重要的作用。首先，它是调查研究者进行社会调查活动的内在动机。正是这种目的性驱使人们去调查研究。其次，目的更是调查者进行调查活动的内在尺度。调查活动究竟如何进行，如何设计方案，选用什么方法，都要根据目的来确定。再次，目的是整个调研活动的“统帅”和目标。作为“统帅”，它使整个调研活动过程成为一个有机的系统，各个阶段、各个环节、各个步骤具有高度的严密的组织性；作为目标，目的对整个调研活动具有调节作用，以避免发生大的偏差。</w:t>
      </w:r>
      <w:r w:rsidR="00A86D3B">
        <w:rPr>
          <w:rFonts w:hint="eastAsia"/>
        </w:rPr>
        <w:t xml:space="preserve"> </w:t>
      </w:r>
    </w:p>
    <w:p w:rsidR="00FA0337" w:rsidRDefault="00A86D3B" w:rsidP="00A86D3B">
      <w:r>
        <w:rPr>
          <w:rFonts w:hint="eastAsia"/>
        </w:rPr>
        <w:t>在设计调查研究方案时，关于调查目的的阐述，至少应该包括这样一些问题：为什么要进行该项调研</w:t>
      </w:r>
      <w:r>
        <w:rPr>
          <w:rFonts w:hint="eastAsia"/>
        </w:rPr>
        <w:t>?</w:t>
      </w:r>
      <w:r>
        <w:rPr>
          <w:rFonts w:hint="eastAsia"/>
        </w:rPr>
        <w:t>调研要解决一些什么问题</w:t>
      </w:r>
      <w:r>
        <w:rPr>
          <w:rFonts w:hint="eastAsia"/>
        </w:rPr>
        <w:t>?</w:t>
      </w:r>
      <w:r>
        <w:rPr>
          <w:rFonts w:hint="eastAsia"/>
        </w:rPr>
        <w:t>解决到何种程度</w:t>
      </w:r>
      <w:r>
        <w:rPr>
          <w:rFonts w:hint="eastAsia"/>
        </w:rPr>
        <w:t>?</w:t>
      </w:r>
      <w:r>
        <w:rPr>
          <w:rFonts w:hint="eastAsia"/>
        </w:rPr>
        <w:t>用什么形式来反映调研的最终成果</w:t>
      </w:r>
      <w:r>
        <w:rPr>
          <w:rFonts w:hint="eastAsia"/>
        </w:rPr>
        <w:t>?</w:t>
      </w:r>
      <w:r>
        <w:rPr>
          <w:rFonts w:hint="eastAsia"/>
        </w:rPr>
        <w:t>调研的意义、价值何在</w:t>
      </w:r>
      <w:r>
        <w:rPr>
          <w:rFonts w:hint="eastAsia"/>
        </w:rPr>
        <w:t>?</w:t>
      </w:r>
      <w:r>
        <w:rPr>
          <w:rFonts w:hint="eastAsia"/>
        </w:rPr>
        <w:t>将起到怎样的社会作用</w:t>
      </w:r>
      <w:r>
        <w:rPr>
          <w:rFonts w:hint="eastAsia"/>
        </w:rPr>
        <w:t>?</w:t>
      </w:r>
      <w:r>
        <w:rPr>
          <w:rFonts w:hint="eastAsia"/>
        </w:rPr>
        <w:t>同时，还应写明将本着怎样的指导思想来进行调查研究。</w:t>
      </w:r>
    </w:p>
    <w:p w:rsidR="00F975CF" w:rsidRDefault="00F975CF" w:rsidP="00F975CF">
      <w:pPr>
        <w:rPr>
          <w:rFonts w:hint="eastAsia"/>
        </w:rPr>
      </w:pPr>
      <w:r>
        <w:rPr>
          <w:rFonts w:hint="eastAsia"/>
        </w:rPr>
        <w:t>（</w:t>
      </w:r>
      <w:r>
        <w:rPr>
          <w:rFonts w:hint="eastAsia"/>
        </w:rPr>
        <w:t>2</w:t>
      </w:r>
      <w:r>
        <w:rPr>
          <w:rFonts w:hint="eastAsia"/>
        </w:rPr>
        <w:t>）</w:t>
      </w:r>
      <w:r>
        <w:rPr>
          <w:rFonts w:hint="eastAsia"/>
        </w:rPr>
        <w:t>调查对象亦称“调查总体”。需要进行调查的总体范围。由许多性质相同的调查单位所组成。确定调查对象，要明确总体的界限，划清调查的范围，以防在调查工作中产生重复或遗漏。如，调查的目的是为了搜集某地区国有及国有控股企业经营活动情况的资料，则调查对象就是该地区所有国有及国有控股企业。</w:t>
      </w:r>
      <w:r>
        <w:rPr>
          <w:rFonts w:hint="eastAsia"/>
        </w:rPr>
        <w:t xml:space="preserve"> [1] </w:t>
      </w:r>
    </w:p>
    <w:p w:rsidR="00FA0337" w:rsidRDefault="00F975CF" w:rsidP="00F975CF">
      <w:pPr>
        <w:rPr>
          <w:rFonts w:hint="eastAsia"/>
        </w:rPr>
      </w:pPr>
      <w:r>
        <w:rPr>
          <w:rFonts w:hint="eastAsia"/>
        </w:rPr>
        <w:t>调查对象指接受调查的社会现象的总体。调查对象由性质相同的各个调查单位组成。例如，要调查研究全国运输企业的运输周转量、成本、燃料消耗、劳动生产率情况，则全国所有运输企业就是调查对象。确定调查对象的关键在于科学地确定调查对象的定义，明确地规定接受调查的总体的范围与界限。只有这样，才能避免因界限不清而导致调查登记的重复或遗漏，保证调查资料的准确性。</w:t>
      </w:r>
    </w:p>
    <w:p w:rsidR="00F975CF" w:rsidRDefault="00F975CF" w:rsidP="00751B0E">
      <w:pPr>
        <w:rPr>
          <w:rFonts w:hint="eastAsia"/>
        </w:rPr>
      </w:pPr>
      <w:r w:rsidRPr="00F975CF">
        <w:rPr>
          <w:rFonts w:hint="eastAsia"/>
        </w:rPr>
        <w:t>在某项调查中登记其具有特征的单位，即调查项目的承担者，是调查对象的具体单位。</w:t>
      </w:r>
    </w:p>
    <w:p w:rsidR="00F975CF" w:rsidRDefault="00F975CF" w:rsidP="00751B0E">
      <w:bookmarkStart w:id="0" w:name="_GoBack"/>
      <w:bookmarkEnd w:id="0"/>
    </w:p>
    <w:p w:rsidR="00FA0337" w:rsidRDefault="00FA0337" w:rsidP="00FA0337">
      <w:pPr>
        <w:widowControl/>
        <w:shd w:val="clear" w:color="auto" w:fill="FFFFFF"/>
        <w:rPr>
          <w:rFonts w:ascii="Calibri" w:eastAsia="宋体" w:hAnsi="Calibri" w:cs="Calibri"/>
          <w:b/>
          <w:color w:val="000000"/>
          <w:kern w:val="0"/>
          <w:sz w:val="24"/>
          <w:szCs w:val="24"/>
        </w:rPr>
      </w:pPr>
      <w:r>
        <w:rPr>
          <w:rFonts w:ascii="Calibri" w:eastAsia="宋体" w:hAnsi="Calibri" w:cs="Calibri" w:hint="eastAsia"/>
          <w:b/>
          <w:color w:val="000000"/>
          <w:kern w:val="0"/>
          <w:sz w:val="24"/>
          <w:szCs w:val="24"/>
        </w:rPr>
        <w:t>8</w:t>
      </w:r>
      <w:r>
        <w:rPr>
          <w:rFonts w:ascii="Calibri" w:eastAsia="宋体" w:hAnsi="Calibri" w:cs="Calibri" w:hint="eastAsia"/>
          <w:b/>
          <w:color w:val="000000"/>
          <w:kern w:val="0"/>
          <w:sz w:val="24"/>
          <w:szCs w:val="24"/>
        </w:rPr>
        <w:t>、</w:t>
      </w:r>
      <w:r w:rsidRPr="00FA0337">
        <w:rPr>
          <w:rFonts w:ascii="Calibri" w:eastAsia="宋体" w:hAnsi="Calibri" w:cs="Calibri" w:hint="eastAsia"/>
          <w:b/>
          <w:color w:val="000000"/>
          <w:kern w:val="0"/>
          <w:sz w:val="24"/>
          <w:szCs w:val="24"/>
        </w:rPr>
        <w:t>你如何理解空间计量经济学方法与传统计量经济学方法的本质区别？</w:t>
      </w:r>
    </w:p>
    <w:p w:rsidR="00FA0337" w:rsidRPr="00FA0337" w:rsidRDefault="00FA0337" w:rsidP="00FA0337">
      <w:pPr>
        <w:widowControl/>
        <w:shd w:val="clear" w:color="auto" w:fill="FFFFFF"/>
      </w:pPr>
      <w:r w:rsidRPr="00FA0337">
        <w:rPr>
          <w:rFonts w:hint="eastAsia"/>
        </w:rPr>
        <w:t>计量经济学是以一定的经济理论和统计资料为基础，运用数学、统计学方法与电脑技术，以建立经济计量模型为主要手段，定量分析研究具有随机性特性的经济变量关系的一门经济学学科。主要内容包括理论计量经济学和应用经济计量学。理论经济计量学主要研究如何运用、改造和发展数理统计的方法，使之成为经济关系测定的特殊方法。应用计量经济学是在一定的经济理论的指导下，以反映事实的统计数据为依据，用经济计量方法研究经济数学模型的实用化或探索实证经济规律。</w:t>
      </w:r>
    </w:p>
    <w:p w:rsidR="00FA0337" w:rsidRDefault="00FA0337" w:rsidP="00FA0337">
      <w:r w:rsidRPr="00FA0337">
        <w:rPr>
          <w:rFonts w:hint="eastAsia"/>
        </w:rPr>
        <w:t>空间计量经济学是计量经济学的一个分支，研究的是如何在横截面数据和面</w:t>
      </w:r>
      <w:proofErr w:type="gramStart"/>
      <w:r w:rsidRPr="00FA0337">
        <w:rPr>
          <w:rFonts w:hint="eastAsia"/>
        </w:rPr>
        <w:t>板数据</w:t>
      </w:r>
      <w:proofErr w:type="gramEnd"/>
      <w:r w:rsidRPr="00FA0337">
        <w:rPr>
          <w:rFonts w:hint="eastAsia"/>
        </w:rPr>
        <w:t>的回归模型中处理空间相互作用（空间自相关）和空间结构（空间不均匀性）结构分析。</w:t>
      </w:r>
      <w:r>
        <w:rPr>
          <w:rFonts w:hint="eastAsia"/>
        </w:rPr>
        <w:t>它与地学统计和空间统计学相似。从某种程度上而言，空间计量经济学与空间统计学之间的不同和计量经济学与统计学之间的不同一样。由于对其理论上的关心以及将计量经济模型应用到新兴大型编码数据库中的要求，近年来这个领域获得了快速发展。空间数据分析和建模技巧与</w:t>
      </w:r>
      <w:r>
        <w:rPr>
          <w:rFonts w:hint="eastAsia"/>
        </w:rPr>
        <w:t>GIS</w:t>
      </w:r>
      <w:r>
        <w:rPr>
          <w:rFonts w:hint="eastAsia"/>
        </w:rPr>
        <w:t>（地理信息系统）的结合，现已广泛应用于经济政策分析中，尤其是实产和房地产经济、环境和资源经济、发展经济。当面临空间自相关时，标准的计量分析技巧通常会失效，而这种情形经常在地理或横截面数据集中出现，这也是空间计量得以迅速发展的原因之一。</w:t>
      </w:r>
    </w:p>
    <w:p w:rsidR="00FA0337" w:rsidRDefault="00FA0337" w:rsidP="00FA0337">
      <w:r>
        <w:rPr>
          <w:rFonts w:hint="eastAsia"/>
        </w:rPr>
        <w:t>经典经济计量模型，基于</w:t>
      </w:r>
      <w:r>
        <w:rPr>
          <w:rFonts w:hint="eastAsia"/>
        </w:rPr>
        <w:t>Gauss-Markov</w:t>
      </w:r>
      <w:r>
        <w:rPr>
          <w:rFonts w:hint="eastAsia"/>
        </w:rPr>
        <w:t>假设，假定变量相互独立，这一假定与社会经济事物间存在着广泛、普遍联系的现实并不吻合。近</w:t>
      </w:r>
      <w:r>
        <w:rPr>
          <w:rFonts w:hint="eastAsia"/>
        </w:rPr>
        <w:t>30</w:t>
      </w:r>
      <w:r>
        <w:rPr>
          <w:rFonts w:hint="eastAsia"/>
        </w:rPr>
        <w:t>年来，随着计算机技术的发展，引入空间效应的空间经济计量分析已经成为经济计量领域的一个重要分支和研究热点之一。简单地说，空间效应的存在是空间经济计量学作为一门独立学科产生的社会经济现实基础，在经济计量分析中引入空间效应是空间经济计量模型与经典经济计量模型的根本区别。</w:t>
      </w:r>
    </w:p>
    <w:p w:rsidR="00FA0337" w:rsidRDefault="00FA0337" w:rsidP="00FA0337"/>
    <w:p w:rsidR="000579ED" w:rsidRPr="00B44894" w:rsidRDefault="000579ED" w:rsidP="000579ED">
      <w:pPr>
        <w:widowControl/>
        <w:shd w:val="clear" w:color="auto" w:fill="FFFFFF"/>
        <w:rPr>
          <w:rFonts w:ascii="Calibri" w:eastAsia="宋体" w:hAnsi="Calibri" w:cs="Calibri"/>
          <w:b/>
          <w:color w:val="000000"/>
          <w:kern w:val="0"/>
          <w:sz w:val="24"/>
          <w:szCs w:val="24"/>
        </w:rPr>
      </w:pPr>
      <w:r w:rsidRPr="000579ED">
        <w:rPr>
          <w:rFonts w:ascii="Calibri" w:eastAsia="宋体" w:hAnsi="Calibri" w:cs="Calibri" w:hint="eastAsia"/>
          <w:b/>
          <w:color w:val="000000"/>
          <w:kern w:val="0"/>
          <w:sz w:val="24"/>
          <w:szCs w:val="24"/>
        </w:rPr>
        <w:t>10</w:t>
      </w:r>
      <w:r w:rsidRPr="000579ED">
        <w:rPr>
          <w:rFonts w:ascii="Calibri" w:eastAsia="宋体" w:hAnsi="Calibri" w:cs="Calibri" w:hint="eastAsia"/>
          <w:b/>
          <w:color w:val="000000"/>
          <w:kern w:val="0"/>
          <w:sz w:val="24"/>
          <w:szCs w:val="24"/>
        </w:rPr>
        <w:t>、地理加权模型与分位数回归模型存在什么样的区别与联系？</w:t>
      </w:r>
    </w:p>
    <w:p w:rsidR="00B95234" w:rsidRDefault="000579ED" w:rsidP="00751B0E">
      <w:r>
        <w:rPr>
          <w:rFonts w:hint="eastAsia"/>
        </w:rPr>
        <w:t>地理加权回归是一种非参数估计方法，由</w:t>
      </w:r>
      <w:proofErr w:type="spellStart"/>
      <w:r>
        <w:rPr>
          <w:rFonts w:hint="eastAsia"/>
        </w:rPr>
        <w:t>Brunsdon</w:t>
      </w:r>
      <w:proofErr w:type="spellEnd"/>
      <w:r>
        <w:rPr>
          <w:rFonts w:hint="eastAsia"/>
        </w:rPr>
        <w:t>等在局部加权最小二乘法的基础上提出。该方法能有效处理空间异质性问题，应用领域日趋广泛，已涵盖了空间经济学、生物学、房地产经济学等多个学科，现成为空间经济计量研究关注的热点领域之一。</w:t>
      </w:r>
    </w:p>
    <w:p w:rsidR="000579ED" w:rsidRPr="000579ED" w:rsidRDefault="000579ED" w:rsidP="000579ED">
      <w:r>
        <w:rPr>
          <w:rFonts w:hint="eastAsia"/>
        </w:rPr>
        <w:t>分位数回归是回归分析的方法之一，最早由</w:t>
      </w:r>
      <w:r>
        <w:rPr>
          <w:rFonts w:hint="eastAsia"/>
        </w:rPr>
        <w:t xml:space="preserve">Roger </w:t>
      </w:r>
      <w:proofErr w:type="spellStart"/>
      <w:r>
        <w:rPr>
          <w:rFonts w:hint="eastAsia"/>
        </w:rPr>
        <w:t>Koenker</w:t>
      </w:r>
      <w:proofErr w:type="spellEnd"/>
      <w:r>
        <w:rPr>
          <w:rFonts w:hint="eastAsia"/>
        </w:rPr>
        <w:t>和</w:t>
      </w:r>
      <w:r>
        <w:rPr>
          <w:rFonts w:hint="eastAsia"/>
        </w:rPr>
        <w:t>Gilbert Bassett</w:t>
      </w:r>
      <w:r>
        <w:rPr>
          <w:rFonts w:hint="eastAsia"/>
        </w:rPr>
        <w:t>于</w:t>
      </w:r>
      <w:r>
        <w:rPr>
          <w:rFonts w:hint="eastAsia"/>
        </w:rPr>
        <w:t>1978</w:t>
      </w:r>
      <w:r>
        <w:rPr>
          <w:rFonts w:hint="eastAsia"/>
        </w:rPr>
        <w:t>年提出。一般地，传统的回归分析研究自变量与因变量的条件期望之间的关系，相应得到的回归模型可由自变量的估计因变量的条件期望；分位数回归研究自变量与因变量的条件分位数之间的关系，相应得到的回归模型可由自变量估计因变量的条件分位数。相较于传统回归分析仅能得到因变量的中央趋势，分量回归可以进一步推论因变量的条件概率分布。</w:t>
      </w:r>
    </w:p>
    <w:p w:rsidR="00B95234" w:rsidRDefault="00B40248" w:rsidP="00751B0E">
      <w:pPr>
        <w:rPr>
          <w:rFonts w:ascii="Calibri" w:eastAsia="宋体" w:hAnsi="Calibri" w:cs="Calibri"/>
          <w:b/>
          <w:color w:val="000000"/>
          <w:kern w:val="0"/>
          <w:sz w:val="24"/>
          <w:szCs w:val="24"/>
        </w:rPr>
      </w:pPr>
      <w:r>
        <w:rPr>
          <w:rFonts w:ascii="Calibri" w:eastAsia="宋体" w:hAnsi="Calibri" w:cs="Calibri" w:hint="eastAsia"/>
          <w:b/>
          <w:color w:val="000000"/>
          <w:kern w:val="0"/>
          <w:sz w:val="24"/>
          <w:szCs w:val="24"/>
        </w:rPr>
        <w:t>12.</w:t>
      </w:r>
      <w:r w:rsidR="00B95234" w:rsidRPr="00B44894">
        <w:rPr>
          <w:rFonts w:ascii="Calibri" w:eastAsia="宋体" w:hAnsi="Calibri" w:cs="Calibri" w:hint="eastAsia"/>
          <w:b/>
          <w:color w:val="000000"/>
          <w:kern w:val="0"/>
          <w:sz w:val="24"/>
          <w:szCs w:val="24"/>
        </w:rPr>
        <w:t>统计调查现场可能产生什么样的数据质量问题？如何解决？</w:t>
      </w:r>
    </w:p>
    <w:p w:rsidR="00B95234" w:rsidRPr="00B95234" w:rsidRDefault="00B95234" w:rsidP="00B95234">
      <w:pPr>
        <w:rPr>
          <w:rFonts w:ascii="Calibri" w:eastAsia="宋体" w:hAnsi="Calibri" w:cs="Calibri"/>
          <w:color w:val="000000"/>
          <w:kern w:val="0"/>
          <w:sz w:val="24"/>
          <w:szCs w:val="24"/>
        </w:rPr>
      </w:pPr>
      <w:r w:rsidRPr="00B95234">
        <w:rPr>
          <w:rFonts w:ascii="Calibri" w:eastAsia="宋体" w:hAnsi="Calibri" w:cs="Calibri" w:hint="eastAsia"/>
          <w:color w:val="000000"/>
          <w:kern w:val="0"/>
          <w:sz w:val="24"/>
          <w:szCs w:val="24"/>
        </w:rPr>
        <w:t>在数据收集过程中的误差可以分为两大类：第一大类是现场工作人员误差，即现场工作人员进行问</w:t>
      </w:r>
    </w:p>
    <w:p w:rsidR="00B95234" w:rsidRPr="00B95234" w:rsidRDefault="00B95234" w:rsidP="00B95234">
      <w:pPr>
        <w:rPr>
          <w:rFonts w:ascii="Calibri" w:eastAsia="宋体" w:hAnsi="Calibri" w:cs="Calibri"/>
          <w:color w:val="000000"/>
          <w:kern w:val="0"/>
          <w:sz w:val="24"/>
          <w:szCs w:val="24"/>
        </w:rPr>
      </w:pPr>
      <w:r w:rsidRPr="00B95234">
        <w:rPr>
          <w:rFonts w:ascii="Calibri" w:eastAsia="宋体" w:hAnsi="Calibri" w:cs="Calibri" w:hint="eastAsia"/>
          <w:color w:val="000000"/>
          <w:kern w:val="0"/>
          <w:sz w:val="24"/>
          <w:szCs w:val="24"/>
        </w:rPr>
        <w:t>卷调查时所产生的误差，主要是指调查者误差。另一类是由被调查者造成的被调查者误差。当然此类误差的产生与采用何种数据收集方式无关。这两类都属于非抽样误差的范畴，对于每一大类又可作如下区分：故意误差和非故意误差，前者是有意造成的，后者则是无意中产生的。</w:t>
      </w:r>
    </w:p>
    <w:p w:rsidR="00B95234" w:rsidRDefault="00B95234" w:rsidP="00751B0E">
      <w:pPr>
        <w:rPr>
          <w:noProof/>
        </w:rPr>
      </w:pPr>
      <w:r w:rsidRPr="00B95234">
        <w:rPr>
          <w:noProof/>
        </w:rPr>
        <w:t xml:space="preserve"> </w:t>
      </w:r>
      <w:r>
        <w:rPr>
          <w:noProof/>
        </w:rPr>
        <w:drawing>
          <wp:inline distT="0" distB="0" distL="0" distR="0" wp14:anchorId="248170F0" wp14:editId="0129DD5C">
            <wp:extent cx="5486400" cy="36429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3642995"/>
                    </a:xfrm>
                    <a:prstGeom prst="rect">
                      <a:avLst/>
                    </a:prstGeom>
                  </pic:spPr>
                </pic:pic>
              </a:graphicData>
            </a:graphic>
          </wp:inline>
        </w:drawing>
      </w:r>
      <w:r w:rsidRPr="00B95234">
        <w:rPr>
          <w:noProof/>
        </w:rPr>
        <w:t xml:space="preserve"> </w:t>
      </w:r>
    </w:p>
    <w:p w:rsidR="00B95234" w:rsidRDefault="00B95234" w:rsidP="00B95234">
      <w:pPr>
        <w:rPr>
          <w:noProof/>
        </w:rPr>
      </w:pPr>
      <w:r>
        <w:rPr>
          <w:rFonts w:hint="eastAsia"/>
          <w:noProof/>
        </w:rPr>
        <w:t>(</w:t>
      </w:r>
      <w:r>
        <w:rPr>
          <w:rFonts w:hint="eastAsia"/>
          <w:noProof/>
        </w:rPr>
        <w:t>一</w:t>
      </w:r>
      <w:r>
        <w:rPr>
          <w:rFonts w:hint="eastAsia"/>
          <w:noProof/>
        </w:rPr>
        <w:t xml:space="preserve">) </w:t>
      </w:r>
      <w:r>
        <w:rPr>
          <w:rFonts w:hint="eastAsia"/>
          <w:noProof/>
        </w:rPr>
        <w:t>现场工作人员故意误差</w:t>
      </w:r>
    </w:p>
    <w:p w:rsidR="00B95234" w:rsidRDefault="00B95234" w:rsidP="00B95234">
      <w:pPr>
        <w:rPr>
          <w:noProof/>
        </w:rPr>
      </w:pPr>
      <w:r>
        <w:rPr>
          <w:rFonts w:hint="eastAsia"/>
          <w:noProof/>
        </w:rPr>
        <w:t>只要现场数据收集者故意违反调研人员的数据收集要求，就会产生现场工作人员故意误差；</w:t>
      </w:r>
    </w:p>
    <w:p w:rsidR="00B95234" w:rsidRDefault="00B95234" w:rsidP="00B95234">
      <w:pPr>
        <w:rPr>
          <w:noProof/>
        </w:rPr>
      </w:pPr>
      <w:r>
        <w:rPr>
          <w:rFonts w:hint="eastAsia"/>
          <w:noProof/>
        </w:rPr>
        <w:t>1.</w:t>
      </w:r>
      <w:r>
        <w:rPr>
          <w:rFonts w:hint="eastAsia"/>
          <w:noProof/>
        </w:rPr>
        <w:t>访问者欺骗。当访问者故意谎报被调查者的情况时，就产生了访问者欺骗。因为可能访问员的报酬是与完成的问卷数量计算的。以完成的调查表的份数给付报酬的制度具有一定的合理性。访问者不像生产线工人，譬如商场调研者，他们可能很多时间段内无事可做，这要视购物者流量和被调查者是否符合要求而定，现场工作人员的酬金较低，工作时间较长，工作常常令人沮丧，这样就会诱使他们伪造调查问卷，有些访问者对这种诱使表示屈从。</w:t>
      </w:r>
    </w:p>
    <w:p w:rsidR="00B95234" w:rsidRDefault="00B95234" w:rsidP="00B95234">
      <w:pPr>
        <w:jc w:val="left"/>
      </w:pPr>
      <w:r>
        <w:rPr>
          <w:rFonts w:hint="eastAsia"/>
        </w:rPr>
        <w:t>2.</w:t>
      </w:r>
      <w:r>
        <w:rPr>
          <w:rFonts w:hint="eastAsia"/>
        </w:rPr>
        <w:t>诱导被调查者误差。</w:t>
      </w:r>
    </w:p>
    <w:p w:rsidR="00B95234" w:rsidRDefault="00B95234" w:rsidP="00B95234">
      <w:pPr>
        <w:jc w:val="left"/>
      </w:pPr>
      <w:r>
        <w:rPr>
          <w:rFonts w:hint="eastAsia"/>
        </w:rPr>
        <w:t>表现为访问者在遣词、评阅或形体与语言方面影响被调查者回答，最坏的情况是访问者可能改变问题的用词以造成诱导，例如：不说“你关心节约用电吗”，而说“难道你不关心节约用电吗”，从而影响被调查者的回答。还有其他不太明显的诱导的例子。</w:t>
      </w:r>
    </w:p>
    <w:p w:rsidR="00B95234" w:rsidRDefault="00B95234" w:rsidP="00B95234">
      <w:pPr>
        <w:jc w:val="left"/>
      </w:pPr>
      <w:r>
        <w:rPr>
          <w:rFonts w:hint="eastAsia"/>
        </w:rPr>
        <w:t>(1)</w:t>
      </w:r>
      <w:r>
        <w:rPr>
          <w:rFonts w:hint="eastAsia"/>
        </w:rPr>
        <w:t>一种方法是用比较微妙的方式向被调查</w:t>
      </w:r>
      <w:proofErr w:type="gramStart"/>
      <w:r>
        <w:rPr>
          <w:rFonts w:hint="eastAsia"/>
        </w:rPr>
        <w:t>者表明</w:t>
      </w:r>
      <w:proofErr w:type="gramEnd"/>
      <w:r>
        <w:rPr>
          <w:rFonts w:hint="eastAsia"/>
        </w:rPr>
        <w:t>访问者所期望的回答。例如：一位被调查者对问题回答“是”，访问员可能对她说，“我知道你将回答是，因为超过</w:t>
      </w:r>
      <w:r>
        <w:rPr>
          <w:rFonts w:hint="eastAsia"/>
        </w:rPr>
        <w:t>90</w:t>
      </w:r>
      <w:r>
        <w:rPr>
          <w:rFonts w:hint="eastAsia"/>
        </w:rPr>
        <w:t>％的被调查者对此表示赞同”。这样的一句评论在被调查头脑中形成了一种观念，他或她应该继续和大多数人保持一致。</w:t>
      </w:r>
    </w:p>
    <w:p w:rsidR="00B95234" w:rsidRDefault="00B95234" w:rsidP="00B95234">
      <w:pPr>
        <w:jc w:val="left"/>
      </w:pPr>
      <w:r>
        <w:rPr>
          <w:rFonts w:hint="eastAsia"/>
        </w:rPr>
        <w:t>(2)</w:t>
      </w:r>
      <w:r>
        <w:rPr>
          <w:rFonts w:hint="eastAsia"/>
        </w:rPr>
        <w:t>另一种微妙的诱导来自访问者的暗示。例如：面对面访问中，访问者在提问时，可能对自己不赞同的问题微微摇头，而对赞同的问题则微微点头。被访问者则根据访问者头部运动所提供的信号去迎合访问者期望的回答。电话访问中可能使用“嗯”或</w:t>
      </w:r>
      <w:proofErr w:type="gramStart"/>
      <w:r>
        <w:rPr>
          <w:rFonts w:hint="eastAsia"/>
        </w:rPr>
        <w:t>“</w:t>
      </w:r>
      <w:proofErr w:type="gramEnd"/>
      <w:r>
        <w:rPr>
          <w:rFonts w:hint="eastAsia"/>
        </w:rPr>
        <w:t>好“来表示不赞同和赞同，如果这种反方式一直持续下去，访问者就会很微妙地影响被访</w:t>
      </w:r>
      <w:r>
        <w:rPr>
          <w:rFonts w:hint="eastAsia"/>
        </w:rPr>
        <w:lastRenderedPageBreak/>
        <w:t>问者。</w:t>
      </w:r>
    </w:p>
    <w:p w:rsidR="00B95234" w:rsidRDefault="00B95234" w:rsidP="00B95234">
      <w:pPr>
        <w:jc w:val="left"/>
      </w:pPr>
      <w:r>
        <w:rPr>
          <w:rFonts w:hint="eastAsia"/>
        </w:rPr>
        <w:t>(</w:t>
      </w:r>
      <w:r>
        <w:rPr>
          <w:rFonts w:hint="eastAsia"/>
        </w:rPr>
        <w:t>二</w:t>
      </w:r>
      <w:r>
        <w:rPr>
          <w:rFonts w:hint="eastAsia"/>
        </w:rPr>
        <w:t>)</w:t>
      </w:r>
      <w:r>
        <w:rPr>
          <w:rFonts w:hint="eastAsia"/>
        </w:rPr>
        <w:t>现场工作人员非故意误差</w:t>
      </w:r>
    </w:p>
    <w:p w:rsidR="00B95234" w:rsidRDefault="00B95234" w:rsidP="00B95234">
      <w:pPr>
        <w:jc w:val="left"/>
      </w:pPr>
      <w:r>
        <w:rPr>
          <w:rFonts w:hint="eastAsia"/>
        </w:rPr>
        <w:t>当访问者明明犯了错误却认为自己正确操作时，就产生了非故意误差。包括三类：访问者的个人性格特征、访问者的误解和疲劳。</w:t>
      </w:r>
    </w:p>
    <w:p w:rsidR="00B95234" w:rsidRDefault="00B95234" w:rsidP="00B95234">
      <w:pPr>
        <w:jc w:val="left"/>
      </w:pPr>
      <w:r>
        <w:rPr>
          <w:rFonts w:hint="eastAsia"/>
        </w:rPr>
        <w:t>（</w:t>
      </w:r>
      <w:r>
        <w:rPr>
          <w:rFonts w:hint="eastAsia"/>
        </w:rPr>
        <w:t>1</w:t>
      </w:r>
      <w:r>
        <w:rPr>
          <w:rFonts w:hint="eastAsia"/>
        </w:rPr>
        <w:t>）个人特性可以在访问者的口音、性别及举止行为中发现。口音称为“交流干扰”，访问者可能对口音产生定向思维，例如：在美国波士顿口音意味着上层阶层，得克萨斯就意味着大牧场和油井。</w:t>
      </w:r>
    </w:p>
    <w:p w:rsidR="00B95234" w:rsidRDefault="00B95234" w:rsidP="00B95234">
      <w:pPr>
        <w:jc w:val="left"/>
      </w:pPr>
      <w:r>
        <w:rPr>
          <w:rFonts w:hint="eastAsia"/>
        </w:rPr>
        <w:t>（</w:t>
      </w:r>
      <w:r>
        <w:rPr>
          <w:rFonts w:hint="eastAsia"/>
        </w:rPr>
        <w:t>2</w:t>
      </w:r>
      <w:r>
        <w:rPr>
          <w:rFonts w:hint="eastAsia"/>
        </w:rPr>
        <w:t>）访问者误解是指访问者自认为他知道怎样进行一次调查，但实际上操作上并不正确的情况。设计调研问卷的调研员和执行调查的访问者在受教育水平方面有很大的差异，这些差异会导致调查问卷上的说明可能会使访问者摸不着头脑，虽然访问者努力做到符合调研者的心愿，但也难免会有些不尽人意。</w:t>
      </w:r>
    </w:p>
    <w:p w:rsidR="00B95234" w:rsidRDefault="00B95234" w:rsidP="00B95234">
      <w:pPr>
        <w:jc w:val="left"/>
      </w:pPr>
      <w:r>
        <w:rPr>
          <w:rFonts w:hint="eastAsia"/>
        </w:rPr>
        <w:t>（</w:t>
      </w:r>
      <w:r>
        <w:rPr>
          <w:rFonts w:hint="eastAsia"/>
        </w:rPr>
        <w:t>3</w:t>
      </w:r>
      <w:r>
        <w:rPr>
          <w:rFonts w:hint="eastAsia"/>
        </w:rPr>
        <w:t>）第三类访问者非故意误差是疲劳误差，往往发生在访问者身心疲劳之时。因为访谈是一项重复性的工作，访问者容易产生疲倦感。访问者或</w:t>
      </w:r>
      <w:proofErr w:type="gramStart"/>
      <w:r>
        <w:rPr>
          <w:rFonts w:hint="eastAsia"/>
        </w:rPr>
        <w:t>误跳读</w:t>
      </w:r>
      <w:proofErr w:type="gramEnd"/>
      <w:r>
        <w:rPr>
          <w:rFonts w:hint="eastAsia"/>
        </w:rPr>
        <w:t>了问题，或忘记检查被访问者的回答，或草草完成问卷的某一部分，或表现出厌烦，使得那些本愿接受调查者以拒绝参与访问而告终。</w:t>
      </w:r>
    </w:p>
    <w:p w:rsidR="00B95234" w:rsidRDefault="00B95234" w:rsidP="00B95234">
      <w:pPr>
        <w:jc w:val="left"/>
      </w:pPr>
      <w:r>
        <w:rPr>
          <w:rFonts w:hint="eastAsia"/>
        </w:rPr>
        <w:t>(</w:t>
      </w:r>
      <w:r>
        <w:rPr>
          <w:rFonts w:hint="eastAsia"/>
        </w:rPr>
        <w:t>三</w:t>
      </w:r>
      <w:r>
        <w:rPr>
          <w:rFonts w:hint="eastAsia"/>
        </w:rPr>
        <w:t>)</w:t>
      </w:r>
      <w:r>
        <w:rPr>
          <w:rFonts w:hint="eastAsia"/>
        </w:rPr>
        <w:t>被调查者故意误差</w:t>
      </w:r>
    </w:p>
    <w:p w:rsidR="00B95234" w:rsidRDefault="00B95234" w:rsidP="00B95234">
      <w:pPr>
        <w:jc w:val="left"/>
      </w:pPr>
      <w:r>
        <w:rPr>
          <w:rFonts w:hint="eastAsia"/>
        </w:rPr>
        <w:t>1.</w:t>
      </w:r>
      <w:r>
        <w:rPr>
          <w:rFonts w:hint="eastAsia"/>
        </w:rPr>
        <w:t>说谎。调查过程中，被调查者也许感到窘迫，也许想保护个人隐私，甚至怀疑访问者还有某种动机。例如收入水平是一个敏感话题，对单身妇女暴露婚姻状况是其担忧所在，某些人的年龄也是敏感话题；节约能源是一个道德话题，很多人知道应该节约能源，所有有些人会说谎，以免被人认为是在浪费或没有爱国心。</w:t>
      </w:r>
    </w:p>
    <w:p w:rsidR="00B95234" w:rsidRDefault="00B95234" w:rsidP="00B95234">
      <w:pPr>
        <w:jc w:val="left"/>
      </w:pPr>
      <w:r>
        <w:rPr>
          <w:rFonts w:hint="eastAsia"/>
        </w:rPr>
        <w:t>2.</w:t>
      </w:r>
      <w:r>
        <w:rPr>
          <w:rFonts w:hint="eastAsia"/>
        </w:rPr>
        <w:t>不响应。是指预期的被调查者不参与调查或不回答调查问卷中的某些特定问题。实际上，各种类型的不响应是调研人员所遇到的最常见的被调查者故意误差。</w:t>
      </w:r>
    </w:p>
    <w:p w:rsidR="00B95234" w:rsidRDefault="00B95234" w:rsidP="00B95234">
      <w:pPr>
        <w:jc w:val="left"/>
      </w:pPr>
      <w:r>
        <w:rPr>
          <w:rFonts w:hint="eastAsia"/>
        </w:rPr>
        <w:t>(</w:t>
      </w:r>
      <w:r>
        <w:rPr>
          <w:rFonts w:hint="eastAsia"/>
        </w:rPr>
        <w:t>四</w:t>
      </w:r>
      <w:r>
        <w:rPr>
          <w:rFonts w:hint="eastAsia"/>
        </w:rPr>
        <w:t>)</w:t>
      </w:r>
      <w:r>
        <w:rPr>
          <w:rFonts w:hint="eastAsia"/>
        </w:rPr>
        <w:t>被调查者非故意误差</w:t>
      </w:r>
    </w:p>
    <w:p w:rsidR="00B95234" w:rsidRDefault="00B95234" w:rsidP="00B95234">
      <w:pPr>
        <w:jc w:val="left"/>
      </w:pPr>
      <w:r>
        <w:rPr>
          <w:rFonts w:hint="eastAsia"/>
        </w:rPr>
        <w:t>1.</w:t>
      </w:r>
      <w:r>
        <w:rPr>
          <w:rFonts w:hint="eastAsia"/>
        </w:rPr>
        <w:t>被调查者误解。是指被调查者在没有理解问题或没有按照要求的情况回答问题。例如：问题是税前收入而很可能想得的是净收入。</w:t>
      </w:r>
    </w:p>
    <w:p w:rsidR="00B95234" w:rsidRDefault="00B95234" w:rsidP="00B95234">
      <w:pPr>
        <w:jc w:val="left"/>
      </w:pPr>
      <w:r>
        <w:rPr>
          <w:rFonts w:hint="eastAsia"/>
        </w:rPr>
        <w:t>2.</w:t>
      </w:r>
      <w:r>
        <w:rPr>
          <w:rFonts w:hint="eastAsia"/>
        </w:rPr>
        <w:t>猜测误差。是指在没有确切把握的情况</w:t>
      </w:r>
      <w:proofErr w:type="gramStart"/>
      <w:r>
        <w:rPr>
          <w:rFonts w:hint="eastAsia"/>
        </w:rPr>
        <w:t>下回答</w:t>
      </w:r>
      <w:proofErr w:type="gramEnd"/>
      <w:r>
        <w:rPr>
          <w:rFonts w:hint="eastAsia"/>
        </w:rPr>
        <w:t>了问题。有些情况下，被调查者会被问到一些他们知之甚少或已遗忘的问题，但他们觉得有必要提供回答，这时就会猜测答案。所有的猜测都可能包含有错误。如你上个月用了多少度电？</w:t>
      </w:r>
    </w:p>
    <w:p w:rsidR="00B95234" w:rsidRDefault="00B95234" w:rsidP="00B95234">
      <w:pPr>
        <w:jc w:val="left"/>
      </w:pPr>
      <w:r>
        <w:rPr>
          <w:rFonts w:hint="eastAsia"/>
        </w:rPr>
        <w:t>3.</w:t>
      </w:r>
      <w:r>
        <w:rPr>
          <w:rFonts w:hint="eastAsia"/>
        </w:rPr>
        <w:t>注意力减弱。是指被调查者对调查的兴趣降低。一般的被调研者并不像调研者一样对调研感兴趣，而且一般感觉到参与调查的能力越来越弱。</w:t>
      </w:r>
    </w:p>
    <w:p w:rsidR="00B95234" w:rsidRDefault="00B95234" w:rsidP="00B95234">
      <w:pPr>
        <w:jc w:val="left"/>
      </w:pPr>
      <w:r>
        <w:rPr>
          <w:rFonts w:hint="eastAsia"/>
        </w:rPr>
        <w:t>4.</w:t>
      </w:r>
      <w:r>
        <w:rPr>
          <w:rFonts w:hint="eastAsia"/>
        </w:rPr>
        <w:t>干扰误差。问卷过程中因干扰而产生的误差，如购物中心调查时很可能遇到熟人而打招呼导致分神，电话访问时还要照看身边的小孩子，买东西时孩子在身边着急要走等等。</w:t>
      </w:r>
    </w:p>
    <w:p w:rsidR="00B95234" w:rsidRDefault="00B95234" w:rsidP="00B95234">
      <w:pPr>
        <w:jc w:val="left"/>
      </w:pPr>
      <w:r>
        <w:rPr>
          <w:rFonts w:hint="eastAsia"/>
        </w:rPr>
        <w:t>5.</w:t>
      </w:r>
      <w:r>
        <w:rPr>
          <w:rFonts w:hint="eastAsia"/>
        </w:rPr>
        <w:t>被调查者疲劳。指被调查者对参加调查感到厌烦，反应能力就会降低，为了快点答完问卷，很多时候选择“没有意见”来回答。</w:t>
      </w:r>
    </w:p>
    <w:p w:rsidR="00B95234" w:rsidRDefault="00B95234" w:rsidP="00B95234">
      <w:pPr>
        <w:jc w:val="left"/>
      </w:pPr>
      <w:r>
        <w:rPr>
          <w:rFonts w:hint="eastAsia"/>
        </w:rPr>
        <w:t>(</w:t>
      </w:r>
      <w:r>
        <w:rPr>
          <w:rFonts w:hint="eastAsia"/>
        </w:rPr>
        <w:t>五</w:t>
      </w:r>
      <w:r>
        <w:rPr>
          <w:rFonts w:hint="eastAsia"/>
        </w:rPr>
        <w:t>)</w:t>
      </w:r>
      <w:r>
        <w:rPr>
          <w:rFonts w:hint="eastAsia"/>
        </w:rPr>
        <w:t>现场数据收集质量控制</w:t>
      </w:r>
    </w:p>
    <w:p w:rsidR="00B95234" w:rsidRDefault="00B95234" w:rsidP="00B95234">
      <w:pPr>
        <w:jc w:val="left"/>
      </w:pPr>
      <w:r>
        <w:rPr>
          <w:rFonts w:hint="eastAsia"/>
        </w:rPr>
        <w:t>有很多办法来降低前面谈到的各类误差，但注意是“降低”而不是“消除”。</w:t>
      </w:r>
    </w:p>
    <w:p w:rsidR="00B95234" w:rsidRDefault="00B95234" w:rsidP="00B95234">
      <w:pPr>
        <w:jc w:val="left"/>
      </w:pPr>
      <w:r>
        <w:rPr>
          <w:rFonts w:hint="eastAsia"/>
        </w:rPr>
        <w:t>1.</w:t>
      </w:r>
      <w:r>
        <w:rPr>
          <w:rFonts w:hint="eastAsia"/>
        </w:rPr>
        <w:t>对现场工作人员故意误差的控制。有两种一般性策略方法来防止访问者故意犯错误：</w:t>
      </w:r>
    </w:p>
    <w:p w:rsidR="00B95234" w:rsidRDefault="00B95234" w:rsidP="00B95234">
      <w:pPr>
        <w:jc w:val="left"/>
      </w:pPr>
      <w:r>
        <w:rPr>
          <w:rFonts w:hint="eastAsia"/>
        </w:rPr>
        <w:t>（</w:t>
      </w:r>
      <w:r>
        <w:rPr>
          <w:rFonts w:hint="eastAsia"/>
        </w:rPr>
        <w:t>1</w:t>
      </w:r>
      <w:r>
        <w:rPr>
          <w:rFonts w:hint="eastAsia"/>
        </w:rPr>
        <w:t>）监督。是指派管理人员对现场工作人员的工作进行监督，如电话访问时采用监听。在私人访谈中，监督者可以跟随访问者，在管理现场调查问卷时观察访问者的行为。</w:t>
      </w:r>
    </w:p>
    <w:p w:rsidR="00B95234" w:rsidRDefault="00B95234" w:rsidP="00B95234">
      <w:pPr>
        <w:jc w:val="left"/>
      </w:pPr>
      <w:r>
        <w:rPr>
          <w:rFonts w:hint="eastAsia"/>
        </w:rPr>
        <w:t>（</w:t>
      </w:r>
      <w:r>
        <w:rPr>
          <w:rFonts w:hint="eastAsia"/>
        </w:rPr>
        <w:t>2</w:t>
      </w:r>
      <w:r>
        <w:rPr>
          <w:rFonts w:hint="eastAsia"/>
        </w:rPr>
        <w:t>）证实。是指对访问者的工作进行核实。这是针对篡改和欺骗问题的，一种方法是监督者重新与被调查者取得联系来证明他们是否接受了调查；另一种方式是检查问卷，以发现访问者问卷中的某种模式，这种模式会引起监督者对其是否做假的怀疑，那些伪造调查问卷的访问者不可能总是小心地模仿真正的被调查者而做到天衣无缝。</w:t>
      </w:r>
    </w:p>
    <w:p w:rsidR="00B95234" w:rsidRDefault="00B95234" w:rsidP="00B95234">
      <w:pPr>
        <w:jc w:val="left"/>
      </w:pPr>
      <w:r>
        <w:rPr>
          <w:rFonts w:hint="eastAsia"/>
        </w:rPr>
        <w:t>2.</w:t>
      </w:r>
      <w:r>
        <w:rPr>
          <w:rFonts w:hint="eastAsia"/>
        </w:rPr>
        <w:t>对现场工作人员非故意误差的控制</w:t>
      </w:r>
      <w:r w:rsidR="00F33721">
        <w:rPr>
          <w:rFonts w:hint="eastAsia"/>
        </w:rPr>
        <w:t>。</w:t>
      </w:r>
      <w:r>
        <w:rPr>
          <w:rFonts w:hint="eastAsia"/>
        </w:rPr>
        <w:t>监督者或委托方可以进行选择、培训、角色训练，或要求每进行一定数量或一定时间的调查后休息一下等。</w:t>
      </w:r>
    </w:p>
    <w:p w:rsidR="00B95234" w:rsidRDefault="00B95234" w:rsidP="00B95234">
      <w:pPr>
        <w:jc w:val="left"/>
      </w:pPr>
      <w:r>
        <w:rPr>
          <w:rFonts w:hint="eastAsia"/>
        </w:rPr>
        <w:t>3.</w:t>
      </w:r>
      <w:r>
        <w:rPr>
          <w:rFonts w:hint="eastAsia"/>
        </w:rPr>
        <w:t>对被调查者故意误差的控制</w:t>
      </w:r>
      <w:r w:rsidR="00F33721">
        <w:rPr>
          <w:rFonts w:hint="eastAsia"/>
        </w:rPr>
        <w:t>。</w:t>
      </w:r>
      <w:r>
        <w:rPr>
          <w:rFonts w:hint="eastAsia"/>
        </w:rPr>
        <w:t>可以采用的方法有：</w:t>
      </w:r>
    </w:p>
    <w:p w:rsidR="00B95234" w:rsidRDefault="00B95234" w:rsidP="00B95234">
      <w:pPr>
        <w:jc w:val="left"/>
      </w:pPr>
      <w:r>
        <w:rPr>
          <w:rFonts w:hint="eastAsia"/>
        </w:rPr>
        <w:t>(1)</w:t>
      </w:r>
      <w:r>
        <w:rPr>
          <w:rFonts w:hint="eastAsia"/>
        </w:rPr>
        <w:t>控制说谎。主要包括：匿名――是指向被调研者保证他们的名字不会与他们的回答联系在一起。保密――是指向被调查者保证他们的回答将不予公开。激励――是向被调查者许诺在其参与调查的情况下将给予现金支付、提供礼物或其他有价值的东西。证实检查――即对被调查者所提供的信息进行确认，如一个关于治疗脱发药品的家庭调查中，可以要求看一下被调查者的药品以求得证实。</w:t>
      </w:r>
    </w:p>
    <w:p w:rsidR="00B95234" w:rsidRDefault="00B95234" w:rsidP="00B95234">
      <w:pPr>
        <w:jc w:val="left"/>
      </w:pPr>
      <w:r>
        <w:rPr>
          <w:rFonts w:hint="eastAsia"/>
        </w:rPr>
        <w:t>(2)</w:t>
      </w:r>
      <w:r>
        <w:rPr>
          <w:rFonts w:hint="eastAsia"/>
        </w:rPr>
        <w:t>控制不响应。主要包括：物质激励。允许不回答。即使没有发生不响应，有一些问题的响应率也会低于其他问题，事实上，如果能够预料到某些问题可能会被拒绝，那么在问卷中加上“可拒绝回答”是明智的。当然在自填问卷中，没有设计这一选项可以提供准确答案的情况下，增添这样的设计是不明智的，因为有些被调查者利用这一选项来达到推诿的目的</w:t>
      </w:r>
      <w:r w:rsidR="00F33721">
        <w:rPr>
          <w:rFonts w:hint="eastAsia"/>
        </w:rPr>
        <w:t>。</w:t>
      </w:r>
    </w:p>
    <w:p w:rsidR="00B95234" w:rsidRDefault="00B95234" w:rsidP="00B95234">
      <w:pPr>
        <w:jc w:val="left"/>
      </w:pPr>
      <w:r>
        <w:rPr>
          <w:rFonts w:hint="eastAsia"/>
        </w:rPr>
        <w:lastRenderedPageBreak/>
        <w:t>4.</w:t>
      </w:r>
      <w:r>
        <w:rPr>
          <w:rFonts w:hint="eastAsia"/>
        </w:rPr>
        <w:t>对被调查者非故意误差的控制可以采用的形式多样：周密设计的问卷说明和范例是一种常用的避免被调查者混淆的方法，可以减少误解。对于长的问卷可采用一些提示语，如我们快完成了，现在是最难回答的问题，或策略性地安排一些措辞来鼓励被调查者继续接受调查。</w:t>
      </w:r>
    </w:p>
    <w:p w:rsidR="008B4C32" w:rsidRDefault="008B4C32" w:rsidP="00B95234">
      <w:pPr>
        <w:jc w:val="left"/>
      </w:pPr>
    </w:p>
    <w:p w:rsidR="008B4C32" w:rsidRDefault="008B4C32" w:rsidP="008B4C32">
      <w:pPr>
        <w:jc w:val="left"/>
      </w:pPr>
      <w:r w:rsidRPr="008B4C32">
        <w:rPr>
          <w:rFonts w:ascii="Calibri" w:eastAsia="宋体" w:hAnsi="Calibri" w:cs="Calibri" w:hint="eastAsia"/>
          <w:b/>
          <w:color w:val="000000" w:themeColor="text1"/>
          <w:kern w:val="0"/>
          <w:sz w:val="24"/>
          <w:szCs w:val="24"/>
        </w:rPr>
        <w:t>13</w:t>
      </w:r>
      <w:r>
        <w:rPr>
          <w:rFonts w:ascii="Calibri" w:eastAsia="宋体" w:hAnsi="Calibri" w:cs="Calibri" w:hint="eastAsia"/>
          <w:b/>
          <w:color w:val="000000" w:themeColor="text1"/>
          <w:kern w:val="0"/>
          <w:sz w:val="24"/>
          <w:szCs w:val="24"/>
        </w:rPr>
        <w:t>.</w:t>
      </w:r>
      <w:r w:rsidRPr="008B4C32">
        <w:rPr>
          <w:rFonts w:ascii="Calibri" w:eastAsia="宋体" w:hAnsi="Calibri" w:cs="Calibri" w:hint="eastAsia"/>
          <w:b/>
          <w:color w:val="000000" w:themeColor="text1"/>
          <w:kern w:val="0"/>
          <w:sz w:val="24"/>
          <w:szCs w:val="24"/>
        </w:rPr>
        <w:t>你认为大数据条件下还需要统计调查吗？说明理由。</w:t>
      </w:r>
      <w:r>
        <w:rPr>
          <w:noProof/>
        </w:rPr>
        <w:drawing>
          <wp:inline distT="0" distB="0" distL="0" distR="0" wp14:anchorId="79A2799D" wp14:editId="692081C8">
            <wp:extent cx="3386923" cy="2076450"/>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91740" cy="2079403"/>
                    </a:xfrm>
                    <a:prstGeom prst="rect">
                      <a:avLst/>
                    </a:prstGeom>
                  </pic:spPr>
                </pic:pic>
              </a:graphicData>
            </a:graphic>
          </wp:inline>
        </w:drawing>
      </w:r>
      <w:r>
        <w:rPr>
          <w:noProof/>
        </w:rPr>
        <w:drawing>
          <wp:inline distT="0" distB="0" distL="0" distR="0" wp14:anchorId="1F1FB857" wp14:editId="1EEF9D8D">
            <wp:extent cx="3175877" cy="2076450"/>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76242" cy="2076688"/>
                    </a:xfrm>
                    <a:prstGeom prst="rect">
                      <a:avLst/>
                    </a:prstGeom>
                  </pic:spPr>
                </pic:pic>
              </a:graphicData>
            </a:graphic>
          </wp:inline>
        </w:drawing>
      </w:r>
      <w:r>
        <w:rPr>
          <w:noProof/>
        </w:rPr>
        <w:drawing>
          <wp:inline distT="0" distB="0" distL="0" distR="0" wp14:anchorId="697BE9AF" wp14:editId="51C0D902">
            <wp:extent cx="3210659" cy="1838325"/>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11174" cy="1838620"/>
                    </a:xfrm>
                    <a:prstGeom prst="rect">
                      <a:avLst/>
                    </a:prstGeom>
                  </pic:spPr>
                </pic:pic>
              </a:graphicData>
            </a:graphic>
          </wp:inline>
        </w:drawing>
      </w:r>
      <w:r>
        <w:rPr>
          <w:noProof/>
        </w:rPr>
        <w:drawing>
          <wp:inline distT="0" distB="0" distL="0" distR="0" wp14:anchorId="6E51F3EC" wp14:editId="5907888A">
            <wp:extent cx="3343275" cy="2150687"/>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46862" cy="2152995"/>
                    </a:xfrm>
                    <a:prstGeom prst="rect">
                      <a:avLst/>
                    </a:prstGeom>
                  </pic:spPr>
                </pic:pic>
              </a:graphicData>
            </a:graphic>
          </wp:inline>
        </w:drawing>
      </w:r>
    </w:p>
    <w:p w:rsidR="008B4C32" w:rsidRDefault="008B4C32" w:rsidP="008B4C32">
      <w:r>
        <w:rPr>
          <w:noProof/>
        </w:rPr>
        <w:drawing>
          <wp:inline distT="0" distB="0" distL="0" distR="0" wp14:anchorId="110DEDE1" wp14:editId="5E6B78C0">
            <wp:extent cx="3238500" cy="183290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49259" cy="1838990"/>
                    </a:xfrm>
                    <a:prstGeom prst="rect">
                      <a:avLst/>
                    </a:prstGeom>
                  </pic:spPr>
                </pic:pic>
              </a:graphicData>
            </a:graphic>
          </wp:inline>
        </w:drawing>
      </w:r>
      <w:r>
        <w:rPr>
          <w:noProof/>
        </w:rPr>
        <w:drawing>
          <wp:inline distT="0" distB="0" distL="0" distR="0" wp14:anchorId="5C043770" wp14:editId="28CFADCA">
            <wp:extent cx="3388232" cy="1781175"/>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96467" cy="1785504"/>
                    </a:xfrm>
                    <a:prstGeom prst="rect">
                      <a:avLst/>
                    </a:prstGeom>
                  </pic:spPr>
                </pic:pic>
              </a:graphicData>
            </a:graphic>
          </wp:inline>
        </w:drawing>
      </w:r>
      <w:r>
        <w:rPr>
          <w:noProof/>
        </w:rPr>
        <w:drawing>
          <wp:inline distT="0" distB="0" distL="0" distR="0" wp14:anchorId="424AD9A7" wp14:editId="4C8CA925">
            <wp:extent cx="3176187" cy="2124075"/>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78841" cy="2125850"/>
                    </a:xfrm>
                    <a:prstGeom prst="rect">
                      <a:avLst/>
                    </a:prstGeom>
                  </pic:spPr>
                </pic:pic>
              </a:graphicData>
            </a:graphic>
          </wp:inline>
        </w:drawing>
      </w:r>
      <w:r>
        <w:rPr>
          <w:noProof/>
        </w:rPr>
        <w:drawing>
          <wp:inline distT="0" distB="0" distL="0" distR="0" wp14:anchorId="4B41C33D" wp14:editId="34EBC9FC">
            <wp:extent cx="3245271" cy="21240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49092" cy="2126576"/>
                    </a:xfrm>
                    <a:prstGeom prst="rect">
                      <a:avLst/>
                    </a:prstGeom>
                  </pic:spPr>
                </pic:pic>
              </a:graphicData>
            </a:graphic>
          </wp:inline>
        </w:drawing>
      </w:r>
      <w:r>
        <w:rPr>
          <w:noProof/>
        </w:rPr>
        <w:lastRenderedPageBreak/>
        <w:drawing>
          <wp:inline distT="0" distB="0" distL="0" distR="0" wp14:anchorId="54B0A5AF" wp14:editId="17D0FBF3">
            <wp:extent cx="3314700" cy="20540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13065" cy="2053027"/>
                    </a:xfrm>
                    <a:prstGeom prst="rect">
                      <a:avLst/>
                    </a:prstGeom>
                  </pic:spPr>
                </pic:pic>
              </a:graphicData>
            </a:graphic>
          </wp:inline>
        </w:drawing>
      </w:r>
      <w:r>
        <w:rPr>
          <w:noProof/>
        </w:rPr>
        <w:drawing>
          <wp:inline distT="0" distB="0" distL="0" distR="0" wp14:anchorId="475E56CB" wp14:editId="09348876">
            <wp:extent cx="3124200" cy="207954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32716" cy="2085215"/>
                    </a:xfrm>
                    <a:prstGeom prst="rect">
                      <a:avLst/>
                    </a:prstGeom>
                  </pic:spPr>
                </pic:pic>
              </a:graphicData>
            </a:graphic>
          </wp:inline>
        </w:drawing>
      </w:r>
      <w:r>
        <w:rPr>
          <w:noProof/>
        </w:rPr>
        <w:drawing>
          <wp:inline distT="0" distB="0" distL="0" distR="0" wp14:anchorId="3F63BAC2" wp14:editId="70007E8A">
            <wp:extent cx="3336323" cy="216165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34717" cy="2160618"/>
                    </a:xfrm>
                    <a:prstGeom prst="rect">
                      <a:avLst/>
                    </a:prstGeom>
                  </pic:spPr>
                </pic:pic>
              </a:graphicData>
            </a:graphic>
          </wp:inline>
        </w:drawing>
      </w:r>
    </w:p>
    <w:p w:rsidR="008B4C32" w:rsidRDefault="008B4C32" w:rsidP="00B95234">
      <w:pPr>
        <w:jc w:val="left"/>
      </w:pPr>
    </w:p>
    <w:p w:rsidR="00E071FD" w:rsidRPr="00E071FD" w:rsidRDefault="00E071FD" w:rsidP="00B95234">
      <w:pPr>
        <w:jc w:val="left"/>
        <w:rPr>
          <w:rFonts w:ascii="Calibri" w:eastAsia="宋体" w:hAnsi="Calibri" w:cs="Calibri"/>
          <w:b/>
          <w:color w:val="000000" w:themeColor="text1"/>
          <w:kern w:val="0"/>
          <w:sz w:val="24"/>
          <w:szCs w:val="24"/>
        </w:rPr>
      </w:pPr>
      <w:r w:rsidRPr="00E071FD">
        <w:rPr>
          <w:rFonts w:ascii="Calibri" w:eastAsia="宋体" w:hAnsi="Calibri" w:cs="Calibri" w:hint="eastAsia"/>
          <w:b/>
          <w:color w:val="000000" w:themeColor="text1"/>
          <w:kern w:val="0"/>
          <w:sz w:val="24"/>
          <w:szCs w:val="24"/>
        </w:rPr>
        <w:t>14.</w:t>
      </w:r>
      <w:r w:rsidRPr="00E071FD">
        <w:rPr>
          <w:rFonts w:ascii="Calibri" w:eastAsia="宋体" w:hAnsi="Calibri" w:cs="Calibri" w:hint="eastAsia"/>
          <w:b/>
          <w:color w:val="000000" w:themeColor="text1"/>
          <w:kern w:val="0"/>
          <w:sz w:val="24"/>
          <w:szCs w:val="24"/>
        </w:rPr>
        <w:t>数据预处理过程中如何解决</w:t>
      </w:r>
      <w:proofErr w:type="gramStart"/>
      <w:r w:rsidRPr="00E071FD">
        <w:rPr>
          <w:rFonts w:ascii="Calibri" w:eastAsia="宋体" w:hAnsi="Calibri" w:cs="Calibri" w:hint="eastAsia"/>
          <w:b/>
          <w:color w:val="000000" w:themeColor="text1"/>
          <w:kern w:val="0"/>
          <w:sz w:val="24"/>
          <w:szCs w:val="24"/>
        </w:rPr>
        <w:t>缺失值</w:t>
      </w:r>
      <w:proofErr w:type="gramEnd"/>
      <w:r w:rsidRPr="00E071FD">
        <w:rPr>
          <w:rFonts w:ascii="Calibri" w:eastAsia="宋体" w:hAnsi="Calibri" w:cs="Calibri" w:hint="eastAsia"/>
          <w:b/>
          <w:color w:val="000000" w:themeColor="text1"/>
          <w:kern w:val="0"/>
          <w:sz w:val="24"/>
          <w:szCs w:val="24"/>
        </w:rPr>
        <w:t>问题？</w:t>
      </w:r>
    </w:p>
    <w:p w:rsidR="00E071FD" w:rsidRDefault="00E071FD" w:rsidP="00E071FD">
      <w:pPr>
        <w:jc w:val="left"/>
      </w:pPr>
      <w:r>
        <w:rPr>
          <w:rFonts w:hint="eastAsia"/>
        </w:rPr>
        <w:t>缺失数据的产生机制通过探讨缺失数据的出现与目标变量是否有关而界定</w:t>
      </w:r>
      <w:r>
        <w:rPr>
          <w:rFonts w:hint="eastAsia"/>
        </w:rPr>
        <w:t xml:space="preserve">, </w:t>
      </w:r>
      <w:r>
        <w:rPr>
          <w:rFonts w:hint="eastAsia"/>
        </w:rPr>
        <w:t>如果缺失数据是随机出现</w:t>
      </w:r>
      <w:r>
        <w:rPr>
          <w:rFonts w:hint="eastAsia"/>
        </w:rPr>
        <w:t xml:space="preserve">, </w:t>
      </w:r>
      <w:r>
        <w:rPr>
          <w:rFonts w:hint="eastAsia"/>
        </w:rPr>
        <w:t>就将缺失数据产生机制定义为可忽略的</w:t>
      </w:r>
      <w:r>
        <w:rPr>
          <w:rFonts w:hint="eastAsia"/>
        </w:rPr>
        <w:t xml:space="preserve">, </w:t>
      </w:r>
      <w:r>
        <w:rPr>
          <w:rFonts w:hint="eastAsia"/>
        </w:rPr>
        <w:t>如果缺失数据的产生与研究变量有关</w:t>
      </w:r>
      <w:r>
        <w:rPr>
          <w:rFonts w:hint="eastAsia"/>
        </w:rPr>
        <w:t xml:space="preserve">, </w:t>
      </w:r>
      <w:r>
        <w:rPr>
          <w:rFonts w:hint="eastAsia"/>
        </w:rPr>
        <w:t>则称之为不可忽略的。对缺失数据的处理方法大体可以分为四类</w:t>
      </w:r>
      <w:r>
        <w:rPr>
          <w:rFonts w:hint="eastAsia"/>
        </w:rPr>
        <w:t>:</w:t>
      </w:r>
    </w:p>
    <w:p w:rsidR="00E071FD" w:rsidRDefault="00E071FD" w:rsidP="00E071FD">
      <w:pPr>
        <w:jc w:val="left"/>
      </w:pPr>
      <w:r>
        <w:rPr>
          <w:rFonts w:hint="eastAsia"/>
        </w:rPr>
        <w:t>1 .</w:t>
      </w:r>
      <w:r>
        <w:rPr>
          <w:rFonts w:hint="eastAsia"/>
        </w:rPr>
        <w:t>忽略。若一条记录中有属性值缺失</w:t>
      </w:r>
      <w:r>
        <w:rPr>
          <w:rFonts w:hint="eastAsia"/>
        </w:rPr>
        <w:t xml:space="preserve">, </w:t>
      </w:r>
      <w:r>
        <w:rPr>
          <w:rFonts w:hint="eastAsia"/>
        </w:rPr>
        <w:t>则将该条记录被排除在数据分析之外。该方法简单易行</w:t>
      </w:r>
      <w:r>
        <w:rPr>
          <w:rFonts w:hint="eastAsia"/>
        </w:rPr>
        <w:t>,</w:t>
      </w:r>
      <w:r>
        <w:rPr>
          <w:rFonts w:hint="eastAsia"/>
        </w:rPr>
        <w:t>但是容易导致严重的偏差</w:t>
      </w:r>
      <w:r>
        <w:rPr>
          <w:rFonts w:hint="eastAsia"/>
        </w:rPr>
        <w:t xml:space="preserve">, </w:t>
      </w:r>
      <w:r>
        <w:rPr>
          <w:rFonts w:hint="eastAsia"/>
        </w:rPr>
        <w:t>仅适用于含有少量缺失数据的情况。</w:t>
      </w:r>
    </w:p>
    <w:p w:rsidR="00E071FD" w:rsidRDefault="00E071FD" w:rsidP="00E071FD">
      <w:pPr>
        <w:jc w:val="left"/>
      </w:pPr>
      <w:r>
        <w:rPr>
          <w:rFonts w:hint="eastAsia"/>
        </w:rPr>
        <w:t>2 .</w:t>
      </w:r>
      <w:r>
        <w:rPr>
          <w:rFonts w:hint="eastAsia"/>
        </w:rPr>
        <w:t>插补</w:t>
      </w:r>
      <w:r>
        <w:rPr>
          <w:rFonts w:hint="eastAsia"/>
        </w:rPr>
        <w:t>(</w:t>
      </w:r>
      <w:r>
        <w:rPr>
          <w:rFonts w:hint="eastAsia"/>
        </w:rPr>
        <w:t>替代</w:t>
      </w:r>
      <w:r>
        <w:rPr>
          <w:rFonts w:hint="eastAsia"/>
        </w:rPr>
        <w:t>)</w:t>
      </w:r>
      <w:r>
        <w:rPr>
          <w:rFonts w:hint="eastAsia"/>
        </w:rPr>
        <w:t>。基本思想是利用辅助信息</w:t>
      </w:r>
      <w:r>
        <w:rPr>
          <w:rFonts w:hint="eastAsia"/>
        </w:rPr>
        <w:t xml:space="preserve">, </w:t>
      </w:r>
      <w:r>
        <w:rPr>
          <w:rFonts w:hint="eastAsia"/>
        </w:rPr>
        <w:t>为每个</w:t>
      </w:r>
      <w:proofErr w:type="gramStart"/>
      <w:r>
        <w:rPr>
          <w:rFonts w:hint="eastAsia"/>
        </w:rPr>
        <w:t>缺失值寻找</w:t>
      </w:r>
      <w:proofErr w:type="gramEnd"/>
      <w:r>
        <w:rPr>
          <w:rFonts w:hint="eastAsia"/>
        </w:rPr>
        <w:t>替代值。具体可采用以下几种策略</w:t>
      </w:r>
      <w:r>
        <w:rPr>
          <w:rFonts w:hint="eastAsia"/>
        </w:rPr>
        <w:t>:(1)</w:t>
      </w:r>
      <w:r>
        <w:rPr>
          <w:rFonts w:hint="eastAsia"/>
        </w:rPr>
        <w:t>使用一个固定的值代替</w:t>
      </w:r>
      <w:proofErr w:type="gramStart"/>
      <w:r>
        <w:rPr>
          <w:rFonts w:hint="eastAsia"/>
        </w:rPr>
        <w:t>缺失值</w:t>
      </w:r>
      <w:proofErr w:type="gramEnd"/>
      <w:r>
        <w:rPr>
          <w:rFonts w:hint="eastAsia"/>
        </w:rPr>
        <w:t>:</w:t>
      </w:r>
      <w:r>
        <w:rPr>
          <w:rFonts w:hint="eastAsia"/>
        </w:rPr>
        <w:t>所有</w:t>
      </w:r>
      <w:proofErr w:type="gramStart"/>
      <w:r>
        <w:rPr>
          <w:rFonts w:hint="eastAsia"/>
        </w:rPr>
        <w:t>缺失值</w:t>
      </w:r>
      <w:proofErr w:type="gramEnd"/>
      <w:r>
        <w:rPr>
          <w:rFonts w:hint="eastAsia"/>
        </w:rPr>
        <w:t>用一个常量代替</w:t>
      </w:r>
      <w:r>
        <w:rPr>
          <w:rFonts w:hint="eastAsia"/>
        </w:rPr>
        <w:t xml:space="preserve">, </w:t>
      </w:r>
      <w:r>
        <w:rPr>
          <w:rFonts w:hint="eastAsia"/>
        </w:rPr>
        <w:t>譬如用字母“</w:t>
      </w:r>
      <w:r>
        <w:rPr>
          <w:rFonts w:hint="eastAsia"/>
        </w:rPr>
        <w:t xml:space="preserve"> N</w:t>
      </w:r>
      <w:r>
        <w:rPr>
          <w:rFonts w:hint="eastAsia"/>
        </w:rPr>
        <w:t>”代替缺失值。当某一属性的</w:t>
      </w:r>
      <w:proofErr w:type="gramStart"/>
      <w:r>
        <w:rPr>
          <w:rFonts w:hint="eastAsia"/>
        </w:rPr>
        <w:t>缺失值较多</w:t>
      </w:r>
      <w:proofErr w:type="gramEnd"/>
      <w:r>
        <w:rPr>
          <w:rFonts w:hint="eastAsia"/>
        </w:rPr>
        <w:t xml:space="preserve">, </w:t>
      </w:r>
      <w:r>
        <w:rPr>
          <w:rFonts w:hint="eastAsia"/>
        </w:rPr>
        <w:t>使用此方法可能导致结果出现偏差</w:t>
      </w:r>
      <w:r>
        <w:rPr>
          <w:rFonts w:hint="eastAsia"/>
        </w:rPr>
        <w:t xml:space="preserve">, </w:t>
      </w:r>
      <w:r>
        <w:rPr>
          <w:rFonts w:hint="eastAsia"/>
        </w:rPr>
        <w:t>也只适合于</w:t>
      </w:r>
      <w:proofErr w:type="gramStart"/>
      <w:r>
        <w:rPr>
          <w:rFonts w:hint="eastAsia"/>
        </w:rPr>
        <w:t>缺失值</w:t>
      </w:r>
      <w:proofErr w:type="gramEnd"/>
      <w:r>
        <w:rPr>
          <w:rFonts w:hint="eastAsia"/>
        </w:rPr>
        <w:t>不多的情况。</w:t>
      </w:r>
      <w:r>
        <w:rPr>
          <w:rFonts w:hint="eastAsia"/>
        </w:rPr>
        <w:t>(2)</w:t>
      </w:r>
      <w:r>
        <w:rPr>
          <w:rFonts w:hint="eastAsia"/>
        </w:rPr>
        <w:t>使用均值代替</w:t>
      </w:r>
      <w:proofErr w:type="gramStart"/>
      <w:r>
        <w:rPr>
          <w:rFonts w:hint="eastAsia"/>
        </w:rPr>
        <w:t>缺失值</w:t>
      </w:r>
      <w:proofErr w:type="gramEnd"/>
      <w:r>
        <w:rPr>
          <w:rFonts w:hint="eastAsia"/>
        </w:rPr>
        <w:t>:</w:t>
      </w:r>
      <w:r>
        <w:rPr>
          <w:rFonts w:hint="eastAsia"/>
        </w:rPr>
        <w:t>对同一属性的所有</w:t>
      </w:r>
      <w:proofErr w:type="gramStart"/>
      <w:r>
        <w:rPr>
          <w:rFonts w:hint="eastAsia"/>
        </w:rPr>
        <w:t>缺失值</w:t>
      </w:r>
      <w:proofErr w:type="gramEnd"/>
      <w:r>
        <w:rPr>
          <w:rFonts w:hint="eastAsia"/>
        </w:rPr>
        <w:t>都用其平均值代替。根据变量特征在简单及加权算术平均数、中位数、众数中选用合适的平均数</w:t>
      </w:r>
      <w:r>
        <w:rPr>
          <w:rFonts w:hint="eastAsia"/>
        </w:rPr>
        <w:t xml:space="preserve">, </w:t>
      </w:r>
      <w:r>
        <w:rPr>
          <w:rFonts w:hint="eastAsia"/>
        </w:rPr>
        <w:t>尽量使替代值更接近</w:t>
      </w:r>
      <w:proofErr w:type="gramStart"/>
      <w:r>
        <w:rPr>
          <w:rFonts w:hint="eastAsia"/>
        </w:rPr>
        <w:t>缺失值</w:t>
      </w:r>
      <w:proofErr w:type="gramEnd"/>
      <w:r>
        <w:rPr>
          <w:rFonts w:hint="eastAsia"/>
        </w:rPr>
        <w:t xml:space="preserve">, </w:t>
      </w:r>
      <w:r>
        <w:rPr>
          <w:rFonts w:hint="eastAsia"/>
        </w:rPr>
        <w:t>减少误差。</w:t>
      </w:r>
      <w:r>
        <w:rPr>
          <w:rFonts w:hint="eastAsia"/>
        </w:rPr>
        <w:t>(3)</w:t>
      </w:r>
      <w:r>
        <w:rPr>
          <w:rFonts w:hint="eastAsia"/>
        </w:rPr>
        <w:t>使用同一类别的均值代替</w:t>
      </w:r>
      <w:proofErr w:type="gramStart"/>
      <w:r>
        <w:rPr>
          <w:rFonts w:hint="eastAsia"/>
        </w:rPr>
        <w:t>缺失值</w:t>
      </w:r>
      <w:proofErr w:type="gramEnd"/>
      <w:r>
        <w:rPr>
          <w:rFonts w:hint="eastAsia"/>
        </w:rPr>
        <w:t>:</w:t>
      </w:r>
      <w:r>
        <w:rPr>
          <w:rFonts w:hint="eastAsia"/>
        </w:rPr>
        <w:t>对数据按某一标准分类</w:t>
      </w:r>
      <w:r>
        <w:rPr>
          <w:rFonts w:hint="eastAsia"/>
        </w:rPr>
        <w:t xml:space="preserve">, </w:t>
      </w:r>
      <w:r>
        <w:rPr>
          <w:rFonts w:hint="eastAsia"/>
        </w:rPr>
        <w:t>分别计算各个类别的均值来代替相应类别的</w:t>
      </w:r>
      <w:proofErr w:type="gramStart"/>
      <w:r>
        <w:rPr>
          <w:rFonts w:hint="eastAsia"/>
        </w:rPr>
        <w:t>缺失值</w:t>
      </w:r>
      <w:proofErr w:type="gramEnd"/>
      <w:r>
        <w:rPr>
          <w:rFonts w:hint="eastAsia"/>
        </w:rPr>
        <w:t xml:space="preserve">, </w:t>
      </w:r>
      <w:r>
        <w:rPr>
          <w:rFonts w:hint="eastAsia"/>
        </w:rPr>
        <w:t>不同类别的均值可选用不同形式的平均数。</w:t>
      </w:r>
      <w:r>
        <w:rPr>
          <w:rFonts w:hint="eastAsia"/>
        </w:rPr>
        <w:t>(4)</w:t>
      </w:r>
      <w:r>
        <w:rPr>
          <w:rFonts w:hint="eastAsia"/>
        </w:rPr>
        <w:t>使用成数推导值代替</w:t>
      </w:r>
      <w:proofErr w:type="gramStart"/>
      <w:r>
        <w:rPr>
          <w:rFonts w:hint="eastAsia"/>
        </w:rPr>
        <w:t>缺失值</w:t>
      </w:r>
      <w:proofErr w:type="gramEnd"/>
      <w:r>
        <w:rPr>
          <w:rFonts w:hint="eastAsia"/>
        </w:rPr>
        <w:t>:</w:t>
      </w:r>
      <w:r>
        <w:rPr>
          <w:rFonts w:hint="eastAsia"/>
        </w:rPr>
        <w:t>若同一属性的记录值只有少量几种</w:t>
      </w:r>
      <w:r>
        <w:rPr>
          <w:rFonts w:hint="eastAsia"/>
        </w:rPr>
        <w:t xml:space="preserve">, </w:t>
      </w:r>
      <w:r>
        <w:rPr>
          <w:rFonts w:hint="eastAsia"/>
        </w:rPr>
        <w:t>可计算各种记录值在该属性中所占比例</w:t>
      </w:r>
      <w:r>
        <w:rPr>
          <w:rFonts w:hint="eastAsia"/>
        </w:rPr>
        <w:t xml:space="preserve">, </w:t>
      </w:r>
      <w:r>
        <w:rPr>
          <w:rFonts w:hint="eastAsia"/>
        </w:rPr>
        <w:t>并对</w:t>
      </w:r>
      <w:proofErr w:type="gramStart"/>
      <w:r>
        <w:rPr>
          <w:rFonts w:hint="eastAsia"/>
        </w:rPr>
        <w:t>缺失值</w:t>
      </w:r>
      <w:proofErr w:type="gramEnd"/>
      <w:r>
        <w:rPr>
          <w:rFonts w:hint="eastAsia"/>
        </w:rPr>
        <w:t>同比例赋值</w:t>
      </w:r>
      <w:r>
        <w:rPr>
          <w:rFonts w:hint="eastAsia"/>
        </w:rPr>
        <w:t xml:space="preserve">, </w:t>
      </w:r>
      <w:r>
        <w:rPr>
          <w:rFonts w:hint="eastAsia"/>
        </w:rPr>
        <w:t>该方法较适合缺失属性为是非标志的情况。</w:t>
      </w:r>
      <w:r>
        <w:rPr>
          <w:rFonts w:hint="eastAsia"/>
        </w:rPr>
        <w:t>(5)</w:t>
      </w:r>
      <w:r>
        <w:rPr>
          <w:rFonts w:hint="eastAsia"/>
        </w:rPr>
        <w:t>使用最可能的值代替</w:t>
      </w:r>
      <w:proofErr w:type="gramStart"/>
      <w:r>
        <w:rPr>
          <w:rFonts w:hint="eastAsia"/>
        </w:rPr>
        <w:t>缺失值</w:t>
      </w:r>
      <w:proofErr w:type="gramEnd"/>
      <w:r>
        <w:rPr>
          <w:rFonts w:hint="eastAsia"/>
        </w:rPr>
        <w:t>:</w:t>
      </w:r>
      <w:r>
        <w:rPr>
          <w:rFonts w:hint="eastAsia"/>
        </w:rPr>
        <w:t>利用回归分析、决策树或贝叶</w:t>
      </w:r>
      <w:proofErr w:type="gramStart"/>
      <w:r>
        <w:rPr>
          <w:rFonts w:hint="eastAsia"/>
        </w:rPr>
        <w:t>斯方法</w:t>
      </w:r>
      <w:proofErr w:type="gramEnd"/>
      <w:r>
        <w:rPr>
          <w:rFonts w:hint="eastAsia"/>
        </w:rPr>
        <w:t>等建立一个预测模型</w:t>
      </w:r>
      <w:r>
        <w:rPr>
          <w:rFonts w:hint="eastAsia"/>
        </w:rPr>
        <w:t xml:space="preserve">, </w:t>
      </w:r>
      <w:r>
        <w:rPr>
          <w:rFonts w:hint="eastAsia"/>
        </w:rPr>
        <w:t>利用模型的预测值代替缺失值。该方法相对复杂</w:t>
      </w:r>
      <w:r>
        <w:rPr>
          <w:rFonts w:hint="eastAsia"/>
        </w:rPr>
        <w:t xml:space="preserve">, </w:t>
      </w:r>
      <w:r>
        <w:rPr>
          <w:rFonts w:hint="eastAsia"/>
        </w:rPr>
        <w:t>但能够最大程度地利用现存数据所包含的信息。</w:t>
      </w:r>
    </w:p>
    <w:p w:rsidR="00E071FD" w:rsidRDefault="00E071FD" w:rsidP="00E071FD">
      <w:pPr>
        <w:jc w:val="left"/>
      </w:pPr>
      <w:r>
        <w:rPr>
          <w:rFonts w:hint="eastAsia"/>
        </w:rPr>
        <w:t>3 .</w:t>
      </w:r>
      <w:r>
        <w:rPr>
          <w:rFonts w:hint="eastAsia"/>
        </w:rPr>
        <w:t>再抽样。包括以下三种情况</w:t>
      </w:r>
      <w:r>
        <w:rPr>
          <w:rFonts w:hint="eastAsia"/>
        </w:rPr>
        <w:t>:(1)</w:t>
      </w:r>
      <w:r>
        <w:rPr>
          <w:rFonts w:hint="eastAsia"/>
        </w:rPr>
        <w:t>多次访问。对无回答单位进行再次补充调查</w:t>
      </w:r>
      <w:r>
        <w:rPr>
          <w:rFonts w:hint="eastAsia"/>
        </w:rPr>
        <w:t xml:space="preserve">, </w:t>
      </w:r>
      <w:r>
        <w:rPr>
          <w:rFonts w:hint="eastAsia"/>
        </w:rPr>
        <w:t>尽可能多地获得调查数据。如果缺失数据是在不可忽略机制下产生</w:t>
      </w:r>
      <w:r>
        <w:rPr>
          <w:rFonts w:hint="eastAsia"/>
        </w:rPr>
        <w:t xml:space="preserve">, </w:t>
      </w:r>
      <w:r>
        <w:rPr>
          <w:rFonts w:hint="eastAsia"/>
        </w:rPr>
        <w:t>由于积极回答者和不积极回答者之间的数量特征有较大差异</w:t>
      </w:r>
      <w:r>
        <w:rPr>
          <w:rFonts w:hint="eastAsia"/>
        </w:rPr>
        <w:t xml:space="preserve">, </w:t>
      </w:r>
      <w:r>
        <w:rPr>
          <w:rFonts w:hint="eastAsia"/>
        </w:rPr>
        <w:t>多次访问很有必要</w:t>
      </w:r>
      <w:r>
        <w:rPr>
          <w:rFonts w:hint="eastAsia"/>
        </w:rPr>
        <w:t xml:space="preserve">, </w:t>
      </w:r>
      <w:r>
        <w:rPr>
          <w:rFonts w:hint="eastAsia"/>
        </w:rPr>
        <w:t>且差异越大</w:t>
      </w:r>
      <w:r>
        <w:rPr>
          <w:rFonts w:hint="eastAsia"/>
        </w:rPr>
        <w:t xml:space="preserve">, </w:t>
      </w:r>
      <w:r>
        <w:rPr>
          <w:rFonts w:hint="eastAsia"/>
        </w:rPr>
        <w:t>访问次数也需相应增加。</w:t>
      </w:r>
      <w:r>
        <w:rPr>
          <w:rFonts w:hint="eastAsia"/>
        </w:rPr>
        <w:t>(2)</w:t>
      </w:r>
      <w:r>
        <w:rPr>
          <w:rFonts w:hint="eastAsia"/>
        </w:rPr>
        <w:t>替换被调查单位。在出现无回答的情况下</w:t>
      </w:r>
      <w:r>
        <w:rPr>
          <w:rFonts w:hint="eastAsia"/>
        </w:rPr>
        <w:t xml:space="preserve">, </w:t>
      </w:r>
      <w:r>
        <w:rPr>
          <w:rFonts w:hint="eastAsia"/>
        </w:rPr>
        <w:t>为使样本量不低于原设计要求</w:t>
      </w:r>
      <w:r>
        <w:rPr>
          <w:rFonts w:hint="eastAsia"/>
        </w:rPr>
        <w:t>,</w:t>
      </w:r>
    </w:p>
    <w:p w:rsidR="00E071FD" w:rsidRDefault="00E071FD" w:rsidP="00E071FD">
      <w:pPr>
        <w:jc w:val="left"/>
      </w:pPr>
      <w:r>
        <w:rPr>
          <w:rFonts w:hint="eastAsia"/>
        </w:rPr>
        <w:t>补救方法之一是实行替换</w:t>
      </w:r>
      <w:r>
        <w:rPr>
          <w:rFonts w:hint="eastAsia"/>
        </w:rPr>
        <w:t xml:space="preserve">, </w:t>
      </w:r>
      <w:proofErr w:type="gramStart"/>
      <w:r>
        <w:rPr>
          <w:rFonts w:hint="eastAsia"/>
        </w:rPr>
        <w:t>用总体</w:t>
      </w:r>
      <w:proofErr w:type="gramEnd"/>
      <w:r>
        <w:rPr>
          <w:rFonts w:hint="eastAsia"/>
        </w:rPr>
        <w:t>中最初未被选入样本的其他单位去替代那些经过努力后仍未获得回答的单位</w:t>
      </w:r>
      <w:r>
        <w:rPr>
          <w:rFonts w:hint="eastAsia"/>
        </w:rPr>
        <w:t xml:space="preserve">, </w:t>
      </w:r>
      <w:r>
        <w:rPr>
          <w:rFonts w:hint="eastAsia"/>
        </w:rPr>
        <w:t>替换时应尽可能保证替代者和被替代者的同质性。</w:t>
      </w:r>
      <w:r>
        <w:rPr>
          <w:rFonts w:hint="eastAsia"/>
        </w:rPr>
        <w:t>(3)</w:t>
      </w:r>
      <w:r>
        <w:rPr>
          <w:rFonts w:hint="eastAsia"/>
        </w:rPr>
        <w:t>对无回答进行子抽样。当后续访问的单位费用昂贵时</w:t>
      </w:r>
      <w:r>
        <w:rPr>
          <w:rFonts w:hint="eastAsia"/>
        </w:rPr>
        <w:t xml:space="preserve">, </w:t>
      </w:r>
      <w:r>
        <w:rPr>
          <w:rFonts w:hint="eastAsia"/>
        </w:rPr>
        <w:t>子抽样可作为减少访问次数的一种现成方法。</w:t>
      </w:r>
    </w:p>
    <w:p w:rsidR="00E071FD" w:rsidRDefault="00E071FD" w:rsidP="00E071FD">
      <w:pPr>
        <w:jc w:val="left"/>
      </w:pPr>
      <w:r>
        <w:rPr>
          <w:rFonts w:hint="eastAsia"/>
        </w:rPr>
        <w:t>4 .</w:t>
      </w:r>
      <w:r>
        <w:rPr>
          <w:rFonts w:hint="eastAsia"/>
        </w:rPr>
        <w:t>加权调整。基本思想是利用调整因子来调整包含缺失数据所进行的总体推断</w:t>
      </w:r>
      <w:r>
        <w:rPr>
          <w:rFonts w:hint="eastAsia"/>
        </w:rPr>
        <w:t xml:space="preserve">, </w:t>
      </w:r>
      <w:r>
        <w:rPr>
          <w:rFonts w:hint="eastAsia"/>
        </w:rPr>
        <w:t>将调查设计中赋予缺失数据的权数分摊到已获取数据身上。该方法的前提上缺失数据在可忽略机制下产生</w:t>
      </w:r>
      <w:r>
        <w:rPr>
          <w:rFonts w:hint="eastAsia"/>
        </w:rPr>
        <w:t xml:space="preserve">, </w:t>
      </w:r>
      <w:r>
        <w:rPr>
          <w:rFonts w:hint="eastAsia"/>
        </w:rPr>
        <w:t>即已获得数据与缺失数据之间没有显著差异</w:t>
      </w:r>
      <w:r>
        <w:rPr>
          <w:rFonts w:hint="eastAsia"/>
        </w:rPr>
        <w:t xml:space="preserve">, </w:t>
      </w:r>
      <w:r>
        <w:rPr>
          <w:rFonts w:hint="eastAsia"/>
        </w:rPr>
        <w:t>主要用于单位数据缺失情况下的调整。</w:t>
      </w:r>
    </w:p>
    <w:p w:rsidR="008B66F7" w:rsidRDefault="008B66F7" w:rsidP="00E071FD">
      <w:pPr>
        <w:jc w:val="left"/>
      </w:pPr>
    </w:p>
    <w:p w:rsidR="008B66F7" w:rsidRPr="00E42B9F" w:rsidRDefault="008B66F7" w:rsidP="00E071FD">
      <w:pPr>
        <w:jc w:val="left"/>
        <w:rPr>
          <w:rFonts w:ascii="Calibri" w:eastAsia="宋体" w:hAnsi="Calibri" w:cs="Calibri"/>
          <w:b/>
          <w:color w:val="000000" w:themeColor="text1"/>
          <w:kern w:val="0"/>
          <w:sz w:val="24"/>
          <w:szCs w:val="24"/>
        </w:rPr>
      </w:pPr>
      <w:r w:rsidRPr="00E42B9F">
        <w:rPr>
          <w:rFonts w:ascii="Calibri" w:eastAsia="宋体" w:hAnsi="Calibri" w:cs="Calibri" w:hint="eastAsia"/>
          <w:b/>
          <w:color w:val="000000" w:themeColor="text1"/>
          <w:kern w:val="0"/>
          <w:sz w:val="24"/>
          <w:szCs w:val="24"/>
        </w:rPr>
        <w:t>15.</w:t>
      </w:r>
      <w:r w:rsidRPr="00E42B9F">
        <w:rPr>
          <w:rFonts w:ascii="Calibri" w:eastAsia="宋体" w:hAnsi="Calibri" w:cs="Calibri" w:hint="eastAsia"/>
          <w:b/>
          <w:color w:val="000000" w:themeColor="text1"/>
          <w:kern w:val="0"/>
          <w:sz w:val="24"/>
          <w:szCs w:val="24"/>
        </w:rPr>
        <w:t>试述统计分布或分类或代码在社会经济统计研究中的意义</w:t>
      </w:r>
    </w:p>
    <w:p w:rsidR="008B66F7" w:rsidRDefault="00E42B9F" w:rsidP="00E071FD">
      <w:pPr>
        <w:jc w:val="left"/>
      </w:pPr>
      <w:r>
        <w:rPr>
          <w:rFonts w:hint="eastAsia"/>
        </w:rPr>
        <w:lastRenderedPageBreak/>
        <w:t>统计分布的意义：</w:t>
      </w:r>
      <w:r w:rsidR="008B66F7" w:rsidRPr="008B66F7">
        <w:rPr>
          <w:rFonts w:hint="eastAsia"/>
        </w:rPr>
        <w:t>统计分布亦称“次数</w:t>
      </w:r>
      <w:r w:rsidR="008B66F7" w:rsidRPr="008B66F7">
        <w:rPr>
          <w:rFonts w:hint="eastAsia"/>
        </w:rPr>
        <w:t>(</w:t>
      </w:r>
      <w:r w:rsidR="008B66F7" w:rsidRPr="008B66F7">
        <w:rPr>
          <w:rFonts w:hint="eastAsia"/>
        </w:rPr>
        <w:t>频数</w:t>
      </w:r>
      <w:r w:rsidR="008B66F7" w:rsidRPr="008B66F7">
        <w:rPr>
          <w:rFonts w:hint="eastAsia"/>
        </w:rPr>
        <w:t>)</w:t>
      </w:r>
      <w:r w:rsidR="008B66F7" w:rsidRPr="008B66F7">
        <w:rPr>
          <w:rFonts w:hint="eastAsia"/>
        </w:rPr>
        <w:t>分布</w:t>
      </w:r>
      <w:r w:rsidR="008B66F7" w:rsidRPr="008B66F7">
        <w:rPr>
          <w:rFonts w:hint="eastAsia"/>
        </w:rPr>
        <w:t>(</w:t>
      </w:r>
      <w:r w:rsidR="008B66F7" w:rsidRPr="008B66F7">
        <w:rPr>
          <w:rFonts w:hint="eastAsia"/>
        </w:rPr>
        <w:t>分配</w:t>
      </w:r>
      <w:r w:rsidR="008B66F7" w:rsidRPr="008B66F7">
        <w:rPr>
          <w:rFonts w:hint="eastAsia"/>
        </w:rPr>
        <w:t>)</w:t>
      </w:r>
      <w:r w:rsidR="008B66F7" w:rsidRPr="008B66F7">
        <w:rPr>
          <w:rFonts w:hint="eastAsia"/>
        </w:rPr>
        <w:t>”。在统计分组的基础上，将总体中的所有单位按组归类整理，形成总体单位在各组间的分布。分布在各组中的单位数叫做次数或频数。各组次数与总次数</w:t>
      </w:r>
      <w:r w:rsidR="008B66F7" w:rsidRPr="008B66F7">
        <w:rPr>
          <w:rFonts w:hint="eastAsia"/>
        </w:rPr>
        <w:t>(</w:t>
      </w:r>
      <w:r w:rsidR="008B66F7" w:rsidRPr="008B66F7">
        <w:rPr>
          <w:rFonts w:hint="eastAsia"/>
        </w:rPr>
        <w:t>全部总体单位数</w:t>
      </w:r>
      <w:r w:rsidR="008B66F7" w:rsidRPr="008B66F7">
        <w:rPr>
          <w:rFonts w:hint="eastAsia"/>
        </w:rPr>
        <w:t>)</w:t>
      </w:r>
      <w:r w:rsidR="008B66F7" w:rsidRPr="008B66F7">
        <w:rPr>
          <w:rFonts w:hint="eastAsia"/>
        </w:rPr>
        <w:t>之比，称为比率或频率。将各组别与次数依次编排而成的数列就叫做统计分布数列，简称分布数列或分配数列。它可以反映总体中所有单位在各组间的分布状态和分布特征，研究这种分布特征是统计分析的一项重要内容。统计分布及其分布数列，可以用表格或图形来表示</w:t>
      </w:r>
      <w:r w:rsidR="008B66F7">
        <w:rPr>
          <w:rFonts w:hint="eastAsia"/>
        </w:rPr>
        <w:t>。</w:t>
      </w:r>
    </w:p>
    <w:p w:rsidR="008B66F7" w:rsidRDefault="008B66F7" w:rsidP="008B66F7">
      <w:pPr>
        <w:jc w:val="left"/>
      </w:pPr>
      <w:r>
        <w:rPr>
          <w:rFonts w:hint="eastAsia"/>
        </w:rPr>
        <w:t>在统计分组的基础上，把总体的所有单位数按组归并排列，形成各组单位数在总体中的分布，</w:t>
      </w:r>
      <w:proofErr w:type="gramStart"/>
      <w:r>
        <w:rPr>
          <w:rFonts w:hint="eastAsia"/>
        </w:rPr>
        <w:t>称统计</w:t>
      </w:r>
      <w:proofErr w:type="gramEnd"/>
      <w:r>
        <w:rPr>
          <w:rFonts w:hint="eastAsia"/>
        </w:rPr>
        <w:t>分布。统计分布的实质是，把总体的全部单位按</w:t>
      </w:r>
      <w:proofErr w:type="gramStart"/>
      <w:r>
        <w:rPr>
          <w:rFonts w:hint="eastAsia"/>
        </w:rPr>
        <w:t>某标志</w:t>
      </w:r>
      <w:proofErr w:type="gramEnd"/>
      <w:r>
        <w:rPr>
          <w:rFonts w:hint="eastAsia"/>
        </w:rPr>
        <w:t>所分的组进行分配所形成的数列，也可称为分配数列或分布数列。在每次把某个单位分配到某一组时，人们常常说分配了一次，所以，分配数列又叫次数分布。分配数列有两个构成要素：一是总体按</w:t>
      </w:r>
      <w:proofErr w:type="gramStart"/>
      <w:r>
        <w:rPr>
          <w:rFonts w:hint="eastAsia"/>
        </w:rPr>
        <w:t>某标志</w:t>
      </w:r>
      <w:proofErr w:type="gramEnd"/>
      <w:r>
        <w:rPr>
          <w:rFonts w:hint="eastAsia"/>
        </w:rPr>
        <w:t>所分的组：二是各组对应的单位数——次数。</w:t>
      </w:r>
    </w:p>
    <w:p w:rsidR="008B66F7" w:rsidRDefault="008B66F7" w:rsidP="008B66F7">
      <w:pPr>
        <w:jc w:val="left"/>
      </w:pPr>
      <w:r>
        <w:rPr>
          <w:rFonts w:hint="eastAsia"/>
        </w:rPr>
        <w:t>统计分布形式十分简单，但在统计研究中却有着重要的意义。统计分布是统计分析结果的一种重要表现形式，也是统计分析的一种重要方法。它可以表明总体各单位的分布特征和结构状况，并有助于我们进一步研究标志的构成、平均水平及其变动规律。从文字含义看，统计分布理论性强一些，分配数列更通俗一点。</w:t>
      </w:r>
    </w:p>
    <w:p w:rsidR="00E42B9F" w:rsidRDefault="00E42B9F" w:rsidP="00E42B9F">
      <w:pPr>
        <w:jc w:val="left"/>
      </w:pPr>
      <w:r>
        <w:rPr>
          <w:rFonts w:hint="eastAsia"/>
        </w:rPr>
        <w:t>分类的意义：（</w:t>
      </w:r>
      <w:r>
        <w:rPr>
          <w:rFonts w:hint="eastAsia"/>
        </w:rPr>
        <w:t>1</w:t>
      </w:r>
      <w:r>
        <w:rPr>
          <w:rFonts w:hint="eastAsia"/>
        </w:rPr>
        <w:t>）划分类型。统计分组是确定社会经济现象各种类型的基础，例如将工业企业按所有制的不同、按轻重工业划分，居民按城镇、农村划分，从而说明不同的经济类型的特点。一般来说，社会经济类型的分组多采用品质标志来划分。（</w:t>
      </w:r>
      <w:r>
        <w:rPr>
          <w:rFonts w:hint="eastAsia"/>
        </w:rPr>
        <w:t>2</w:t>
      </w:r>
      <w:r>
        <w:rPr>
          <w:rFonts w:hint="eastAsia"/>
        </w:rPr>
        <w:t>）反映内部结构通过统计分组可以反映总体内部各部分之间的差别和相互关系，表明总体的内部结构。同时在各组的基础上计算各组所占总体的比重，从总体的构成上认识总体各部分的作用，并对总体</w:t>
      </w:r>
      <w:proofErr w:type="gramStart"/>
      <w:r>
        <w:rPr>
          <w:rFonts w:hint="eastAsia"/>
        </w:rPr>
        <w:t>作出</w:t>
      </w:r>
      <w:proofErr w:type="gramEnd"/>
      <w:r>
        <w:rPr>
          <w:rFonts w:hint="eastAsia"/>
        </w:rPr>
        <w:t>正确的评价。业人员的分布情况，通过分组表明了从业人员在三次产业中的分布，也显示了人员在三次产业中的结构比重，说明这</w:t>
      </w:r>
      <w:r>
        <w:rPr>
          <w:rFonts w:hint="eastAsia"/>
        </w:rPr>
        <w:t>10</w:t>
      </w:r>
      <w:r>
        <w:rPr>
          <w:rFonts w:hint="eastAsia"/>
        </w:rPr>
        <w:t>年间中国的产业结构发生了很大的变化。（</w:t>
      </w:r>
      <w:r>
        <w:rPr>
          <w:rFonts w:hint="eastAsia"/>
        </w:rPr>
        <w:t>3</w:t>
      </w:r>
      <w:r>
        <w:rPr>
          <w:rFonts w:hint="eastAsia"/>
        </w:rPr>
        <w:t>）依存关系社会经济现象之间存在着相互制约、相互联系的关系，通过统计分组可以根据现象间的影响因素和结果因素的对应更好地揭示现象之间的这种依存关系。</w:t>
      </w:r>
    </w:p>
    <w:p w:rsidR="004E6D40" w:rsidRDefault="004E6D40" w:rsidP="00E42B9F">
      <w:pPr>
        <w:jc w:val="left"/>
      </w:pPr>
    </w:p>
    <w:p w:rsidR="004E6D40" w:rsidRPr="004E6D40" w:rsidRDefault="004E6D40" w:rsidP="004E6D40">
      <w:pPr>
        <w:widowControl/>
        <w:shd w:val="clear" w:color="auto" w:fill="FFFFFF"/>
        <w:rPr>
          <w:b/>
          <w:color w:val="000000" w:themeColor="text1"/>
          <w:sz w:val="24"/>
          <w:szCs w:val="24"/>
        </w:rPr>
      </w:pPr>
      <w:r w:rsidRPr="004E6D40">
        <w:rPr>
          <w:rFonts w:hint="eastAsia"/>
          <w:b/>
          <w:color w:val="000000" w:themeColor="text1"/>
          <w:sz w:val="24"/>
          <w:szCs w:val="24"/>
        </w:rPr>
        <w:t>16</w:t>
      </w:r>
      <w:r w:rsidRPr="004E6D40">
        <w:rPr>
          <w:rFonts w:hint="eastAsia"/>
          <w:b/>
          <w:color w:val="000000" w:themeColor="text1"/>
          <w:sz w:val="24"/>
          <w:szCs w:val="24"/>
        </w:rPr>
        <w:t>、某种数值平均数（如</w:t>
      </w:r>
      <w:proofErr w:type="gramStart"/>
      <w:r w:rsidRPr="004E6D40">
        <w:rPr>
          <w:rFonts w:hint="eastAsia"/>
          <w:b/>
          <w:color w:val="000000" w:themeColor="text1"/>
          <w:sz w:val="24"/>
          <w:szCs w:val="24"/>
        </w:rPr>
        <w:t>幂</w:t>
      </w:r>
      <w:proofErr w:type="gramEnd"/>
      <w:r w:rsidRPr="004E6D40">
        <w:rPr>
          <w:rFonts w:hint="eastAsia"/>
          <w:b/>
          <w:color w:val="000000" w:themeColor="text1"/>
          <w:sz w:val="24"/>
          <w:szCs w:val="24"/>
        </w:rPr>
        <w:t>平均）的性质研究及其</w:t>
      </w:r>
      <w:r w:rsidRPr="004E6D40">
        <w:rPr>
          <w:rFonts w:ascii="Calibri" w:eastAsia="宋体" w:hAnsi="Calibri" w:cs="Times New Roman" w:hint="eastAsia"/>
          <w:b/>
          <w:color w:val="000000" w:themeColor="text1"/>
          <w:sz w:val="24"/>
          <w:szCs w:val="24"/>
        </w:rPr>
        <w:t>统计学</w:t>
      </w:r>
      <w:r w:rsidRPr="004E6D40">
        <w:rPr>
          <w:rFonts w:hint="eastAsia"/>
          <w:b/>
          <w:color w:val="000000" w:themeColor="text1"/>
          <w:sz w:val="24"/>
          <w:szCs w:val="24"/>
        </w:rPr>
        <w:t>意义。</w:t>
      </w:r>
    </w:p>
    <w:p w:rsidR="004E6D40" w:rsidRDefault="004E6D40" w:rsidP="004E6D40">
      <w:pPr>
        <w:jc w:val="left"/>
      </w:pPr>
      <w:r w:rsidRPr="005722E5">
        <w:rPr>
          <w:rFonts w:hint="eastAsia"/>
          <w:u w:val="single"/>
        </w:rPr>
        <w:t>算数平均数</w:t>
      </w:r>
      <w:r>
        <w:rPr>
          <w:rFonts w:hint="eastAsia"/>
        </w:rPr>
        <w:t>：算术平均数，又称均值，是统计学中最基本、最常用的一种平均指标，分为简单算术平均数、加权算术平均数。它主要适用于数值型数据，不适用于品质数据。根据表现形式的不同，算术平均数有不同的计算形式和计算公式。算术平均数是加权平均数的一种特殊形式（特殊在各项的权重相等）。在实际问题中，</w:t>
      </w:r>
      <w:proofErr w:type="gramStart"/>
      <w:r>
        <w:rPr>
          <w:rFonts w:hint="eastAsia"/>
        </w:rPr>
        <w:t>当各项</w:t>
      </w:r>
      <w:proofErr w:type="gramEnd"/>
      <w:r>
        <w:rPr>
          <w:rFonts w:hint="eastAsia"/>
        </w:rPr>
        <w:t>权重不相等时，计算平均数时就要采用加权平均数；</w:t>
      </w:r>
      <w:proofErr w:type="gramStart"/>
      <w:r>
        <w:rPr>
          <w:rFonts w:hint="eastAsia"/>
        </w:rPr>
        <w:t>当各项</w:t>
      </w:r>
      <w:proofErr w:type="gramEnd"/>
      <w:r>
        <w:rPr>
          <w:rFonts w:hint="eastAsia"/>
        </w:rPr>
        <w:t>权重相等时，计算平均数就要采用算术平均数。</w:t>
      </w:r>
    </w:p>
    <w:p w:rsidR="004E6D40" w:rsidRPr="004E6D40" w:rsidRDefault="004E6D40" w:rsidP="004E6D40">
      <w:pPr>
        <w:jc w:val="left"/>
      </w:pPr>
      <w:r>
        <w:rPr>
          <w:rFonts w:hint="eastAsia"/>
        </w:rPr>
        <w:t>简单算术平均：适用：主要用于未分组的原始数据。设一组数据为</w:t>
      </w:r>
      <w:r>
        <w:rPr>
          <w:rFonts w:hint="eastAsia"/>
        </w:rPr>
        <w:t>X1</w:t>
      </w:r>
      <w:r>
        <w:rPr>
          <w:rFonts w:hint="eastAsia"/>
        </w:rPr>
        <w:t>，</w:t>
      </w:r>
      <w:r>
        <w:rPr>
          <w:rFonts w:hint="eastAsia"/>
        </w:rPr>
        <w:t>X2</w:t>
      </w:r>
      <w:r>
        <w:rPr>
          <w:rFonts w:hint="eastAsia"/>
        </w:rPr>
        <w:t>，</w:t>
      </w:r>
      <w:r>
        <w:rPr>
          <w:rFonts w:hint="eastAsia"/>
        </w:rPr>
        <w:t>...</w:t>
      </w:r>
      <w:r>
        <w:rPr>
          <w:rFonts w:hint="eastAsia"/>
        </w:rPr>
        <w:t>，</w:t>
      </w:r>
      <w:proofErr w:type="spellStart"/>
      <w:r>
        <w:rPr>
          <w:rFonts w:hint="eastAsia"/>
        </w:rPr>
        <w:t>Xn</w:t>
      </w:r>
      <w:proofErr w:type="spellEnd"/>
      <w:r>
        <w:rPr>
          <w:rFonts w:hint="eastAsia"/>
        </w:rPr>
        <w:t>，简单的算术平均数的计算公式为：</w:t>
      </w:r>
      <w:r>
        <w:rPr>
          <w:rFonts w:ascii="宋体" w:eastAsia="宋体" w:hAnsi="宋体" w:cs="宋体"/>
          <w:noProof/>
          <w:kern w:val="0"/>
          <w:sz w:val="24"/>
          <w:szCs w:val="24"/>
        </w:rPr>
        <w:drawing>
          <wp:inline distT="0" distB="0" distL="0" distR="0" wp14:anchorId="5E22A23E" wp14:editId="71B70C99">
            <wp:extent cx="1095375" cy="250576"/>
            <wp:effectExtent l="0" t="0" r="0" b="0"/>
            <wp:docPr id="2" name="图片 2" descr="https://bkimg.cdn.bcebos.com/pic/5882b2b7d0a20cf40b00fd2f77094b36adaf99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kimg.cdn.bcebos.com/pic/5882b2b7d0a20cf40b00fd2f77094b36adaf99a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250576"/>
                    </a:xfrm>
                    <a:prstGeom prst="rect">
                      <a:avLst/>
                    </a:prstGeom>
                    <a:noFill/>
                    <a:ln>
                      <a:noFill/>
                    </a:ln>
                  </pic:spPr>
                </pic:pic>
              </a:graphicData>
            </a:graphic>
          </wp:inline>
        </w:drawing>
      </w:r>
    </w:p>
    <w:p w:rsidR="004E6D40" w:rsidRPr="004E6D40" w:rsidRDefault="004E6D40" w:rsidP="004A5E3A">
      <w:r w:rsidRPr="004E6D40">
        <w:t>加权算术平均</w:t>
      </w:r>
      <w:r>
        <w:rPr>
          <w:rFonts w:hint="eastAsia"/>
        </w:rPr>
        <w:t>：</w:t>
      </w:r>
      <w:r w:rsidRPr="004E6D40">
        <w:t>适用：主要用于处理经分组整理的数据。设原始数据为被分成</w:t>
      </w:r>
      <w:r w:rsidRPr="004E6D40">
        <w:t>K</w:t>
      </w:r>
      <w:r w:rsidRPr="004E6D40">
        <w:t>组，各组的组中的值为</w:t>
      </w:r>
      <w:r w:rsidRPr="004E6D40">
        <w:t>X1</w:t>
      </w:r>
      <w:r w:rsidRPr="004E6D40">
        <w:t>，</w:t>
      </w:r>
      <w:r w:rsidRPr="004E6D40">
        <w:t>X2</w:t>
      </w:r>
      <w:r w:rsidRPr="004E6D40">
        <w:t>，</w:t>
      </w:r>
      <w:r w:rsidRPr="004E6D40">
        <w:t>...</w:t>
      </w:r>
      <w:r w:rsidRPr="004E6D40">
        <w:t>，</w:t>
      </w:r>
      <w:proofErr w:type="spellStart"/>
      <w:r w:rsidRPr="004E6D40">
        <w:t>Xk</w:t>
      </w:r>
      <w:proofErr w:type="spellEnd"/>
      <w:r w:rsidRPr="004E6D40">
        <w:t>，各组的</w:t>
      </w:r>
      <w:r w:rsidRPr="004E6D40">
        <w:fldChar w:fldCharType="begin"/>
      </w:r>
      <w:r w:rsidRPr="004E6D40">
        <w:instrText xml:space="preserve"> HYPERLINK "https://baike.baidu.com/item/%E9%A2%91%E6%95%B0" \t "_blank" </w:instrText>
      </w:r>
      <w:r w:rsidRPr="004E6D40">
        <w:fldChar w:fldCharType="separate"/>
      </w:r>
      <w:r w:rsidRPr="004E6D40">
        <w:t>频数</w:t>
      </w:r>
      <w:r w:rsidRPr="004E6D40">
        <w:fldChar w:fldCharType="end"/>
      </w:r>
      <w:r w:rsidRPr="004E6D40">
        <w:t>分别为</w:t>
      </w:r>
      <w:r w:rsidRPr="004E6D40">
        <w:t>f1</w:t>
      </w:r>
      <w:r w:rsidRPr="004E6D40">
        <w:t>，</w:t>
      </w:r>
      <w:r w:rsidRPr="004E6D40">
        <w:t>f2</w:t>
      </w:r>
      <w:r w:rsidRPr="004E6D40">
        <w:t>，</w:t>
      </w:r>
      <w:r w:rsidRPr="004E6D40">
        <w:t>...</w:t>
      </w:r>
      <w:r w:rsidRPr="004E6D40">
        <w:t>，</w:t>
      </w:r>
      <w:proofErr w:type="spellStart"/>
      <w:r w:rsidRPr="004E6D40">
        <w:t>fk</w:t>
      </w:r>
      <w:proofErr w:type="spellEnd"/>
      <w:r>
        <w:t>，加权算术平均数的计算公式为</w:t>
      </w:r>
      <w:r>
        <w:rPr>
          <w:rFonts w:hint="eastAsia"/>
        </w:rPr>
        <w:t>：</w:t>
      </w:r>
      <w:r w:rsidRPr="004E6D40">
        <w:t xml:space="preserve"> </w:t>
      </w:r>
      <w:r w:rsidRPr="004E6D40">
        <w:rPr>
          <w:noProof/>
        </w:rPr>
        <w:drawing>
          <wp:inline distT="0" distB="0" distL="0" distR="0" wp14:anchorId="526EA933" wp14:editId="7A5DECCE">
            <wp:extent cx="1724025" cy="268331"/>
            <wp:effectExtent l="0" t="0" r="0" b="0"/>
            <wp:docPr id="9" name="图片 9" descr="https://bkimg.cdn.bcebos.com/pic/6c224f4a20a44623f523ae929922720e0df3d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kimg.cdn.bcebos.com/pic/6c224f4a20a44623f523ae929922720e0df3d7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24025" cy="268331"/>
                    </a:xfrm>
                    <a:prstGeom prst="rect">
                      <a:avLst/>
                    </a:prstGeom>
                    <a:noFill/>
                    <a:ln>
                      <a:noFill/>
                    </a:ln>
                  </pic:spPr>
                </pic:pic>
              </a:graphicData>
            </a:graphic>
          </wp:inline>
        </w:drawing>
      </w:r>
    </w:p>
    <w:p w:rsidR="004E6D40" w:rsidRDefault="004E6D40" w:rsidP="004E6D40">
      <w:r>
        <w:rPr>
          <w:rFonts w:hint="eastAsia"/>
        </w:rPr>
        <w:t>特点</w:t>
      </w:r>
    </w:p>
    <w:p w:rsidR="004E6D40" w:rsidRDefault="004E6D40" w:rsidP="004E6D40">
      <w:r>
        <w:rPr>
          <w:rFonts w:hint="eastAsia"/>
        </w:rPr>
        <w:t>1.</w:t>
      </w:r>
      <w:r>
        <w:rPr>
          <w:rFonts w:hint="eastAsia"/>
        </w:rPr>
        <w:t>加权算术平均数同时受到两个因素的影响，一个是各组数值的大小，另一个是各组分布频数的多少。在数值不变的情况下，一组的</w:t>
      </w:r>
      <w:proofErr w:type="gramStart"/>
      <w:r>
        <w:rPr>
          <w:rFonts w:hint="eastAsia"/>
        </w:rPr>
        <w:t>频数越</w:t>
      </w:r>
      <w:proofErr w:type="gramEnd"/>
      <w:r>
        <w:rPr>
          <w:rFonts w:hint="eastAsia"/>
        </w:rPr>
        <w:t>多，该组的数值对平均数的作用就大，反之，越小。</w:t>
      </w:r>
    </w:p>
    <w:p w:rsidR="004E6D40" w:rsidRDefault="004E6D40" w:rsidP="004E6D40">
      <w:r>
        <w:rPr>
          <w:rFonts w:hint="eastAsia"/>
        </w:rPr>
        <w:t>频数在加权算术平均数中起着权衡轻重的作用，这也是加权算术平均数“加权”的含义。</w:t>
      </w:r>
    </w:p>
    <w:p w:rsidR="004E6D40" w:rsidRDefault="004E6D40" w:rsidP="004E6D40">
      <w:r>
        <w:rPr>
          <w:rFonts w:hint="eastAsia"/>
        </w:rPr>
        <w:t>2.</w:t>
      </w:r>
      <w:r>
        <w:rPr>
          <w:rFonts w:hint="eastAsia"/>
        </w:rPr>
        <w:t>算术平均数易受极端值的影响。例如有下列资料：</w:t>
      </w:r>
      <w:r>
        <w:rPr>
          <w:rFonts w:hint="eastAsia"/>
        </w:rPr>
        <w:t>5</w:t>
      </w:r>
      <w:r>
        <w:rPr>
          <w:rFonts w:hint="eastAsia"/>
        </w:rPr>
        <w:t>、</w:t>
      </w:r>
      <w:r>
        <w:rPr>
          <w:rFonts w:hint="eastAsia"/>
        </w:rPr>
        <w:t>7</w:t>
      </w:r>
      <w:r>
        <w:rPr>
          <w:rFonts w:hint="eastAsia"/>
        </w:rPr>
        <w:t>、</w:t>
      </w:r>
      <w:r>
        <w:rPr>
          <w:rFonts w:hint="eastAsia"/>
        </w:rPr>
        <w:t>5</w:t>
      </w:r>
      <w:r>
        <w:rPr>
          <w:rFonts w:hint="eastAsia"/>
        </w:rPr>
        <w:t>、</w:t>
      </w:r>
      <w:r>
        <w:rPr>
          <w:rFonts w:hint="eastAsia"/>
        </w:rPr>
        <w:t>4</w:t>
      </w:r>
      <w:r>
        <w:rPr>
          <w:rFonts w:hint="eastAsia"/>
        </w:rPr>
        <w:t>、</w:t>
      </w:r>
      <w:r>
        <w:rPr>
          <w:rFonts w:hint="eastAsia"/>
        </w:rPr>
        <w:t>6</w:t>
      </w:r>
      <w:r>
        <w:rPr>
          <w:rFonts w:hint="eastAsia"/>
        </w:rPr>
        <w:t>、</w:t>
      </w:r>
      <w:r>
        <w:rPr>
          <w:rFonts w:hint="eastAsia"/>
        </w:rPr>
        <w:t>7</w:t>
      </w:r>
      <w:r>
        <w:rPr>
          <w:rFonts w:hint="eastAsia"/>
        </w:rPr>
        <w:t>、</w:t>
      </w:r>
      <w:r>
        <w:rPr>
          <w:rFonts w:hint="eastAsia"/>
        </w:rPr>
        <w:t>8</w:t>
      </w:r>
      <w:r>
        <w:rPr>
          <w:rFonts w:hint="eastAsia"/>
        </w:rPr>
        <w:t>、</w:t>
      </w:r>
      <w:r>
        <w:rPr>
          <w:rFonts w:hint="eastAsia"/>
        </w:rPr>
        <w:t>5</w:t>
      </w:r>
      <w:r>
        <w:rPr>
          <w:rFonts w:hint="eastAsia"/>
        </w:rPr>
        <w:t>、</w:t>
      </w:r>
      <w:r>
        <w:rPr>
          <w:rFonts w:hint="eastAsia"/>
        </w:rPr>
        <w:t>4</w:t>
      </w:r>
      <w:r>
        <w:rPr>
          <w:rFonts w:hint="eastAsia"/>
        </w:rPr>
        <w:t>、</w:t>
      </w:r>
      <w:r>
        <w:rPr>
          <w:rFonts w:hint="eastAsia"/>
        </w:rPr>
        <w:t>7</w:t>
      </w:r>
      <w:r>
        <w:rPr>
          <w:rFonts w:hint="eastAsia"/>
        </w:rPr>
        <w:t>、</w:t>
      </w:r>
      <w:r>
        <w:rPr>
          <w:rFonts w:hint="eastAsia"/>
        </w:rPr>
        <w:t>8</w:t>
      </w:r>
      <w:r>
        <w:rPr>
          <w:rFonts w:hint="eastAsia"/>
        </w:rPr>
        <w:t>、</w:t>
      </w:r>
      <w:r>
        <w:rPr>
          <w:rFonts w:hint="eastAsia"/>
        </w:rPr>
        <w:t>6</w:t>
      </w:r>
      <w:r>
        <w:rPr>
          <w:rFonts w:hint="eastAsia"/>
        </w:rPr>
        <w:t>、</w:t>
      </w:r>
      <w:r>
        <w:rPr>
          <w:rFonts w:hint="eastAsia"/>
        </w:rPr>
        <w:t>20</w:t>
      </w:r>
      <w:r>
        <w:rPr>
          <w:rFonts w:hint="eastAsia"/>
        </w:rPr>
        <w:t>，全部资料的平均值是</w:t>
      </w:r>
      <w:r>
        <w:rPr>
          <w:rFonts w:hint="eastAsia"/>
        </w:rPr>
        <w:t>7.1</w:t>
      </w:r>
      <w:r>
        <w:rPr>
          <w:rFonts w:hint="eastAsia"/>
        </w:rPr>
        <w:t>，实际上大部分数据（有</w:t>
      </w:r>
      <w:r>
        <w:rPr>
          <w:rFonts w:hint="eastAsia"/>
        </w:rPr>
        <w:t>10</w:t>
      </w:r>
      <w:r>
        <w:rPr>
          <w:rFonts w:hint="eastAsia"/>
        </w:rPr>
        <w:t>个）不超过</w:t>
      </w:r>
      <w:r>
        <w:rPr>
          <w:rFonts w:hint="eastAsia"/>
        </w:rPr>
        <w:t>7</w:t>
      </w:r>
      <w:r>
        <w:rPr>
          <w:rFonts w:hint="eastAsia"/>
        </w:rPr>
        <w:t>，如果去掉</w:t>
      </w:r>
      <w:r>
        <w:rPr>
          <w:rFonts w:hint="eastAsia"/>
        </w:rPr>
        <w:t>20</w:t>
      </w:r>
      <w:r>
        <w:rPr>
          <w:rFonts w:hint="eastAsia"/>
        </w:rPr>
        <w:t>，则剩下的</w:t>
      </w:r>
      <w:r>
        <w:rPr>
          <w:rFonts w:hint="eastAsia"/>
        </w:rPr>
        <w:t>12</w:t>
      </w:r>
      <w:r>
        <w:rPr>
          <w:rFonts w:hint="eastAsia"/>
        </w:rPr>
        <w:t>个数的平均数为</w:t>
      </w:r>
      <w:r>
        <w:rPr>
          <w:rFonts w:hint="eastAsia"/>
        </w:rPr>
        <w:t>6</w:t>
      </w:r>
      <w:r>
        <w:rPr>
          <w:rFonts w:hint="eastAsia"/>
        </w:rPr>
        <w:t>。</w:t>
      </w:r>
    </w:p>
    <w:p w:rsidR="004E6D40" w:rsidRDefault="004E6D40" w:rsidP="004E6D40">
      <w:r>
        <w:rPr>
          <w:rFonts w:hint="eastAsia"/>
        </w:rPr>
        <w:t>由此可见，极端值的出现，会使平均数的真实性受到干扰。</w:t>
      </w:r>
    </w:p>
    <w:p w:rsidR="005722E5" w:rsidRDefault="005722E5" w:rsidP="004E6D40">
      <w:r>
        <w:rPr>
          <w:rFonts w:hint="eastAsia"/>
        </w:rPr>
        <w:t>统计学意义：</w:t>
      </w:r>
    </w:p>
    <w:p w:rsidR="004E6D40" w:rsidRDefault="005722E5" w:rsidP="004E6D40">
      <w:r>
        <w:rPr>
          <w:rFonts w:hint="eastAsia"/>
        </w:rPr>
        <w:t>1</w:t>
      </w:r>
      <w:r w:rsidR="004E6D40">
        <w:rPr>
          <w:rFonts w:hint="eastAsia"/>
        </w:rPr>
        <w:t>.</w:t>
      </w:r>
      <w:r w:rsidR="004E6D40">
        <w:rPr>
          <w:rFonts w:hint="eastAsia"/>
        </w:rPr>
        <w:t>算术平均数是一个良好的集中量数，具有反应灵敏、确定严密、简明易解、计算简单、适合进一步演算和</w:t>
      </w:r>
      <w:proofErr w:type="gramStart"/>
      <w:r w:rsidR="004E6D40">
        <w:rPr>
          <w:rFonts w:hint="eastAsia"/>
        </w:rPr>
        <w:t>较小受</w:t>
      </w:r>
      <w:proofErr w:type="gramEnd"/>
      <w:r w:rsidR="004E6D40">
        <w:rPr>
          <w:rFonts w:hint="eastAsia"/>
        </w:rPr>
        <w:t>抽样变化的影响等优点。</w:t>
      </w:r>
    </w:p>
    <w:p w:rsidR="004E6D40" w:rsidRDefault="005722E5" w:rsidP="004E6D40">
      <w:r>
        <w:rPr>
          <w:rFonts w:hint="eastAsia"/>
        </w:rPr>
        <w:t>2</w:t>
      </w:r>
      <w:r w:rsidR="004E6D40">
        <w:rPr>
          <w:rFonts w:hint="eastAsia"/>
        </w:rPr>
        <w:t>.</w:t>
      </w:r>
      <w:r w:rsidR="004E6D40">
        <w:rPr>
          <w:rFonts w:hint="eastAsia"/>
        </w:rPr>
        <w:t>算术平均数易受极端数据的影响，这是因为平均数反应灵敏，每个数据的或大或小的变化都会影响到最终结果。</w:t>
      </w:r>
    </w:p>
    <w:p w:rsidR="005722E5" w:rsidRDefault="005722E5" w:rsidP="005722E5">
      <w:r w:rsidRPr="005722E5">
        <w:rPr>
          <w:rFonts w:hint="eastAsia"/>
          <w:u w:val="single"/>
        </w:rPr>
        <w:t>调和平均数</w:t>
      </w:r>
      <w:r>
        <w:rPr>
          <w:rFonts w:hint="eastAsia"/>
        </w:rPr>
        <w:t>：调和平均数又称倒数平均数，是总体</w:t>
      </w:r>
      <w:proofErr w:type="gramStart"/>
      <w:r>
        <w:rPr>
          <w:rFonts w:hint="eastAsia"/>
        </w:rPr>
        <w:t>各统计</w:t>
      </w:r>
      <w:proofErr w:type="gramEnd"/>
      <w:r>
        <w:rPr>
          <w:rFonts w:hint="eastAsia"/>
        </w:rPr>
        <w:t>变量倒数的算术平均数的倒数。调和平均数是平均数的一种。但统计调和平均数，与数学调和平均数不同，它是变量倒数的算术平均数的倒数。由于它是根据变量的倒数计算的，所以又称倒数平均数。调和平均数也有简单调和平均数和加权调和平均数两种。</w:t>
      </w:r>
      <w:r>
        <w:rPr>
          <w:rFonts w:hint="eastAsia"/>
        </w:rPr>
        <w:t xml:space="preserve"> </w:t>
      </w:r>
    </w:p>
    <w:p w:rsidR="005722E5" w:rsidRDefault="005722E5" w:rsidP="005722E5">
      <w:r>
        <w:rPr>
          <w:rFonts w:hint="eastAsia"/>
        </w:rPr>
        <w:t>在数学中调和平均数与算术平均数都是独立的自成体系的。计算结果前者</w:t>
      </w:r>
      <w:proofErr w:type="gramStart"/>
      <w:r>
        <w:rPr>
          <w:rFonts w:hint="eastAsia"/>
        </w:rPr>
        <w:t>恒</w:t>
      </w:r>
      <w:proofErr w:type="gramEnd"/>
      <w:r>
        <w:rPr>
          <w:rFonts w:hint="eastAsia"/>
        </w:rPr>
        <w:t>小于等于后者。因而数学调和平均数定义为：数值倒数的平均数的倒数。但统计加权调和平均数则与之不同，它是加权算术平均数的变形，附属于算术平均数，不能单独成立体系。且计算结果与加权算术平均数完全相等。</w:t>
      </w:r>
      <w:r>
        <w:rPr>
          <w:rFonts w:hint="eastAsia"/>
        </w:rPr>
        <w:t xml:space="preserve"> </w:t>
      </w:r>
      <w:r>
        <w:rPr>
          <w:rFonts w:hint="eastAsia"/>
        </w:rPr>
        <w:t>主要是用来解决在无法掌握总体单位数（频数）的情况下，只有每组的变量值和相应的标志总量，而需要求得平均数的情况下使用的一种数据方法。</w:t>
      </w:r>
    </w:p>
    <w:p w:rsidR="005722E5" w:rsidRPr="005722E5" w:rsidRDefault="005722E5" w:rsidP="005722E5">
      <w:r>
        <w:rPr>
          <w:rFonts w:hint="eastAsia"/>
        </w:rPr>
        <w:lastRenderedPageBreak/>
        <w:t>。</w:t>
      </w:r>
      <w:r w:rsidRPr="005722E5">
        <w:t>简单调和平均数是算术平均数的变形，它的计算公式</w:t>
      </w:r>
      <w:r>
        <w:rPr>
          <w:rFonts w:hint="eastAsia"/>
        </w:rPr>
        <w:t>：</w:t>
      </w:r>
      <w:r w:rsidRPr="005722E5">
        <w:rPr>
          <w:noProof/>
        </w:rPr>
        <w:drawing>
          <wp:inline distT="0" distB="0" distL="0" distR="0" wp14:anchorId="6C6CEEE7" wp14:editId="2A1606EF">
            <wp:extent cx="1047750" cy="448134"/>
            <wp:effectExtent l="0" t="0" r="0" b="9525"/>
            <wp:docPr id="28" name="图片 28" descr="https://bkimg.cdn.bcebos.com/pic/5d6034a85edf8db1ebaa30f20c23dd54574e74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kimg.cdn.bcebos.com/pic/5d6034a85edf8db1ebaa30f20c23dd54574e749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7750" cy="448134"/>
                    </a:xfrm>
                    <a:prstGeom prst="rect">
                      <a:avLst/>
                    </a:prstGeom>
                    <a:noFill/>
                    <a:ln>
                      <a:noFill/>
                    </a:ln>
                  </pic:spPr>
                </pic:pic>
              </a:graphicData>
            </a:graphic>
          </wp:inline>
        </w:drawing>
      </w:r>
    </w:p>
    <w:p w:rsidR="005722E5" w:rsidRPr="005722E5" w:rsidRDefault="005722E5" w:rsidP="005722E5">
      <w:bookmarkStart w:id="1" w:name="1_2"/>
      <w:bookmarkStart w:id="2" w:name="sub540301_1_2"/>
      <w:bookmarkStart w:id="3" w:name="加权调和平均数"/>
      <w:bookmarkStart w:id="4" w:name="1-2"/>
      <w:bookmarkEnd w:id="1"/>
      <w:bookmarkEnd w:id="2"/>
      <w:bookmarkEnd w:id="3"/>
      <w:bookmarkEnd w:id="4"/>
      <w:r>
        <w:rPr>
          <w:rFonts w:hint="eastAsia"/>
        </w:rPr>
        <w:t>。</w:t>
      </w:r>
      <w:r w:rsidRPr="005722E5">
        <w:t>加权调和平均数是加权算术平均数的变形。它与加权算术平均数在实质上是相同的，而仅有形式上的区别，即表现为变量对称的区别、权数对称的区别和计算位置对称的区别。因而其计算公式为：</w:t>
      </w:r>
    </w:p>
    <w:p w:rsidR="005722E5" w:rsidRPr="005722E5" w:rsidRDefault="005722E5" w:rsidP="005722E5">
      <w:r w:rsidRPr="005722E5">
        <w:rPr>
          <w:noProof/>
        </w:rPr>
        <w:drawing>
          <wp:inline distT="0" distB="0" distL="0" distR="0" wp14:anchorId="4E8B7457" wp14:editId="56FB1169">
            <wp:extent cx="3762375" cy="1809750"/>
            <wp:effectExtent l="0" t="0" r="9525" b="0"/>
            <wp:docPr id="27" name="图片 27" descr="https://bkimg.cdn.bcebos.com/pic/30adcbef76094b365f80537ba6cc7cd98d109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kimg.cdn.bcebos.com/pic/30adcbef76094b365f80537ba6cc7cd98d109d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62375" cy="1809750"/>
                    </a:xfrm>
                    <a:prstGeom prst="rect">
                      <a:avLst/>
                    </a:prstGeom>
                    <a:noFill/>
                    <a:ln>
                      <a:noFill/>
                    </a:ln>
                  </pic:spPr>
                </pic:pic>
              </a:graphicData>
            </a:graphic>
          </wp:inline>
        </w:drawing>
      </w:r>
    </w:p>
    <w:p w:rsidR="005722E5" w:rsidRPr="005722E5" w:rsidRDefault="005722E5" w:rsidP="005722E5">
      <w:r w:rsidRPr="005722E5">
        <w:t>加权调和平均数的应用</w:t>
      </w:r>
      <w:r w:rsidRPr="005722E5">
        <w:t xml:space="preserve">: </w:t>
      </w:r>
      <w:r w:rsidRPr="005722E5">
        <w:t>在很多情况下，由于只掌握每组某个标志的数值总和（</w:t>
      </w:r>
      <w:r w:rsidRPr="005722E5">
        <w:t>M</w:t>
      </w:r>
      <w:r w:rsidRPr="005722E5">
        <w:t>）而缺少总体单位数（</w:t>
      </w:r>
      <w:r w:rsidRPr="005722E5">
        <w:t>f</w:t>
      </w:r>
      <w:r w:rsidRPr="005722E5">
        <w:t>）的资料，不能直接采用加权算术平均数法计算平均数，则应采用加权调和平均数。</w:t>
      </w:r>
    </w:p>
    <w:p w:rsidR="005722E5" w:rsidRDefault="005722E5" w:rsidP="005722E5">
      <w:r>
        <w:rPr>
          <w:rFonts w:hint="eastAsia"/>
        </w:rPr>
        <w:t>调和平均数具有以下几个主要特点：</w:t>
      </w:r>
    </w:p>
    <w:p w:rsidR="005722E5" w:rsidRDefault="005722E5" w:rsidP="005722E5">
      <w:r>
        <w:rPr>
          <w:rFonts w:hint="eastAsia"/>
        </w:rPr>
        <w:t>①调和平均数易受极端值的影响，且受极小值的影响比受极大值的影响更大。</w:t>
      </w:r>
    </w:p>
    <w:p w:rsidR="005722E5" w:rsidRDefault="005722E5" w:rsidP="005722E5">
      <w:r>
        <w:rPr>
          <w:rFonts w:hint="eastAsia"/>
        </w:rPr>
        <w:t>②只要有一个标志值为</w:t>
      </w:r>
      <w:r>
        <w:rPr>
          <w:rFonts w:hint="eastAsia"/>
        </w:rPr>
        <w:t>0</w:t>
      </w:r>
      <w:r>
        <w:rPr>
          <w:rFonts w:hint="eastAsia"/>
        </w:rPr>
        <w:t>，就不能计算调和平均数。</w:t>
      </w:r>
    </w:p>
    <w:p w:rsidR="005722E5" w:rsidRDefault="005722E5" w:rsidP="005722E5">
      <w:r>
        <w:rPr>
          <w:rFonts w:hint="eastAsia"/>
        </w:rPr>
        <w:t>③当组距数列有</w:t>
      </w:r>
      <w:proofErr w:type="gramStart"/>
      <w:r>
        <w:rPr>
          <w:rFonts w:hint="eastAsia"/>
        </w:rPr>
        <w:t>开口组</w:t>
      </w:r>
      <w:proofErr w:type="gramEnd"/>
      <w:r>
        <w:rPr>
          <w:rFonts w:hint="eastAsia"/>
        </w:rPr>
        <w:t>时，其组中值即使按相邻组距计算，假定性也很大，这时的调和平均数的代表性很不可靠。</w:t>
      </w:r>
    </w:p>
    <w:p w:rsidR="005722E5" w:rsidRDefault="005722E5" w:rsidP="005722E5">
      <w:r>
        <w:rPr>
          <w:rFonts w:hint="eastAsia"/>
        </w:rPr>
        <w:t>④调和平均数应用的范围较小。在实际中，往往由于缺乏总体单位数的资料而不能直接计算算术平均数，这时需用调和平均法来求得平均数。</w:t>
      </w:r>
      <w:r>
        <w:rPr>
          <w:rFonts w:hint="eastAsia"/>
        </w:rPr>
        <w:t xml:space="preserve"> </w:t>
      </w:r>
    </w:p>
    <w:p w:rsidR="005722E5" w:rsidRDefault="005722E5" w:rsidP="005722E5">
      <w:r>
        <w:rPr>
          <w:rFonts w:hint="eastAsia"/>
        </w:rPr>
        <w:t>注意事项</w:t>
      </w:r>
    </w:p>
    <w:p w:rsidR="005722E5" w:rsidRDefault="005722E5" w:rsidP="005722E5">
      <w:r>
        <w:rPr>
          <w:rFonts w:hint="eastAsia"/>
        </w:rPr>
        <w:t>（</w:t>
      </w:r>
      <w:r>
        <w:rPr>
          <w:rFonts w:hint="eastAsia"/>
        </w:rPr>
        <w:t>1</w:t>
      </w:r>
      <w:r>
        <w:rPr>
          <w:rFonts w:hint="eastAsia"/>
        </w:rPr>
        <w:t>）当变量数列有一变量</w:t>
      </w:r>
      <w:r>
        <w:rPr>
          <w:rFonts w:hint="eastAsia"/>
        </w:rPr>
        <w:t>X</w:t>
      </w:r>
      <w:r>
        <w:rPr>
          <w:rFonts w:hint="eastAsia"/>
        </w:rPr>
        <w:t>的值为零时，调和平均数公式的分母将等于无穷大，因而无法求出确定的平均值。</w:t>
      </w:r>
    </w:p>
    <w:p w:rsidR="005722E5" w:rsidRDefault="005722E5" w:rsidP="005722E5">
      <w:r>
        <w:rPr>
          <w:rFonts w:hint="eastAsia"/>
        </w:rPr>
        <w:t>（</w:t>
      </w:r>
      <w:r>
        <w:rPr>
          <w:rFonts w:hint="eastAsia"/>
        </w:rPr>
        <w:t>2</w:t>
      </w:r>
      <w:r>
        <w:rPr>
          <w:rFonts w:hint="eastAsia"/>
        </w:rPr>
        <w:t>）调和平均数和算术平均数一样，易受两极端值影响。</w:t>
      </w:r>
      <w:proofErr w:type="gramStart"/>
      <w:r>
        <w:rPr>
          <w:rFonts w:hint="eastAsia"/>
        </w:rPr>
        <w:t>上端值</w:t>
      </w:r>
      <w:proofErr w:type="gramEnd"/>
      <w:r>
        <w:rPr>
          <w:rFonts w:hint="eastAsia"/>
        </w:rPr>
        <w:t>越大，平均数向上偏离集中趋势就越大。反之，</w:t>
      </w:r>
      <w:proofErr w:type="gramStart"/>
      <w:r>
        <w:rPr>
          <w:rFonts w:hint="eastAsia"/>
        </w:rPr>
        <w:t>下端值</w:t>
      </w:r>
      <w:proofErr w:type="gramEnd"/>
      <w:r>
        <w:rPr>
          <w:rFonts w:hint="eastAsia"/>
        </w:rPr>
        <w:t>越大，平均数向下偏离集中趋势越大。</w:t>
      </w:r>
    </w:p>
    <w:p w:rsidR="005722E5" w:rsidRDefault="005722E5" w:rsidP="005722E5">
      <w:r>
        <w:rPr>
          <w:rFonts w:hint="eastAsia"/>
        </w:rPr>
        <w:t>（</w:t>
      </w:r>
      <w:r>
        <w:rPr>
          <w:rFonts w:hint="eastAsia"/>
        </w:rPr>
        <w:t>3</w:t>
      </w:r>
      <w:r>
        <w:rPr>
          <w:rFonts w:hint="eastAsia"/>
        </w:rPr>
        <w:t>）要注意区分调和平均数和算术平均数的使用条件，因事制宜。</w:t>
      </w:r>
    </w:p>
    <w:p w:rsidR="00F1748D" w:rsidRDefault="00F1748D" w:rsidP="005722E5">
      <w:r w:rsidRPr="00BB1E4A">
        <w:rPr>
          <w:rFonts w:hint="eastAsia"/>
          <w:u w:val="single"/>
        </w:rPr>
        <w:t>几何平均数</w:t>
      </w:r>
      <w:r>
        <w:rPr>
          <w:rFonts w:hint="eastAsia"/>
        </w:rPr>
        <w:t>：</w:t>
      </w:r>
      <w:r w:rsidRPr="00F1748D">
        <w:rPr>
          <w:rFonts w:hint="eastAsia"/>
        </w:rPr>
        <w:t>对各变量值的连乘积开项数次方根。求几何平均数的方法叫做几何平均法。如果总水平、总成果等于所有阶段、所有环节水平、成果的连乘积总和时，求各阶段、各环节的一般水平、一般成果，要使用几何平均法计算几何平均数，而不能使用算术平均法计算算术平均数。根据所拿</w:t>
      </w:r>
      <w:proofErr w:type="gramStart"/>
      <w:r w:rsidRPr="00F1748D">
        <w:rPr>
          <w:rFonts w:hint="eastAsia"/>
        </w:rPr>
        <w:t>握资料</w:t>
      </w:r>
      <w:proofErr w:type="gramEnd"/>
      <w:r w:rsidRPr="00F1748D">
        <w:rPr>
          <w:rFonts w:hint="eastAsia"/>
        </w:rPr>
        <w:t>的形式不同，其分为简单几何平均数和加权几何平均数两种形式。</w:t>
      </w:r>
    </w:p>
    <w:p w:rsidR="00F1748D" w:rsidRPr="00F1748D" w:rsidRDefault="00F1748D" w:rsidP="00F1748D">
      <w:pPr>
        <w:rPr>
          <w:rFonts w:ascii="宋体" w:eastAsia="宋体" w:hAnsi="宋体" w:cs="宋体"/>
          <w:kern w:val="0"/>
          <w:sz w:val="24"/>
          <w:szCs w:val="24"/>
        </w:rPr>
      </w:pPr>
      <w:r>
        <w:rPr>
          <w:rFonts w:hint="eastAsia"/>
        </w:rPr>
        <w:t>简单几何平均数、加权几何平均数</w:t>
      </w:r>
      <w:r>
        <w:rPr>
          <w:rFonts w:ascii="宋体" w:eastAsia="宋体" w:hAnsi="宋体" w:cs="宋体"/>
          <w:noProof/>
          <w:kern w:val="0"/>
          <w:sz w:val="24"/>
          <w:szCs w:val="24"/>
        </w:rPr>
        <w:drawing>
          <wp:inline distT="0" distB="0" distL="0" distR="0">
            <wp:extent cx="2952750" cy="542925"/>
            <wp:effectExtent l="0" t="0" r="0" b="9525"/>
            <wp:docPr id="29" name="图片 29" descr="https://gss3.bdstatic.com/7Po3dSag_xI4khGkpoWK1HF6hhy/baike/pic/item/c2cec3fdfc039245790dc69d8b94a4c27c1e25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ss3.bdstatic.com/7Po3dSag_xI4khGkpoWK1HF6hhy/baike/pic/item/c2cec3fdfc039245790dc69d8b94a4c27c1e25e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2750" cy="542925"/>
                    </a:xfrm>
                    <a:prstGeom prst="rect">
                      <a:avLst/>
                    </a:prstGeom>
                    <a:noFill/>
                    <a:ln>
                      <a:noFill/>
                    </a:ln>
                  </pic:spPr>
                </pic:pic>
              </a:graphicData>
            </a:graphic>
          </wp:inline>
        </w:drawing>
      </w:r>
    </w:p>
    <w:p w:rsidR="00F1748D" w:rsidRDefault="00F1748D" w:rsidP="00F1748D">
      <w:r>
        <w:rPr>
          <w:rFonts w:hint="eastAsia"/>
        </w:rPr>
        <w:t>特点：</w:t>
      </w:r>
      <w:r>
        <w:rPr>
          <w:rFonts w:hint="eastAsia"/>
        </w:rPr>
        <w:t>1</w:t>
      </w:r>
      <w:r>
        <w:rPr>
          <w:rFonts w:hint="eastAsia"/>
        </w:rPr>
        <w:t>、几何平均数受极端值的影响较算术平均数小；</w:t>
      </w:r>
      <w:r>
        <w:rPr>
          <w:rFonts w:hint="eastAsia"/>
        </w:rPr>
        <w:t>2</w:t>
      </w:r>
      <w:r>
        <w:rPr>
          <w:rFonts w:hint="eastAsia"/>
        </w:rPr>
        <w:t>、如果变量值有负值，计算出的几何平均数就会成为负数或虚数；</w:t>
      </w:r>
      <w:r>
        <w:rPr>
          <w:rFonts w:hint="eastAsia"/>
        </w:rPr>
        <w:t>3</w:t>
      </w:r>
      <w:r>
        <w:rPr>
          <w:rFonts w:hint="eastAsia"/>
        </w:rPr>
        <w:t>、它仅适用于具有等比或近似等比关系的数据；</w:t>
      </w:r>
      <w:r>
        <w:rPr>
          <w:rFonts w:hint="eastAsia"/>
        </w:rPr>
        <w:t>4</w:t>
      </w:r>
      <w:r>
        <w:rPr>
          <w:rFonts w:hint="eastAsia"/>
        </w:rPr>
        <w:t>、几何平均数的对数是各变量值对数的算术平均数。</w:t>
      </w:r>
    </w:p>
    <w:p w:rsidR="00F1748D" w:rsidRDefault="00F1748D" w:rsidP="00F1748D">
      <w:r>
        <w:rPr>
          <w:rFonts w:hint="eastAsia"/>
        </w:rPr>
        <w:t>主要用途：计算几何平均数要求</w:t>
      </w:r>
      <w:proofErr w:type="gramStart"/>
      <w:r>
        <w:rPr>
          <w:rFonts w:hint="eastAsia"/>
        </w:rPr>
        <w:t>各观察值</w:t>
      </w:r>
      <w:proofErr w:type="gramEnd"/>
      <w:r>
        <w:rPr>
          <w:rFonts w:hint="eastAsia"/>
        </w:rPr>
        <w:t>之间存在连乘积关系，它的主要用途是：</w:t>
      </w:r>
      <w:r>
        <w:rPr>
          <w:rFonts w:hint="eastAsia"/>
        </w:rPr>
        <w:t xml:space="preserve"> 1</w:t>
      </w:r>
      <w:r>
        <w:rPr>
          <w:rFonts w:hint="eastAsia"/>
        </w:rPr>
        <w:t>、对比率、指数等进行平均；</w:t>
      </w:r>
      <w:r>
        <w:rPr>
          <w:rFonts w:hint="eastAsia"/>
        </w:rPr>
        <w:t>2</w:t>
      </w:r>
      <w:r>
        <w:rPr>
          <w:rFonts w:hint="eastAsia"/>
        </w:rPr>
        <w:t>、计算平均发展速度；其中：样本数据非负，主要用于对数正态分布。</w:t>
      </w:r>
      <w:r>
        <w:rPr>
          <w:rFonts w:hint="eastAsia"/>
        </w:rPr>
        <w:t>3</w:t>
      </w:r>
      <w:r>
        <w:rPr>
          <w:rFonts w:hint="eastAsia"/>
        </w:rPr>
        <w:t>、复利下的平均年利率；</w:t>
      </w:r>
      <w:r>
        <w:rPr>
          <w:rFonts w:hint="eastAsia"/>
        </w:rPr>
        <w:t>4</w:t>
      </w:r>
      <w:r>
        <w:rPr>
          <w:rFonts w:hint="eastAsia"/>
        </w:rPr>
        <w:t>、连续作业的车间求产品的平均合格率。</w:t>
      </w:r>
    </w:p>
    <w:p w:rsidR="007210B2" w:rsidRDefault="007210B2" w:rsidP="00F1748D"/>
    <w:p w:rsidR="004A5E3A" w:rsidRPr="004A5E3A" w:rsidRDefault="004A5E3A" w:rsidP="004A5E3A">
      <w:pPr>
        <w:widowControl/>
        <w:shd w:val="clear" w:color="auto" w:fill="FFFFFF"/>
        <w:rPr>
          <w:b/>
          <w:color w:val="000000" w:themeColor="text1"/>
          <w:sz w:val="24"/>
          <w:szCs w:val="24"/>
        </w:rPr>
      </w:pPr>
      <w:r w:rsidRPr="004A5E3A">
        <w:rPr>
          <w:rFonts w:hint="eastAsia"/>
          <w:b/>
          <w:color w:val="000000" w:themeColor="text1"/>
          <w:sz w:val="24"/>
          <w:szCs w:val="24"/>
        </w:rPr>
        <w:t>18</w:t>
      </w:r>
      <w:r w:rsidRPr="004A5E3A">
        <w:rPr>
          <w:rFonts w:hint="eastAsia"/>
          <w:b/>
          <w:color w:val="000000" w:themeColor="text1"/>
          <w:sz w:val="24"/>
          <w:szCs w:val="24"/>
        </w:rPr>
        <w:t>、</w:t>
      </w:r>
      <w:r w:rsidRPr="004A5E3A">
        <w:rPr>
          <w:rFonts w:ascii="Calibri" w:eastAsia="宋体" w:hAnsi="Calibri" w:cs="Times New Roman" w:hint="eastAsia"/>
          <w:b/>
          <w:color w:val="000000" w:themeColor="text1"/>
          <w:sz w:val="24"/>
          <w:szCs w:val="24"/>
        </w:rPr>
        <w:t>关于抽样</w:t>
      </w:r>
      <w:r w:rsidRPr="004A5E3A">
        <w:rPr>
          <w:rFonts w:hint="eastAsia"/>
          <w:b/>
          <w:color w:val="000000" w:themeColor="text1"/>
          <w:sz w:val="24"/>
          <w:szCs w:val="24"/>
        </w:rPr>
        <w:t>调查的</w:t>
      </w:r>
      <w:r w:rsidRPr="004A5E3A">
        <w:rPr>
          <w:rFonts w:ascii="Calibri" w:eastAsia="宋体" w:hAnsi="Calibri" w:cs="Times New Roman" w:hint="eastAsia"/>
          <w:b/>
          <w:color w:val="000000" w:themeColor="text1"/>
          <w:sz w:val="24"/>
          <w:szCs w:val="24"/>
        </w:rPr>
        <w:t>组织形式</w:t>
      </w:r>
      <w:r w:rsidRPr="004A5E3A">
        <w:rPr>
          <w:rFonts w:hint="eastAsia"/>
          <w:b/>
          <w:color w:val="000000" w:themeColor="text1"/>
          <w:sz w:val="24"/>
          <w:szCs w:val="24"/>
        </w:rPr>
        <w:t>分类与某种相应组织形式的抽样估计</w:t>
      </w:r>
    </w:p>
    <w:p w:rsidR="0087386B" w:rsidRDefault="0087386B" w:rsidP="0087386B">
      <w:r>
        <w:rPr>
          <w:rFonts w:hint="eastAsia"/>
        </w:rPr>
        <w:t>在进行抽样调查工作时，必须根据所研究总体本身的特点和抽样调查的目的要求，对抽取样本的操作程序和工作方式，进行周密的设计和安排，在抽样技术上</w:t>
      </w:r>
      <w:proofErr w:type="gramStart"/>
      <w:r>
        <w:rPr>
          <w:rFonts w:hint="eastAsia"/>
        </w:rPr>
        <w:t>称做</w:t>
      </w:r>
      <w:proofErr w:type="gramEnd"/>
      <w:r>
        <w:rPr>
          <w:rFonts w:hint="eastAsia"/>
        </w:rPr>
        <w:t>抽样调查的组织方式，即抽样的实际工作方法。</w:t>
      </w:r>
      <w:r>
        <w:rPr>
          <w:rFonts w:hint="eastAsia"/>
        </w:rPr>
        <w:t xml:space="preserve"> </w:t>
      </w:r>
    </w:p>
    <w:p w:rsidR="0087386B" w:rsidRDefault="0087386B" w:rsidP="0087386B">
      <w:r>
        <w:rPr>
          <w:rFonts w:hint="eastAsia"/>
        </w:rPr>
        <w:t>由于抽样调查的目的不同，调查对象和特点不同，因此，抽样调查的组织方式也不同，在实际工作中，常用的抽样调查组织方式有：简单随机抽样、分层抽样、等距抽样、整群抽样和阶段抽样等。以下做</w:t>
      </w:r>
      <w:proofErr w:type="gramStart"/>
      <w:r>
        <w:rPr>
          <w:rFonts w:hint="eastAsia"/>
        </w:rPr>
        <w:t>简耍</w:t>
      </w:r>
      <w:proofErr w:type="gramEnd"/>
      <w:r>
        <w:rPr>
          <w:rFonts w:hint="eastAsia"/>
        </w:rPr>
        <w:t>介绍。</w:t>
      </w:r>
    </w:p>
    <w:p w:rsidR="0087386B" w:rsidRDefault="0087386B" w:rsidP="0087386B">
      <w:r>
        <w:rPr>
          <w:rFonts w:hint="eastAsia"/>
        </w:rPr>
        <w:t>1</w:t>
      </w:r>
      <w:r>
        <w:rPr>
          <w:rFonts w:hint="eastAsia"/>
        </w:rPr>
        <w:t>．简单随机抽样</w:t>
      </w:r>
    </w:p>
    <w:p w:rsidR="0087386B" w:rsidRDefault="0087386B" w:rsidP="0087386B">
      <w:r>
        <w:rPr>
          <w:rFonts w:hint="eastAsia"/>
        </w:rPr>
        <w:t>简单随机抽样是按随机原理直接从总体</w:t>
      </w:r>
      <w:r>
        <w:rPr>
          <w:rFonts w:hint="eastAsia"/>
        </w:rPr>
        <w:t>N</w:t>
      </w:r>
      <w:proofErr w:type="gramStart"/>
      <w:r>
        <w:rPr>
          <w:rFonts w:hint="eastAsia"/>
        </w:rPr>
        <w:t>个</w:t>
      </w:r>
      <w:proofErr w:type="gramEnd"/>
      <w:r>
        <w:rPr>
          <w:rFonts w:hint="eastAsia"/>
        </w:rPr>
        <w:t>单位中抽取</w:t>
      </w:r>
      <w:r>
        <w:rPr>
          <w:rFonts w:hint="eastAsia"/>
        </w:rPr>
        <w:t>n</w:t>
      </w:r>
      <w:proofErr w:type="gramStart"/>
      <w:r>
        <w:rPr>
          <w:rFonts w:hint="eastAsia"/>
        </w:rPr>
        <w:t>个</w:t>
      </w:r>
      <w:proofErr w:type="gramEnd"/>
      <w:r>
        <w:rPr>
          <w:rFonts w:hint="eastAsia"/>
        </w:rPr>
        <w:t>单位作为样本，也称为纯随机抽样。前面介绍抽样技术的基本原理都是以简单随机抽样为基础的，它是抽样理论中最基本、最单纯的抽样组织方式。其他抽样方式都是以</w:t>
      </w:r>
      <w:r>
        <w:rPr>
          <w:rFonts w:hint="eastAsia"/>
        </w:rPr>
        <w:lastRenderedPageBreak/>
        <w:t>它的随机抽样原则为依据，采取分类、排队或分群等形式，来安排操作程序所形成的不同抽样组织方式。</w:t>
      </w:r>
    </w:p>
    <w:p w:rsidR="0087386B" w:rsidRDefault="0087386B" w:rsidP="0087386B">
      <w:r>
        <w:rPr>
          <w:rFonts w:hint="eastAsia"/>
        </w:rPr>
        <w:t>简单随机抽样较适用于以下几种情况。</w:t>
      </w:r>
    </w:p>
    <w:p w:rsidR="0087386B" w:rsidRDefault="0087386B" w:rsidP="0087386B">
      <w:r>
        <w:rPr>
          <w:rFonts w:hint="eastAsia"/>
        </w:rPr>
        <w:t>(1)</w:t>
      </w:r>
      <w:r>
        <w:rPr>
          <w:rFonts w:hint="eastAsia"/>
        </w:rPr>
        <w:t>总体单位分布比较均匀，各单位变量值差异不大。</w:t>
      </w:r>
    </w:p>
    <w:p w:rsidR="0087386B" w:rsidRDefault="0087386B" w:rsidP="0087386B">
      <w:r>
        <w:rPr>
          <w:rFonts w:hint="eastAsia"/>
        </w:rPr>
        <w:t>(2)</w:t>
      </w:r>
      <w:r>
        <w:rPr>
          <w:rFonts w:hint="eastAsia"/>
        </w:rPr>
        <w:t>总体单位数较少，各单位排列五次序。</w:t>
      </w:r>
    </w:p>
    <w:p w:rsidR="0087386B" w:rsidRDefault="0087386B" w:rsidP="0087386B">
      <w:r>
        <w:rPr>
          <w:rFonts w:hint="eastAsia"/>
        </w:rPr>
        <w:t>(3)</w:t>
      </w:r>
      <w:r>
        <w:rPr>
          <w:rFonts w:hint="eastAsia"/>
        </w:rPr>
        <w:t>抽到的样本单位数较分散时，不影响调查效果。</w:t>
      </w:r>
    </w:p>
    <w:p w:rsidR="0087386B" w:rsidRDefault="0087386B" w:rsidP="0087386B">
      <w:r>
        <w:rPr>
          <w:rFonts w:hint="eastAsia"/>
        </w:rPr>
        <w:t>2</w:t>
      </w:r>
      <w:r>
        <w:rPr>
          <w:rFonts w:hint="eastAsia"/>
        </w:rPr>
        <w:t>．分层抽样</w:t>
      </w:r>
    </w:p>
    <w:p w:rsidR="0087386B" w:rsidRDefault="0087386B" w:rsidP="0087386B">
      <w:r>
        <w:rPr>
          <w:rFonts w:hint="eastAsia"/>
        </w:rPr>
        <w:t>分层抽样又</w:t>
      </w:r>
      <w:proofErr w:type="gramStart"/>
      <w:r>
        <w:rPr>
          <w:rFonts w:hint="eastAsia"/>
        </w:rPr>
        <w:t>叫类型</w:t>
      </w:r>
      <w:proofErr w:type="gramEnd"/>
      <w:r>
        <w:rPr>
          <w:rFonts w:hint="eastAsia"/>
        </w:rPr>
        <w:t>抽样。它是先对总体各单位按主要标志加以分组，其后再从各组中按随机原则抽取一定单位构成样本的抽样方式。例如，在农产品产量调查中按地势分为山区、丘陵、平原三类：在职工生活调查中按部门分为工业、商业、交通、文教等部门，然后在分类基础上，再抽取样本单位。</w:t>
      </w:r>
    </w:p>
    <w:p w:rsidR="0087386B" w:rsidRDefault="0087386B" w:rsidP="0087386B">
      <w:r>
        <w:rPr>
          <w:rFonts w:hint="eastAsia"/>
        </w:rPr>
        <w:t>先按一定标志分组，再按各组</w:t>
      </w:r>
      <w:proofErr w:type="gramStart"/>
      <w:r>
        <w:rPr>
          <w:rFonts w:hint="eastAsia"/>
        </w:rPr>
        <w:t>频数占</w:t>
      </w:r>
      <w:proofErr w:type="gramEnd"/>
      <w:r>
        <w:rPr>
          <w:rFonts w:hint="eastAsia"/>
        </w:rPr>
        <w:t>总体频数的比重来分配抽样数目，可使样本变量值的分布结构与总体变量值的分布结构完全一致，提高样本的代表性，使抽样误差进一步缩小。因此，类型抽样的优点是代表性高，抽样误差小。如果抽样误差是一定的，抽样数目可以减少。</w:t>
      </w:r>
    </w:p>
    <w:p w:rsidR="0087386B" w:rsidRDefault="0087386B" w:rsidP="0087386B">
      <w:r>
        <w:rPr>
          <w:rFonts w:hint="eastAsia"/>
        </w:rPr>
        <w:t>3</w:t>
      </w:r>
      <w:r>
        <w:rPr>
          <w:rFonts w:hint="eastAsia"/>
        </w:rPr>
        <w:t>．等距抽样</w:t>
      </w:r>
    </w:p>
    <w:p w:rsidR="0087386B" w:rsidRDefault="0087386B" w:rsidP="0087386B">
      <w:r>
        <w:rPr>
          <w:rFonts w:hint="eastAsia"/>
        </w:rPr>
        <w:t>等距抽样又称机械或系统抽样。它是事先把总体的全部单位按某一标志排列，然后按固定顺序和间隔来抽取调查单位的一种抽样方式。按等距抽样方式来抽取调查单位，能够使抽出的调查单位更均匀地分布在总体中。因此，等距抽样的误差一般较简单随机抽样的小，特别是当研究现象的变量差异程度大，而在实际工作中，又不可抽取更多的单位进行调查时，采用等距抽样是极好的选择。</w:t>
      </w:r>
    </w:p>
    <w:p w:rsidR="0087386B" w:rsidRDefault="0087386B" w:rsidP="0087386B">
      <w:r>
        <w:rPr>
          <w:rFonts w:hint="eastAsia"/>
        </w:rPr>
        <w:t>例如，一个学校有</w:t>
      </w:r>
      <w:r>
        <w:rPr>
          <w:rFonts w:hint="eastAsia"/>
        </w:rPr>
        <w:t>3000</w:t>
      </w:r>
      <w:r>
        <w:rPr>
          <w:rFonts w:hint="eastAsia"/>
        </w:rPr>
        <w:t>多学生，需要抽出</w:t>
      </w:r>
      <w:r>
        <w:rPr>
          <w:rFonts w:hint="eastAsia"/>
        </w:rPr>
        <w:t>120</w:t>
      </w:r>
      <w:r>
        <w:rPr>
          <w:rFonts w:hint="eastAsia"/>
        </w:rPr>
        <w:t>人进行某项调查，可利用学生名册进行排队。从</w:t>
      </w:r>
      <w:r>
        <w:rPr>
          <w:rFonts w:hint="eastAsia"/>
        </w:rPr>
        <w:t>1</w:t>
      </w:r>
      <w:r>
        <w:rPr>
          <w:rFonts w:hint="eastAsia"/>
        </w:rPr>
        <w:t>号排到</w:t>
      </w:r>
      <w:r>
        <w:rPr>
          <w:rFonts w:hint="eastAsia"/>
        </w:rPr>
        <w:t>3000</w:t>
      </w:r>
      <w:r>
        <w:rPr>
          <w:rFonts w:hint="eastAsia"/>
        </w:rPr>
        <w:t>号，抽选的间隔是：</w:t>
      </w:r>
      <w:r>
        <w:rPr>
          <w:rFonts w:hint="eastAsia"/>
        </w:rPr>
        <w:t>3000</w:t>
      </w:r>
      <w:r>
        <w:rPr>
          <w:rFonts w:hint="eastAsia"/>
        </w:rPr>
        <w:t>÷</w:t>
      </w:r>
      <w:r>
        <w:rPr>
          <w:rFonts w:hint="eastAsia"/>
        </w:rPr>
        <w:t>120=25</w:t>
      </w:r>
      <w:r>
        <w:rPr>
          <w:rFonts w:hint="eastAsia"/>
        </w:rPr>
        <w:t>人。</w:t>
      </w:r>
    </w:p>
    <w:p w:rsidR="0087386B" w:rsidRDefault="0087386B" w:rsidP="0087386B">
      <w:r>
        <w:rPr>
          <w:rFonts w:hint="eastAsia"/>
        </w:rPr>
        <w:t>先从第</w:t>
      </w:r>
      <w:r>
        <w:rPr>
          <w:rFonts w:hint="eastAsia"/>
        </w:rPr>
        <w:t>1</w:t>
      </w:r>
      <w:r>
        <w:rPr>
          <w:rFonts w:hint="eastAsia"/>
        </w:rPr>
        <w:t>组</w:t>
      </w:r>
      <w:r>
        <w:rPr>
          <w:rFonts w:hint="eastAsia"/>
        </w:rPr>
        <w:t>25</w:t>
      </w:r>
      <w:r>
        <w:rPr>
          <w:rFonts w:hint="eastAsia"/>
        </w:rPr>
        <w:t>人中随机确定第</w:t>
      </w:r>
      <w:r>
        <w:rPr>
          <w:rFonts w:hint="eastAsia"/>
        </w:rPr>
        <w:t>1</w:t>
      </w:r>
      <w:r>
        <w:rPr>
          <w:rFonts w:hint="eastAsia"/>
        </w:rPr>
        <w:t>抽选人，若假定是第</w:t>
      </w:r>
      <w:r>
        <w:rPr>
          <w:rFonts w:hint="eastAsia"/>
        </w:rPr>
        <w:t>15</w:t>
      </w:r>
      <w:r>
        <w:rPr>
          <w:rFonts w:hint="eastAsia"/>
        </w:rPr>
        <w:t>号，然后每隔</w:t>
      </w:r>
      <w:r>
        <w:rPr>
          <w:rFonts w:hint="eastAsia"/>
        </w:rPr>
        <w:t>25</w:t>
      </w:r>
      <w:r>
        <w:rPr>
          <w:rFonts w:hint="eastAsia"/>
        </w:rPr>
        <w:t>人抽出</w:t>
      </w:r>
      <w:r>
        <w:rPr>
          <w:rFonts w:hint="eastAsia"/>
        </w:rPr>
        <w:t>1</w:t>
      </w:r>
      <w:r>
        <w:rPr>
          <w:rFonts w:hint="eastAsia"/>
        </w:rPr>
        <w:t>个，即有</w:t>
      </w:r>
      <w:r>
        <w:rPr>
          <w:rFonts w:hint="eastAsia"/>
        </w:rPr>
        <w:t>15</w:t>
      </w:r>
      <w:r>
        <w:rPr>
          <w:rFonts w:hint="eastAsia"/>
        </w:rPr>
        <w:t>号，</w:t>
      </w:r>
      <w:r>
        <w:rPr>
          <w:rFonts w:hint="eastAsia"/>
        </w:rPr>
        <w:t>40</w:t>
      </w:r>
      <w:r>
        <w:rPr>
          <w:rFonts w:hint="eastAsia"/>
        </w:rPr>
        <w:t>号，</w:t>
      </w:r>
      <w:r>
        <w:rPr>
          <w:rFonts w:hint="eastAsia"/>
        </w:rPr>
        <w:t>65</w:t>
      </w:r>
      <w:r>
        <w:rPr>
          <w:rFonts w:hint="eastAsia"/>
        </w:rPr>
        <w:t>号，……，共</w:t>
      </w:r>
      <w:r>
        <w:rPr>
          <w:rFonts w:hint="eastAsia"/>
        </w:rPr>
        <w:t>120</w:t>
      </w:r>
      <w:r>
        <w:rPr>
          <w:rFonts w:hint="eastAsia"/>
        </w:rPr>
        <w:t>人。</w:t>
      </w:r>
    </w:p>
    <w:p w:rsidR="0087386B" w:rsidRDefault="0087386B" w:rsidP="0087386B">
      <w:r>
        <w:rPr>
          <w:rFonts w:hint="eastAsia"/>
        </w:rPr>
        <w:t>这是实际工作常用的一种方法，这种抽取样本单位的工作可以由计算机完成。</w:t>
      </w:r>
    </w:p>
    <w:p w:rsidR="0087386B" w:rsidRDefault="0087386B" w:rsidP="0087386B">
      <w:r>
        <w:rPr>
          <w:rFonts w:hint="eastAsia"/>
        </w:rPr>
        <w:t>4</w:t>
      </w:r>
      <w:r>
        <w:rPr>
          <w:rFonts w:hint="eastAsia"/>
        </w:rPr>
        <w:t>．整群抽样</w:t>
      </w:r>
    </w:p>
    <w:p w:rsidR="0087386B" w:rsidRDefault="0087386B" w:rsidP="0087386B">
      <w:r>
        <w:rPr>
          <w:rFonts w:hint="eastAsia"/>
        </w:rPr>
        <w:t>前面三种抽样方式所抽取的样本单位都是个体，而整群抽样所抽取的样本，是由若干样本组成的群体。整群抽样是先将总体各单位划分成若干组群，然后以群为单位从中随机抽取一些群，对中选群的所有单位进行全面调查的抽样方式。例如，对冷库中箱装鲜蛋进行抽样调查时，就是以箱为单位抽出后进行观察。</w:t>
      </w:r>
    </w:p>
    <w:p w:rsidR="0087386B" w:rsidRDefault="0087386B" w:rsidP="0087386B">
      <w:r>
        <w:rPr>
          <w:rFonts w:hint="eastAsia"/>
        </w:rPr>
        <w:t>又如，第五次人口普查登记质量的抽样调查中，是按照一个居民小组或村民小组作为—</w:t>
      </w:r>
      <w:proofErr w:type="gramStart"/>
      <w:r>
        <w:rPr>
          <w:rFonts w:hint="eastAsia"/>
        </w:rPr>
        <w:t>个</w:t>
      </w:r>
      <w:proofErr w:type="gramEnd"/>
      <w:r>
        <w:rPr>
          <w:rFonts w:hint="eastAsia"/>
        </w:rPr>
        <w:t>组群来观察的。</w:t>
      </w:r>
    </w:p>
    <w:p w:rsidR="0087386B" w:rsidRDefault="0087386B" w:rsidP="0087386B">
      <w:r>
        <w:rPr>
          <w:rFonts w:hint="eastAsia"/>
        </w:rPr>
        <w:t>整群抽样是随机抽样的一种特殊组织方式，多用于研究对象较广、总体单位较多的抽样调查。</w:t>
      </w:r>
    </w:p>
    <w:p w:rsidR="0087386B" w:rsidRDefault="0087386B" w:rsidP="0087386B">
      <w:r>
        <w:rPr>
          <w:rFonts w:hint="eastAsia"/>
        </w:rPr>
        <w:t>5</w:t>
      </w:r>
      <w:r>
        <w:rPr>
          <w:rFonts w:hint="eastAsia"/>
        </w:rPr>
        <w:t>．阶段抽样</w:t>
      </w:r>
    </w:p>
    <w:p w:rsidR="007210B2" w:rsidRDefault="0087386B" w:rsidP="0087386B">
      <w:proofErr w:type="gramStart"/>
      <w:r>
        <w:rPr>
          <w:rFonts w:hint="eastAsia"/>
        </w:rPr>
        <w:t>当总体</w:t>
      </w:r>
      <w:proofErr w:type="gramEnd"/>
      <w:r>
        <w:rPr>
          <w:rFonts w:hint="eastAsia"/>
        </w:rPr>
        <w:t>很大时，抽样调查直接抽选总体单位，在技术上有很大的困难，一般可以分阶段进行抽样。例如，我国农产量的抽样调查，第一阶段是从</w:t>
      </w:r>
      <w:proofErr w:type="gramStart"/>
      <w:r>
        <w:rPr>
          <w:rFonts w:hint="eastAsia"/>
        </w:rPr>
        <w:t>省抽县</w:t>
      </w:r>
      <w:proofErr w:type="gramEnd"/>
      <w:r>
        <w:rPr>
          <w:rFonts w:hint="eastAsia"/>
        </w:rPr>
        <w:t>，第二阶段是从</w:t>
      </w:r>
      <w:proofErr w:type="gramStart"/>
      <w:r>
        <w:rPr>
          <w:rFonts w:hint="eastAsia"/>
        </w:rPr>
        <w:t>中选县抽乡</w:t>
      </w:r>
      <w:proofErr w:type="gramEnd"/>
      <w:r>
        <w:rPr>
          <w:rFonts w:hint="eastAsia"/>
        </w:rPr>
        <w:t>，第三阶段是从中选</w:t>
      </w:r>
      <w:proofErr w:type="gramStart"/>
      <w:r>
        <w:rPr>
          <w:rFonts w:hint="eastAsia"/>
        </w:rPr>
        <w:t>乡抽村</w:t>
      </w:r>
      <w:proofErr w:type="gramEnd"/>
      <w:r>
        <w:rPr>
          <w:rFonts w:hint="eastAsia"/>
        </w:rPr>
        <w:t>，第四阶段是从</w:t>
      </w:r>
      <w:proofErr w:type="gramStart"/>
      <w:r>
        <w:rPr>
          <w:rFonts w:hint="eastAsia"/>
        </w:rPr>
        <w:t>中选村抽</w:t>
      </w:r>
      <w:proofErr w:type="gramEnd"/>
      <w:r>
        <w:rPr>
          <w:rFonts w:hint="eastAsia"/>
        </w:rPr>
        <w:t>地块，最后还可以从地块</w:t>
      </w:r>
      <w:proofErr w:type="gramStart"/>
      <w:r>
        <w:rPr>
          <w:rFonts w:hint="eastAsia"/>
        </w:rPr>
        <w:t>抽具体</w:t>
      </w:r>
      <w:proofErr w:type="gramEnd"/>
      <w:r>
        <w:rPr>
          <w:rFonts w:hint="eastAsia"/>
        </w:rPr>
        <w:t>的样本点，并以样本点的实际资料推算平均亩产和总产量。</w:t>
      </w:r>
    </w:p>
    <w:p w:rsidR="002320D7" w:rsidRDefault="002320D7" w:rsidP="0087386B"/>
    <w:p w:rsidR="002320D7" w:rsidRPr="002320D7" w:rsidRDefault="002320D7" w:rsidP="002320D7">
      <w:pPr>
        <w:widowControl/>
        <w:shd w:val="clear" w:color="auto" w:fill="FFFFFF"/>
        <w:rPr>
          <w:b/>
          <w:color w:val="000000" w:themeColor="text1"/>
          <w:sz w:val="24"/>
          <w:szCs w:val="24"/>
        </w:rPr>
      </w:pPr>
      <w:r w:rsidRPr="002320D7">
        <w:rPr>
          <w:rFonts w:hint="eastAsia"/>
          <w:b/>
          <w:color w:val="000000" w:themeColor="text1"/>
          <w:sz w:val="24"/>
          <w:szCs w:val="24"/>
        </w:rPr>
        <w:t>19</w:t>
      </w:r>
      <w:r w:rsidRPr="002320D7">
        <w:rPr>
          <w:rFonts w:hint="eastAsia"/>
          <w:b/>
          <w:color w:val="000000" w:themeColor="text1"/>
          <w:sz w:val="24"/>
          <w:szCs w:val="24"/>
        </w:rPr>
        <w:t>、</w:t>
      </w:r>
      <w:r w:rsidRPr="002320D7">
        <w:rPr>
          <w:rFonts w:ascii="Calibri" w:eastAsia="宋体" w:hAnsi="Calibri" w:cs="Times New Roman" w:hint="eastAsia"/>
          <w:b/>
          <w:color w:val="000000" w:themeColor="text1"/>
          <w:sz w:val="24"/>
          <w:szCs w:val="24"/>
        </w:rPr>
        <w:t>敏感性问题抽样</w:t>
      </w:r>
      <w:r w:rsidRPr="002320D7">
        <w:rPr>
          <w:rFonts w:hint="eastAsia"/>
          <w:b/>
          <w:color w:val="000000" w:themeColor="text1"/>
          <w:sz w:val="24"/>
          <w:szCs w:val="24"/>
        </w:rPr>
        <w:t>调查技术进展及其应用</w:t>
      </w:r>
    </w:p>
    <w:p w:rsidR="002320D7" w:rsidRDefault="002320D7" w:rsidP="002320D7">
      <w:r>
        <w:rPr>
          <w:rFonts w:hint="eastAsia"/>
        </w:rPr>
        <w:t>展望</w:t>
      </w:r>
    </w:p>
    <w:p w:rsidR="002320D7" w:rsidRDefault="002320D7" w:rsidP="002320D7">
      <w:r>
        <w:rPr>
          <w:rFonts w:hint="eastAsia"/>
        </w:rPr>
        <w:t>由于敏感性问题具有复杂性、多样性和可变性的特点，在进行敏感性问题的随机化调查时，往往要对调查人员进行培训，每一个调查人员必须准确掌握随机化回答模型的原理，同时，要让被调查者对随机化装置进行确认，使每一个被调查者确信调查人员无法从其回答中推断自己对敏感性问题的真实回答。随机化回答抽样调查的时间过长，费用增大，不利于在实践中推广，有时被查者并未理解或不相信这种方法，使得敏感性问题的随机化回答调查法在应用中有一定的局限性。</w:t>
      </w:r>
    </w:p>
    <w:p w:rsidR="002320D7" w:rsidRDefault="002320D7" w:rsidP="002320D7">
      <w:r>
        <w:rPr>
          <w:rFonts w:hint="eastAsia"/>
        </w:rPr>
        <w:t>对敏感性问题的抽样调查，</w:t>
      </w:r>
      <w:r>
        <w:rPr>
          <w:rFonts w:ascii="Times New Roman" w:hAnsi="Times New Roman" w:cs="Times New Roman" w:hint="eastAsia"/>
        </w:rPr>
        <w:t>W</w:t>
      </w:r>
      <w:r w:rsidRPr="002320D7">
        <w:rPr>
          <w:rFonts w:ascii="Times New Roman" w:hAnsi="Times New Roman" w:cs="Times New Roman"/>
        </w:rPr>
        <w:t>arner</w:t>
      </w:r>
      <w:r>
        <w:rPr>
          <w:rFonts w:hint="eastAsia"/>
        </w:rPr>
        <w:t>首先提出了随机化回答技术，此后，国内外学者先后提出了一些其他的抽样调查方法。方法一是</w:t>
      </w:r>
      <w:proofErr w:type="spellStart"/>
      <w:r>
        <w:rPr>
          <w:rFonts w:hint="eastAsia"/>
        </w:rPr>
        <w:t>Simith</w:t>
      </w:r>
      <w:proofErr w:type="spellEnd"/>
      <w:r>
        <w:rPr>
          <w:rFonts w:hint="eastAsia"/>
        </w:rPr>
        <w:t xml:space="preserve"> </w:t>
      </w:r>
      <w:r>
        <w:rPr>
          <w:rFonts w:hint="eastAsia"/>
        </w:rPr>
        <w:t>等人</w:t>
      </w:r>
      <w:r>
        <w:rPr>
          <w:rFonts w:hint="eastAsia"/>
        </w:rPr>
        <w:t>1974</w:t>
      </w:r>
      <w:r>
        <w:rPr>
          <w:rFonts w:hint="eastAsia"/>
        </w:rPr>
        <w:t>年提出的“区组化总计回答技术”，它不是让被调查者根据随机化装置来决定回答哪个问题，而是将问题进行随机化，最简单的二元回答的情况下，把问题分为二类，一类包含敏感性问题和几个非敏感性问题；第二类仅有敏感性问题，在调查中只要求被调查者提供问卷中所答问题的答案之和，这样既可以对敏感性问题的答案保密，又可以根据两类问卷中平均总量的差异进行估计。方法二是</w:t>
      </w:r>
      <w:r>
        <w:rPr>
          <w:rFonts w:hint="eastAsia"/>
        </w:rPr>
        <w:t xml:space="preserve">Oh </w:t>
      </w:r>
      <w:r>
        <w:rPr>
          <w:rFonts w:hint="eastAsia"/>
        </w:rPr>
        <w:t>和</w:t>
      </w:r>
      <w:r>
        <w:rPr>
          <w:rFonts w:hint="eastAsia"/>
        </w:rPr>
        <w:t>Scheuren1983</w:t>
      </w:r>
      <w:r>
        <w:rPr>
          <w:rFonts w:hint="eastAsia"/>
        </w:rPr>
        <w:t>年提出的“拟随机化回答技术”，它建立在被调查的总体可以分为回答层和无回答层的假设上，对回答层的每个个体来说，所调查的问题并不存在敏感性，被调查者以概率</w:t>
      </w:r>
      <w:r>
        <w:rPr>
          <w:rFonts w:hint="eastAsia"/>
        </w:rPr>
        <w:t>1</w:t>
      </w:r>
      <w:r>
        <w:rPr>
          <w:rFonts w:hint="eastAsia"/>
        </w:rPr>
        <w:t>真实回答敏感性问题；无回答层的个体以概率</w:t>
      </w:r>
      <w:r>
        <w:rPr>
          <w:rFonts w:hint="eastAsia"/>
        </w:rPr>
        <w:t xml:space="preserve">p </w:t>
      </w:r>
      <w:r>
        <w:rPr>
          <w:rFonts w:hint="eastAsia"/>
        </w:rPr>
        <w:t>随机化回答敏感性问题，由二层的估计量对总体敏感性问题进行估计。方法三是涂光华和马岚提出的“分层弱化模型”，它根据敏感性调查的不同目的，研究造成该调查问题为敏感性问题的原因，由此选择与之相关的敏感分层标志以划分不同的</w:t>
      </w:r>
      <w:r>
        <w:rPr>
          <w:rFonts w:hint="eastAsia"/>
        </w:rPr>
        <w:lastRenderedPageBreak/>
        <w:t>调查层，再根据每层被调查者的不同心理特点或性格特征相应设计分层弱化或非弱化的敏感性问题，达到降低敏感性问题的敏感度争取被调查者合作的目的。</w:t>
      </w:r>
    </w:p>
    <w:p w:rsidR="002320D7" w:rsidRDefault="002320D7" w:rsidP="002320D7">
      <w:r>
        <w:rPr>
          <w:rFonts w:hint="eastAsia"/>
        </w:rPr>
        <w:t>上述三种敏感性问题的抽样调查法都存在一定的局限性，方法一同随机化回答调查一样误差比直接调查大，在小样本的情况下，误差可能为负值；方法二是建立在假设的基础上，缺乏一定的可靠性；方法三分层弱化的效果如何衡量以及敏感性问题如何估计都有待进一步的研究。抽样调查的目标是设计最优的调查方案，找到参数的无偏估计，并使抽样调查的误差尽可能地小。事实上，在抽样调查中完全消除估计量的偏倚是不可能的，因此，在对敏感性问题进行调查时，可以考虑一个具有较小方差的有偏估计。</w:t>
      </w:r>
    </w:p>
    <w:p w:rsidR="002E4C23" w:rsidRDefault="002E4C23" w:rsidP="002320D7"/>
    <w:p w:rsidR="002E4C23" w:rsidRPr="0036223C" w:rsidRDefault="002E4C23" w:rsidP="002E4C23">
      <w:pPr>
        <w:widowControl/>
        <w:shd w:val="clear" w:color="auto" w:fill="FFFFFF"/>
        <w:rPr>
          <w:b/>
          <w:color w:val="FF0000"/>
          <w:sz w:val="24"/>
          <w:szCs w:val="24"/>
        </w:rPr>
      </w:pPr>
      <w:r w:rsidRPr="002E4C23">
        <w:rPr>
          <w:rFonts w:hint="eastAsia"/>
          <w:b/>
          <w:color w:val="000000" w:themeColor="text1"/>
          <w:sz w:val="24"/>
          <w:szCs w:val="24"/>
        </w:rPr>
        <w:t>21</w:t>
      </w:r>
      <w:r w:rsidRPr="002E4C23">
        <w:rPr>
          <w:rFonts w:hint="eastAsia"/>
          <w:b/>
          <w:color w:val="000000" w:themeColor="text1"/>
          <w:sz w:val="24"/>
          <w:szCs w:val="24"/>
        </w:rPr>
        <w:t>、社会网络分析中的数据格式及与传统统计数据形式的关系</w:t>
      </w:r>
    </w:p>
    <w:p w:rsidR="002E4C23" w:rsidRDefault="002E4C23" w:rsidP="002320D7">
      <w:r>
        <w:rPr>
          <w:rFonts w:hint="eastAsia"/>
        </w:rPr>
        <w:t>社会网络是指：群体中的行为人以及行为人之间的关系。行为人可以是自然个体，也可以是非正式群体、正式组织和集体，关系为两个行为人之间的特定接触、连接或联结。</w:t>
      </w:r>
    </w:p>
    <w:p w:rsidR="002E4C23" w:rsidRDefault="002E4C23" w:rsidP="002320D7">
      <w:r>
        <w:rPr>
          <w:rFonts w:hint="eastAsia"/>
        </w:rPr>
        <w:t>社会网络的概念和分析过程不同于传统的统计分析和数据分析。斯科特认为，社会科学的数据主要分为“属性数据”、“关系数据”和“观念数据”三类</w:t>
      </w:r>
    </w:p>
    <w:p w:rsidR="002E4C23" w:rsidRDefault="002E4C23" w:rsidP="002320D7">
      <w:r>
        <w:rPr>
          <w:rFonts w:hint="eastAsia"/>
        </w:rPr>
        <w:t>（</w:t>
      </w:r>
      <w:r>
        <w:rPr>
          <w:rFonts w:hint="eastAsia"/>
        </w:rPr>
        <w:t>1</w:t>
      </w:r>
      <w:r>
        <w:rPr>
          <w:rFonts w:hint="eastAsia"/>
        </w:rPr>
        <w:t>）属性数据</w:t>
      </w:r>
    </w:p>
    <w:p w:rsidR="002E4C23" w:rsidRDefault="002E4C23" w:rsidP="002320D7">
      <w:r>
        <w:rPr>
          <w:rFonts w:hint="eastAsia"/>
        </w:rPr>
        <w:t>属性数据是关于行动者的自然情况、态度、观点以及行为等方面的数据，它们一般被视为个人或者群体所具有的财产、性质、特点等属性。“是人们、对象或者事件的内在特点”。适用于分析属性数据的方法主要是“变量分析”</w:t>
      </w:r>
      <w:r w:rsidR="00F933D9">
        <w:rPr>
          <w:rFonts w:hint="eastAsia"/>
        </w:rPr>
        <w:t>，如相关分析、回归分析、列联表分析等。各种属性被看成是特定变量（如收入、职业、教育程度等）的取值。</w:t>
      </w:r>
    </w:p>
    <w:p w:rsidR="00F933D9" w:rsidRDefault="00F933D9" w:rsidP="002320D7">
      <w:r>
        <w:rPr>
          <w:rFonts w:hint="eastAsia"/>
        </w:rPr>
        <w:t>（</w:t>
      </w:r>
      <w:r>
        <w:rPr>
          <w:rFonts w:hint="eastAsia"/>
        </w:rPr>
        <w:t>2</w:t>
      </w:r>
      <w:r>
        <w:rPr>
          <w:rFonts w:hint="eastAsia"/>
        </w:rPr>
        <w:t>）关系数据</w:t>
      </w:r>
    </w:p>
    <w:p w:rsidR="00F933D9" w:rsidRDefault="00F933D9" w:rsidP="002320D7">
      <w:r>
        <w:rPr>
          <w:rFonts w:hint="eastAsia"/>
        </w:rPr>
        <w:t>关系数据则是关于联系、接触、联络或者聚会等方面的数据。这类数据把一个行动者与另一个行动者连接在一起，因此不能还原为单个行动者的属性。关系不是行动者的属性，而是行动者系统的属性。这些关系把多对行动者联系成一个更大的关系系统。针对这些关系数据的分析方法就是网络分析。尽管对这些关系也可以进行常规的定量统计分析，但是，社会网络分析方法更适用于此类数据。社会网络分析者首先认为，应该利用关系数据来解释社会现象。关系是网络分析的基石。“关系数据”有如下类型：</w:t>
      </w:r>
    </w:p>
    <w:p w:rsidR="00F933D9" w:rsidRDefault="00F933D9" w:rsidP="002320D7">
      <w:r>
        <w:rPr>
          <w:rFonts w:hint="eastAsia"/>
        </w:rPr>
        <w:t>。</w:t>
      </w:r>
      <w:r>
        <w:rPr>
          <w:rFonts w:hint="eastAsia"/>
        </w:rPr>
        <w:t>1</w:t>
      </w:r>
      <w:r>
        <w:rPr>
          <w:rFonts w:hint="eastAsia"/>
        </w:rPr>
        <w:t>行动者</w:t>
      </w:r>
      <w:r>
        <w:rPr>
          <w:rFonts w:hint="eastAsia"/>
        </w:rPr>
        <w:t>-</w:t>
      </w:r>
      <w:r>
        <w:rPr>
          <w:rFonts w:hint="eastAsia"/>
        </w:rPr>
        <w:t>行动者数据（方阵数据）。这种数据的手机方法可以是询问类似于如下问题：“谁是你的朋友？”得到的是类似于如下表格的数据。例如，假设“张三”认为“李四”是他的朋友，就在“张三”这一行和“李四”这一行的交叉处填上“</w:t>
      </w:r>
      <w:r>
        <w:rPr>
          <w:rFonts w:hint="eastAsia"/>
        </w:rPr>
        <w:t>1</w:t>
      </w:r>
      <w:r>
        <w:rPr>
          <w:rFonts w:hint="eastAsia"/>
        </w:rPr>
        <w:t>”，否则为“</w:t>
      </w:r>
      <w:r>
        <w:rPr>
          <w:rFonts w:hint="eastAsia"/>
        </w:rPr>
        <w:t>0</w:t>
      </w:r>
      <w:r>
        <w:rPr>
          <w:rFonts w:hint="eastAsia"/>
        </w:rPr>
        <w:t>”。</w:t>
      </w:r>
    </w:p>
    <w:p w:rsidR="00F933D9" w:rsidRDefault="00F933D9" w:rsidP="002320D7">
      <w:r>
        <w:rPr>
          <w:rFonts w:hint="eastAsia"/>
        </w:rPr>
        <w:t>。</w:t>
      </w:r>
      <w:r>
        <w:rPr>
          <w:rFonts w:hint="eastAsia"/>
        </w:rPr>
        <w:t>2</w:t>
      </w:r>
      <w:r>
        <w:rPr>
          <w:rFonts w:hint="eastAsia"/>
        </w:rPr>
        <w:t>行动者</w:t>
      </w:r>
      <w:r>
        <w:rPr>
          <w:rFonts w:hint="eastAsia"/>
        </w:rPr>
        <w:t>-</w:t>
      </w:r>
      <w:r>
        <w:rPr>
          <w:rFonts w:hint="eastAsia"/>
        </w:rPr>
        <w:t>事件（长方阵数据）。问题：你是哪个班级的？得到的数据就是隶属关系数据。进一步说，传统数据关注的是行动者和属性，网络数据关注的是行动者和关系。网络学者所运用的研究工具很大程度上不同于其他社会科学家所使用的工具。</w:t>
      </w:r>
    </w:p>
    <w:p w:rsidR="00F933D9" w:rsidRDefault="00F933D9" w:rsidP="002320D7">
      <w:r>
        <w:rPr>
          <w:rFonts w:hint="eastAsia"/>
        </w:rPr>
        <w:t>（</w:t>
      </w:r>
      <w:r>
        <w:rPr>
          <w:rFonts w:hint="eastAsia"/>
        </w:rPr>
        <w:t>3</w:t>
      </w:r>
      <w:r>
        <w:rPr>
          <w:rFonts w:hint="eastAsia"/>
        </w:rPr>
        <w:t>）观念数据</w:t>
      </w:r>
    </w:p>
    <w:p w:rsidR="00F933D9" w:rsidRPr="00F933D9" w:rsidRDefault="00F933D9" w:rsidP="002320D7">
      <w:r>
        <w:rPr>
          <w:rFonts w:hint="eastAsia"/>
        </w:rPr>
        <w:t>观念数据描述意义、动机、定义等。分析这类数据的技巧不如分析前两类数据的技巧那么强，尽管它们居于社会科学的核心</w:t>
      </w:r>
      <w:r w:rsidR="00006FC5">
        <w:rPr>
          <w:rFonts w:hint="eastAsia"/>
        </w:rPr>
        <w:t>。总的来说，韦伯提出的类型分析是最出色的研究，但是此类放</w:t>
      </w:r>
      <w:proofErr w:type="gramStart"/>
      <w:r w:rsidR="00006FC5">
        <w:rPr>
          <w:rFonts w:hint="eastAsia"/>
        </w:rPr>
        <w:t>啊需要</w:t>
      </w:r>
      <w:proofErr w:type="gramEnd"/>
      <w:r w:rsidR="00006FC5">
        <w:rPr>
          <w:rFonts w:hint="eastAsia"/>
        </w:rPr>
        <w:t>进一步发展。</w:t>
      </w:r>
    </w:p>
    <w:p w:rsidR="002320D7" w:rsidRDefault="00A52578" w:rsidP="002320D7">
      <w:r>
        <w:rPr>
          <w:rFonts w:hint="eastAsia"/>
        </w:rPr>
        <w:t>因此，社会网络分析中的数据类型主要以关系数据为主，其数据的表现格式一般为方阵或长方阵，这就与传统的统计数据形式有很大的差别。在传统的统计学中，数据一般是以个案及其特征的形式体现，例如学生的成绩、居民的收入等，或者对于时间序列数据，必定有一个属性是时间。社会网络数据可以</w:t>
      </w:r>
      <w:proofErr w:type="gramStart"/>
      <w:r>
        <w:rPr>
          <w:rFonts w:hint="eastAsia"/>
        </w:rPr>
        <w:t>看做</w:t>
      </w:r>
      <w:proofErr w:type="gramEnd"/>
      <w:r>
        <w:rPr>
          <w:rFonts w:hint="eastAsia"/>
        </w:rPr>
        <w:t>是传统统计数据的延展，这种延展一般是横向的，即延展成“行动者</w:t>
      </w:r>
      <w:r>
        <w:rPr>
          <w:rFonts w:hint="eastAsia"/>
        </w:rPr>
        <w:t>-</w:t>
      </w:r>
      <w:r>
        <w:rPr>
          <w:rFonts w:hint="eastAsia"/>
        </w:rPr>
        <w:t>行动者”与“行动者</w:t>
      </w:r>
      <w:r>
        <w:rPr>
          <w:rFonts w:hint="eastAsia"/>
        </w:rPr>
        <w:t>-</w:t>
      </w:r>
      <w:r>
        <w:rPr>
          <w:rFonts w:hint="eastAsia"/>
        </w:rPr>
        <w:t>事件”这样的关系型数据。</w:t>
      </w:r>
    </w:p>
    <w:p w:rsidR="001474CD" w:rsidRPr="001474CD" w:rsidRDefault="001474CD" w:rsidP="001474CD">
      <w:pPr>
        <w:widowControl/>
        <w:shd w:val="clear" w:color="auto" w:fill="FFFFFF"/>
        <w:rPr>
          <w:b/>
          <w:color w:val="000000" w:themeColor="text1"/>
          <w:sz w:val="24"/>
          <w:szCs w:val="24"/>
        </w:rPr>
      </w:pPr>
      <w:r w:rsidRPr="001474CD">
        <w:rPr>
          <w:rFonts w:hint="eastAsia"/>
          <w:b/>
          <w:color w:val="000000" w:themeColor="text1"/>
          <w:sz w:val="24"/>
          <w:szCs w:val="24"/>
        </w:rPr>
        <w:t>22</w:t>
      </w:r>
      <w:r w:rsidRPr="001474CD">
        <w:rPr>
          <w:rFonts w:hint="eastAsia"/>
          <w:b/>
          <w:color w:val="000000" w:themeColor="text1"/>
          <w:sz w:val="24"/>
          <w:szCs w:val="24"/>
        </w:rPr>
        <w:t>、统计回归技术进展与趋势（及其应用）评述</w:t>
      </w:r>
    </w:p>
    <w:p w:rsidR="006101CD" w:rsidRDefault="00C53138" w:rsidP="002320D7">
      <w:pPr>
        <w:rPr>
          <w:rFonts w:hint="eastAsia"/>
        </w:rPr>
      </w:pPr>
      <w:r>
        <w:rPr>
          <w:rFonts w:hint="eastAsia"/>
        </w:rPr>
        <w:t>从高斯提出最小二乘法算起，回归分析已有</w:t>
      </w:r>
      <w:r>
        <w:rPr>
          <w:rFonts w:hint="eastAsia"/>
        </w:rPr>
        <w:t>200</w:t>
      </w:r>
      <w:r>
        <w:rPr>
          <w:rFonts w:hint="eastAsia"/>
        </w:rPr>
        <w:t>多年的历史。回归分析的应用非常广泛，我们大概很难找到不用它的领域，这也正是</w:t>
      </w:r>
      <w:r>
        <w:rPr>
          <w:rFonts w:hint="eastAsia"/>
        </w:rPr>
        <w:t>200</w:t>
      </w:r>
      <w:r>
        <w:rPr>
          <w:rFonts w:hint="eastAsia"/>
        </w:rPr>
        <w:t>多年来其经久不衰、生命力强大的根本原因。</w:t>
      </w:r>
    </w:p>
    <w:p w:rsidR="00C53138" w:rsidRDefault="00C53138" w:rsidP="002320D7">
      <w:pPr>
        <w:rPr>
          <w:rFonts w:hint="eastAsia"/>
        </w:rPr>
      </w:pPr>
      <w:r>
        <w:rPr>
          <w:rFonts w:hint="eastAsia"/>
        </w:rPr>
        <w:t>计量经济学是线代经济学中影响最大的一门独立学科，诺贝尔经济学奖得者萨缪尔森曾经说过，第二次世界大战之后的经济学是计量经济学的时代。然而，计量经济学中的基本计量方法就是回归分析，计量经济学的一个重要理论支柱是回归分析理论。</w:t>
      </w:r>
    </w:p>
    <w:p w:rsidR="00C53138" w:rsidRDefault="00C53138" w:rsidP="002320D7">
      <w:pPr>
        <w:rPr>
          <w:rFonts w:hint="eastAsia"/>
        </w:rPr>
      </w:pPr>
      <w:r>
        <w:rPr>
          <w:rFonts w:hint="eastAsia"/>
        </w:rPr>
        <w:t>自</w:t>
      </w:r>
      <w:r>
        <w:rPr>
          <w:rFonts w:hint="eastAsia"/>
        </w:rPr>
        <w:t>1969</w:t>
      </w:r>
      <w:r>
        <w:rPr>
          <w:rFonts w:hint="eastAsia"/>
        </w:rPr>
        <w:t>年设立诺贝尔经济学奖以来，已有近</w:t>
      </w:r>
      <w:r>
        <w:rPr>
          <w:rFonts w:hint="eastAsia"/>
        </w:rPr>
        <w:t>60</w:t>
      </w:r>
      <w:r>
        <w:rPr>
          <w:rFonts w:hint="eastAsia"/>
        </w:rPr>
        <w:t>位学者获奖，其中绝大部分获奖者是统计学家、计量经济学家、数学家。从大多数获奖者的论著看，他们对统计学及其回归分析方法的应用都有娴熟的技巧，这足以说明统计学方法在现代经济研究中的重要作用。</w:t>
      </w:r>
    </w:p>
    <w:p w:rsidR="00C53138" w:rsidRDefault="00C53138" w:rsidP="002320D7">
      <w:pPr>
        <w:rPr>
          <w:rFonts w:hint="eastAsia"/>
        </w:rPr>
      </w:pPr>
      <w:r>
        <w:rPr>
          <w:rFonts w:hint="eastAsia"/>
        </w:rPr>
        <w:t>矩阵理论和计算机技术的发展为回归分析模型在经济研究中的应用提供了极大的方便。国民经济是一个错综复杂的系统，一个宏观经济问题常常要涉及几十个甚至几千个变量和方程，如果没有先进的计算机和求解线性方程组的矩阵计算理论，要研究复杂的经济问题是不可想象的。</w:t>
      </w:r>
      <w:r w:rsidR="00FF3BC8">
        <w:rPr>
          <w:rFonts w:hint="eastAsia"/>
        </w:rPr>
        <w:t>也正是由于计算方法的改进和现代计算机的发展，过去不可想象的事情变成了现实。</w:t>
      </w:r>
    </w:p>
    <w:p w:rsidR="00FF3BC8" w:rsidRDefault="00FF3BC8" w:rsidP="002320D7">
      <w:pPr>
        <w:rPr>
          <w:rFonts w:hint="eastAsia"/>
        </w:rPr>
      </w:pPr>
      <w:r>
        <w:rPr>
          <w:rFonts w:hint="eastAsia"/>
        </w:rPr>
        <w:lastRenderedPageBreak/>
        <w:t>回归分析的理论和方法研究</w:t>
      </w:r>
      <w:r>
        <w:rPr>
          <w:rFonts w:hint="eastAsia"/>
        </w:rPr>
        <w:t>200</w:t>
      </w:r>
      <w:r>
        <w:rPr>
          <w:rFonts w:hint="eastAsia"/>
        </w:rPr>
        <w:t>多年来也得到不断发展，统计学中的许多重要方法都与回归分析有着密切的联系，如时间序列分析、判别分析、主成分分析、因子分析、典型相关分析等。这些都极大地丰富了统计学方法的宝库。</w:t>
      </w:r>
    </w:p>
    <w:p w:rsidR="00FF3BC8" w:rsidRDefault="00FF3BC8" w:rsidP="002320D7">
      <w:pPr>
        <w:rPr>
          <w:rFonts w:hint="eastAsia"/>
        </w:rPr>
      </w:pPr>
      <w:r>
        <w:rPr>
          <w:rFonts w:hint="eastAsia"/>
        </w:rPr>
        <w:t>回归分析方法自身的完善和发展至今是统计学家研究的热点课题。例如自变量的选择、稳健回归、回归诊断、投影寻踪、分位回归、非参数回归模型等近年仍有大量研究文献出现。</w:t>
      </w:r>
    </w:p>
    <w:p w:rsidR="00FF3BC8" w:rsidRDefault="00FF3BC8" w:rsidP="002320D7">
      <w:pPr>
        <w:rPr>
          <w:rFonts w:hint="eastAsia"/>
        </w:rPr>
      </w:pPr>
      <w:r>
        <w:rPr>
          <w:rFonts w:hint="eastAsia"/>
        </w:rPr>
        <w:t>对于满足基本假设的回归模型，它的理论已经成熟，但对于违背基本假设的回归模型的参数估计问题近年仍有较多研究。</w:t>
      </w:r>
    </w:p>
    <w:p w:rsidR="00FF3BC8" w:rsidRDefault="00FF3BC8" w:rsidP="002320D7">
      <w:pPr>
        <w:rPr>
          <w:rFonts w:hint="eastAsia"/>
        </w:rPr>
      </w:pPr>
      <w:r>
        <w:rPr>
          <w:rFonts w:hint="eastAsia"/>
        </w:rPr>
        <w:t>在实际问题的研究应用中，人们发现经典的最小二乘估计的结果并不总是令人满意，统计学家从多方面进行努力，试图克服经典方法的不足，提出了许多新的估计，其中主要有岭估计、压缩估计、主成分估计、斯泰因估计，以及特征根估计。这些估计的共同点是有偏，即它们的均值并不</w:t>
      </w:r>
      <w:proofErr w:type="gramStart"/>
      <w:r>
        <w:rPr>
          <w:rFonts w:hint="eastAsia"/>
        </w:rPr>
        <w:t>等于待估参数</w:t>
      </w:r>
      <w:proofErr w:type="gramEnd"/>
      <w:r>
        <w:rPr>
          <w:rFonts w:hint="eastAsia"/>
        </w:rPr>
        <w:t>，于是人们把这些估计成为有偏估计。当矩阵</w:t>
      </w:r>
      <w:r>
        <w:rPr>
          <w:rFonts w:hint="eastAsia"/>
        </w:rPr>
        <w:t>X</w:t>
      </w:r>
      <w:r>
        <w:rPr>
          <w:rFonts w:hint="eastAsia"/>
        </w:rPr>
        <w:t>呈病态是，这些估计都改进了最小二乘估计。</w:t>
      </w:r>
    </w:p>
    <w:p w:rsidR="00784F2A" w:rsidRDefault="00784F2A" w:rsidP="002320D7">
      <w:pPr>
        <w:rPr>
          <w:rFonts w:hint="eastAsia"/>
        </w:rPr>
      </w:pPr>
      <w:r>
        <w:rPr>
          <w:rFonts w:hint="eastAsia"/>
        </w:rPr>
        <w:t>为了克服最小二乘估计对异常值的敏感性，人提出了各种稳健回归；为了研究模型假设条件的合理性及样本数据对统计推断影响的大小，产生了回归诊断；为了研究回归模型中未知参数非线性的问题，人们提出了许多非线性回归方法，这其中有利用数学规划理论提出的非线性回归参数估计方法、样条回归方法、微分几何方法等；为了分析和处理高维数据，特别是高维非正态数据，产生了投影寻踪回归、切片回归等。</w:t>
      </w:r>
    </w:p>
    <w:p w:rsidR="00784F2A" w:rsidRPr="00784F2A" w:rsidRDefault="00784F2A" w:rsidP="002320D7">
      <w:pPr>
        <w:rPr>
          <w:rFonts w:hint="eastAsia"/>
        </w:rPr>
      </w:pPr>
      <w:r>
        <w:rPr>
          <w:rFonts w:hint="eastAsia"/>
        </w:rPr>
        <w:t>近年来，新的研究方法层出不穷，如非参数统计、自助法、刀切法、经验贝叶斯估计等方法都对回归分析起着渗透和促进作用。由此看来，回归模型技术随着它自身的不断完善和发展以及应用领域的不断扩大，必将在统计学中占有更重要的位置，也必将为人类社会的发展发挥它独到的作用。</w:t>
      </w:r>
    </w:p>
    <w:p w:rsidR="006101CD" w:rsidRPr="006101CD" w:rsidRDefault="006101CD" w:rsidP="006101CD"/>
    <w:sectPr w:rsidR="006101CD" w:rsidRPr="006101CD" w:rsidSect="0088118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5F31" w:rsidRDefault="00E05F31" w:rsidP="007A128B">
      <w:r>
        <w:separator/>
      </w:r>
    </w:p>
  </w:endnote>
  <w:endnote w:type="continuationSeparator" w:id="0">
    <w:p w:rsidR="00E05F31" w:rsidRDefault="00E05F31" w:rsidP="007A1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5F31" w:rsidRDefault="00E05F31" w:rsidP="007A128B">
      <w:r>
        <w:separator/>
      </w:r>
    </w:p>
  </w:footnote>
  <w:footnote w:type="continuationSeparator" w:id="0">
    <w:p w:rsidR="00E05F31" w:rsidRDefault="00E05F31" w:rsidP="007A12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442CA4"/>
    <w:multiLevelType w:val="hybridMultilevel"/>
    <w:tmpl w:val="4384A07C"/>
    <w:lvl w:ilvl="0" w:tplc="5FC8ED7C">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502"/>
    <w:rsid w:val="00006FC5"/>
    <w:rsid w:val="000579ED"/>
    <w:rsid w:val="000731B1"/>
    <w:rsid w:val="00073313"/>
    <w:rsid w:val="00145C38"/>
    <w:rsid w:val="001474CD"/>
    <w:rsid w:val="001938FB"/>
    <w:rsid w:val="00195986"/>
    <w:rsid w:val="002320D7"/>
    <w:rsid w:val="002E4C23"/>
    <w:rsid w:val="004A5E3A"/>
    <w:rsid w:val="004E6D40"/>
    <w:rsid w:val="005722E5"/>
    <w:rsid w:val="005B0FFF"/>
    <w:rsid w:val="006101CD"/>
    <w:rsid w:val="007210B2"/>
    <w:rsid w:val="00751B0E"/>
    <w:rsid w:val="00770B12"/>
    <w:rsid w:val="00784F2A"/>
    <w:rsid w:val="007A128B"/>
    <w:rsid w:val="008677E1"/>
    <w:rsid w:val="0087386B"/>
    <w:rsid w:val="00881189"/>
    <w:rsid w:val="008B4C32"/>
    <w:rsid w:val="008B66F7"/>
    <w:rsid w:val="008D047F"/>
    <w:rsid w:val="009D21BE"/>
    <w:rsid w:val="009F2AD4"/>
    <w:rsid w:val="00A52578"/>
    <w:rsid w:val="00A86D3B"/>
    <w:rsid w:val="00AF6B46"/>
    <w:rsid w:val="00B40248"/>
    <w:rsid w:val="00B95234"/>
    <w:rsid w:val="00BB1E4A"/>
    <w:rsid w:val="00BC26C1"/>
    <w:rsid w:val="00C34502"/>
    <w:rsid w:val="00C53138"/>
    <w:rsid w:val="00C677DF"/>
    <w:rsid w:val="00C711DA"/>
    <w:rsid w:val="00D25B7E"/>
    <w:rsid w:val="00D83ACA"/>
    <w:rsid w:val="00D910BD"/>
    <w:rsid w:val="00DB2D78"/>
    <w:rsid w:val="00DF0110"/>
    <w:rsid w:val="00E05F31"/>
    <w:rsid w:val="00E071FD"/>
    <w:rsid w:val="00E209B1"/>
    <w:rsid w:val="00E24C88"/>
    <w:rsid w:val="00E42B9F"/>
    <w:rsid w:val="00EA0E73"/>
    <w:rsid w:val="00EB1282"/>
    <w:rsid w:val="00F01C57"/>
    <w:rsid w:val="00F16AF7"/>
    <w:rsid w:val="00F1748D"/>
    <w:rsid w:val="00F33721"/>
    <w:rsid w:val="00F933D9"/>
    <w:rsid w:val="00F975CF"/>
    <w:rsid w:val="00FA0337"/>
    <w:rsid w:val="00FF3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4E6D40"/>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128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128B"/>
    <w:rPr>
      <w:sz w:val="18"/>
      <w:szCs w:val="18"/>
    </w:rPr>
  </w:style>
  <w:style w:type="paragraph" w:styleId="a4">
    <w:name w:val="footer"/>
    <w:basedOn w:val="a"/>
    <w:link w:val="Char0"/>
    <w:uiPriority w:val="99"/>
    <w:unhideWhenUsed/>
    <w:rsid w:val="007A128B"/>
    <w:pPr>
      <w:tabs>
        <w:tab w:val="center" w:pos="4153"/>
        <w:tab w:val="right" w:pos="8306"/>
      </w:tabs>
      <w:snapToGrid w:val="0"/>
      <w:jc w:val="left"/>
    </w:pPr>
    <w:rPr>
      <w:sz w:val="18"/>
      <w:szCs w:val="18"/>
    </w:rPr>
  </w:style>
  <w:style w:type="character" w:customStyle="1" w:styleId="Char0">
    <w:name w:val="页脚 Char"/>
    <w:basedOn w:val="a0"/>
    <w:link w:val="a4"/>
    <w:uiPriority w:val="99"/>
    <w:rsid w:val="007A128B"/>
    <w:rPr>
      <w:sz w:val="18"/>
      <w:szCs w:val="18"/>
    </w:rPr>
  </w:style>
  <w:style w:type="paragraph" w:styleId="a5">
    <w:name w:val="Balloon Text"/>
    <w:basedOn w:val="a"/>
    <w:link w:val="Char1"/>
    <w:uiPriority w:val="99"/>
    <w:semiHidden/>
    <w:unhideWhenUsed/>
    <w:rsid w:val="007A128B"/>
    <w:rPr>
      <w:sz w:val="18"/>
      <w:szCs w:val="18"/>
    </w:rPr>
  </w:style>
  <w:style w:type="character" w:customStyle="1" w:styleId="Char1">
    <w:name w:val="批注框文本 Char"/>
    <w:basedOn w:val="a0"/>
    <w:link w:val="a5"/>
    <w:uiPriority w:val="99"/>
    <w:semiHidden/>
    <w:rsid w:val="007A128B"/>
    <w:rPr>
      <w:sz w:val="18"/>
      <w:szCs w:val="18"/>
    </w:rPr>
  </w:style>
  <w:style w:type="paragraph" w:styleId="a6">
    <w:name w:val="List Paragraph"/>
    <w:basedOn w:val="a"/>
    <w:uiPriority w:val="34"/>
    <w:qFormat/>
    <w:rsid w:val="00D25B7E"/>
    <w:pPr>
      <w:ind w:firstLineChars="200" w:firstLine="420"/>
    </w:pPr>
  </w:style>
  <w:style w:type="paragraph" w:styleId="a7">
    <w:name w:val="Title"/>
    <w:basedOn w:val="a"/>
    <w:next w:val="a"/>
    <w:link w:val="Char2"/>
    <w:uiPriority w:val="10"/>
    <w:qFormat/>
    <w:rsid w:val="00881189"/>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7"/>
    <w:uiPriority w:val="10"/>
    <w:rsid w:val="00881189"/>
    <w:rPr>
      <w:rFonts w:asciiTheme="majorHAnsi" w:eastAsia="宋体" w:hAnsiTheme="majorHAnsi" w:cstheme="majorBidi"/>
      <w:b/>
      <w:bCs/>
      <w:sz w:val="32"/>
      <w:szCs w:val="32"/>
    </w:rPr>
  </w:style>
  <w:style w:type="paragraph" w:styleId="a8">
    <w:name w:val="Subtitle"/>
    <w:basedOn w:val="a"/>
    <w:next w:val="a"/>
    <w:link w:val="Char3"/>
    <w:uiPriority w:val="11"/>
    <w:qFormat/>
    <w:rsid w:val="0088118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8"/>
    <w:uiPriority w:val="11"/>
    <w:rsid w:val="00881189"/>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E6D40"/>
    <w:rPr>
      <w:rFonts w:ascii="宋体" w:eastAsia="宋体" w:hAnsi="宋体" w:cs="宋体"/>
      <w:b/>
      <w:bCs/>
      <w:kern w:val="0"/>
      <w:sz w:val="27"/>
      <w:szCs w:val="27"/>
    </w:rPr>
  </w:style>
  <w:style w:type="character" w:styleId="a9">
    <w:name w:val="Hyperlink"/>
    <w:basedOn w:val="a0"/>
    <w:uiPriority w:val="99"/>
    <w:semiHidden/>
    <w:unhideWhenUsed/>
    <w:rsid w:val="004E6D40"/>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4E6D40"/>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128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128B"/>
    <w:rPr>
      <w:sz w:val="18"/>
      <w:szCs w:val="18"/>
    </w:rPr>
  </w:style>
  <w:style w:type="paragraph" w:styleId="a4">
    <w:name w:val="footer"/>
    <w:basedOn w:val="a"/>
    <w:link w:val="Char0"/>
    <w:uiPriority w:val="99"/>
    <w:unhideWhenUsed/>
    <w:rsid w:val="007A128B"/>
    <w:pPr>
      <w:tabs>
        <w:tab w:val="center" w:pos="4153"/>
        <w:tab w:val="right" w:pos="8306"/>
      </w:tabs>
      <w:snapToGrid w:val="0"/>
      <w:jc w:val="left"/>
    </w:pPr>
    <w:rPr>
      <w:sz w:val="18"/>
      <w:szCs w:val="18"/>
    </w:rPr>
  </w:style>
  <w:style w:type="character" w:customStyle="1" w:styleId="Char0">
    <w:name w:val="页脚 Char"/>
    <w:basedOn w:val="a0"/>
    <w:link w:val="a4"/>
    <w:uiPriority w:val="99"/>
    <w:rsid w:val="007A128B"/>
    <w:rPr>
      <w:sz w:val="18"/>
      <w:szCs w:val="18"/>
    </w:rPr>
  </w:style>
  <w:style w:type="paragraph" w:styleId="a5">
    <w:name w:val="Balloon Text"/>
    <w:basedOn w:val="a"/>
    <w:link w:val="Char1"/>
    <w:uiPriority w:val="99"/>
    <w:semiHidden/>
    <w:unhideWhenUsed/>
    <w:rsid w:val="007A128B"/>
    <w:rPr>
      <w:sz w:val="18"/>
      <w:szCs w:val="18"/>
    </w:rPr>
  </w:style>
  <w:style w:type="character" w:customStyle="1" w:styleId="Char1">
    <w:name w:val="批注框文本 Char"/>
    <w:basedOn w:val="a0"/>
    <w:link w:val="a5"/>
    <w:uiPriority w:val="99"/>
    <w:semiHidden/>
    <w:rsid w:val="007A128B"/>
    <w:rPr>
      <w:sz w:val="18"/>
      <w:szCs w:val="18"/>
    </w:rPr>
  </w:style>
  <w:style w:type="paragraph" w:styleId="a6">
    <w:name w:val="List Paragraph"/>
    <w:basedOn w:val="a"/>
    <w:uiPriority w:val="34"/>
    <w:qFormat/>
    <w:rsid w:val="00D25B7E"/>
    <w:pPr>
      <w:ind w:firstLineChars="200" w:firstLine="420"/>
    </w:pPr>
  </w:style>
  <w:style w:type="paragraph" w:styleId="a7">
    <w:name w:val="Title"/>
    <w:basedOn w:val="a"/>
    <w:next w:val="a"/>
    <w:link w:val="Char2"/>
    <w:uiPriority w:val="10"/>
    <w:qFormat/>
    <w:rsid w:val="00881189"/>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7"/>
    <w:uiPriority w:val="10"/>
    <w:rsid w:val="00881189"/>
    <w:rPr>
      <w:rFonts w:asciiTheme="majorHAnsi" w:eastAsia="宋体" w:hAnsiTheme="majorHAnsi" w:cstheme="majorBidi"/>
      <w:b/>
      <w:bCs/>
      <w:sz w:val="32"/>
      <w:szCs w:val="32"/>
    </w:rPr>
  </w:style>
  <w:style w:type="paragraph" w:styleId="a8">
    <w:name w:val="Subtitle"/>
    <w:basedOn w:val="a"/>
    <w:next w:val="a"/>
    <w:link w:val="Char3"/>
    <w:uiPriority w:val="11"/>
    <w:qFormat/>
    <w:rsid w:val="0088118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8"/>
    <w:uiPriority w:val="11"/>
    <w:rsid w:val="00881189"/>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E6D40"/>
    <w:rPr>
      <w:rFonts w:ascii="宋体" w:eastAsia="宋体" w:hAnsi="宋体" w:cs="宋体"/>
      <w:b/>
      <w:bCs/>
      <w:kern w:val="0"/>
      <w:sz w:val="27"/>
      <w:szCs w:val="27"/>
    </w:rPr>
  </w:style>
  <w:style w:type="character" w:styleId="a9">
    <w:name w:val="Hyperlink"/>
    <w:basedOn w:val="a0"/>
    <w:uiPriority w:val="99"/>
    <w:semiHidden/>
    <w:unhideWhenUsed/>
    <w:rsid w:val="004E6D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68667">
      <w:bodyDiv w:val="1"/>
      <w:marLeft w:val="0"/>
      <w:marRight w:val="0"/>
      <w:marTop w:val="0"/>
      <w:marBottom w:val="0"/>
      <w:divBdr>
        <w:top w:val="none" w:sz="0" w:space="0" w:color="auto"/>
        <w:left w:val="none" w:sz="0" w:space="0" w:color="auto"/>
        <w:bottom w:val="none" w:sz="0" w:space="0" w:color="auto"/>
        <w:right w:val="none" w:sz="0" w:space="0" w:color="auto"/>
      </w:divBdr>
      <w:divsChild>
        <w:div w:id="473644462">
          <w:marLeft w:val="0"/>
          <w:marRight w:val="0"/>
          <w:marTop w:val="0"/>
          <w:marBottom w:val="0"/>
          <w:divBdr>
            <w:top w:val="none" w:sz="0" w:space="0" w:color="auto"/>
            <w:left w:val="none" w:sz="0" w:space="0" w:color="auto"/>
            <w:bottom w:val="none" w:sz="0" w:space="0" w:color="auto"/>
            <w:right w:val="none" w:sz="0" w:space="0" w:color="auto"/>
          </w:divBdr>
        </w:div>
        <w:div w:id="1508444298">
          <w:marLeft w:val="0"/>
          <w:marRight w:val="0"/>
          <w:marTop w:val="0"/>
          <w:marBottom w:val="0"/>
          <w:divBdr>
            <w:top w:val="none" w:sz="0" w:space="0" w:color="auto"/>
            <w:left w:val="none" w:sz="0" w:space="0" w:color="auto"/>
            <w:bottom w:val="none" w:sz="0" w:space="0" w:color="auto"/>
            <w:right w:val="none" w:sz="0" w:space="0" w:color="auto"/>
          </w:divBdr>
        </w:div>
        <w:div w:id="471557938">
          <w:marLeft w:val="0"/>
          <w:marRight w:val="0"/>
          <w:marTop w:val="0"/>
          <w:marBottom w:val="0"/>
          <w:divBdr>
            <w:top w:val="none" w:sz="0" w:space="0" w:color="auto"/>
            <w:left w:val="none" w:sz="0" w:space="0" w:color="auto"/>
            <w:bottom w:val="none" w:sz="0" w:space="0" w:color="auto"/>
            <w:right w:val="none" w:sz="0" w:space="0" w:color="auto"/>
          </w:divBdr>
        </w:div>
      </w:divsChild>
    </w:div>
    <w:div w:id="289869306">
      <w:bodyDiv w:val="1"/>
      <w:marLeft w:val="0"/>
      <w:marRight w:val="0"/>
      <w:marTop w:val="0"/>
      <w:marBottom w:val="0"/>
      <w:divBdr>
        <w:top w:val="none" w:sz="0" w:space="0" w:color="auto"/>
        <w:left w:val="none" w:sz="0" w:space="0" w:color="auto"/>
        <w:bottom w:val="none" w:sz="0" w:space="0" w:color="auto"/>
        <w:right w:val="none" w:sz="0" w:space="0" w:color="auto"/>
      </w:divBdr>
      <w:divsChild>
        <w:div w:id="1670718375">
          <w:marLeft w:val="0"/>
          <w:marRight w:val="0"/>
          <w:marTop w:val="0"/>
          <w:marBottom w:val="0"/>
          <w:divBdr>
            <w:top w:val="none" w:sz="0" w:space="0" w:color="auto"/>
            <w:left w:val="none" w:sz="0" w:space="0" w:color="auto"/>
            <w:bottom w:val="none" w:sz="0" w:space="0" w:color="auto"/>
            <w:right w:val="none" w:sz="0" w:space="0" w:color="auto"/>
          </w:divBdr>
        </w:div>
        <w:div w:id="1653440211">
          <w:marLeft w:val="0"/>
          <w:marRight w:val="0"/>
          <w:marTop w:val="0"/>
          <w:marBottom w:val="0"/>
          <w:divBdr>
            <w:top w:val="none" w:sz="0" w:space="0" w:color="auto"/>
            <w:left w:val="none" w:sz="0" w:space="0" w:color="auto"/>
            <w:bottom w:val="none" w:sz="0" w:space="0" w:color="auto"/>
            <w:right w:val="none" w:sz="0" w:space="0" w:color="auto"/>
          </w:divBdr>
        </w:div>
      </w:divsChild>
    </w:div>
    <w:div w:id="504635695">
      <w:bodyDiv w:val="1"/>
      <w:marLeft w:val="0"/>
      <w:marRight w:val="0"/>
      <w:marTop w:val="0"/>
      <w:marBottom w:val="0"/>
      <w:divBdr>
        <w:top w:val="none" w:sz="0" w:space="0" w:color="auto"/>
        <w:left w:val="none" w:sz="0" w:space="0" w:color="auto"/>
        <w:bottom w:val="none" w:sz="0" w:space="0" w:color="auto"/>
        <w:right w:val="none" w:sz="0" w:space="0" w:color="auto"/>
      </w:divBdr>
      <w:divsChild>
        <w:div w:id="1668172109">
          <w:marLeft w:val="0"/>
          <w:marRight w:val="0"/>
          <w:marTop w:val="0"/>
          <w:marBottom w:val="0"/>
          <w:divBdr>
            <w:top w:val="none" w:sz="0" w:space="0" w:color="auto"/>
            <w:left w:val="none" w:sz="0" w:space="0" w:color="auto"/>
            <w:bottom w:val="none" w:sz="0" w:space="0" w:color="auto"/>
            <w:right w:val="none" w:sz="0" w:space="0" w:color="auto"/>
          </w:divBdr>
        </w:div>
        <w:div w:id="902526188">
          <w:marLeft w:val="0"/>
          <w:marRight w:val="0"/>
          <w:marTop w:val="0"/>
          <w:marBottom w:val="0"/>
          <w:divBdr>
            <w:top w:val="none" w:sz="0" w:space="0" w:color="auto"/>
            <w:left w:val="none" w:sz="0" w:space="0" w:color="auto"/>
            <w:bottom w:val="none" w:sz="0" w:space="0" w:color="auto"/>
            <w:right w:val="none" w:sz="0" w:space="0" w:color="auto"/>
          </w:divBdr>
        </w:div>
      </w:divsChild>
    </w:div>
    <w:div w:id="1324701258">
      <w:bodyDiv w:val="1"/>
      <w:marLeft w:val="0"/>
      <w:marRight w:val="0"/>
      <w:marTop w:val="0"/>
      <w:marBottom w:val="0"/>
      <w:divBdr>
        <w:top w:val="none" w:sz="0" w:space="0" w:color="auto"/>
        <w:left w:val="none" w:sz="0" w:space="0" w:color="auto"/>
        <w:bottom w:val="none" w:sz="0" w:space="0" w:color="auto"/>
        <w:right w:val="none" w:sz="0" w:space="0" w:color="auto"/>
      </w:divBdr>
      <w:divsChild>
        <w:div w:id="680085811">
          <w:marLeft w:val="0"/>
          <w:marRight w:val="0"/>
          <w:marTop w:val="0"/>
          <w:marBottom w:val="0"/>
          <w:divBdr>
            <w:top w:val="none" w:sz="0" w:space="0" w:color="auto"/>
            <w:left w:val="none" w:sz="0" w:space="0" w:color="auto"/>
            <w:bottom w:val="none" w:sz="0" w:space="0" w:color="auto"/>
            <w:right w:val="none" w:sz="0" w:space="0" w:color="auto"/>
          </w:divBdr>
          <w:divsChild>
            <w:div w:id="188706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297">
      <w:bodyDiv w:val="1"/>
      <w:marLeft w:val="0"/>
      <w:marRight w:val="0"/>
      <w:marTop w:val="0"/>
      <w:marBottom w:val="0"/>
      <w:divBdr>
        <w:top w:val="none" w:sz="0" w:space="0" w:color="auto"/>
        <w:left w:val="none" w:sz="0" w:space="0" w:color="auto"/>
        <w:bottom w:val="none" w:sz="0" w:space="0" w:color="auto"/>
        <w:right w:val="none" w:sz="0" w:space="0" w:color="auto"/>
      </w:divBdr>
      <w:divsChild>
        <w:div w:id="709184881">
          <w:marLeft w:val="0"/>
          <w:marRight w:val="0"/>
          <w:marTop w:val="0"/>
          <w:marBottom w:val="0"/>
          <w:divBdr>
            <w:top w:val="none" w:sz="0" w:space="0" w:color="auto"/>
            <w:left w:val="none" w:sz="0" w:space="0" w:color="auto"/>
            <w:bottom w:val="none" w:sz="0" w:space="0" w:color="auto"/>
            <w:right w:val="none" w:sz="0" w:space="0" w:color="auto"/>
          </w:divBdr>
        </w:div>
        <w:div w:id="374816569">
          <w:marLeft w:val="0"/>
          <w:marRight w:val="0"/>
          <w:marTop w:val="0"/>
          <w:marBottom w:val="0"/>
          <w:divBdr>
            <w:top w:val="none" w:sz="0" w:space="0" w:color="auto"/>
            <w:left w:val="none" w:sz="0" w:space="0" w:color="auto"/>
            <w:bottom w:val="none" w:sz="0" w:space="0" w:color="auto"/>
            <w:right w:val="none" w:sz="0" w:space="0" w:color="auto"/>
          </w:divBdr>
        </w:div>
        <w:div w:id="2005205042">
          <w:marLeft w:val="0"/>
          <w:marRight w:val="0"/>
          <w:marTop w:val="0"/>
          <w:marBottom w:val="0"/>
          <w:divBdr>
            <w:top w:val="none" w:sz="0" w:space="0" w:color="auto"/>
            <w:left w:val="none" w:sz="0" w:space="0" w:color="auto"/>
            <w:bottom w:val="none" w:sz="0" w:space="0" w:color="auto"/>
            <w:right w:val="none" w:sz="0" w:space="0" w:color="auto"/>
          </w:divBdr>
        </w:div>
        <w:div w:id="2080401552">
          <w:marLeft w:val="0"/>
          <w:marRight w:val="0"/>
          <w:marTop w:val="0"/>
          <w:marBottom w:val="0"/>
          <w:divBdr>
            <w:top w:val="none" w:sz="0" w:space="0" w:color="auto"/>
            <w:left w:val="none" w:sz="0" w:space="0" w:color="auto"/>
            <w:bottom w:val="none" w:sz="0" w:space="0" w:color="auto"/>
            <w:right w:val="none" w:sz="0" w:space="0" w:color="auto"/>
          </w:divBdr>
        </w:div>
        <w:div w:id="263346357">
          <w:marLeft w:val="0"/>
          <w:marRight w:val="0"/>
          <w:marTop w:val="0"/>
          <w:marBottom w:val="0"/>
          <w:divBdr>
            <w:top w:val="none" w:sz="0" w:space="0" w:color="auto"/>
            <w:left w:val="none" w:sz="0" w:space="0" w:color="auto"/>
            <w:bottom w:val="none" w:sz="0" w:space="0" w:color="auto"/>
            <w:right w:val="none" w:sz="0" w:space="0" w:color="auto"/>
          </w:divBdr>
        </w:div>
        <w:div w:id="1107576630">
          <w:marLeft w:val="0"/>
          <w:marRight w:val="0"/>
          <w:marTop w:val="0"/>
          <w:marBottom w:val="0"/>
          <w:divBdr>
            <w:top w:val="none" w:sz="0" w:space="0" w:color="auto"/>
            <w:left w:val="none" w:sz="0" w:space="0" w:color="auto"/>
            <w:bottom w:val="none" w:sz="0" w:space="0" w:color="auto"/>
            <w:right w:val="none" w:sz="0" w:space="0" w:color="auto"/>
          </w:divBdr>
          <w:divsChild>
            <w:div w:id="877204770">
              <w:marLeft w:val="0"/>
              <w:marRight w:val="0"/>
              <w:marTop w:val="0"/>
              <w:marBottom w:val="0"/>
              <w:divBdr>
                <w:top w:val="none" w:sz="0" w:space="0" w:color="auto"/>
                <w:left w:val="none" w:sz="0" w:space="0" w:color="auto"/>
                <w:bottom w:val="none" w:sz="0" w:space="0" w:color="auto"/>
                <w:right w:val="none" w:sz="0" w:space="0" w:color="auto"/>
              </w:divBdr>
            </w:div>
          </w:divsChild>
        </w:div>
        <w:div w:id="1289799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3295532</TotalTime>
  <Pages>16</Pages>
  <Words>3134</Words>
  <Characters>17864</Characters>
  <Application>Microsoft Office Word</Application>
  <DocSecurity>0</DocSecurity>
  <Lines>148</Lines>
  <Paragraphs>41</Paragraphs>
  <ScaleCrop>false</ScaleCrop>
  <Company>Microsoft</Company>
  <LinksUpToDate>false</LinksUpToDate>
  <CharactersWithSpaces>20957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34</cp:revision>
  <dcterms:created xsi:type="dcterms:W3CDTF">2019-12-23T05:14:00Z</dcterms:created>
  <dcterms:modified xsi:type="dcterms:W3CDTF">2020-01-06T13:11:00Z</dcterms:modified>
</cp:coreProperties>
</file>