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0B" w:rsidRPr="00F0100B" w:rsidRDefault="00F0100B" w:rsidP="00F0100B">
      <w:pPr>
        <w:spacing w:line="240" w:lineRule="auto"/>
        <w:jc w:val="center"/>
        <w:rPr>
          <w:b/>
          <w:sz w:val="28"/>
        </w:rPr>
      </w:pPr>
      <w:r w:rsidRPr="00F0100B">
        <w:rPr>
          <w:b/>
          <w:sz w:val="28"/>
        </w:rPr>
        <w:t>CS3223 Assignment 2 – Hash Join</w:t>
      </w:r>
    </w:p>
    <w:p w:rsidR="00744222" w:rsidRDefault="00FF7D7C" w:rsidP="00F0100B">
      <w:pPr>
        <w:pStyle w:val="Heading2"/>
      </w:pPr>
      <w:r>
        <w:t xml:space="preserve">a) </w:t>
      </w:r>
      <w:r w:rsidR="00E81721">
        <w:t>Team members:</w:t>
      </w:r>
    </w:p>
    <w:p w:rsidR="00744222" w:rsidRDefault="00744222" w:rsidP="00E81721">
      <w:pPr>
        <w:spacing w:line="240" w:lineRule="auto"/>
      </w:pPr>
      <w:r>
        <w:t xml:space="preserve">Le Vu Nguyen </w:t>
      </w:r>
      <w:proofErr w:type="spellStart"/>
      <w:r>
        <w:t>Chuong</w:t>
      </w:r>
      <w:proofErr w:type="spellEnd"/>
      <w:r w:rsidR="00BB0043">
        <w:t xml:space="preserve"> – </w:t>
      </w:r>
      <w:r w:rsidR="008555F4">
        <w:t>A0088552W</w:t>
      </w:r>
    </w:p>
    <w:p w:rsidR="00744222" w:rsidRDefault="00744222" w:rsidP="00E81721">
      <w:pPr>
        <w:spacing w:line="240" w:lineRule="auto"/>
      </w:pPr>
      <w:r>
        <w:t>Huynh Ngoc Tai – A0074310W</w:t>
      </w:r>
    </w:p>
    <w:p w:rsidR="00744222" w:rsidRDefault="00744222" w:rsidP="00E81721">
      <w:pPr>
        <w:spacing w:line="240" w:lineRule="auto"/>
      </w:pPr>
      <w:r w:rsidRPr="00F0100B">
        <w:rPr>
          <w:rStyle w:val="Heading2Char"/>
        </w:rPr>
        <w:t>b)</w:t>
      </w:r>
      <w:r w:rsidR="00FF7D7C" w:rsidRPr="00F0100B">
        <w:rPr>
          <w:rStyle w:val="Heading2Char"/>
        </w:rPr>
        <w:t xml:space="preserve"> </w:t>
      </w:r>
      <w:r w:rsidRPr="00F0100B">
        <w:rPr>
          <w:rStyle w:val="Heading2Char"/>
        </w:rPr>
        <w:t>Platform used:</w:t>
      </w:r>
      <w:r>
        <w:t xml:space="preserve"> Solaris</w:t>
      </w:r>
    </w:p>
    <w:p w:rsidR="00744222" w:rsidRDefault="00744222" w:rsidP="00F0100B">
      <w:pPr>
        <w:pStyle w:val="Heading2"/>
      </w:pPr>
      <w:r>
        <w:t>c)</w:t>
      </w:r>
      <w:r w:rsidR="00E81721">
        <w:t xml:space="preserve"> </w:t>
      </w:r>
      <w:r w:rsidR="008368A7">
        <w:t xml:space="preserve">Edited files: </w:t>
      </w:r>
    </w:p>
    <w:p w:rsidR="00935B59" w:rsidRPr="00935B59" w:rsidRDefault="00935B59" w:rsidP="00935B59">
      <w:r>
        <w:t xml:space="preserve">The following list contains the files that we have edited. Every new introduction of code is prefixed with a comment </w:t>
      </w:r>
      <w:r w:rsidRPr="00935B59">
        <w:rPr>
          <w:color w:val="70AD47" w:themeColor="accent6"/>
        </w:rPr>
        <w:t>cs3223</w:t>
      </w:r>
      <w:r>
        <w:t>.</w:t>
      </w:r>
    </w:p>
    <w:p w:rsidR="00744222" w:rsidRDefault="00744222" w:rsidP="00E81721">
      <w:pPr>
        <w:spacing w:line="240" w:lineRule="auto"/>
      </w:pPr>
      <w:proofErr w:type="spellStart"/>
      <w:r>
        <w:t>hashjoin.h</w:t>
      </w:r>
      <w:proofErr w:type="spellEnd"/>
      <w:r>
        <w:t xml:space="preserve">, </w:t>
      </w:r>
      <w:proofErr w:type="spellStart"/>
      <w:r>
        <w:t>globals.c</w:t>
      </w:r>
      <w:proofErr w:type="spellEnd"/>
      <w:r>
        <w:t xml:space="preserve">, </w:t>
      </w:r>
      <w:proofErr w:type="spellStart"/>
      <w:r>
        <w:t>guc.c</w:t>
      </w:r>
      <w:proofErr w:type="spellEnd"/>
      <w:r>
        <w:t xml:space="preserve">, </w:t>
      </w:r>
      <w:proofErr w:type="spellStart"/>
      <w:r>
        <w:t>nodeHashjoin.c</w:t>
      </w:r>
      <w:proofErr w:type="spellEnd"/>
      <w:r>
        <w:t xml:space="preserve">, </w:t>
      </w:r>
      <w:proofErr w:type="spellStart"/>
      <w:r>
        <w:t>explain.c</w:t>
      </w:r>
      <w:proofErr w:type="spellEnd"/>
      <w:r>
        <w:t xml:space="preserve">, </w:t>
      </w:r>
      <w:proofErr w:type="spellStart"/>
      <w:r>
        <w:t>nodeHash.c</w:t>
      </w:r>
      <w:proofErr w:type="spellEnd"/>
    </w:p>
    <w:p w:rsidR="001130D4" w:rsidRDefault="001130D4" w:rsidP="00F0100B">
      <w:pPr>
        <w:pStyle w:val="Heading2"/>
      </w:pPr>
      <w:r>
        <w:t>d)</w:t>
      </w:r>
      <w:r w:rsidR="00896C65">
        <w:t xml:space="preserve"> Hash Functions:</w:t>
      </w:r>
    </w:p>
    <w:p w:rsidR="001130D4" w:rsidRDefault="001130D4" w:rsidP="00E81721">
      <w:pPr>
        <w:spacing w:line="240" w:lineRule="auto"/>
      </w:pPr>
      <w:r>
        <w:t>We support all primitive data types (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etc</w:t>
      </w:r>
      <w:proofErr w:type="spellEnd"/>
      <w:r>
        <w:t>) in our hash functions implementation.</w:t>
      </w:r>
      <w:r w:rsidR="001C551E">
        <w:t xml:space="preserve"> In </w:t>
      </w:r>
      <w:proofErr w:type="spellStart"/>
      <w:r w:rsidR="001C551E">
        <w:t>hashjoin.h</w:t>
      </w:r>
      <w:proofErr w:type="spellEnd"/>
      <w:r w:rsidR="001C551E">
        <w:t xml:space="preserve">, we introduced several new attributes to </w:t>
      </w:r>
      <w:proofErr w:type="spellStart"/>
      <w:r w:rsidR="001C551E">
        <w:t>struct</w:t>
      </w:r>
      <w:proofErr w:type="spellEnd"/>
      <w:r w:rsidR="001C551E">
        <w:t xml:space="preserve"> </w:t>
      </w:r>
      <w:proofErr w:type="spellStart"/>
      <w:r w:rsidR="001C551E">
        <w:t>HashJoinTableData</w:t>
      </w:r>
      <w:proofErr w:type="spellEnd"/>
      <w:r w:rsidR="001C551E">
        <w:t>, which are:</w:t>
      </w:r>
    </w:p>
    <w:p w:rsidR="0000592D" w:rsidRDefault="001C551E" w:rsidP="00E81721">
      <w:pPr>
        <w:spacing w:line="240" w:lineRule="auto"/>
      </w:pPr>
      <w:r>
        <w:t xml:space="preserve">An </w:t>
      </w:r>
      <w:proofErr w:type="spellStart"/>
      <w:r>
        <w:t>int</w:t>
      </w:r>
      <w:proofErr w:type="spellEnd"/>
      <w:r>
        <w:t xml:space="preserve"> pointer </w:t>
      </w:r>
      <w:r w:rsidR="004A4F2A">
        <w:t>(</w:t>
      </w:r>
      <w:proofErr w:type="spellStart"/>
      <w:r>
        <w:t>bitvector</w:t>
      </w:r>
      <w:proofErr w:type="spellEnd"/>
      <w:r w:rsidR="004A4F2A">
        <w:t xml:space="preserve">) to serve as an array of integer, each of which stores 32 bits of the </w:t>
      </w:r>
      <w:proofErr w:type="spellStart"/>
      <w:r w:rsidR="004A4F2A">
        <w:t>bitvector</w:t>
      </w:r>
      <w:proofErr w:type="spellEnd"/>
      <w:r>
        <w:t>.</w:t>
      </w:r>
      <w:r w:rsidR="00153F34">
        <w:t xml:space="preserve"> This is to ensure that we takes care of one bit of the </w:t>
      </w:r>
      <w:proofErr w:type="spellStart"/>
      <w:r w:rsidR="00153F34">
        <w:t>bitvector</w:t>
      </w:r>
      <w:proofErr w:type="spellEnd"/>
      <w:r w:rsidR="00153F34">
        <w:t xml:space="preserve"> using only one bit in the memory. The number of elements in a </w:t>
      </w:r>
      <w:proofErr w:type="spellStart"/>
      <w:r w:rsidR="00153F34">
        <w:t>bitvector</w:t>
      </w:r>
      <w:proofErr w:type="spellEnd"/>
      <w:r w:rsidR="00153F34">
        <w:t xml:space="preserve"> can be dynamically allocated, depends on </w:t>
      </w:r>
      <w:proofErr w:type="spellStart"/>
      <w:r w:rsidR="00153F34">
        <w:t>bitvector_size</w:t>
      </w:r>
      <w:proofErr w:type="spellEnd"/>
      <w:r w:rsidR="00153F34">
        <w:t>.</w:t>
      </w:r>
      <w:r w:rsidR="00852DAC">
        <w:t xml:space="preserve"> The number of bits that needs to be allocated will therefore be: </w:t>
      </w:r>
    </w:p>
    <w:p w:rsidR="001C551E" w:rsidRDefault="00852DAC" w:rsidP="0000592D">
      <w:pPr>
        <w:spacing w:line="240" w:lineRule="auto"/>
        <w:jc w:val="center"/>
      </w:pPr>
      <w:r>
        <w:t xml:space="preserve">#bits = </w:t>
      </w:r>
      <w:proofErr w:type="spellStart"/>
      <w:r>
        <w:t>bitvector_size</w:t>
      </w:r>
      <w:proofErr w:type="spellEnd"/>
      <w:r>
        <w:t xml:space="preserve"> * 1024 * 8;</w:t>
      </w:r>
    </w:p>
    <w:p w:rsidR="00C42F98" w:rsidRDefault="00C42F98" w:rsidP="00E81721">
      <w:pPr>
        <w:spacing w:line="240" w:lineRule="auto"/>
      </w:pPr>
      <w:r>
        <w:t xml:space="preserve">The maximum #bits is limited by 2^32, which implies the maximum </w:t>
      </w:r>
      <w:r w:rsidR="002577BC">
        <w:t xml:space="preserve">user input </w:t>
      </w:r>
      <w:proofErr w:type="spellStart"/>
      <w:r>
        <w:t>bitvector_size</w:t>
      </w:r>
      <w:proofErr w:type="spellEnd"/>
      <w:r>
        <w:t xml:space="preserve"> is 524288.</w:t>
      </w:r>
    </w:p>
    <w:p w:rsidR="00424667" w:rsidRDefault="00424667" w:rsidP="00E81721">
      <w:pPr>
        <w:spacing w:line="240" w:lineRule="auto"/>
      </w:pPr>
      <w:r>
        <w:t>We instead of applying our hash functions directly to a Datum representing a tuple value, we decided to apply the ha</w:t>
      </w:r>
      <w:r w:rsidR="00DA11C6">
        <w:t xml:space="preserve">sh functions to the hash value returned from </w:t>
      </w:r>
      <w:proofErr w:type="spellStart"/>
      <w:r w:rsidR="00DA11C6">
        <w:t>Postgres</w:t>
      </w:r>
      <w:proofErr w:type="spellEnd"/>
      <w:r w:rsidR="00DA11C6">
        <w:t xml:space="preserve"> hash function</w:t>
      </w:r>
      <w:r>
        <w:t xml:space="preserve">, </w:t>
      </w:r>
      <w:proofErr w:type="spellStart"/>
      <w:r>
        <w:t>i.e</w:t>
      </w:r>
      <w:proofErr w:type="spellEnd"/>
      <w:r>
        <w:t xml:space="preserve"> we hash each tuple twice – once </w:t>
      </w:r>
      <w:r w:rsidR="00880B84">
        <w:t xml:space="preserve">using </w:t>
      </w:r>
      <w:proofErr w:type="spellStart"/>
      <w:r>
        <w:t>Postgres</w:t>
      </w:r>
      <w:proofErr w:type="spellEnd"/>
      <w:r>
        <w:t xml:space="preserve"> hash function, once </w:t>
      </w:r>
      <w:r w:rsidR="00880B84">
        <w:t xml:space="preserve">using one of </w:t>
      </w:r>
      <w:r>
        <w:t>our hash function</w:t>
      </w:r>
      <w:r w:rsidR="00880B84">
        <w:t>s</w:t>
      </w:r>
      <w:r>
        <w:t>. This is a sound fix to a problem of supporting various data type (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="000027C9">
        <w:t xml:space="preserve">Note that </w:t>
      </w:r>
      <w:r w:rsidR="0024075B">
        <w:t xml:space="preserve">especially </w:t>
      </w:r>
      <w:r w:rsidR="000027C9">
        <w:t xml:space="preserve">for the case of supporting </w:t>
      </w:r>
      <w:proofErr w:type="spellStart"/>
      <w:r w:rsidR="000027C9">
        <w:t>varchar</w:t>
      </w:r>
      <w:proofErr w:type="spellEnd"/>
      <w:r w:rsidR="000027C9">
        <w:t xml:space="preserve">, which has taken us a lot of time to handle, is the main reason why we decided to delegate the first hashing duty to </w:t>
      </w:r>
      <w:proofErr w:type="spellStart"/>
      <w:r w:rsidR="000027C9">
        <w:t>Postgres</w:t>
      </w:r>
      <w:proofErr w:type="spellEnd"/>
      <w:r w:rsidR="000027C9">
        <w:t xml:space="preserve">. Eventually, we have found that </w:t>
      </w:r>
      <w:proofErr w:type="spellStart"/>
      <w:r w:rsidR="000027C9">
        <w:t>Postgres</w:t>
      </w:r>
      <w:proofErr w:type="spellEnd"/>
      <w:r w:rsidR="000027C9">
        <w:t xml:space="preserve"> hash function can deal with </w:t>
      </w:r>
      <w:proofErr w:type="spellStart"/>
      <w:r w:rsidR="000027C9">
        <w:t>varchar</w:t>
      </w:r>
      <w:proofErr w:type="spellEnd"/>
      <w:r w:rsidR="000027C9">
        <w:t xml:space="preserve"> safely and correctly.</w:t>
      </w:r>
      <w:r w:rsidR="00277994">
        <w:t xml:space="preserve"> Delegating the work of capturing different data types to </w:t>
      </w:r>
      <w:proofErr w:type="spellStart"/>
      <w:r w:rsidR="00277994">
        <w:t>Postgres</w:t>
      </w:r>
      <w:proofErr w:type="spellEnd"/>
      <w:r w:rsidR="00277994">
        <w:t>, thought to be time inefficient, turns out to be reas</w:t>
      </w:r>
      <w:r w:rsidR="002C0D58">
        <w:t xml:space="preserve">onably good in terms of performance: we manage to improve the overall join performance and achieve generally good </w:t>
      </w:r>
      <w:proofErr w:type="spellStart"/>
      <w:r w:rsidR="002C0D58">
        <w:t>bitvector</w:t>
      </w:r>
      <w:proofErr w:type="spellEnd"/>
      <w:r w:rsidR="002C0D58">
        <w:t xml:space="preserve"> effectiveness.</w:t>
      </w:r>
    </w:p>
    <w:p w:rsidR="001130D4" w:rsidRDefault="001130D4" w:rsidP="00E81721">
      <w:pPr>
        <w:spacing w:line="240" w:lineRule="auto"/>
      </w:pPr>
      <w:r>
        <w:t xml:space="preserve">Hash Method 1: We </w:t>
      </w:r>
      <w:r w:rsidR="009A6F85">
        <w:t xml:space="preserve">use </w:t>
      </w:r>
      <w:r>
        <w:t xml:space="preserve">a simple modulo operation (by </w:t>
      </w:r>
      <w:proofErr w:type="spellStart"/>
      <w:r>
        <w:t>bitvector_size</w:t>
      </w:r>
      <w:proofErr w:type="spellEnd"/>
      <w:r>
        <w:t>) as our hash function.</w:t>
      </w:r>
    </w:p>
    <w:p w:rsidR="001130D4" w:rsidRDefault="001130D4" w:rsidP="00E81721">
      <w:pPr>
        <w:spacing w:line="240" w:lineRule="auto"/>
      </w:pPr>
      <w:r>
        <w:t>Hash Method 2: FNV32</w:t>
      </w:r>
      <w:r w:rsidR="00873357">
        <w:t xml:space="preserve"> </w:t>
      </w:r>
      <w:sdt>
        <w:sdtPr>
          <w:id w:val="-1563558190"/>
          <w:citation/>
        </w:sdtPr>
        <w:sdtEndPr/>
        <w:sdtContent>
          <w:r w:rsidR="00873357">
            <w:fldChar w:fldCharType="begin"/>
          </w:r>
          <w:r w:rsidR="00873357">
            <w:instrText xml:space="preserve"> CITATION Nol14 \l 1033 </w:instrText>
          </w:r>
          <w:r w:rsidR="00873357">
            <w:fldChar w:fldCharType="separate"/>
          </w:r>
          <w:r w:rsidR="00873357">
            <w:rPr>
              <w:noProof/>
            </w:rPr>
            <w:t>(Noll, n.d.)</w:t>
          </w:r>
          <w:r w:rsidR="00873357">
            <w:fldChar w:fldCharType="end"/>
          </w:r>
        </w:sdtContent>
      </w:sdt>
      <w:r w:rsidR="00873357">
        <w:t>.</w:t>
      </w:r>
      <w:r>
        <w:t xml:space="preserve"> The key note of FNV32 is </w:t>
      </w:r>
      <w:r w:rsidR="00C94ACA">
        <w:t xml:space="preserve">to process </w:t>
      </w:r>
      <w:r>
        <w:t xml:space="preserve">an </w:t>
      </w:r>
      <w:proofErr w:type="spellStart"/>
      <w:r>
        <w:t>octet_of_data</w:t>
      </w:r>
      <w:proofErr w:type="spellEnd"/>
      <w:r>
        <w:t xml:space="preserve"> at a time.</w:t>
      </w:r>
    </w:p>
    <w:p w:rsidR="00901289" w:rsidRDefault="005B2182" w:rsidP="00F0100B">
      <w:pPr>
        <w:pStyle w:val="Heading2"/>
      </w:pPr>
      <w:r>
        <w:br w:type="column"/>
      </w:r>
      <w:r w:rsidR="00901289">
        <w:lastRenderedPageBreak/>
        <w:t>e)</w:t>
      </w:r>
      <w:r w:rsidR="00896C65">
        <w:t xml:space="preserve"> Experiment results:</w:t>
      </w:r>
    </w:p>
    <w:p w:rsidR="00F47EE1" w:rsidRDefault="00F0100B" w:rsidP="00F0100B">
      <w:pPr>
        <w:pStyle w:val="Heading3"/>
      </w:pPr>
      <w:r>
        <w:t xml:space="preserve">Part 1 of Assignment: Benchmarking </w:t>
      </w:r>
      <w:proofErr w:type="spellStart"/>
      <w:r>
        <w:t>Postgres</w:t>
      </w:r>
      <w:proofErr w:type="spellEnd"/>
      <w:r>
        <w:t xml:space="preserve"> Hash Join</w:t>
      </w:r>
    </w:p>
    <w:tbl>
      <w:tblPr>
        <w:tblStyle w:val="TableGrid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901289" w:rsidTr="005B2182">
        <w:trPr>
          <w:trHeight w:val="434"/>
        </w:trPr>
        <w:tc>
          <w:tcPr>
            <w:tcW w:w="2244" w:type="dxa"/>
          </w:tcPr>
          <w:p w:rsidR="00901289" w:rsidRDefault="00901289" w:rsidP="00E81721">
            <w:pPr>
              <w:jc w:val="center"/>
            </w:pPr>
            <w:r>
              <w:rPr>
                <w:rFonts w:ascii="CMBX9" w:hAnsi="CMBX9" w:cs="CMBX9"/>
                <w:sz w:val="18"/>
                <w:szCs w:val="18"/>
              </w:rPr>
              <w:t>X</w:t>
            </w:r>
          </w:p>
        </w:tc>
        <w:tc>
          <w:tcPr>
            <w:tcW w:w="2244" w:type="dxa"/>
          </w:tcPr>
          <w:p w:rsidR="00901289" w:rsidRDefault="00901289" w:rsidP="00E81721">
            <w:pPr>
              <w:autoSpaceDE w:val="0"/>
              <w:autoSpaceDN w:val="0"/>
              <w:adjustRightInd w:val="0"/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 xml:space="preserve">Query Q1 </w:t>
            </w:r>
          </w:p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 xml:space="preserve">) </w:t>
            </w:r>
          </w:p>
        </w:tc>
        <w:tc>
          <w:tcPr>
            <w:tcW w:w="2244" w:type="dxa"/>
          </w:tcPr>
          <w:p w:rsidR="00901289" w:rsidRDefault="00901289" w:rsidP="00E81721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Q2</w:t>
            </w:r>
          </w:p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  <w:tc>
          <w:tcPr>
            <w:tcW w:w="2244" w:type="dxa"/>
          </w:tcPr>
          <w:p w:rsidR="00901289" w:rsidRDefault="00901289" w:rsidP="00E81721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Q3</w:t>
            </w:r>
          </w:p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</w:tr>
      <w:tr w:rsidR="00901289" w:rsidTr="005B2182">
        <w:trPr>
          <w:trHeight w:val="289"/>
        </w:trPr>
        <w:tc>
          <w:tcPr>
            <w:tcW w:w="2244" w:type="dxa"/>
          </w:tcPr>
          <w:p w:rsidR="00901289" w:rsidRDefault="00901289" w:rsidP="00E81721">
            <w:r>
              <w:rPr>
                <w:rFonts w:ascii="CMR9" w:hAnsi="CMR9" w:cs="CMR9"/>
                <w:sz w:val="18"/>
                <w:szCs w:val="18"/>
              </w:rPr>
              <w:t>12,500</w:t>
            </w:r>
          </w:p>
        </w:tc>
        <w:tc>
          <w:tcPr>
            <w:tcW w:w="2244" w:type="dxa"/>
          </w:tcPr>
          <w:p w:rsidR="00901289" w:rsidRDefault="00901289" w:rsidP="00E81721">
            <w:r w:rsidRPr="006949FB">
              <w:t>5540.335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6143.764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6564.537</w:t>
            </w:r>
          </w:p>
        </w:tc>
      </w:tr>
      <w:tr w:rsidR="00901289" w:rsidTr="005B2182">
        <w:trPr>
          <w:trHeight w:val="273"/>
        </w:trPr>
        <w:tc>
          <w:tcPr>
            <w:tcW w:w="2244" w:type="dxa"/>
          </w:tcPr>
          <w:p w:rsidR="00901289" w:rsidRDefault="00901289" w:rsidP="00E81721">
            <w:r>
              <w:rPr>
                <w:rFonts w:ascii="CMR9" w:hAnsi="CMR9" w:cs="CMR9"/>
                <w:sz w:val="18"/>
                <w:szCs w:val="18"/>
              </w:rPr>
              <w:t>25,000</w:t>
            </w:r>
          </w:p>
        </w:tc>
        <w:tc>
          <w:tcPr>
            <w:tcW w:w="2244" w:type="dxa"/>
          </w:tcPr>
          <w:p w:rsidR="00901289" w:rsidRDefault="00901289" w:rsidP="00E81721">
            <w:r w:rsidRPr="006949FB">
              <w:t>6085.037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5858.864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6328.897</w:t>
            </w:r>
          </w:p>
        </w:tc>
      </w:tr>
      <w:tr w:rsidR="00901289" w:rsidTr="005B2182">
        <w:trPr>
          <w:trHeight w:val="289"/>
        </w:trPr>
        <w:tc>
          <w:tcPr>
            <w:tcW w:w="2244" w:type="dxa"/>
          </w:tcPr>
          <w:p w:rsidR="00901289" w:rsidRDefault="00901289" w:rsidP="00E81721">
            <w:r>
              <w:rPr>
                <w:rFonts w:ascii="CMR9" w:hAnsi="CMR9" w:cs="CMR9"/>
                <w:sz w:val="18"/>
                <w:szCs w:val="18"/>
              </w:rPr>
              <w:t>37,500</w:t>
            </w:r>
          </w:p>
        </w:tc>
        <w:tc>
          <w:tcPr>
            <w:tcW w:w="2244" w:type="dxa"/>
          </w:tcPr>
          <w:p w:rsidR="00901289" w:rsidRDefault="00901289" w:rsidP="00E81721">
            <w:r w:rsidRPr="006949FB">
              <w:t>6335.665</w:t>
            </w:r>
          </w:p>
        </w:tc>
        <w:tc>
          <w:tcPr>
            <w:tcW w:w="2244" w:type="dxa"/>
          </w:tcPr>
          <w:p w:rsidR="00901289" w:rsidRPr="009316F7" w:rsidRDefault="00901289" w:rsidP="00E81721">
            <w:r w:rsidRPr="00652762">
              <w:t>6447.458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6605.340</w:t>
            </w:r>
          </w:p>
        </w:tc>
      </w:tr>
      <w:tr w:rsidR="00901289" w:rsidTr="005B2182">
        <w:trPr>
          <w:trHeight w:val="273"/>
        </w:trPr>
        <w:tc>
          <w:tcPr>
            <w:tcW w:w="2244" w:type="dxa"/>
          </w:tcPr>
          <w:p w:rsidR="00901289" w:rsidRDefault="00901289" w:rsidP="00E81721">
            <w:pPr>
              <w:rPr>
                <w:rFonts w:ascii="CMR9" w:hAnsi="CMR9" w:cs="CMR9"/>
                <w:sz w:val="18"/>
                <w:szCs w:val="18"/>
              </w:rPr>
            </w:pPr>
            <w:r>
              <w:rPr>
                <w:rFonts w:ascii="CMR9" w:hAnsi="CMR9" w:cs="CMR9"/>
                <w:sz w:val="18"/>
                <w:szCs w:val="18"/>
              </w:rPr>
              <w:t>50,000</w:t>
            </w:r>
          </w:p>
        </w:tc>
        <w:tc>
          <w:tcPr>
            <w:tcW w:w="2244" w:type="dxa"/>
          </w:tcPr>
          <w:p w:rsidR="00901289" w:rsidRDefault="00901289" w:rsidP="00E81721">
            <w:r w:rsidRPr="006949FB">
              <w:t>6669.804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7080.800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6566.842</w:t>
            </w:r>
          </w:p>
        </w:tc>
      </w:tr>
      <w:tr w:rsidR="00901289" w:rsidTr="005B2182">
        <w:trPr>
          <w:trHeight w:val="305"/>
        </w:trPr>
        <w:tc>
          <w:tcPr>
            <w:tcW w:w="2244" w:type="dxa"/>
          </w:tcPr>
          <w:p w:rsidR="00901289" w:rsidRDefault="00901289" w:rsidP="00E81721">
            <w:pPr>
              <w:rPr>
                <w:rFonts w:ascii="CMR9" w:hAnsi="CMR9" w:cs="CMR9"/>
                <w:sz w:val="18"/>
                <w:szCs w:val="18"/>
              </w:rPr>
            </w:pPr>
            <w:r>
              <w:rPr>
                <w:rFonts w:ascii="CMR9" w:hAnsi="CMR9" w:cs="CMR9"/>
                <w:sz w:val="18"/>
                <w:szCs w:val="18"/>
              </w:rPr>
              <w:t>75,000</w:t>
            </w:r>
          </w:p>
        </w:tc>
        <w:tc>
          <w:tcPr>
            <w:tcW w:w="2244" w:type="dxa"/>
          </w:tcPr>
          <w:p w:rsidR="00901289" w:rsidRDefault="00901289" w:rsidP="00E81721">
            <w:r w:rsidRPr="006949FB">
              <w:t>7906.391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8966.027</w:t>
            </w:r>
          </w:p>
        </w:tc>
        <w:tc>
          <w:tcPr>
            <w:tcW w:w="2244" w:type="dxa"/>
          </w:tcPr>
          <w:p w:rsidR="00901289" w:rsidRDefault="00901289" w:rsidP="00E81721">
            <w:r w:rsidRPr="00652762">
              <w:t>7272.314</w:t>
            </w:r>
          </w:p>
        </w:tc>
      </w:tr>
    </w:tbl>
    <w:p w:rsidR="00901289" w:rsidRDefault="00901289" w:rsidP="00A432E2">
      <w:pPr>
        <w:spacing w:line="240" w:lineRule="auto"/>
        <w:jc w:val="center"/>
      </w:pPr>
      <w:r>
        <w:t>Table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64"/>
        <w:gridCol w:w="2264"/>
        <w:gridCol w:w="2264"/>
      </w:tblGrid>
      <w:tr w:rsidR="00901289" w:rsidTr="00406A7B">
        <w:tc>
          <w:tcPr>
            <w:tcW w:w="2394" w:type="dxa"/>
          </w:tcPr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 xml:space="preserve">work 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mem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 xml:space="preserve"> (kB)</w:t>
            </w:r>
          </w:p>
        </w:tc>
        <w:tc>
          <w:tcPr>
            <w:tcW w:w="2394" w:type="dxa"/>
          </w:tcPr>
          <w:p w:rsidR="00901289" w:rsidRDefault="00901289" w:rsidP="00E81721">
            <w:pPr>
              <w:autoSpaceDE w:val="0"/>
              <w:autoSpaceDN w:val="0"/>
              <w:adjustRightInd w:val="0"/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 xml:space="preserve">Query Q1 </w:t>
            </w:r>
          </w:p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  <w:tc>
          <w:tcPr>
            <w:tcW w:w="2394" w:type="dxa"/>
          </w:tcPr>
          <w:p w:rsidR="00901289" w:rsidRDefault="00901289" w:rsidP="00E81721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Q2</w:t>
            </w:r>
          </w:p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  <w:tc>
          <w:tcPr>
            <w:tcW w:w="2394" w:type="dxa"/>
          </w:tcPr>
          <w:p w:rsidR="00901289" w:rsidRDefault="00901289" w:rsidP="00E81721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Q3</w:t>
            </w:r>
          </w:p>
          <w:p w:rsidR="00901289" w:rsidRDefault="00901289" w:rsidP="00E81721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</w:tr>
      <w:tr w:rsidR="00901289" w:rsidTr="00406A7B">
        <w:tc>
          <w:tcPr>
            <w:tcW w:w="2394" w:type="dxa"/>
          </w:tcPr>
          <w:p w:rsidR="00901289" w:rsidRDefault="00901289" w:rsidP="00E81721">
            <w:r>
              <w:t>192</w:t>
            </w:r>
          </w:p>
        </w:tc>
        <w:tc>
          <w:tcPr>
            <w:tcW w:w="2394" w:type="dxa"/>
          </w:tcPr>
          <w:p w:rsidR="00901289" w:rsidRDefault="00901289" w:rsidP="00E81721">
            <w:r w:rsidRPr="00161D7F">
              <w:t>7059.599</w:t>
            </w:r>
          </w:p>
        </w:tc>
        <w:tc>
          <w:tcPr>
            <w:tcW w:w="2394" w:type="dxa"/>
          </w:tcPr>
          <w:p w:rsidR="00901289" w:rsidRDefault="00901289" w:rsidP="00E81721">
            <w:r w:rsidRPr="00F46F92">
              <w:t>7547.430</w:t>
            </w:r>
          </w:p>
        </w:tc>
        <w:tc>
          <w:tcPr>
            <w:tcW w:w="2394" w:type="dxa"/>
          </w:tcPr>
          <w:p w:rsidR="00901289" w:rsidRDefault="00901289" w:rsidP="00E81721">
            <w:r w:rsidRPr="00072A68">
              <w:t>7000.713</w:t>
            </w:r>
          </w:p>
        </w:tc>
      </w:tr>
      <w:tr w:rsidR="00901289" w:rsidTr="00406A7B">
        <w:tc>
          <w:tcPr>
            <w:tcW w:w="2394" w:type="dxa"/>
          </w:tcPr>
          <w:p w:rsidR="00901289" w:rsidRDefault="00901289" w:rsidP="00E81721">
            <w:r>
              <w:t>320</w:t>
            </w:r>
          </w:p>
        </w:tc>
        <w:tc>
          <w:tcPr>
            <w:tcW w:w="2394" w:type="dxa"/>
          </w:tcPr>
          <w:p w:rsidR="00901289" w:rsidRDefault="00901289" w:rsidP="00E81721">
            <w:r w:rsidRPr="00C944EF">
              <w:t>6922.775</w:t>
            </w:r>
          </w:p>
        </w:tc>
        <w:tc>
          <w:tcPr>
            <w:tcW w:w="2394" w:type="dxa"/>
          </w:tcPr>
          <w:p w:rsidR="00901289" w:rsidRDefault="00901289" w:rsidP="00E81721">
            <w:r w:rsidRPr="00F46F92">
              <w:t>6420.682</w:t>
            </w:r>
          </w:p>
        </w:tc>
        <w:tc>
          <w:tcPr>
            <w:tcW w:w="2394" w:type="dxa"/>
          </w:tcPr>
          <w:p w:rsidR="00901289" w:rsidRDefault="00901289" w:rsidP="00E81721">
            <w:r w:rsidRPr="00072A68">
              <w:t>6337.042</w:t>
            </w:r>
          </w:p>
        </w:tc>
      </w:tr>
      <w:tr w:rsidR="00901289" w:rsidTr="00406A7B">
        <w:tc>
          <w:tcPr>
            <w:tcW w:w="2394" w:type="dxa"/>
          </w:tcPr>
          <w:p w:rsidR="00901289" w:rsidRDefault="00901289" w:rsidP="00E81721">
            <w:r>
              <w:t>576</w:t>
            </w:r>
          </w:p>
        </w:tc>
        <w:tc>
          <w:tcPr>
            <w:tcW w:w="2394" w:type="dxa"/>
          </w:tcPr>
          <w:p w:rsidR="00901289" w:rsidRDefault="00901289" w:rsidP="00E81721">
            <w:r w:rsidRPr="00C944EF">
              <w:t>6757.650</w:t>
            </w:r>
          </w:p>
        </w:tc>
        <w:tc>
          <w:tcPr>
            <w:tcW w:w="2394" w:type="dxa"/>
          </w:tcPr>
          <w:p w:rsidR="00901289" w:rsidRDefault="00901289" w:rsidP="00E81721">
            <w:r w:rsidRPr="00F46F92">
              <w:t>6595.618</w:t>
            </w:r>
          </w:p>
        </w:tc>
        <w:tc>
          <w:tcPr>
            <w:tcW w:w="2394" w:type="dxa"/>
          </w:tcPr>
          <w:p w:rsidR="00901289" w:rsidRDefault="00901289" w:rsidP="00E81721">
            <w:r w:rsidRPr="00072A68">
              <w:t>6240.067</w:t>
            </w:r>
          </w:p>
        </w:tc>
      </w:tr>
      <w:tr w:rsidR="00901289" w:rsidTr="00406A7B">
        <w:tc>
          <w:tcPr>
            <w:tcW w:w="2394" w:type="dxa"/>
          </w:tcPr>
          <w:p w:rsidR="00901289" w:rsidRDefault="00901289" w:rsidP="00E81721">
            <w:r>
              <w:t>1088</w:t>
            </w:r>
          </w:p>
        </w:tc>
        <w:tc>
          <w:tcPr>
            <w:tcW w:w="2394" w:type="dxa"/>
          </w:tcPr>
          <w:p w:rsidR="00901289" w:rsidRDefault="00901289" w:rsidP="00E81721">
            <w:r w:rsidRPr="00C944EF">
              <w:t>6524.940</w:t>
            </w:r>
          </w:p>
        </w:tc>
        <w:tc>
          <w:tcPr>
            <w:tcW w:w="2394" w:type="dxa"/>
          </w:tcPr>
          <w:p w:rsidR="00901289" w:rsidRDefault="00901289" w:rsidP="00E81721">
            <w:r w:rsidRPr="00F46F92">
              <w:t>5633.162</w:t>
            </w:r>
          </w:p>
        </w:tc>
        <w:tc>
          <w:tcPr>
            <w:tcW w:w="2394" w:type="dxa"/>
          </w:tcPr>
          <w:p w:rsidR="00901289" w:rsidRDefault="00901289" w:rsidP="00E81721">
            <w:r w:rsidRPr="00072A68">
              <w:t>5542.180</w:t>
            </w:r>
          </w:p>
        </w:tc>
      </w:tr>
      <w:tr w:rsidR="00901289" w:rsidTr="00406A7B">
        <w:tc>
          <w:tcPr>
            <w:tcW w:w="2394" w:type="dxa"/>
          </w:tcPr>
          <w:p w:rsidR="00901289" w:rsidRDefault="00901289" w:rsidP="00E81721">
            <w:r>
              <w:t>2112</w:t>
            </w:r>
          </w:p>
        </w:tc>
        <w:tc>
          <w:tcPr>
            <w:tcW w:w="2394" w:type="dxa"/>
          </w:tcPr>
          <w:p w:rsidR="00901289" w:rsidRDefault="00901289" w:rsidP="00E81721">
            <w:r w:rsidRPr="00C944EF">
              <w:t>4854.253</w:t>
            </w:r>
          </w:p>
        </w:tc>
        <w:tc>
          <w:tcPr>
            <w:tcW w:w="2394" w:type="dxa"/>
          </w:tcPr>
          <w:p w:rsidR="00901289" w:rsidRDefault="00901289" w:rsidP="00E81721">
            <w:r w:rsidRPr="00F46F92">
              <w:t>3538.010</w:t>
            </w:r>
          </w:p>
        </w:tc>
        <w:tc>
          <w:tcPr>
            <w:tcW w:w="2394" w:type="dxa"/>
          </w:tcPr>
          <w:p w:rsidR="00901289" w:rsidRDefault="00901289" w:rsidP="00E81721">
            <w:r w:rsidRPr="00072A68">
              <w:t>3965.769</w:t>
            </w:r>
          </w:p>
        </w:tc>
      </w:tr>
      <w:tr w:rsidR="00901289" w:rsidTr="00406A7B">
        <w:tc>
          <w:tcPr>
            <w:tcW w:w="2394" w:type="dxa"/>
          </w:tcPr>
          <w:p w:rsidR="00901289" w:rsidRDefault="00901289" w:rsidP="00E81721">
            <w:r>
              <w:t>4160</w:t>
            </w:r>
          </w:p>
        </w:tc>
        <w:tc>
          <w:tcPr>
            <w:tcW w:w="2394" w:type="dxa"/>
          </w:tcPr>
          <w:p w:rsidR="00901289" w:rsidRDefault="00901289" w:rsidP="00E81721">
            <w:pPr>
              <w:tabs>
                <w:tab w:val="left" w:pos="1350"/>
              </w:tabs>
            </w:pPr>
            <w:r w:rsidRPr="00C944EF">
              <w:t>4397.563</w:t>
            </w:r>
          </w:p>
        </w:tc>
        <w:tc>
          <w:tcPr>
            <w:tcW w:w="2394" w:type="dxa"/>
          </w:tcPr>
          <w:p w:rsidR="00901289" w:rsidRDefault="00901289" w:rsidP="00E81721">
            <w:r w:rsidRPr="00F46F92">
              <w:t>3770.369</w:t>
            </w:r>
          </w:p>
        </w:tc>
        <w:tc>
          <w:tcPr>
            <w:tcW w:w="2394" w:type="dxa"/>
          </w:tcPr>
          <w:p w:rsidR="00901289" w:rsidRDefault="00901289" w:rsidP="00E81721">
            <w:r w:rsidRPr="00072A68">
              <w:t>3559.010</w:t>
            </w:r>
          </w:p>
        </w:tc>
      </w:tr>
    </w:tbl>
    <w:p w:rsidR="00901289" w:rsidRDefault="00901289" w:rsidP="00A432E2">
      <w:pPr>
        <w:spacing w:line="240" w:lineRule="auto"/>
        <w:jc w:val="center"/>
      </w:pPr>
      <w:r>
        <w:t>Table B</w:t>
      </w:r>
    </w:p>
    <w:p w:rsidR="00F47EE1" w:rsidRDefault="00F0100B" w:rsidP="00F0100B">
      <w:pPr>
        <w:pStyle w:val="Heading3"/>
      </w:pPr>
      <w:r>
        <w:t>Part 3 of Assignment: Benchmarking the new Implementation</w:t>
      </w:r>
    </w:p>
    <w:p w:rsidR="00F47EE1" w:rsidRDefault="00F47EE1" w:rsidP="00710528">
      <w:pPr>
        <w:pStyle w:val="Heading4"/>
      </w:pPr>
      <w:r>
        <w:t>Experiment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27"/>
        <w:gridCol w:w="1796"/>
        <w:gridCol w:w="1827"/>
        <w:gridCol w:w="1796"/>
      </w:tblGrid>
      <w:tr w:rsidR="00F47EE1" w:rsidTr="00406A7B">
        <w:tc>
          <w:tcPr>
            <w:tcW w:w="1870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870" w:type="dxa"/>
            <w:vMerge/>
          </w:tcPr>
          <w:p w:rsidR="00F47EE1" w:rsidRDefault="00F47EE1" w:rsidP="00E81721"/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99.70%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4217.546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8A4A30">
              <w:t>99.69%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3699.763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99.43%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4203.306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8A4A30">
              <w:t>99.41%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4484.544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55561E">
              <w:t>99.17%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5302.949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8A4A30">
              <w:t>99.09%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5664.047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55561E">
              <w:t>98.85%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6330.350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8A4A30">
              <w:t>98.81%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6261.706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55561E">
              <w:t>98.20%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7811.196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8A4A30">
              <w:t>98.37%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D11C58">
              <w:t>8115.489</w:t>
            </w:r>
          </w:p>
        </w:tc>
      </w:tr>
    </w:tbl>
    <w:p w:rsidR="00F47EE1" w:rsidRDefault="00F47EE1" w:rsidP="00E81721">
      <w:pPr>
        <w:spacing w:line="240" w:lineRule="auto"/>
      </w:pPr>
    </w:p>
    <w:p w:rsidR="00F47EE1" w:rsidRDefault="00F47EE1" w:rsidP="00710528">
      <w:pPr>
        <w:pStyle w:val="Heading4"/>
      </w:pPr>
      <w:r>
        <w:t>Experiment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27"/>
        <w:gridCol w:w="1796"/>
        <w:gridCol w:w="1827"/>
        <w:gridCol w:w="1796"/>
      </w:tblGrid>
      <w:tr w:rsidR="00F47EE1" w:rsidTr="00406A7B">
        <w:tc>
          <w:tcPr>
            <w:tcW w:w="1870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870" w:type="dxa"/>
            <w:vMerge/>
          </w:tcPr>
          <w:p w:rsidR="00F47EE1" w:rsidRDefault="00F47EE1" w:rsidP="00E81721"/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326CDA">
              <w:t>99.70%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0631E">
              <w:t>3598.461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73CB3">
              <w:t>99.69%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010AD8">
              <w:t>3956.416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326CDA">
              <w:t>99.43%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0631E">
              <w:t>4178.219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73CB3">
              <w:t>99.41%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010AD8">
              <w:t>4427.690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326CDA">
              <w:t>99.17%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0631E">
              <w:t>5452.872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73CB3">
              <w:t>99.09%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010AD8">
              <w:t>5530.924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326CDA">
              <w:t>98.85%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0631E">
              <w:t>6019.564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73CB3">
              <w:t>98.81%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010AD8">
              <w:t>6224.585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326CDA">
              <w:t>98.20%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0631E">
              <w:t>7627.230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73CB3">
              <w:t>98.37%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010AD8">
              <w:t>8073.968</w:t>
            </w:r>
          </w:p>
        </w:tc>
      </w:tr>
    </w:tbl>
    <w:p w:rsidR="00F47EE1" w:rsidRDefault="00F47EE1" w:rsidP="00710528">
      <w:pPr>
        <w:pStyle w:val="Heading4"/>
      </w:pPr>
    </w:p>
    <w:p w:rsidR="00F47EE1" w:rsidRDefault="00F47EE1" w:rsidP="00710528">
      <w:pPr>
        <w:pStyle w:val="Heading4"/>
      </w:pPr>
      <w:r>
        <w:t>Experiment 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27"/>
        <w:gridCol w:w="1796"/>
        <w:gridCol w:w="1827"/>
        <w:gridCol w:w="1796"/>
      </w:tblGrid>
      <w:tr w:rsidR="00F47EE1" w:rsidTr="00406A7B">
        <w:tc>
          <w:tcPr>
            <w:tcW w:w="1870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870" w:type="dxa"/>
            <w:vMerge/>
          </w:tcPr>
          <w:p w:rsidR="00F47EE1" w:rsidRDefault="00F47EE1" w:rsidP="00E81721"/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F47EE1" w:rsidRDefault="00F47EE1" w:rsidP="00E81721">
            <w:pPr>
              <w:tabs>
                <w:tab w:val="left" w:pos="1477"/>
              </w:tabs>
              <w:jc w:val="right"/>
            </w:pPr>
            <w:r w:rsidRPr="00AE0239">
              <w:t>99.70%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800D9">
              <w:t>7884.609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C05031">
              <w:t>99.69%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443708">
              <w:t>7602.415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F47EE1" w:rsidRDefault="00F47EE1" w:rsidP="00E81721">
            <w:pPr>
              <w:tabs>
                <w:tab w:val="left" w:pos="1328"/>
              </w:tabs>
              <w:jc w:val="right"/>
            </w:pPr>
            <w:r w:rsidRPr="00AE0239">
              <w:t>99.43%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800D9">
              <w:t>6953.326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C05031">
              <w:t>99.41%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443708">
              <w:t>6924.912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AE0239">
              <w:t>99.17%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800D9">
              <w:t>6914.813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C05031">
              <w:t>99.09%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443708">
              <w:t>7740.874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AE0239">
              <w:t>98.85%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800D9">
              <w:t>7904.096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C05031">
              <w:t>98.81%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443708">
              <w:t>7708.404</w:t>
            </w:r>
          </w:p>
        </w:tc>
      </w:tr>
      <w:tr w:rsidR="00F47EE1" w:rsidTr="00406A7B">
        <w:tc>
          <w:tcPr>
            <w:tcW w:w="1870" w:type="dxa"/>
          </w:tcPr>
          <w:p w:rsidR="00F47EE1" w:rsidRDefault="00F47EE1" w:rsidP="00E81721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AE0239">
              <w:t>98.20%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B800D9">
              <w:t>7697.256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C05031">
              <w:t>98.37%</w:t>
            </w:r>
          </w:p>
        </w:tc>
        <w:tc>
          <w:tcPr>
            <w:tcW w:w="1870" w:type="dxa"/>
          </w:tcPr>
          <w:p w:rsidR="00F47EE1" w:rsidRDefault="00F47EE1" w:rsidP="00E81721">
            <w:pPr>
              <w:jc w:val="right"/>
            </w:pPr>
            <w:r w:rsidRPr="00443708">
              <w:t>8605.057</w:t>
            </w:r>
          </w:p>
        </w:tc>
      </w:tr>
    </w:tbl>
    <w:p w:rsidR="00F47EE1" w:rsidRDefault="00F47EE1" w:rsidP="00E81721">
      <w:pPr>
        <w:spacing w:line="240" w:lineRule="auto"/>
      </w:pPr>
    </w:p>
    <w:p w:rsidR="00F47EE1" w:rsidRDefault="00F47EE1" w:rsidP="00710528">
      <w:pPr>
        <w:pStyle w:val="Heading4"/>
      </w:pPr>
      <w:r>
        <w:lastRenderedPageBreak/>
        <w:t>Experiment D1: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831"/>
        <w:gridCol w:w="1797"/>
        <w:gridCol w:w="1831"/>
        <w:gridCol w:w="1797"/>
      </w:tblGrid>
      <w:tr w:rsidR="00F47EE1" w:rsidTr="00406A7B">
        <w:tc>
          <w:tcPr>
            <w:tcW w:w="1761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28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628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761" w:type="dxa"/>
            <w:vMerge/>
          </w:tcPr>
          <w:p w:rsidR="00F47EE1" w:rsidRDefault="00F47EE1" w:rsidP="00E81721"/>
        </w:tc>
        <w:tc>
          <w:tcPr>
            <w:tcW w:w="1831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761" w:type="dxa"/>
          </w:tcPr>
          <w:p w:rsidR="00F47EE1" w:rsidRDefault="00F47EE1" w:rsidP="00E81721">
            <w:pPr>
              <w:jc w:val="right"/>
            </w:pPr>
            <w:r>
              <w:t>128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023A74">
              <w:t>95.40%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071A56">
              <w:t>6482.918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892976">
              <w:t>95.21%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1101D2">
              <w:t>6482.357</w:t>
            </w:r>
          </w:p>
        </w:tc>
      </w:tr>
      <w:tr w:rsidR="00F47EE1" w:rsidTr="00406A7B">
        <w:tc>
          <w:tcPr>
            <w:tcW w:w="1761" w:type="dxa"/>
          </w:tcPr>
          <w:p w:rsidR="00F47EE1" w:rsidRDefault="00F47EE1" w:rsidP="00E81721">
            <w:pPr>
              <w:jc w:val="right"/>
            </w:pPr>
            <w:r>
              <w:t>256</w:t>
            </w:r>
          </w:p>
        </w:tc>
        <w:tc>
          <w:tcPr>
            <w:tcW w:w="1831" w:type="dxa"/>
          </w:tcPr>
          <w:p w:rsidR="00F47EE1" w:rsidRDefault="00F47EE1" w:rsidP="00E81721">
            <w:pPr>
              <w:tabs>
                <w:tab w:val="left" w:pos="1328"/>
              </w:tabs>
              <w:jc w:val="right"/>
            </w:pPr>
            <w:r w:rsidRPr="00023A74">
              <w:t>97.67%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071A56">
              <w:t>5699.613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892976">
              <w:t>97.63%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1101D2">
              <w:t>6512.913</w:t>
            </w:r>
          </w:p>
        </w:tc>
      </w:tr>
      <w:tr w:rsidR="00F47EE1" w:rsidTr="00406A7B">
        <w:tc>
          <w:tcPr>
            <w:tcW w:w="1761" w:type="dxa"/>
          </w:tcPr>
          <w:p w:rsidR="00F47EE1" w:rsidRDefault="00F47EE1" w:rsidP="00E81721">
            <w:pPr>
              <w:jc w:val="right"/>
            </w:pPr>
            <w:r>
              <w:t>512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023A74">
              <w:t>98.85%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071A56">
              <w:t>5869.672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892976">
              <w:t>98.81%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1101D2">
              <w:t>6184.667</w:t>
            </w:r>
          </w:p>
        </w:tc>
      </w:tr>
      <w:tr w:rsidR="00F47EE1" w:rsidTr="00406A7B">
        <w:tc>
          <w:tcPr>
            <w:tcW w:w="1761" w:type="dxa"/>
          </w:tcPr>
          <w:p w:rsidR="00F47EE1" w:rsidRDefault="00F47EE1" w:rsidP="00E81721">
            <w:pPr>
              <w:jc w:val="right"/>
            </w:pPr>
            <w:r>
              <w:t>1024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023A74">
              <w:t>99.39%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071A56">
              <w:t>6320.000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892976">
              <w:t>99.37%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1101D2">
              <w:t>6314.265</w:t>
            </w:r>
          </w:p>
        </w:tc>
      </w:tr>
      <w:tr w:rsidR="00F47EE1" w:rsidTr="00406A7B">
        <w:tc>
          <w:tcPr>
            <w:tcW w:w="1761" w:type="dxa"/>
          </w:tcPr>
          <w:p w:rsidR="00F47EE1" w:rsidRDefault="00F47EE1" w:rsidP="00E81721">
            <w:pPr>
              <w:jc w:val="right"/>
            </w:pPr>
            <w:r>
              <w:t>2048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023A74">
              <w:t>99.70%</w:t>
            </w:r>
          </w:p>
        </w:tc>
        <w:tc>
          <w:tcPr>
            <w:tcW w:w="1797" w:type="dxa"/>
          </w:tcPr>
          <w:p w:rsidR="00F47EE1" w:rsidRDefault="00F47EE1" w:rsidP="00E81721">
            <w:pPr>
              <w:jc w:val="right"/>
            </w:pPr>
            <w:r w:rsidRPr="00071A56">
              <w:t>6376.002</w:t>
            </w:r>
          </w:p>
        </w:tc>
        <w:tc>
          <w:tcPr>
            <w:tcW w:w="1831" w:type="dxa"/>
          </w:tcPr>
          <w:p w:rsidR="00F47EE1" w:rsidRDefault="00F47EE1" w:rsidP="00E81721">
            <w:pPr>
              <w:jc w:val="right"/>
            </w:pPr>
            <w:r w:rsidRPr="00892976">
              <w:t>99.71%</w:t>
            </w:r>
          </w:p>
        </w:tc>
        <w:tc>
          <w:tcPr>
            <w:tcW w:w="1797" w:type="dxa"/>
          </w:tcPr>
          <w:p w:rsidR="00F47EE1" w:rsidRPr="00071A56" w:rsidRDefault="00F47EE1" w:rsidP="00E81721">
            <w:pPr>
              <w:jc w:val="right"/>
            </w:pPr>
            <w:r w:rsidRPr="001101D2">
              <w:t>6239.951</w:t>
            </w:r>
          </w:p>
        </w:tc>
      </w:tr>
      <w:tr w:rsidR="00F47EE1" w:rsidTr="00406A7B">
        <w:tc>
          <w:tcPr>
            <w:tcW w:w="1761" w:type="dxa"/>
          </w:tcPr>
          <w:p w:rsidR="00F47EE1" w:rsidRDefault="00F47EE1" w:rsidP="00E81721">
            <w:pPr>
              <w:jc w:val="right"/>
            </w:pPr>
            <w:r>
              <w:t>4096</w:t>
            </w:r>
          </w:p>
        </w:tc>
        <w:tc>
          <w:tcPr>
            <w:tcW w:w="1831" w:type="dxa"/>
          </w:tcPr>
          <w:p w:rsidR="00F47EE1" w:rsidRPr="00065D65" w:rsidRDefault="00F47EE1" w:rsidP="00E81721">
            <w:pPr>
              <w:tabs>
                <w:tab w:val="left" w:pos="1306"/>
              </w:tabs>
              <w:jc w:val="right"/>
            </w:pPr>
            <w:r w:rsidRPr="00023A74">
              <w:t>99.86%</w:t>
            </w:r>
          </w:p>
        </w:tc>
        <w:tc>
          <w:tcPr>
            <w:tcW w:w="1797" w:type="dxa"/>
          </w:tcPr>
          <w:p w:rsidR="00F47EE1" w:rsidRPr="00603352" w:rsidRDefault="00F47EE1" w:rsidP="00E81721">
            <w:pPr>
              <w:jc w:val="right"/>
            </w:pPr>
            <w:r w:rsidRPr="00071A56">
              <w:t>6152.919</w:t>
            </w:r>
          </w:p>
        </w:tc>
        <w:tc>
          <w:tcPr>
            <w:tcW w:w="1831" w:type="dxa"/>
          </w:tcPr>
          <w:p w:rsidR="00F47EE1" w:rsidRPr="00065D65" w:rsidRDefault="00F47EE1" w:rsidP="00E81721">
            <w:pPr>
              <w:tabs>
                <w:tab w:val="left" w:pos="1306"/>
              </w:tabs>
              <w:jc w:val="right"/>
            </w:pPr>
            <w:r w:rsidRPr="00892976">
              <w:t>99.85%</w:t>
            </w:r>
          </w:p>
        </w:tc>
        <w:tc>
          <w:tcPr>
            <w:tcW w:w="1797" w:type="dxa"/>
          </w:tcPr>
          <w:p w:rsidR="00F47EE1" w:rsidRPr="00FA2DF9" w:rsidRDefault="00F47EE1" w:rsidP="00E81721">
            <w:pPr>
              <w:tabs>
                <w:tab w:val="left" w:pos="1403"/>
              </w:tabs>
              <w:jc w:val="right"/>
            </w:pPr>
            <w:r w:rsidRPr="001101D2">
              <w:t>6672.367</w:t>
            </w:r>
          </w:p>
        </w:tc>
      </w:tr>
    </w:tbl>
    <w:p w:rsidR="00F47EE1" w:rsidRDefault="00F47EE1" w:rsidP="00E81721">
      <w:pPr>
        <w:spacing w:line="240" w:lineRule="auto"/>
      </w:pPr>
    </w:p>
    <w:p w:rsidR="00F47EE1" w:rsidRDefault="00F47EE1" w:rsidP="00710528">
      <w:pPr>
        <w:pStyle w:val="Heading4"/>
      </w:pPr>
      <w:r>
        <w:t>Experiment D2: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F47EE1" w:rsidTr="00406A7B">
        <w:tc>
          <w:tcPr>
            <w:tcW w:w="1795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0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795" w:type="dxa"/>
            <w:vMerge/>
          </w:tcPr>
          <w:p w:rsidR="00F47EE1" w:rsidRDefault="00F47EE1" w:rsidP="00E81721"/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128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95.40%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47313E">
              <w:t>6593.090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95.21%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15141D">
              <w:t>6707.854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256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97.67%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47313E">
              <w:t>5640.286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97.63%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15141D">
              <w:t>6237.798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512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21"/>
              </w:tabs>
              <w:jc w:val="right"/>
            </w:pPr>
            <w:r w:rsidRPr="00CC19D6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47313E">
              <w:t>6499.758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B07ED7">
              <w:t>6638.321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1024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99.39%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C92821">
              <w:t>6257.268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77"/>
              </w:tabs>
              <w:jc w:val="right"/>
            </w:pPr>
            <w:r w:rsidRPr="00CC19D6">
              <w:t>99.37%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B07ED7">
              <w:t>6073.526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2048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99.70%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C92821">
              <w:t>5964.972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99.71%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B07ED7">
              <w:t>6573.886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4096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99.86%</w:t>
            </w:r>
          </w:p>
        </w:tc>
        <w:tc>
          <w:tcPr>
            <w:tcW w:w="1710" w:type="dxa"/>
          </w:tcPr>
          <w:p w:rsidR="00F47EE1" w:rsidRPr="00603352" w:rsidRDefault="00F47EE1" w:rsidP="00E81721">
            <w:pPr>
              <w:jc w:val="right"/>
            </w:pPr>
            <w:r w:rsidRPr="00C92821">
              <w:t>6612.984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99.85%</w:t>
            </w:r>
          </w:p>
        </w:tc>
        <w:tc>
          <w:tcPr>
            <w:tcW w:w="1732" w:type="dxa"/>
          </w:tcPr>
          <w:p w:rsidR="00F47EE1" w:rsidRPr="00FA2DF9" w:rsidRDefault="00F47EE1" w:rsidP="00E81721">
            <w:pPr>
              <w:tabs>
                <w:tab w:val="left" w:pos="1515"/>
              </w:tabs>
              <w:jc w:val="right"/>
            </w:pPr>
            <w:r w:rsidRPr="00B07ED7">
              <w:t>6182.455</w:t>
            </w:r>
          </w:p>
        </w:tc>
      </w:tr>
    </w:tbl>
    <w:p w:rsidR="00F47EE1" w:rsidRDefault="00F47EE1" w:rsidP="00E81721">
      <w:pPr>
        <w:spacing w:line="240" w:lineRule="auto"/>
      </w:pPr>
    </w:p>
    <w:p w:rsidR="00F47EE1" w:rsidRDefault="00F47EE1" w:rsidP="00710528">
      <w:pPr>
        <w:pStyle w:val="Heading4"/>
      </w:pPr>
      <w:r>
        <w:t>Experiment D3: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F47EE1" w:rsidTr="00406A7B">
        <w:tc>
          <w:tcPr>
            <w:tcW w:w="1795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0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795" w:type="dxa"/>
            <w:vMerge/>
          </w:tcPr>
          <w:p w:rsidR="00F47EE1" w:rsidRDefault="00F47EE1" w:rsidP="00E81721"/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128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95.40%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F13DB0">
              <w:t>8249.151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95.21%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4D060C">
              <w:t>8053.033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256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97.67%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F13DB0">
              <w:t>7573.266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97.63%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4D060C">
              <w:t>8163.586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512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21"/>
              </w:tabs>
              <w:jc w:val="right"/>
            </w:pPr>
            <w:r w:rsidRPr="00CC19D6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F13DB0">
              <w:t>7249.650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4D060C">
              <w:t>7817.489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1024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99.39%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F13DB0">
              <w:t>7573.315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77"/>
              </w:tabs>
              <w:jc w:val="right"/>
            </w:pPr>
            <w:r w:rsidRPr="00CC19D6">
              <w:t>99.37%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4D060C">
              <w:t>8276.949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2048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99.70%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F13DB0">
              <w:t>7315.877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99.71%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4D060C">
              <w:t>8346.545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4096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99.86%</w:t>
            </w:r>
          </w:p>
        </w:tc>
        <w:tc>
          <w:tcPr>
            <w:tcW w:w="1710" w:type="dxa"/>
          </w:tcPr>
          <w:p w:rsidR="00F47EE1" w:rsidRPr="00603352" w:rsidRDefault="00F47EE1" w:rsidP="00E81721">
            <w:pPr>
              <w:jc w:val="right"/>
            </w:pPr>
            <w:r w:rsidRPr="00F13DB0">
              <w:t>8712.772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CC19D6">
              <w:t>99.85%</w:t>
            </w:r>
          </w:p>
        </w:tc>
        <w:tc>
          <w:tcPr>
            <w:tcW w:w="1732" w:type="dxa"/>
          </w:tcPr>
          <w:p w:rsidR="00F47EE1" w:rsidRPr="00FA2DF9" w:rsidRDefault="00F47EE1" w:rsidP="00E81721">
            <w:pPr>
              <w:tabs>
                <w:tab w:val="left" w:pos="1515"/>
              </w:tabs>
              <w:jc w:val="right"/>
            </w:pPr>
            <w:r w:rsidRPr="004D060C">
              <w:t>8477.323</w:t>
            </w:r>
          </w:p>
        </w:tc>
      </w:tr>
    </w:tbl>
    <w:p w:rsidR="00F47EE1" w:rsidRDefault="00F47EE1" w:rsidP="00E81721">
      <w:pPr>
        <w:spacing w:line="240" w:lineRule="auto"/>
        <w:ind w:left="360"/>
      </w:pPr>
    </w:p>
    <w:p w:rsidR="00F47EE1" w:rsidRDefault="00F47EE1" w:rsidP="00710528">
      <w:pPr>
        <w:pStyle w:val="Heading4"/>
      </w:pPr>
      <w:r>
        <w:t>Experiment E1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F47EE1" w:rsidTr="00406A7B">
        <w:tc>
          <w:tcPr>
            <w:tcW w:w="1795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>
              <w:rPr>
                <w:b/>
              </w:rPr>
              <w:t>JF</w:t>
            </w:r>
          </w:p>
        </w:tc>
        <w:tc>
          <w:tcPr>
            <w:tcW w:w="360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795" w:type="dxa"/>
            <w:vMerge/>
          </w:tcPr>
          <w:p w:rsidR="00F47EE1" w:rsidRDefault="00F47EE1" w:rsidP="00E81721"/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5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60718D">
              <w:t>3669.873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60718D">
              <w:t>3757.190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10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60718D">
              <w:t>6601.442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60718D">
              <w:t>6588.432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20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21"/>
              </w:tabs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AE756C">
              <w:t>13444.463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F057AF">
              <w:t>13095.267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40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BA775D">
              <w:t>24272.769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77"/>
              </w:tabs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C24D38">
              <w:t>23290.451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>
              <w:t>80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CD1783">
              <w:t>50260.357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D258FD">
              <w:t>48750.646</w:t>
            </w:r>
          </w:p>
        </w:tc>
      </w:tr>
    </w:tbl>
    <w:p w:rsidR="00F47EE1" w:rsidRDefault="00F47EE1" w:rsidP="00E81721">
      <w:pPr>
        <w:spacing w:line="240" w:lineRule="auto"/>
      </w:pPr>
    </w:p>
    <w:p w:rsidR="00F47EE1" w:rsidRDefault="00F47EE1" w:rsidP="00710528">
      <w:pPr>
        <w:pStyle w:val="Heading4"/>
      </w:pPr>
      <w:r>
        <w:t>Experiment F1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F47EE1" w:rsidTr="00406A7B">
        <w:tc>
          <w:tcPr>
            <w:tcW w:w="1795" w:type="dxa"/>
            <w:vMerge w:val="restart"/>
            <w:vAlign w:val="center"/>
          </w:tcPr>
          <w:p w:rsidR="00F47EE1" w:rsidRPr="00B5192C" w:rsidRDefault="00F47EE1" w:rsidP="00E81721">
            <w:pPr>
              <w:jc w:val="center"/>
              <w:rPr>
                <w:b/>
              </w:rPr>
            </w:pPr>
            <w:r w:rsidRPr="00913228">
              <w:rPr>
                <w:b/>
              </w:rPr>
              <w:t>||R||</w:t>
            </w:r>
          </w:p>
        </w:tc>
        <w:tc>
          <w:tcPr>
            <w:tcW w:w="3600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F47EE1" w:rsidRDefault="00F47EE1" w:rsidP="00E81721">
            <w:pPr>
              <w:jc w:val="center"/>
            </w:pPr>
            <w:r>
              <w:t>Hash Method 2</w:t>
            </w:r>
          </w:p>
        </w:tc>
      </w:tr>
      <w:tr w:rsidR="00F47EE1" w:rsidTr="00406A7B">
        <w:tc>
          <w:tcPr>
            <w:tcW w:w="1795" w:type="dxa"/>
            <w:vMerge/>
          </w:tcPr>
          <w:p w:rsidR="00F47EE1" w:rsidRDefault="00F47EE1" w:rsidP="00E81721"/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 w:rsidRPr="00C62619">
              <w:t>25,000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B34506">
              <w:t>99.70%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B34506">
              <w:t>3582.832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307056">
              <w:t>99.69%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307056">
              <w:t>3651.069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 w:rsidRPr="00C62619">
              <w:t>50,00</w:t>
            </w:r>
            <w:r>
              <w:t>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B34506">
              <w:t>99.43%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B34506">
              <w:t>4290.718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307056">
              <w:t>99.41%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307056">
              <w:t>4451.695</w:t>
            </w:r>
          </w:p>
        </w:tc>
      </w:tr>
      <w:tr w:rsidR="00F47EE1" w:rsidTr="00406A7B">
        <w:tc>
          <w:tcPr>
            <w:tcW w:w="1795" w:type="dxa"/>
          </w:tcPr>
          <w:p w:rsidR="00F47EE1" w:rsidRPr="00321ACD" w:rsidRDefault="00F47EE1" w:rsidP="00E81721">
            <w:pPr>
              <w:jc w:val="right"/>
            </w:pPr>
            <w:r w:rsidRPr="00321ACD">
              <w:t>75,000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21"/>
              </w:tabs>
              <w:jc w:val="right"/>
            </w:pPr>
            <w:r w:rsidRPr="00890BA1">
              <w:t>99.17%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890BA1">
              <w:t>5587.530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025906">
              <w:t>99.09%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025906">
              <w:t>5920.960</w:t>
            </w:r>
          </w:p>
        </w:tc>
      </w:tr>
      <w:tr w:rsidR="00F47EE1" w:rsidTr="00406A7B">
        <w:tc>
          <w:tcPr>
            <w:tcW w:w="1795" w:type="dxa"/>
          </w:tcPr>
          <w:p w:rsidR="00F47EE1" w:rsidRPr="00321ACD" w:rsidRDefault="00F47EE1" w:rsidP="00E81721">
            <w:pPr>
              <w:jc w:val="right"/>
            </w:pPr>
            <w:r w:rsidRPr="00321ACD">
              <w:t>100,000</w:t>
            </w:r>
          </w:p>
        </w:tc>
        <w:tc>
          <w:tcPr>
            <w:tcW w:w="1890" w:type="dxa"/>
          </w:tcPr>
          <w:p w:rsidR="00F47EE1" w:rsidRDefault="00F47EE1" w:rsidP="00E81721">
            <w:pPr>
              <w:jc w:val="right"/>
            </w:pPr>
            <w:r w:rsidRPr="00890BA1">
              <w:t>98.85%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890BA1">
              <w:t>5928.545</w:t>
            </w:r>
          </w:p>
        </w:tc>
        <w:tc>
          <w:tcPr>
            <w:tcW w:w="1890" w:type="dxa"/>
          </w:tcPr>
          <w:p w:rsidR="00F47EE1" w:rsidRDefault="00F47EE1" w:rsidP="00E81721">
            <w:pPr>
              <w:tabs>
                <w:tab w:val="left" w:pos="1477"/>
              </w:tabs>
              <w:jc w:val="right"/>
            </w:pPr>
            <w:r w:rsidRPr="00025906">
              <w:t>98.81%</w:t>
            </w:r>
          </w:p>
        </w:tc>
        <w:tc>
          <w:tcPr>
            <w:tcW w:w="1732" w:type="dxa"/>
          </w:tcPr>
          <w:p w:rsidR="00F47EE1" w:rsidRDefault="00F47EE1" w:rsidP="00E81721">
            <w:pPr>
              <w:jc w:val="right"/>
            </w:pPr>
            <w:r w:rsidRPr="00025906">
              <w:t>5919.045</w:t>
            </w:r>
          </w:p>
        </w:tc>
      </w:tr>
      <w:tr w:rsidR="00F47EE1" w:rsidTr="00406A7B">
        <w:tc>
          <w:tcPr>
            <w:tcW w:w="1795" w:type="dxa"/>
          </w:tcPr>
          <w:p w:rsidR="00F47EE1" w:rsidRDefault="00F47EE1" w:rsidP="00E81721">
            <w:pPr>
              <w:jc w:val="right"/>
            </w:pPr>
            <w:r w:rsidRPr="00321ACD">
              <w:t>200,000</w:t>
            </w:r>
          </w:p>
        </w:tc>
        <w:tc>
          <w:tcPr>
            <w:tcW w:w="1890" w:type="dxa"/>
          </w:tcPr>
          <w:p w:rsidR="00F47EE1" w:rsidRDefault="00277994" w:rsidP="00E81721">
            <w:pPr>
              <w:jc w:val="right"/>
            </w:pPr>
            <w:r>
              <w:t>97.66%</w:t>
            </w:r>
          </w:p>
        </w:tc>
        <w:tc>
          <w:tcPr>
            <w:tcW w:w="1710" w:type="dxa"/>
          </w:tcPr>
          <w:p w:rsidR="00F47EE1" w:rsidRDefault="00F47EE1" w:rsidP="00E81721">
            <w:pPr>
              <w:jc w:val="right"/>
            </w:pPr>
            <w:r w:rsidRPr="00890BA1">
              <w:t>9374.361</w:t>
            </w:r>
          </w:p>
        </w:tc>
        <w:tc>
          <w:tcPr>
            <w:tcW w:w="1890" w:type="dxa"/>
          </w:tcPr>
          <w:p w:rsidR="00F47EE1" w:rsidRDefault="000B11F5" w:rsidP="00E81721">
            <w:pPr>
              <w:jc w:val="right"/>
            </w:pPr>
            <w:r>
              <w:t>97.67%</w:t>
            </w:r>
          </w:p>
        </w:tc>
        <w:tc>
          <w:tcPr>
            <w:tcW w:w="1732" w:type="dxa"/>
          </w:tcPr>
          <w:p w:rsidR="00F47EE1" w:rsidRDefault="00F47EE1" w:rsidP="00E81721">
            <w:pPr>
              <w:tabs>
                <w:tab w:val="left" w:pos="1290"/>
              </w:tabs>
              <w:jc w:val="right"/>
            </w:pPr>
            <w:r w:rsidRPr="00025906">
              <w:t>9992.620</w:t>
            </w:r>
          </w:p>
        </w:tc>
      </w:tr>
    </w:tbl>
    <w:p w:rsidR="00F47EE1" w:rsidRDefault="00D1372F" w:rsidP="00F0100B">
      <w:pPr>
        <w:pStyle w:val="Heading2"/>
      </w:pPr>
      <w:bookmarkStart w:id="0" w:name="_GoBack"/>
      <w:bookmarkEnd w:id="0"/>
      <w:r>
        <w:lastRenderedPageBreak/>
        <w:t>f)</w:t>
      </w:r>
      <w:r w:rsidR="008B25C9">
        <w:t xml:space="preserve"> Brief Evaluation</w:t>
      </w:r>
    </w:p>
    <w:p w:rsidR="001C551E" w:rsidRDefault="00D1372F" w:rsidP="00E81721">
      <w:pPr>
        <w:spacing w:line="240" w:lineRule="auto"/>
      </w:pPr>
      <w:r>
        <w:t xml:space="preserve">Through the usage of Bloom Filter, the performance can be improved (compare Table A with Tables C1, C2, C3). The performance of Bloom Filter depends on </w:t>
      </w:r>
      <w:r w:rsidR="00E81721">
        <w:t xml:space="preserve">the </w:t>
      </w:r>
      <w:r>
        <w:t>hash method</w:t>
      </w:r>
      <w:r w:rsidR="00E81721">
        <w:t>s used</w:t>
      </w:r>
      <w:r w:rsidR="00743DC9">
        <w:t xml:space="preserve"> and</w:t>
      </w:r>
      <w:r w:rsidR="003A6AEA">
        <w:t xml:space="preserve"> on the size of the </w:t>
      </w:r>
      <w:proofErr w:type="spellStart"/>
      <w:r w:rsidR="003A6AEA">
        <w:t>bitvector</w:t>
      </w:r>
      <w:proofErr w:type="spellEnd"/>
      <w:r w:rsidR="003A6AEA">
        <w:t>.</w:t>
      </w:r>
      <w:r w:rsidR="00E81721">
        <w:t xml:space="preserve"> </w:t>
      </w:r>
      <w:r w:rsidR="009911AB">
        <w:t>In experiment C</w:t>
      </w:r>
      <w:r w:rsidR="00112DCA">
        <w:t xml:space="preserve"> and F</w:t>
      </w:r>
      <w:r w:rsidR="009911AB">
        <w:t xml:space="preserve">, we note a trend </w:t>
      </w:r>
      <w:r w:rsidR="00F361A4">
        <w:t>that</w:t>
      </w:r>
      <w:r w:rsidR="009911AB">
        <w:t xml:space="preserve"> when X gets larger, the </w:t>
      </w:r>
      <w:proofErr w:type="spellStart"/>
      <w:r w:rsidR="009911AB">
        <w:t>bitvector</w:t>
      </w:r>
      <w:proofErr w:type="spellEnd"/>
      <w:r w:rsidR="009911AB">
        <w:t xml:space="preserve"> effectiveness gets decreasing. This can be explained as </w:t>
      </w:r>
      <w:r w:rsidR="001755D1">
        <w:t xml:space="preserve">the number of tuples in the inner relation gets larger when X is larger and therefore affects the </w:t>
      </w:r>
      <w:proofErr w:type="spellStart"/>
      <w:r w:rsidR="001755D1">
        <w:t>bitvector</w:t>
      </w:r>
      <w:proofErr w:type="spellEnd"/>
      <w:r w:rsidR="001755D1">
        <w:t xml:space="preserve"> effectiveness</w:t>
      </w:r>
      <w:r w:rsidR="009911AB">
        <w:t xml:space="preserve">. </w:t>
      </w:r>
      <w:r w:rsidR="00B21B07">
        <w:t>In experiment D, o</w:t>
      </w:r>
      <w:r w:rsidR="00A938AC">
        <w:t xml:space="preserve">n the other note, </w:t>
      </w:r>
      <w:proofErr w:type="spellStart"/>
      <w:r w:rsidR="003407E3">
        <w:t>b</w:t>
      </w:r>
      <w:r w:rsidR="00E81721">
        <w:t>itvector</w:t>
      </w:r>
      <w:proofErr w:type="spellEnd"/>
      <w:r w:rsidR="00E81721">
        <w:t xml:space="preserve"> effectiveness is </w:t>
      </w:r>
      <w:r w:rsidR="00262BA8">
        <w:t xml:space="preserve">generally </w:t>
      </w:r>
      <w:r w:rsidR="00E81721">
        <w:t xml:space="preserve">higher when </w:t>
      </w:r>
      <w:proofErr w:type="spellStart"/>
      <w:r w:rsidR="00E81721">
        <w:t>bitvector_size</w:t>
      </w:r>
      <w:proofErr w:type="spellEnd"/>
      <w:r w:rsidR="00E81721">
        <w:t xml:space="preserve"> is </w:t>
      </w:r>
      <w:r w:rsidR="00DC3060">
        <w:t xml:space="preserve">larger, and large enough </w:t>
      </w:r>
      <w:r w:rsidR="00E81721">
        <w:t>to cater different tu</w:t>
      </w:r>
      <w:r w:rsidR="00CC2E61">
        <w:t xml:space="preserve">ple’s values inside the table. </w:t>
      </w:r>
      <w:r w:rsidR="00C82C88">
        <w:t xml:space="preserve">Lastly, from experiment E, the </w:t>
      </w:r>
      <w:proofErr w:type="spellStart"/>
      <w:r w:rsidR="00C82C88">
        <w:t>bitvector</w:t>
      </w:r>
      <w:proofErr w:type="spellEnd"/>
      <w:r w:rsidR="00C82C88">
        <w:t xml:space="preserve"> effectiveness does not depend on the number of tuples </w:t>
      </w:r>
      <w:r w:rsidR="00AD0D2A">
        <w:t xml:space="preserve">(it depends rather on </w:t>
      </w:r>
      <w:r w:rsidR="00C82C88">
        <w:t>the different values</w:t>
      </w:r>
      <w:r w:rsidR="00C6797D">
        <w:t xml:space="preserve"> of the tuples</w:t>
      </w:r>
      <w:r w:rsidR="00AD0D2A">
        <w:t>)</w:t>
      </w:r>
      <w:r w:rsidR="00C82C88">
        <w:t xml:space="preserve">; but since the number of tuples increases, the time to process join definitely increases. </w:t>
      </w:r>
      <w:r w:rsidR="00CC2E61">
        <w:t>In conclusion, b</w:t>
      </w:r>
      <w:r w:rsidR="00E81721">
        <w:t>y accompanying Bloom filer, we can project more than just the tuples that meet the predicate condition, thus implying we can achieve join result with less cost by performing join.</w:t>
      </w:r>
    </w:p>
    <w:p w:rsidR="00F47EE1" w:rsidRDefault="00F47EE1" w:rsidP="00E81721">
      <w:pPr>
        <w:spacing w:line="240" w:lineRule="auto"/>
      </w:pPr>
    </w:p>
    <w:sdt>
      <w:sdtPr>
        <w:id w:val="8193073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C551E" w:rsidRDefault="001C551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1C551E" w:rsidRDefault="001C551E" w:rsidP="00BE7BEF">
              <w:pPr>
                <w:pStyle w:val="Bibliography"/>
                <w:ind w:left="720" w:hanging="720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Noll, L. C. (n.d.). </w:t>
              </w:r>
              <w:r>
                <w:rPr>
                  <w:i/>
                  <w:iCs/>
                  <w:noProof/>
                </w:rPr>
                <w:t>FNV Hash</w:t>
              </w:r>
              <w:r>
                <w:rPr>
                  <w:noProof/>
                </w:rPr>
                <w:t>. Retrieved March 30, 2014, from http://www.isthe.com/chongo/tech/comp/fnv/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130D4" w:rsidRDefault="001130D4" w:rsidP="00E81721">
      <w:pPr>
        <w:spacing w:line="240" w:lineRule="auto"/>
      </w:pPr>
    </w:p>
    <w:sectPr w:rsidR="001130D4" w:rsidSect="00E817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416"/>
    <w:multiLevelType w:val="hybridMultilevel"/>
    <w:tmpl w:val="9ABC8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964F3"/>
    <w:multiLevelType w:val="hybridMultilevel"/>
    <w:tmpl w:val="D0CA6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D58FF"/>
    <w:multiLevelType w:val="hybridMultilevel"/>
    <w:tmpl w:val="A8DEFE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B07E37"/>
    <w:multiLevelType w:val="hybridMultilevel"/>
    <w:tmpl w:val="45D2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D6859"/>
    <w:multiLevelType w:val="hybridMultilevel"/>
    <w:tmpl w:val="CCA8D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3443D"/>
    <w:multiLevelType w:val="hybridMultilevel"/>
    <w:tmpl w:val="73086188"/>
    <w:lvl w:ilvl="0" w:tplc="6C8003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358D0"/>
    <w:multiLevelType w:val="hybridMultilevel"/>
    <w:tmpl w:val="62DC13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E63952"/>
    <w:multiLevelType w:val="hybridMultilevel"/>
    <w:tmpl w:val="DF2E6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2"/>
    <w:rsid w:val="000027C9"/>
    <w:rsid w:val="0000592D"/>
    <w:rsid w:val="000B11F5"/>
    <w:rsid w:val="00112DCA"/>
    <w:rsid w:val="001130D4"/>
    <w:rsid w:val="00153F34"/>
    <w:rsid w:val="001755D1"/>
    <w:rsid w:val="001C551E"/>
    <w:rsid w:val="0024075B"/>
    <w:rsid w:val="002577BC"/>
    <w:rsid w:val="00262BA8"/>
    <w:rsid w:val="00277994"/>
    <w:rsid w:val="002C0D58"/>
    <w:rsid w:val="003407E3"/>
    <w:rsid w:val="003A6AEA"/>
    <w:rsid w:val="00424667"/>
    <w:rsid w:val="004441D6"/>
    <w:rsid w:val="004A4F2A"/>
    <w:rsid w:val="005B2182"/>
    <w:rsid w:val="005B2600"/>
    <w:rsid w:val="00710528"/>
    <w:rsid w:val="00743DC9"/>
    <w:rsid w:val="00744222"/>
    <w:rsid w:val="00765C5A"/>
    <w:rsid w:val="008368A7"/>
    <w:rsid w:val="00852DAC"/>
    <w:rsid w:val="008555F4"/>
    <w:rsid w:val="00873357"/>
    <w:rsid w:val="00880B84"/>
    <w:rsid w:val="00896C65"/>
    <w:rsid w:val="008B25C9"/>
    <w:rsid w:val="00901289"/>
    <w:rsid w:val="00935B59"/>
    <w:rsid w:val="009911AB"/>
    <w:rsid w:val="009A6F85"/>
    <w:rsid w:val="00A41419"/>
    <w:rsid w:val="00A432E2"/>
    <w:rsid w:val="00A938AC"/>
    <w:rsid w:val="00AD0D2A"/>
    <w:rsid w:val="00B05D3A"/>
    <w:rsid w:val="00B21B07"/>
    <w:rsid w:val="00B54344"/>
    <w:rsid w:val="00BB0043"/>
    <w:rsid w:val="00BB051A"/>
    <w:rsid w:val="00BE7BEF"/>
    <w:rsid w:val="00C42F98"/>
    <w:rsid w:val="00C6797D"/>
    <w:rsid w:val="00C82C88"/>
    <w:rsid w:val="00C94ACA"/>
    <w:rsid w:val="00CC2E61"/>
    <w:rsid w:val="00D1372F"/>
    <w:rsid w:val="00D37744"/>
    <w:rsid w:val="00DA11C6"/>
    <w:rsid w:val="00DC3060"/>
    <w:rsid w:val="00E81721"/>
    <w:rsid w:val="00F0100B"/>
    <w:rsid w:val="00F278B4"/>
    <w:rsid w:val="00F361A4"/>
    <w:rsid w:val="00F47EE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68D60-B688-4BD1-8380-0D63953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222"/>
    <w:pPr>
      <w:ind w:left="720"/>
      <w:contextualSpacing/>
    </w:pPr>
  </w:style>
  <w:style w:type="table" w:styleId="TableGrid">
    <w:name w:val="Table Grid"/>
    <w:basedOn w:val="TableNormal"/>
    <w:uiPriority w:val="39"/>
    <w:rsid w:val="00901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47EE1"/>
  </w:style>
  <w:style w:type="character" w:customStyle="1" w:styleId="Heading1Char">
    <w:name w:val="Heading 1 Char"/>
    <w:basedOn w:val="DefaultParagraphFont"/>
    <w:link w:val="Heading1"/>
    <w:uiPriority w:val="9"/>
    <w:rsid w:val="00F0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0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05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1C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Nol14</b:Tag>
    <b:SourceType>InternetSite</b:SourceType>
    <b:Guid>{106C1466-E933-4A61-B122-31422E5BB50F}</b:Guid>
    <b:Title>FNV Hash</b:Title>
    <b:Author>
      <b:Author>
        <b:NameList>
          <b:Person>
            <b:Last>Noll</b:Last>
            <b:First>Landon</b:First>
            <b:Middle>Curt</b:Middle>
          </b:Person>
        </b:NameList>
      </b:Author>
    </b:Author>
    <b:URL>http://www.isthe.com/chongo/tech/comp/fnv/</b:URL>
    <b:YearAccessed>2014</b:YearAccessed>
    <b:MonthAccessed>March</b:MonthAccessed>
    <b:DayAccessed>30</b:DayAccessed>
    <b:RefOrder>1</b:RefOrder>
  </b:Source>
</b:Sources>
</file>

<file path=customXml/itemProps1.xml><?xml version="1.0" encoding="utf-8"?>
<ds:datastoreItem xmlns:ds="http://schemas.openxmlformats.org/officeDocument/2006/customXml" ds:itemID="{6C836E4A-1023-492C-A769-8ABE3777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Huynh</dc:creator>
  <cp:keywords/>
  <dc:description/>
  <cp:lastModifiedBy>Tai Huynh</cp:lastModifiedBy>
  <cp:revision>57</cp:revision>
  <dcterms:created xsi:type="dcterms:W3CDTF">2014-04-05T16:01:00Z</dcterms:created>
  <dcterms:modified xsi:type="dcterms:W3CDTF">2014-04-07T05:36:00Z</dcterms:modified>
</cp:coreProperties>
</file>