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9D28" w14:textId="6AB027A1" w:rsidR="000F31B4" w:rsidRDefault="000F31B4">
      <w:r>
        <w:t>ОТВЕТ на 1 из вопросов не полностью корректный читать внимательно.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9200"/>
      </w:tblGrid>
      <w:tr w:rsidR="000F31B4" w:rsidRPr="000F31B4" w14:paraId="24724D17" w14:textId="77777777" w:rsidTr="000F31B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0D8FA2B" w14:textId="77777777" w:rsidR="000F31B4" w:rsidRPr="000F31B4" w:rsidRDefault="000F31B4" w:rsidP="000F31B4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b/>
                <w:bCs/>
                <w:color w:val="373A3C"/>
                <w:sz w:val="23"/>
                <w:szCs w:val="23"/>
                <w:lang w:eastAsia="ru-RU"/>
              </w:rPr>
            </w:pPr>
            <w:r w:rsidRPr="000F31B4">
              <w:rPr>
                <w:rFonts w:ascii="Lato" w:eastAsia="Times New Roman" w:hAnsi="Lato" w:cs="Times New Roman"/>
                <w:b/>
                <w:bCs/>
                <w:color w:val="373A3C"/>
                <w:sz w:val="23"/>
                <w:szCs w:val="23"/>
                <w:lang w:eastAsia="ru-RU"/>
              </w:rPr>
              <w:t>Баллы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F024087" w14:textId="77777777" w:rsidR="000F31B4" w:rsidRPr="000F31B4" w:rsidRDefault="000F31B4" w:rsidP="000F31B4">
            <w:pPr>
              <w:spacing w:after="0" w:line="240" w:lineRule="auto"/>
              <w:rPr>
                <w:rFonts w:ascii="Lato" w:eastAsia="Times New Roman" w:hAnsi="Lato" w:cs="Times New Roman"/>
                <w:color w:val="373A3C"/>
                <w:sz w:val="23"/>
                <w:szCs w:val="23"/>
                <w:lang w:eastAsia="ru-RU"/>
              </w:rPr>
            </w:pPr>
            <w:r w:rsidRPr="000F31B4">
              <w:rPr>
                <w:rFonts w:ascii="Lato" w:eastAsia="Times New Roman" w:hAnsi="Lato" w:cs="Times New Roman"/>
                <w:color w:val="373A3C"/>
                <w:sz w:val="23"/>
                <w:szCs w:val="23"/>
                <w:lang w:eastAsia="ru-RU"/>
              </w:rPr>
              <w:t>14,67/15,00</w:t>
            </w:r>
          </w:p>
        </w:tc>
      </w:tr>
      <w:tr w:rsidR="000F31B4" w:rsidRPr="000F31B4" w14:paraId="15FEDEEE" w14:textId="77777777" w:rsidTr="000F31B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0044139" w14:textId="77777777" w:rsidR="000F31B4" w:rsidRPr="000F31B4" w:rsidRDefault="000F31B4" w:rsidP="000F31B4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b/>
                <w:bCs/>
                <w:color w:val="373A3C"/>
                <w:sz w:val="23"/>
                <w:szCs w:val="23"/>
                <w:lang w:eastAsia="ru-RU"/>
              </w:rPr>
            </w:pPr>
            <w:r w:rsidRPr="000F31B4">
              <w:rPr>
                <w:rFonts w:ascii="Lato" w:eastAsia="Times New Roman" w:hAnsi="Lato" w:cs="Times New Roman"/>
                <w:b/>
                <w:bCs/>
                <w:color w:val="373A3C"/>
                <w:sz w:val="23"/>
                <w:szCs w:val="23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E4707B1" w14:textId="77777777" w:rsidR="000F31B4" w:rsidRPr="000F31B4" w:rsidRDefault="000F31B4" w:rsidP="000F31B4">
            <w:pPr>
              <w:spacing w:after="0" w:line="240" w:lineRule="auto"/>
              <w:rPr>
                <w:rFonts w:ascii="Lato" w:eastAsia="Times New Roman" w:hAnsi="Lato" w:cs="Times New Roman"/>
                <w:color w:val="373A3C"/>
                <w:sz w:val="23"/>
                <w:szCs w:val="23"/>
                <w:lang w:eastAsia="ru-RU"/>
              </w:rPr>
            </w:pPr>
            <w:r w:rsidRPr="000F31B4">
              <w:rPr>
                <w:rFonts w:ascii="Lato" w:eastAsia="Times New Roman" w:hAnsi="Lato" w:cs="Times New Roman"/>
                <w:b/>
                <w:bCs/>
                <w:color w:val="373A3C"/>
                <w:sz w:val="23"/>
                <w:szCs w:val="23"/>
                <w:lang w:eastAsia="ru-RU"/>
              </w:rPr>
              <w:t>2,93</w:t>
            </w:r>
            <w:r w:rsidRPr="000F31B4">
              <w:rPr>
                <w:rFonts w:ascii="Lato" w:eastAsia="Times New Roman" w:hAnsi="Lato" w:cs="Times New Roman"/>
                <w:color w:val="373A3C"/>
                <w:sz w:val="23"/>
                <w:szCs w:val="23"/>
                <w:lang w:eastAsia="ru-RU"/>
              </w:rPr>
              <w:t> из 3,00 (</w:t>
            </w:r>
            <w:r w:rsidRPr="000F31B4">
              <w:rPr>
                <w:rFonts w:ascii="Lato" w:eastAsia="Times New Roman" w:hAnsi="Lato" w:cs="Times New Roman"/>
                <w:b/>
                <w:bCs/>
                <w:color w:val="373A3C"/>
                <w:sz w:val="23"/>
                <w:szCs w:val="23"/>
                <w:lang w:eastAsia="ru-RU"/>
              </w:rPr>
              <w:t>98</w:t>
            </w:r>
            <w:r w:rsidRPr="000F31B4">
              <w:rPr>
                <w:rFonts w:ascii="Lato" w:eastAsia="Times New Roman" w:hAnsi="Lato" w:cs="Times New Roman"/>
                <w:color w:val="373A3C"/>
                <w:sz w:val="23"/>
                <w:szCs w:val="23"/>
                <w:lang w:eastAsia="ru-RU"/>
              </w:rPr>
              <w:t>%)</w:t>
            </w:r>
          </w:p>
        </w:tc>
      </w:tr>
    </w:tbl>
    <w:p w14:paraId="442A61AF" w14:textId="77777777" w:rsidR="000F31B4" w:rsidRDefault="000F31B4" w:rsidP="000F31B4">
      <w:pPr>
        <w:pStyle w:val="a3"/>
        <w:shd w:val="clear" w:color="auto" w:fill="EFF9FC"/>
        <w:spacing w:before="0" w:beforeAutospacing="0" w:after="120" w:afterAutospacing="0"/>
        <w:rPr>
          <w:rFonts w:ascii="Lato" w:hAnsi="Lato"/>
          <w:color w:val="12262C"/>
          <w:sz w:val="23"/>
          <w:szCs w:val="23"/>
        </w:rPr>
      </w:pPr>
      <w:r>
        <w:t>В 14 вопросе правильные ответы на данный момент:</w:t>
      </w:r>
      <w:r>
        <w:br/>
      </w:r>
      <w:r>
        <w:rPr>
          <w:rFonts w:ascii="Lato" w:hAnsi="Lato"/>
          <w:color w:val="12262C"/>
          <w:sz w:val="23"/>
          <w:szCs w:val="23"/>
        </w:rPr>
        <w:t>Содержит информацию о длительности блоков обсуждения и участниках</w:t>
      </w:r>
    </w:p>
    <w:p w14:paraId="28F24F5E" w14:textId="77777777" w:rsidR="000F31B4" w:rsidRDefault="000F31B4" w:rsidP="000F31B4">
      <w:pPr>
        <w:pStyle w:val="a3"/>
        <w:shd w:val="clear" w:color="auto" w:fill="EFF9FC"/>
        <w:spacing w:before="0" w:beforeAutospacing="0" w:after="120" w:afterAutospacing="0"/>
        <w:rPr>
          <w:rFonts w:ascii="Lato" w:hAnsi="Lato"/>
          <w:color w:val="12262C"/>
          <w:sz w:val="23"/>
          <w:szCs w:val="23"/>
          <w:shd w:val="clear" w:color="auto" w:fill="EFF9FC"/>
        </w:rPr>
      </w:pPr>
      <w:r>
        <w:rPr>
          <w:rFonts w:ascii="Lato" w:hAnsi="Lato"/>
          <w:color w:val="12262C"/>
          <w:sz w:val="23"/>
          <w:szCs w:val="23"/>
          <w:shd w:val="clear" w:color="auto" w:fill="EFF9FC"/>
        </w:rPr>
        <w:t>Позволяет рассчитать время, необходимое на совещание</w:t>
      </w:r>
    </w:p>
    <w:p w14:paraId="72DB85FD" w14:textId="77777777" w:rsidR="000F31B4" w:rsidRDefault="000F31B4" w:rsidP="000F31B4">
      <w:pPr>
        <w:pStyle w:val="a3"/>
        <w:shd w:val="clear" w:color="auto" w:fill="EFF9FC"/>
        <w:spacing w:before="0" w:beforeAutospacing="0" w:after="120" w:afterAutospacing="0"/>
        <w:rPr>
          <w:rFonts w:ascii="Lato" w:hAnsi="Lato"/>
          <w:color w:val="12262C"/>
          <w:sz w:val="23"/>
          <w:szCs w:val="23"/>
          <w:shd w:val="clear" w:color="auto" w:fill="EFF9FC"/>
        </w:rPr>
      </w:pPr>
      <w:r>
        <w:rPr>
          <w:rFonts w:ascii="Lato" w:hAnsi="Lato"/>
          <w:color w:val="12262C"/>
          <w:sz w:val="23"/>
          <w:szCs w:val="23"/>
          <w:shd w:val="clear" w:color="auto" w:fill="EFF9FC"/>
        </w:rPr>
        <w:t>Чем больше времени отведено на выступление спикеров, тем лучше</w:t>
      </w:r>
    </w:p>
    <w:p w14:paraId="5B6F3702" w14:textId="69F4F443" w:rsidR="000F31B4" w:rsidRDefault="000F31B4"/>
    <w:p w14:paraId="75BFB8BE" w14:textId="1323B1F8" w:rsidR="00E32CF1" w:rsidRDefault="00812D07">
      <w:r w:rsidRPr="00812D07">
        <w:rPr>
          <w:noProof/>
        </w:rPr>
        <w:drawing>
          <wp:inline distT="0" distB="0" distL="0" distR="0" wp14:anchorId="7EC2F4FF" wp14:editId="6D5FEA2D">
            <wp:extent cx="6645910" cy="40868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5F16" w14:textId="6A4EBEB8" w:rsidR="00812D07" w:rsidRDefault="00812D07">
      <w:r w:rsidRPr="00812D07">
        <w:rPr>
          <w:noProof/>
        </w:rPr>
        <w:lastRenderedPageBreak/>
        <w:drawing>
          <wp:inline distT="0" distB="0" distL="0" distR="0" wp14:anchorId="3D67603C" wp14:editId="244A3446">
            <wp:extent cx="6645910" cy="39370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D07">
        <w:rPr>
          <w:noProof/>
        </w:rPr>
        <w:drawing>
          <wp:inline distT="0" distB="0" distL="0" distR="0" wp14:anchorId="3DB1C706" wp14:editId="6A7553E3">
            <wp:extent cx="6645910" cy="37604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D07">
        <w:rPr>
          <w:noProof/>
        </w:rPr>
        <w:lastRenderedPageBreak/>
        <w:drawing>
          <wp:inline distT="0" distB="0" distL="0" distR="0" wp14:anchorId="628AF828" wp14:editId="64E77751">
            <wp:extent cx="6645910" cy="389699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D07">
        <w:rPr>
          <w:noProof/>
        </w:rPr>
        <w:drawing>
          <wp:inline distT="0" distB="0" distL="0" distR="0" wp14:anchorId="2839826B" wp14:editId="0CD53494">
            <wp:extent cx="6645910" cy="312166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C762" w14:textId="1F447591" w:rsidR="00812D07" w:rsidRDefault="00812D07" w:rsidP="00812D07">
      <w:pPr>
        <w:pStyle w:val="a3"/>
        <w:shd w:val="clear" w:color="auto" w:fill="EFF9FC"/>
        <w:spacing w:before="0" w:beforeAutospacing="0" w:after="120" w:afterAutospacing="0"/>
        <w:rPr>
          <w:rFonts w:ascii="Lato" w:hAnsi="Lato"/>
          <w:color w:val="12262C"/>
          <w:sz w:val="23"/>
          <w:szCs w:val="23"/>
        </w:rPr>
      </w:pPr>
      <w:r>
        <w:t>В 14 вопросе правильные ответы на данный момент:</w:t>
      </w:r>
      <w:r>
        <w:br/>
      </w:r>
      <w:r>
        <w:rPr>
          <w:rFonts w:ascii="Lato" w:hAnsi="Lato"/>
          <w:color w:val="12262C"/>
          <w:sz w:val="23"/>
          <w:szCs w:val="23"/>
        </w:rPr>
        <w:t>Содержит информацию о длительности блоков обсуждения и участниках</w:t>
      </w:r>
    </w:p>
    <w:p w14:paraId="60F17521" w14:textId="05C23C8D" w:rsidR="00812D07" w:rsidRDefault="00812D07" w:rsidP="00812D07">
      <w:pPr>
        <w:pStyle w:val="a3"/>
        <w:shd w:val="clear" w:color="auto" w:fill="EFF9FC"/>
        <w:spacing w:before="0" w:beforeAutospacing="0" w:after="120" w:afterAutospacing="0"/>
        <w:rPr>
          <w:rFonts w:ascii="Lato" w:hAnsi="Lato"/>
          <w:color w:val="12262C"/>
          <w:sz w:val="23"/>
          <w:szCs w:val="23"/>
          <w:shd w:val="clear" w:color="auto" w:fill="EFF9FC"/>
        </w:rPr>
      </w:pPr>
      <w:r>
        <w:rPr>
          <w:rFonts w:ascii="Lato" w:hAnsi="Lato"/>
          <w:color w:val="12262C"/>
          <w:sz w:val="23"/>
          <w:szCs w:val="23"/>
          <w:shd w:val="clear" w:color="auto" w:fill="EFF9FC"/>
        </w:rPr>
        <w:t>Позволяет рассчитать время, необходимое на совещание</w:t>
      </w:r>
    </w:p>
    <w:p w14:paraId="52BE2273" w14:textId="77E5E8C9" w:rsidR="00812D07" w:rsidRDefault="00812D07" w:rsidP="00812D07">
      <w:pPr>
        <w:pStyle w:val="a3"/>
        <w:shd w:val="clear" w:color="auto" w:fill="EFF9FC"/>
        <w:spacing w:before="0" w:beforeAutospacing="0" w:after="120" w:afterAutospacing="0"/>
        <w:rPr>
          <w:rFonts w:ascii="Lato" w:hAnsi="Lato"/>
          <w:color w:val="12262C"/>
          <w:sz w:val="23"/>
          <w:szCs w:val="23"/>
          <w:shd w:val="clear" w:color="auto" w:fill="EFF9FC"/>
        </w:rPr>
      </w:pPr>
      <w:r>
        <w:rPr>
          <w:rFonts w:ascii="Lato" w:hAnsi="Lato"/>
          <w:color w:val="12262C"/>
          <w:sz w:val="23"/>
          <w:szCs w:val="23"/>
          <w:shd w:val="clear" w:color="auto" w:fill="EFF9FC"/>
        </w:rPr>
        <w:t>Чем больше времени отведено на выступление спикеров, тем лучше</w:t>
      </w:r>
    </w:p>
    <w:p w14:paraId="4A205F5B" w14:textId="77777777" w:rsidR="00812D07" w:rsidRDefault="00812D07">
      <w:pPr>
        <w:rPr>
          <w:rFonts w:ascii="Lato" w:eastAsia="Times New Roman" w:hAnsi="Lato" w:cs="Times New Roman"/>
          <w:color w:val="12262C"/>
          <w:sz w:val="23"/>
          <w:szCs w:val="23"/>
          <w:shd w:val="clear" w:color="auto" w:fill="EFF9FC"/>
          <w:lang w:eastAsia="ru-RU"/>
        </w:rPr>
      </w:pPr>
      <w:r>
        <w:rPr>
          <w:rFonts w:ascii="Lato" w:hAnsi="Lato"/>
          <w:color w:val="12262C"/>
          <w:sz w:val="23"/>
          <w:szCs w:val="23"/>
          <w:shd w:val="clear" w:color="auto" w:fill="EFF9FC"/>
        </w:rPr>
        <w:br w:type="page"/>
      </w:r>
    </w:p>
    <w:p w14:paraId="7F9EF50D" w14:textId="77777777" w:rsidR="00812D07" w:rsidRDefault="00812D07" w:rsidP="00812D07">
      <w:pPr>
        <w:pStyle w:val="a3"/>
        <w:shd w:val="clear" w:color="auto" w:fill="EFF9FC"/>
        <w:spacing w:before="0" w:beforeAutospacing="0" w:after="120" w:afterAutospacing="0"/>
        <w:rPr>
          <w:rFonts w:ascii="Lato" w:hAnsi="Lato"/>
          <w:color w:val="12262C"/>
          <w:sz w:val="23"/>
          <w:szCs w:val="23"/>
          <w:shd w:val="clear" w:color="auto" w:fill="EFF9FC"/>
        </w:rPr>
      </w:pPr>
      <w:r>
        <w:rPr>
          <w:rFonts w:ascii="Lato" w:hAnsi="Lato"/>
          <w:color w:val="12262C"/>
          <w:sz w:val="23"/>
          <w:szCs w:val="23"/>
          <w:shd w:val="clear" w:color="auto" w:fill="EFF9FC"/>
        </w:rPr>
        <w:lastRenderedPageBreak/>
        <w:t>Другие варианты вопросов:</w:t>
      </w:r>
    </w:p>
    <w:p w14:paraId="36DDD94B" w14:textId="5ED20A25" w:rsidR="00812D07" w:rsidRPr="00812D07" w:rsidRDefault="00812D07" w:rsidP="00812D07">
      <w:pPr>
        <w:pStyle w:val="a3"/>
        <w:shd w:val="clear" w:color="auto" w:fill="EFF9FC"/>
        <w:spacing w:before="0" w:beforeAutospacing="0" w:after="120" w:afterAutospacing="0"/>
        <w:rPr>
          <w:rFonts w:ascii="Lato" w:hAnsi="Lato"/>
          <w:color w:val="12262C"/>
          <w:sz w:val="23"/>
          <w:szCs w:val="23"/>
          <w:shd w:val="clear" w:color="auto" w:fill="EFF9FC"/>
        </w:rPr>
      </w:pPr>
      <w:r>
        <w:rPr>
          <w:noProof/>
        </w:rPr>
        <w:drawing>
          <wp:inline distT="0" distB="0" distL="0" distR="0" wp14:anchorId="3ADC1897" wp14:editId="7D068EB7">
            <wp:extent cx="6645910" cy="198437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color w:val="12262C"/>
          <w:sz w:val="23"/>
          <w:szCs w:val="23"/>
          <w:shd w:val="clear" w:color="auto" w:fill="EFF9FC"/>
        </w:rPr>
        <w:br/>
      </w:r>
      <w:r>
        <w:rPr>
          <w:noProof/>
        </w:rPr>
        <w:drawing>
          <wp:inline distT="0" distB="0" distL="0" distR="0" wp14:anchorId="316E7CCE" wp14:editId="4137266A">
            <wp:extent cx="6645910" cy="2054860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6300"/>
                    <a:stretch/>
                  </pic:blipFill>
                  <pic:spPr bwMode="auto">
                    <a:xfrm>
                      <a:off x="0" y="0"/>
                      <a:ext cx="6645910" cy="205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79872" w14:textId="5597D830" w:rsidR="00812D07" w:rsidRDefault="00812D07"/>
    <w:sectPr w:rsidR="00812D07" w:rsidSect="00812D0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7E"/>
    <w:rsid w:val="000C2339"/>
    <w:rsid w:val="000F31B4"/>
    <w:rsid w:val="001E647E"/>
    <w:rsid w:val="00812D07"/>
    <w:rsid w:val="00E3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7B53D"/>
  <w15:chartTrackingRefBased/>
  <w15:docId w15:val="{74BB725B-CB01-4DFA-AA57-D28D7E4B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33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2D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Poluyanov</dc:creator>
  <cp:keywords/>
  <dc:description/>
  <cp:lastModifiedBy>Alex Poluyanov</cp:lastModifiedBy>
  <cp:revision>4</cp:revision>
  <dcterms:created xsi:type="dcterms:W3CDTF">2022-03-05T19:57:00Z</dcterms:created>
  <dcterms:modified xsi:type="dcterms:W3CDTF">2022-03-05T20:11:00Z</dcterms:modified>
</cp:coreProperties>
</file>