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400DD8" w:rsidRDefault="00A71E91" w:rsidP="00400DD8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400DD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DB6F38">
      <w:pPr>
        <w:spacing w:line="360" w:lineRule="auto"/>
        <w:ind w:left="567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DB6F38">
      <w:pPr>
        <w:spacing w:line="360" w:lineRule="auto"/>
        <w:ind w:left="851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816B93" w:rsidRDefault="00816B93" w:rsidP="00DB6F38">
      <w:pPr>
        <w:spacing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Синтез команд БВЭМ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DB6F38">
      <w:pPr>
        <w:spacing w:line="360" w:lineRule="auto"/>
        <w:ind w:left="851" w:right="9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907C9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3751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_Toc166173751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07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2" w:history="1">
            <w:r w:rsidRPr="007A163B">
              <w:rPr>
                <w:rStyle w:val="ac"/>
                <w:rFonts w:ascii="Cambria" w:hAnsi="Cambria" w:cs="Cambria"/>
                <w:noProof/>
              </w:rPr>
              <w:t>Микропрограмма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C9A" w:rsidRDefault="00907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3" w:history="1">
            <w:r w:rsidRPr="007A163B">
              <w:rPr>
                <w:rStyle w:val="ac"/>
                <w:rFonts w:ascii="Cambria" w:hAnsi="Cambria" w:cs="Cambria"/>
                <w:noProof/>
              </w:rPr>
              <w:t>Трассировка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C9A" w:rsidRDefault="00907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4" w:history="1">
            <w:r w:rsidRPr="007A163B">
              <w:rPr>
                <w:rStyle w:val="ac"/>
                <w:rFonts w:ascii="Cambria" w:hAnsi="Cambria" w:cs="Cambria"/>
                <w:noProof/>
              </w:rPr>
              <w:t>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C9A" w:rsidRDefault="00907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5" w:history="1">
            <w:r w:rsidRPr="007A163B">
              <w:rPr>
                <w:rStyle w:val="ac"/>
                <w:rFonts w:ascii="Cambria" w:hAnsi="Cambria" w:cs="Cambria"/>
                <w:noProof/>
              </w:rPr>
              <w:t>Методика</w:t>
            </w:r>
            <w:r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Pr="007A163B">
              <w:rPr>
                <w:rStyle w:val="ac"/>
                <w:rFonts w:ascii="Cambria" w:hAnsi="Cambria" w:cs="Cambria"/>
                <w:noProof/>
              </w:rPr>
              <w:t>проверки</w:t>
            </w:r>
            <w:r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Pr="007A163B">
              <w:rPr>
                <w:rStyle w:val="ac"/>
                <w:rFonts w:ascii="Cambria" w:hAnsi="Cambria" w:cs="Cambr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C9A" w:rsidRDefault="00907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6" w:history="1">
            <w:r w:rsidRPr="007A163B">
              <w:rPr>
                <w:rStyle w:val="ac"/>
                <w:rFonts w:ascii="Cambria" w:hAnsi="Cambria" w:cs="Cambr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66173751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C60807" w:rsidRPr="00C60807" w:rsidRDefault="00C60807" w:rsidP="00C60807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080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75694" cy="1097280"/>
            <wp:effectExtent l="0" t="0" r="1905" b="7620"/>
            <wp:docPr id="1" name="Рисунок 1" descr="C:\Users\user\AppData\Local\Packages\Microsoft.Windows.Photos_8wekyb3d8bbwe\TempState\ShareServiceTempFolder\Screenshot 2024-04-30 1504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30 1504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928" cy="11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49" w:rsidRPr="00B90B01" w:rsidRDefault="00133749" w:rsidP="00B90B01">
      <w:pPr>
        <w:pStyle w:val="af4"/>
        <w:ind w:left="-851"/>
      </w:pPr>
    </w:p>
    <w:p w:rsidR="00C60807" w:rsidRDefault="00C60807" w:rsidP="00C6080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6173752"/>
      <w:r>
        <w:rPr>
          <w:rFonts w:ascii="Cambria" w:hAnsi="Cambria" w:cs="Cambria"/>
          <w:color w:val="000000" w:themeColor="text1"/>
          <w:sz w:val="40"/>
          <w:szCs w:val="40"/>
        </w:rPr>
        <w:t>Микропрограмма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2410"/>
        <w:gridCol w:w="2971"/>
      </w:tblGrid>
      <w:tr w:rsidR="0036137A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Адрес МП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Микрокоманда</w:t>
            </w:r>
          </w:p>
        </w:tc>
        <w:tc>
          <w:tcPr>
            <w:tcW w:w="2410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Описание</w:t>
            </w:r>
          </w:p>
        </w:tc>
        <w:tc>
          <w:tcPr>
            <w:tcW w:w="297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Комментарий</w:t>
            </w:r>
          </w:p>
        </w:tc>
      </w:tr>
      <w:tr w:rsidR="0036137A" w:rsidRPr="001E4868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E0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81E3804010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if AC(15) = 1 then GOTO E3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 xml:space="preserve">Если число отрицательно, переход на МК по адресу </w:t>
            </w:r>
            <w:r w:rsidRPr="00B805A8">
              <w:rPr>
                <w:rFonts w:ascii="Cambria" w:hAnsi="Cambria"/>
                <w:sz w:val="24"/>
                <w:lang w:val="en-US"/>
              </w:rPr>
              <w:t>E</w:t>
            </w:r>
            <w:r w:rsidRPr="00B805A8">
              <w:rPr>
                <w:rFonts w:ascii="Cambria" w:hAnsi="Cambria"/>
                <w:sz w:val="24"/>
              </w:rPr>
              <w:t>3</w:t>
            </w:r>
          </w:p>
        </w:tc>
      </w:tr>
      <w:tr w:rsidR="0036137A" w:rsidRPr="001E4868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E1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80E3204010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if AC(13) = 0 then GOTO E3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Если 13й бит числа равен нулю</w:t>
            </w:r>
            <w:r w:rsidRPr="00B805A8">
              <w:rPr>
                <w:rFonts w:ascii="Cambria" w:hAnsi="Cambria"/>
                <w:sz w:val="24"/>
              </w:rPr>
              <w:t xml:space="preserve">, переход на МК по адресу </w:t>
            </w:r>
            <w:r w:rsidRPr="00B805A8">
              <w:rPr>
                <w:rFonts w:ascii="Cambria" w:hAnsi="Cambria"/>
                <w:sz w:val="24"/>
                <w:lang w:val="en-US"/>
              </w:rPr>
              <w:t>E</w:t>
            </w:r>
            <w:r w:rsidRPr="00B805A8">
              <w:rPr>
                <w:rFonts w:ascii="Cambria" w:hAnsi="Cambria"/>
                <w:sz w:val="24"/>
              </w:rPr>
              <w:t>3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E2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805C101040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BR @ 5C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исполнения безусловного перехода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  <w:lang w:val="en-US"/>
              </w:rPr>
              <w:t>E3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прерывания</w:t>
            </w:r>
          </w:p>
        </w:tc>
      </w:tr>
    </w:tbl>
    <w:p w:rsidR="0036137A" w:rsidRPr="0036137A" w:rsidRDefault="0036137A" w:rsidP="0036137A"/>
    <w:p w:rsidR="00C60807" w:rsidRDefault="00C60807" w:rsidP="00C6080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6173753"/>
      <w:r>
        <w:rPr>
          <w:rFonts w:ascii="Cambria" w:hAnsi="Cambria" w:cs="Cambria"/>
          <w:color w:val="000000" w:themeColor="text1"/>
          <w:sz w:val="40"/>
          <w:szCs w:val="40"/>
        </w:rPr>
        <w:t>Трассировка микропрограммы</w:t>
      </w:r>
      <w:bookmarkEnd w:id="4"/>
    </w:p>
    <w:p w:rsidR="002C4299" w:rsidRDefault="002C4299" w:rsidP="002C42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551"/>
        <w:gridCol w:w="667"/>
        <w:gridCol w:w="766"/>
        <w:gridCol w:w="667"/>
        <w:gridCol w:w="766"/>
        <w:gridCol w:w="765"/>
        <w:gridCol w:w="758"/>
        <w:gridCol w:w="884"/>
        <w:gridCol w:w="1124"/>
      </w:tblGrid>
      <w:tr w:rsidR="008B67AE" w:rsidRPr="002469F4" w:rsidTr="00B805A8">
        <w:tc>
          <w:tcPr>
            <w:tcW w:w="139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СчМК</w:t>
            </w:r>
            <w:proofErr w:type="spellEnd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B67AE" w:rsidRPr="002469F4" w:rsidTr="009138A8">
        <w:tc>
          <w:tcPr>
            <w:tcW w:w="9345" w:type="dxa"/>
            <w:gridSpan w:val="10"/>
            <w:shd w:val="clear" w:color="auto" w:fill="auto"/>
            <w:vAlign w:val="center"/>
          </w:tcPr>
          <w:p w:rsidR="008B67AE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Случай, когда перехода не происходит</w:t>
            </w:r>
          </w:p>
        </w:tc>
      </w:tr>
      <w:tr w:rsidR="008B67AE" w:rsidRPr="008B67AE" w:rsidTr="00B805A8">
        <w:tc>
          <w:tcPr>
            <w:tcW w:w="1397" w:type="dxa"/>
            <w:shd w:val="clear" w:color="auto" w:fill="auto"/>
            <w:vAlign w:val="center"/>
          </w:tcPr>
          <w:p w:rsidR="00A100A9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E0    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81E3804010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E1</w:t>
            </w:r>
          </w:p>
        </w:tc>
      </w:tr>
      <w:tr w:rsidR="008B67AE" w:rsidRPr="008B67AE" w:rsidTr="00B805A8">
        <w:tc>
          <w:tcPr>
            <w:tcW w:w="139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80E3204010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E3</w:t>
            </w:r>
          </w:p>
        </w:tc>
      </w:tr>
      <w:tr w:rsidR="008B67AE" w:rsidRPr="00A100A9" w:rsidTr="00B805A8">
        <w:tc>
          <w:tcPr>
            <w:tcW w:w="139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E3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  <w:tr w:rsidR="008B67AE" w:rsidRPr="008B67AE" w:rsidTr="00F97CCA">
        <w:tc>
          <w:tcPr>
            <w:tcW w:w="9345" w:type="dxa"/>
            <w:gridSpan w:val="10"/>
            <w:shd w:val="clear" w:color="auto" w:fill="auto"/>
            <w:vAlign w:val="center"/>
          </w:tcPr>
          <w:p w:rsidR="008B67AE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 xml:space="preserve">Случай, когда переход 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происходит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81E3804010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E1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80E3204010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E2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805C101040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0020011002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0004009024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</w:tr>
      <w:tr w:rsidR="00B805A8" w:rsidRPr="008B67AE" w:rsidTr="00B805A8">
        <w:tc>
          <w:tcPr>
            <w:tcW w:w="139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B805A8" w:rsidRPr="00B805A8" w:rsidRDefault="00B805A8" w:rsidP="00B805A8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</w:tbl>
    <w:p w:rsidR="00B805A8" w:rsidRPr="00B805A8" w:rsidRDefault="00B805A8" w:rsidP="00B805A8">
      <w:pPr>
        <w:rPr>
          <w:lang w:val="en-US"/>
        </w:rPr>
      </w:pPr>
      <w:bookmarkStart w:id="5" w:name="_Toc166173754"/>
    </w:p>
    <w:p w:rsidR="00B805A8" w:rsidRDefault="00B805A8">
      <w:pPr>
        <w:rPr>
          <w:rFonts w:ascii="Cambria" w:eastAsiaTheme="majorEastAsia" w:hAnsi="Cambria" w:cs="Cambria"/>
          <w:color w:val="000000" w:themeColor="text1"/>
          <w:sz w:val="40"/>
          <w:szCs w:val="40"/>
        </w:rPr>
      </w:pPr>
      <w:r>
        <w:rPr>
          <w:rFonts w:ascii="Cambria" w:hAnsi="Cambria" w:cs="Cambria"/>
          <w:color w:val="000000" w:themeColor="text1"/>
          <w:sz w:val="40"/>
          <w:szCs w:val="40"/>
        </w:rPr>
        <w:br w:type="page"/>
      </w:r>
    </w:p>
    <w:p w:rsidR="00195550" w:rsidRDefault="00C60807" w:rsidP="00375C31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 xml:space="preserve">Тестовая </w:t>
      </w:r>
      <w:r>
        <w:rPr>
          <w:rFonts w:ascii="Cambria" w:hAnsi="Cambria" w:cs="Cambria"/>
          <w:color w:val="000000" w:themeColor="text1"/>
          <w:sz w:val="40"/>
          <w:szCs w:val="40"/>
        </w:rPr>
        <w:t>программа</w:t>
      </w:r>
      <w:bookmarkEnd w:id="5"/>
    </w:p>
    <w:p w:rsidR="002C4299" w:rsidRDefault="002C4299" w:rsidP="00375C31">
      <w:pPr>
        <w:spacing w:line="160" w:lineRule="atLeast"/>
        <w:rPr>
          <w:rFonts w:ascii="Cambria" w:hAnsi="Cambria"/>
          <w:b/>
          <w:sz w:val="32"/>
          <w:szCs w:val="32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0x4E0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0x1FFF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0x2000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2C4299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0x4F1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start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$test1_n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test_2: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$test2_n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test1_p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main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LD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AND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CMP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BEQ success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LD #0xFF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HLT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success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F96597" w:rsidRPr="00375C31" w:rsidRDefault="00375C31" w:rsidP="00375C31">
      <w:pPr>
        <w:spacing w:line="160" w:lineRule="atLeast"/>
        <w:rPr>
          <w:rFonts w:ascii="Cambria" w:hAnsi="Cambria"/>
          <w:sz w:val="32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HLT</w:t>
      </w:r>
      <w:r w:rsidR="00F96597" w:rsidRPr="00375C31">
        <w:rPr>
          <w:rFonts w:ascii="Cambria" w:eastAsiaTheme="minorEastAsia" w:hAnsi="Cambria"/>
          <w:b/>
          <w:sz w:val="32"/>
          <w:szCs w:val="32"/>
          <w:lang w:val="en-US"/>
        </w:rPr>
        <w:br w:type="page"/>
      </w:r>
    </w:p>
    <w:p w:rsidR="00F11A68" w:rsidRDefault="00B90B01" w:rsidP="00DE7EDB">
      <w:pPr>
        <w:pStyle w:val="1"/>
        <w:rPr>
          <w:rFonts w:ascii="Cambria" w:hAnsi="Cambria"/>
          <w:sz w:val="24"/>
        </w:rPr>
      </w:pPr>
      <w:bookmarkStart w:id="6" w:name="_Toc166173755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Методика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mbria" w:hAnsi="Cambria" w:cs="Cambria"/>
          <w:color w:val="000000" w:themeColor="text1"/>
          <w:sz w:val="40"/>
          <w:szCs w:val="40"/>
        </w:rPr>
        <w:t>проверки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6"/>
    </w:p>
    <w:p w:rsidR="00DE7EDB" w:rsidRDefault="00DE7EDB" w:rsidP="00F11A68">
      <w:pPr>
        <w:spacing w:after="0"/>
        <w:rPr>
          <w:rFonts w:ascii="Cambria" w:hAnsi="Cambria"/>
          <w:b/>
          <w:i/>
          <w:sz w:val="24"/>
          <w:szCs w:val="32"/>
        </w:rPr>
      </w:pPr>
    </w:p>
    <w:p w:rsidR="00F11A68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 w:rsidRPr="008509F8">
        <w:rPr>
          <w:rFonts w:ascii="Cambria" w:hAnsi="Cambria"/>
          <w:sz w:val="24"/>
          <w:szCs w:val="32"/>
        </w:rPr>
        <w:t xml:space="preserve">Запустить </w:t>
      </w:r>
      <w:r w:rsidR="00F11A68" w:rsidRPr="008509F8">
        <w:rPr>
          <w:rFonts w:ascii="Cambria" w:hAnsi="Cambria"/>
          <w:sz w:val="24"/>
          <w:szCs w:val="32"/>
        </w:rPr>
        <w:t>БЭВМ</w:t>
      </w:r>
      <w:r w:rsidRPr="008509F8">
        <w:rPr>
          <w:rFonts w:ascii="Cambria" w:hAnsi="Cambria"/>
          <w:sz w:val="24"/>
          <w:szCs w:val="32"/>
        </w:rPr>
        <w:t xml:space="preserve"> через терминал в режиме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8509F8">
        <w:rPr>
          <w:rFonts w:ascii="Cambria" w:hAnsi="Cambria"/>
          <w:sz w:val="24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java –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proofErr w:type="spell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=dual –jar 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proofErr w:type="spell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-ng.jar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  <w:proofErr w:type="gramEnd"/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81E3804010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80E3204010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805C101040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80C4101040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тестовое число по адресу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0x4E0</w:t>
      </w:r>
      <w:r>
        <w:rPr>
          <w:rFonts w:ascii="Cambria" w:hAnsi="Cambria"/>
          <w:sz w:val="24"/>
          <w:szCs w:val="32"/>
        </w:rPr>
        <w:t>. Для этого: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с клавиатуры </w:t>
      </w:r>
      <w:r w:rsidR="00F004B6"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0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000 0100 1110 0000</w:t>
      </w:r>
      <w:r w:rsidRPr="008509F8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 xml:space="preserve">в регистр </w:t>
      </w:r>
      <w:r>
        <w:rPr>
          <w:rFonts w:ascii="Cambria" w:hAnsi="Cambria"/>
          <w:sz w:val="24"/>
          <w:szCs w:val="32"/>
          <w:lang w:val="en-US"/>
        </w:rPr>
        <w:t>IR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«Ввод адреса»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</w:rPr>
        <w:t xml:space="preserve">ввести </w:t>
      </w:r>
      <w:r>
        <w:rPr>
          <w:rFonts w:ascii="Cambria" w:hAnsi="Cambria"/>
          <w:sz w:val="24"/>
          <w:szCs w:val="32"/>
        </w:rPr>
        <w:t xml:space="preserve">число в двоичной системе счисления </w:t>
      </w:r>
      <w:r>
        <w:rPr>
          <w:rFonts w:ascii="Cambria" w:hAnsi="Cambria"/>
          <w:sz w:val="24"/>
          <w:szCs w:val="32"/>
        </w:rPr>
        <w:t xml:space="preserve">с клавиатуры в регистр </w:t>
      </w:r>
      <w:r>
        <w:rPr>
          <w:rFonts w:ascii="Cambria" w:hAnsi="Cambria"/>
          <w:sz w:val="24"/>
          <w:szCs w:val="32"/>
          <w:lang w:val="en-US"/>
        </w:rPr>
        <w:t>IR</w:t>
      </w:r>
    </w:p>
    <w:p w:rsidR="008509F8" w:rsidRP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</w:t>
      </w:r>
      <w:r>
        <w:rPr>
          <w:rFonts w:ascii="Cambria" w:hAnsi="Cambria"/>
          <w:sz w:val="24"/>
          <w:szCs w:val="32"/>
        </w:rPr>
        <w:t>Чтение</w:t>
      </w:r>
      <w:r>
        <w:rPr>
          <w:rFonts w:ascii="Cambria" w:hAnsi="Cambria"/>
          <w:sz w:val="24"/>
          <w:szCs w:val="32"/>
        </w:rPr>
        <w:t>»</w:t>
      </w:r>
    </w:p>
    <w:p w:rsidR="00920997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Повторить шаг 4 для адреса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0x4E1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:rsidR="00F004B6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оба теста прошли успешно. Иначе, один из тестов был провален. Для того, чтобы зафиксировать какой из, </w:t>
      </w:r>
      <w:r w:rsidR="001573D1">
        <w:rPr>
          <w:rFonts w:ascii="Cambria" w:hAnsi="Cambria"/>
          <w:sz w:val="24"/>
          <w:szCs w:val="32"/>
        </w:rPr>
        <w:t>сделать</w:t>
      </w:r>
      <w:r w:rsidR="00F004B6">
        <w:rPr>
          <w:rFonts w:ascii="Cambria" w:hAnsi="Cambria"/>
          <w:sz w:val="24"/>
          <w:szCs w:val="32"/>
        </w:rPr>
        <w:t xml:space="preserve"> следующую последовательность действий: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0x4E2</w:t>
      </w:r>
      <w:r>
        <w:rPr>
          <w:rFonts w:ascii="Cambria" w:hAnsi="Cambria"/>
          <w:sz w:val="24"/>
          <w:szCs w:val="32"/>
        </w:rPr>
        <w:t xml:space="preserve">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0000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0100 1110 001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  <w:lang w:val="en-US"/>
        </w:rPr>
        <w:t>IR</w:t>
      </w:r>
      <w:r w:rsidRPr="00F004B6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:rsidR="008509F8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 xml:space="preserve">. </w:t>
      </w:r>
      <w:r>
        <w:rPr>
          <w:rFonts w:ascii="Cambria" w:hAnsi="Cambria"/>
          <w:sz w:val="24"/>
          <w:szCs w:val="32"/>
        </w:rPr>
        <w:t xml:space="preserve">Если </w:t>
      </w:r>
      <w:r>
        <w:rPr>
          <w:rFonts w:ascii="Cambria" w:hAnsi="Cambria"/>
          <w:sz w:val="24"/>
          <w:szCs w:val="32"/>
        </w:rPr>
        <w:t>его значение</w:t>
      </w:r>
      <w:r>
        <w:rPr>
          <w:rFonts w:ascii="Cambria" w:hAnsi="Cambria"/>
          <w:sz w:val="24"/>
          <w:szCs w:val="32"/>
        </w:rPr>
        <w:t xml:space="preserve"> равно 1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0000 0000 0000 0001</w:t>
      </w:r>
      <w:r>
        <w:rPr>
          <w:rFonts w:ascii="Cambria" w:hAnsi="Cambria"/>
          <w:sz w:val="24"/>
          <w:szCs w:val="32"/>
        </w:rPr>
        <w:t xml:space="preserve">), то </w:t>
      </w:r>
      <w:r>
        <w:rPr>
          <w:rFonts w:ascii="Cambria" w:hAnsi="Cambria"/>
          <w:sz w:val="24"/>
          <w:szCs w:val="32"/>
        </w:rPr>
        <w:t xml:space="preserve">тест </w:t>
      </w:r>
      <w:r w:rsidR="001573D1">
        <w:rPr>
          <w:rFonts w:ascii="Cambria" w:hAnsi="Cambria"/>
          <w:sz w:val="24"/>
          <w:szCs w:val="32"/>
        </w:rPr>
        <w:t xml:space="preserve">на </w:t>
      </w:r>
      <w:r w:rsidR="001573D1" w:rsidRPr="00AC36EB">
        <w:rPr>
          <w:rFonts w:ascii="Cambria" w:hAnsi="Cambria"/>
          <w:b/>
          <w:sz w:val="24"/>
          <w:szCs w:val="32"/>
        </w:rPr>
        <w:t>переход при числе меньшем, чем 8192</w:t>
      </w:r>
      <w:r w:rsidR="001573D1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был пройден</w:t>
      </w:r>
      <w:r>
        <w:rPr>
          <w:rFonts w:ascii="Cambria" w:hAnsi="Cambria"/>
          <w:sz w:val="24"/>
          <w:szCs w:val="32"/>
        </w:rPr>
        <w:t xml:space="preserve"> успешно</w:t>
      </w:r>
      <w:r>
        <w:rPr>
          <w:rFonts w:ascii="Cambria" w:hAnsi="Cambria"/>
          <w:sz w:val="24"/>
          <w:szCs w:val="32"/>
        </w:rPr>
        <w:t xml:space="preserve">. Если его значение равно 0 </w:t>
      </w:r>
      <w:r>
        <w:rPr>
          <w:rFonts w:ascii="Cambria" w:hAnsi="Cambria"/>
          <w:sz w:val="24"/>
          <w:szCs w:val="32"/>
        </w:rPr>
        <w:t>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 xml:space="preserve">), то тест был </w:t>
      </w:r>
      <w:r>
        <w:rPr>
          <w:rFonts w:ascii="Cambria" w:hAnsi="Cambria"/>
          <w:sz w:val="24"/>
          <w:szCs w:val="32"/>
        </w:rPr>
        <w:t>провален.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Повторить последовательность действ</w:t>
      </w:r>
      <w:r w:rsidR="001573D1">
        <w:rPr>
          <w:rFonts w:ascii="Cambria" w:hAnsi="Cambria"/>
          <w:sz w:val="24"/>
          <w:szCs w:val="32"/>
        </w:rPr>
        <w:t>ий из пункта</w:t>
      </w:r>
      <w:r>
        <w:rPr>
          <w:rFonts w:ascii="Cambria" w:hAnsi="Cambria"/>
          <w:sz w:val="24"/>
          <w:szCs w:val="32"/>
        </w:rPr>
        <w:t xml:space="preserve"> </w:t>
      </w:r>
      <w:r w:rsidR="001573D1">
        <w:rPr>
          <w:rFonts w:ascii="Cambria" w:hAnsi="Cambria"/>
          <w:sz w:val="24"/>
          <w:szCs w:val="32"/>
        </w:rPr>
        <w:t>9.1</w:t>
      </w:r>
      <w:r>
        <w:rPr>
          <w:rFonts w:ascii="Cambria" w:hAnsi="Cambria"/>
          <w:sz w:val="24"/>
          <w:szCs w:val="32"/>
        </w:rPr>
        <w:t xml:space="preserve"> для адреса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0x4E3</w:t>
      </w:r>
      <w:r w:rsidRPr="00F004B6">
        <w:rPr>
          <w:rFonts w:ascii="Cambria" w:hAnsi="Cambria"/>
          <w:sz w:val="24"/>
          <w:szCs w:val="32"/>
        </w:rPr>
        <w:t xml:space="preserve">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0000 0100 1110 001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1</w:t>
      </w:r>
      <w:r w:rsidRPr="00F004B6">
        <w:rPr>
          <w:rFonts w:ascii="Cambria" w:hAnsi="Cambria"/>
          <w:sz w:val="24"/>
          <w:szCs w:val="32"/>
        </w:rPr>
        <w:t>)</w:t>
      </w:r>
    </w:p>
    <w:p w:rsidR="001573D1" w:rsidRPr="008509F8" w:rsidRDefault="001573D1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 бол</w:t>
      </w:r>
      <w:r w:rsidRPr="00AC36EB">
        <w:rPr>
          <w:rFonts w:ascii="Cambria" w:hAnsi="Cambria"/>
          <w:b/>
          <w:sz w:val="24"/>
          <w:szCs w:val="32"/>
        </w:rPr>
        <w:t>ьшем</w:t>
      </w:r>
      <w:r w:rsidRPr="00AC36EB">
        <w:rPr>
          <w:rFonts w:ascii="Cambria" w:hAnsi="Cambria"/>
          <w:b/>
          <w:sz w:val="24"/>
          <w:szCs w:val="32"/>
        </w:rPr>
        <w:t xml:space="preserve"> либо равном </w:t>
      </w:r>
      <w:r w:rsidRPr="00AC36EB">
        <w:rPr>
          <w:rFonts w:ascii="Cambria" w:hAnsi="Cambria"/>
          <w:b/>
          <w:sz w:val="24"/>
          <w:szCs w:val="32"/>
        </w:rPr>
        <w:t>8192</w:t>
      </w:r>
      <w:r>
        <w:rPr>
          <w:rFonts w:ascii="Cambria" w:hAnsi="Cambria"/>
          <w:sz w:val="24"/>
          <w:szCs w:val="32"/>
        </w:rPr>
        <w:t xml:space="preserve"> был пройден успешно. Если его значение равно 0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:rsidR="008509F8" w:rsidRDefault="008509F8" w:rsidP="00F11A68">
      <w:pPr>
        <w:spacing w:after="0"/>
        <w:rPr>
          <w:rFonts w:ascii="Cambria" w:hAnsi="Cambria"/>
          <w:sz w:val="24"/>
          <w:szCs w:val="32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6617375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7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6F3641" w:rsidRPr="00D1774A" w:rsidRDefault="00D1774A" w:rsidP="00C60807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Познакомился с </w:t>
      </w:r>
      <w:r w:rsidR="00C60807">
        <w:rPr>
          <w:rFonts w:ascii="Cambria" w:hAnsi="Cambria"/>
          <w:sz w:val="32"/>
          <w:szCs w:val="32"/>
        </w:rPr>
        <w:t>МПУ БЭВМ и синтезировал свою команду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82B" w:rsidRDefault="0031682B" w:rsidP="00A71E91">
      <w:pPr>
        <w:spacing w:after="0" w:line="240" w:lineRule="auto"/>
      </w:pPr>
      <w:r>
        <w:separator/>
      </w:r>
    </w:p>
  </w:endnote>
  <w:endnote w:type="continuationSeparator" w:id="0">
    <w:p w:rsidR="0031682B" w:rsidRDefault="0031682B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3717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82B" w:rsidRDefault="0031682B" w:rsidP="00A71E91">
      <w:pPr>
        <w:spacing w:after="0" w:line="240" w:lineRule="auto"/>
      </w:pPr>
      <w:r>
        <w:separator/>
      </w:r>
    </w:p>
  </w:footnote>
  <w:footnote w:type="continuationSeparator" w:id="0">
    <w:p w:rsidR="0031682B" w:rsidRDefault="0031682B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5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573D1"/>
    <w:rsid w:val="00165E5B"/>
    <w:rsid w:val="0017032A"/>
    <w:rsid w:val="00195550"/>
    <w:rsid w:val="001968A6"/>
    <w:rsid w:val="00196A11"/>
    <w:rsid w:val="001A787B"/>
    <w:rsid w:val="001D685A"/>
    <w:rsid w:val="001E4868"/>
    <w:rsid w:val="00223CAA"/>
    <w:rsid w:val="00231AC3"/>
    <w:rsid w:val="00255778"/>
    <w:rsid w:val="00255B59"/>
    <w:rsid w:val="002A644B"/>
    <w:rsid w:val="002C4299"/>
    <w:rsid w:val="002D6694"/>
    <w:rsid w:val="002E0F04"/>
    <w:rsid w:val="002E2844"/>
    <w:rsid w:val="002E5884"/>
    <w:rsid w:val="002F0DD3"/>
    <w:rsid w:val="002F298B"/>
    <w:rsid w:val="002F53C2"/>
    <w:rsid w:val="002F6B6E"/>
    <w:rsid w:val="00300A0B"/>
    <w:rsid w:val="00301367"/>
    <w:rsid w:val="0030766D"/>
    <w:rsid w:val="00312FBC"/>
    <w:rsid w:val="0031682B"/>
    <w:rsid w:val="003327BD"/>
    <w:rsid w:val="00332925"/>
    <w:rsid w:val="00337172"/>
    <w:rsid w:val="003410BE"/>
    <w:rsid w:val="0034255A"/>
    <w:rsid w:val="0036137A"/>
    <w:rsid w:val="00364EDE"/>
    <w:rsid w:val="003652D8"/>
    <w:rsid w:val="003735CA"/>
    <w:rsid w:val="00375C31"/>
    <w:rsid w:val="00377509"/>
    <w:rsid w:val="00380FA0"/>
    <w:rsid w:val="00381275"/>
    <w:rsid w:val="0038143D"/>
    <w:rsid w:val="003928AC"/>
    <w:rsid w:val="003A790C"/>
    <w:rsid w:val="003B4F5A"/>
    <w:rsid w:val="003C62C7"/>
    <w:rsid w:val="003D0E64"/>
    <w:rsid w:val="003D59BE"/>
    <w:rsid w:val="003E377D"/>
    <w:rsid w:val="003E4514"/>
    <w:rsid w:val="003E7DC9"/>
    <w:rsid w:val="003F0C6D"/>
    <w:rsid w:val="003F1D2E"/>
    <w:rsid w:val="003F347E"/>
    <w:rsid w:val="003F43B7"/>
    <w:rsid w:val="00400DD8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7E0"/>
    <w:rsid w:val="00476C20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13A47"/>
    <w:rsid w:val="0062349C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41E"/>
    <w:rsid w:val="00717513"/>
    <w:rsid w:val="00730231"/>
    <w:rsid w:val="00741DBB"/>
    <w:rsid w:val="00742447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509F8"/>
    <w:rsid w:val="008640B8"/>
    <w:rsid w:val="008813FE"/>
    <w:rsid w:val="0088603B"/>
    <w:rsid w:val="008A0065"/>
    <w:rsid w:val="008A3F44"/>
    <w:rsid w:val="008A7247"/>
    <w:rsid w:val="008B67AE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9A"/>
    <w:rsid w:val="00907CFF"/>
    <w:rsid w:val="00910684"/>
    <w:rsid w:val="00911439"/>
    <w:rsid w:val="00914253"/>
    <w:rsid w:val="0091613B"/>
    <w:rsid w:val="00920997"/>
    <w:rsid w:val="00924E8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A100A9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1E22"/>
    <w:rsid w:val="00AB3067"/>
    <w:rsid w:val="00AC0E68"/>
    <w:rsid w:val="00AC36EB"/>
    <w:rsid w:val="00AC40AF"/>
    <w:rsid w:val="00AD078E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805A8"/>
    <w:rsid w:val="00B90B01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60807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83075"/>
    <w:rsid w:val="00D932C0"/>
    <w:rsid w:val="00DA08DF"/>
    <w:rsid w:val="00DA4225"/>
    <w:rsid w:val="00DA6539"/>
    <w:rsid w:val="00DB2EF7"/>
    <w:rsid w:val="00DB4DF2"/>
    <w:rsid w:val="00DB6F38"/>
    <w:rsid w:val="00DC2E05"/>
    <w:rsid w:val="00DC4D97"/>
    <w:rsid w:val="00DC6AF3"/>
    <w:rsid w:val="00DD2CAC"/>
    <w:rsid w:val="00DD5B9C"/>
    <w:rsid w:val="00DE7EDB"/>
    <w:rsid w:val="00DF0944"/>
    <w:rsid w:val="00E04474"/>
    <w:rsid w:val="00E07C83"/>
    <w:rsid w:val="00E27AEE"/>
    <w:rsid w:val="00E42BC6"/>
    <w:rsid w:val="00E42DD5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784A"/>
    <w:rsid w:val="00EE037D"/>
    <w:rsid w:val="00EE068A"/>
    <w:rsid w:val="00EE0A8E"/>
    <w:rsid w:val="00EF353E"/>
    <w:rsid w:val="00EF3E38"/>
    <w:rsid w:val="00F004B6"/>
    <w:rsid w:val="00F11A68"/>
    <w:rsid w:val="00F36F42"/>
    <w:rsid w:val="00F4156C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A3B62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DE54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99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94B8-54AC-456A-91A3-6A856A9D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59</cp:revision>
  <cp:lastPrinted>2024-05-09T17:41:00Z</cp:lastPrinted>
  <dcterms:created xsi:type="dcterms:W3CDTF">2024-04-01T18:35:00Z</dcterms:created>
  <dcterms:modified xsi:type="dcterms:W3CDTF">2024-05-09T17:43:00Z</dcterms:modified>
</cp:coreProperties>
</file>