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608F73" w14:textId="4834465D" w:rsidR="005434A4" w:rsidRPr="005434A4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МИНИСТЕРСТВО ОБРАЗОВАНИЯ И НАУКИ РФ</w:t>
      </w:r>
      <w:r w:rsidR="005434A4" w:rsidRPr="00543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1A6C009A" w14:textId="148BF552" w:rsidR="005434A4" w:rsidRPr="005434A4" w:rsidRDefault="0015771F" w:rsidP="0015771F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ФЕДЕРАЛЬНОЕ ГОСУДАРСТВЕННОЕ АВТОНОМНОЕ ОБРАЗОВАТЕЛЬНОЕ УЧРЕЖДЕНИЕ ВЫСШЕГО ОБРАЗОВАНИЯ</w:t>
      </w:r>
    </w:p>
    <w:p w14:paraId="3C5FD4E9" w14:textId="68D21D4D" w:rsidR="005434A4" w:rsidRDefault="0015771F" w:rsidP="0015771F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right="849" w:firstLine="378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5771F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«НАЦИОНАЛЬНЫЙ ИССЛЕДОВАТЕЛЬСКИЙ УНИВЕРСИТЕТ ИТМО»</w:t>
      </w:r>
    </w:p>
    <w:p w14:paraId="3560E93A" w14:textId="77777777" w:rsidR="0015771F" w:rsidRPr="0015771F" w:rsidRDefault="0015771F" w:rsidP="0015771F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right="849" w:firstLine="378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377B4A1" w14:textId="73D5B6C8" w:rsidR="005434A4" w:rsidRP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Arial Unicode MS" w:hAnsi="Times New Roman" w:cs="Arial Unicode MS"/>
          <w:b/>
          <w:bCs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DF3CD2">
        <w:rPr>
          <w:rFonts w:ascii="Times New Roman" w:eastAsia="Arial Unicode MS" w:hAnsi="Times New Roman" w:cs="Arial Unicode MS"/>
          <w:b/>
          <w:bCs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Мегафакультет Компьютерных Технологий и Управления</w:t>
      </w:r>
    </w:p>
    <w:p w14:paraId="625950FD" w14:textId="5C8D20F3" w:rsidR="005434A4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Факультет </w:t>
      </w:r>
      <w:r w:rsidRPr="00DF3C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Программной Инженерии и Компьютерной Техники (ФПИиКТ)</w:t>
      </w:r>
    </w:p>
    <w:p w14:paraId="2D35EF0F" w14:textId="7DD90D18" w:rsid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Направление: </w:t>
      </w:r>
      <w:r w:rsidR="00DF3C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Системное и прикладное программное обеспечение</w:t>
      </w:r>
    </w:p>
    <w:p w14:paraId="7D8EF54F" w14:textId="2ED84BB9" w:rsidR="0015771F" w:rsidRDefault="00DF3CD2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DF3C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09.03.04 Программная инженерия</w:t>
      </w:r>
    </w:p>
    <w:p w14:paraId="612358D2" w14:textId="24134975" w:rsid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2F5C6D4" w14:textId="6AEE306B" w:rsid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Отчет по финальной работе</w:t>
      </w:r>
    </w:p>
    <w:p w14:paraId="4EC46165" w14:textId="11673B28" w:rsidR="0015771F" w:rsidRPr="005434A4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Выбранная тема:</w:t>
      </w:r>
    </w:p>
    <w:p w14:paraId="1784E536" w14:textId="7374E502" w:rsidR="005434A4" w:rsidRPr="005434A4" w:rsidRDefault="00DF3CD2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DF3CD2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Работа ленинградских художников по маскировке города во время Великой Отечественной войны.</w:t>
      </w:r>
    </w:p>
    <w:p w14:paraId="605A004A" w14:textId="77777777" w:rsidR="005434A4" w:rsidRPr="005434A4" w:rsidRDefault="005434A4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9EF25" w14:textId="77777777" w:rsidR="005434A4" w:rsidRPr="005434A4" w:rsidRDefault="005434A4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firstLine="378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C2BEE70" w14:textId="5837D691" w:rsidR="005434A4" w:rsidRPr="00337CF3" w:rsidRDefault="0015771F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right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337CF3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Студент: </w:t>
      </w:r>
      <w:r w:rsidR="00FF35E0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Поленов Кирилл Александрович 413041</w:t>
      </w:r>
    </w:p>
    <w:p w14:paraId="1C67171B" w14:textId="3AD4D147" w:rsidR="005434A4" w:rsidRPr="005434A4" w:rsidRDefault="00337CF3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Преподаватель</w:t>
      </w:r>
      <w:r w:rsidR="005434A4" w:rsidRPr="005434A4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</w:p>
    <w:p w14:paraId="00619DF4" w14:textId="401EE154" w:rsidR="005434A4" w:rsidRPr="005434A4" w:rsidRDefault="00FF35E0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Жиркова Галина Петровна</w:t>
      </w:r>
    </w:p>
    <w:p w14:paraId="71FBE525" w14:textId="73938D61" w:rsidR="005434A4" w:rsidRDefault="005434A4" w:rsidP="00337C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30AC8C0" w14:textId="77777777" w:rsidR="00337CF3" w:rsidRPr="005434A4" w:rsidRDefault="00337CF3" w:rsidP="00337C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1DEF1D7" w14:textId="416F32CA" w:rsidR="00CB2473" w:rsidRPr="00F7060F" w:rsidRDefault="005434A4" w:rsidP="00F7060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5434A4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Санкт-Петербург</w:t>
      </w:r>
      <w:r w:rsidR="00D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6914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29121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34F67" w14:textId="3F1B5BF9" w:rsidR="00872F14" w:rsidRPr="00F7060F" w:rsidRDefault="00872F14">
          <w:pPr>
            <w:pStyle w:val="a9"/>
            <w:rPr>
              <w:rFonts w:ascii="Times New Roman" w:hAnsi="Times New Roman" w:cs="Times New Roman"/>
              <w:b/>
              <w:color w:val="auto"/>
              <w:sz w:val="40"/>
            </w:rPr>
          </w:pPr>
          <w:r w:rsidRPr="00F7060F">
            <w:rPr>
              <w:rFonts w:ascii="Times New Roman" w:hAnsi="Times New Roman" w:cs="Times New Roman"/>
              <w:b/>
              <w:color w:val="auto"/>
              <w:sz w:val="40"/>
            </w:rPr>
            <w:t>Оглавление</w:t>
          </w:r>
        </w:p>
        <w:p w14:paraId="48899AB5" w14:textId="5AA49C30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46681" w:history="1">
            <w:r w:rsidRPr="005979EE">
              <w:rPr>
                <w:rStyle w:val="a3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EFA3" w14:textId="0A5BEF0D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2" w:history="1">
            <w:r w:rsidR="00872F14" w:rsidRPr="005979EE">
              <w:rPr>
                <w:rStyle w:val="a3"/>
                <w:b/>
                <w:noProof/>
              </w:rPr>
              <w:t>Глава 1. Маскировка высотных доминант. Подвиг альпинистов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_Toc153746682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3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58F630E8" w14:textId="6DE8F3FE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3" w:history="1">
            <w:r w:rsidR="00872F14" w:rsidRPr="005979EE">
              <w:rPr>
                <w:rStyle w:val="a3"/>
                <w:b/>
                <w:noProof/>
              </w:rPr>
              <w:t>Глава 2. Маскировка «Смольного»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_Toc153746683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6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77BF154F" w14:textId="214923E3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4" w:history="1">
            <w:r w:rsidR="00872F14" w:rsidRPr="005979EE">
              <w:rPr>
                <w:rStyle w:val="a3"/>
                <w:b/>
                <w:noProof/>
              </w:rPr>
              <w:t>Глава 3. Маскировка других объектов Санкт-Петербурга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_Toc153746684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9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78A18084" w14:textId="28EA4179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5" w:history="1">
            <w:r w:rsidR="00872F14" w:rsidRPr="005979EE">
              <w:rPr>
                <w:rStyle w:val="a3"/>
                <w:b/>
                <w:noProof/>
              </w:rPr>
              <w:t>Глава 4. Маскировка других объектов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_Toc153746685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13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66CC3BDD" w14:textId="1EDDC431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6" w:history="1">
            <w:r w:rsidR="00872F14" w:rsidRPr="005979EE">
              <w:rPr>
                <w:rStyle w:val="a3"/>
                <w:b/>
                <w:noProof/>
              </w:rPr>
              <w:t>Глава 5. Процесс создания маскировочных сетей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_Toc153746686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14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44218D7D" w14:textId="1CA93A68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7" w:history="1">
            <w:r w:rsidR="00872F14" w:rsidRPr="005979EE">
              <w:rPr>
                <w:rStyle w:val="a3"/>
                <w:b/>
                <w:noProof/>
              </w:rPr>
              <w:t>Заключение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_Toc153746687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15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563DC615" w14:textId="61563CF2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8" w:history="1">
            <w:r w:rsidR="00872F14" w:rsidRPr="005979EE">
              <w:rPr>
                <w:rStyle w:val="a3"/>
                <w:b/>
                <w:noProof/>
              </w:rPr>
              <w:t>Список литературы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_Toc153746688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16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1AE4ED05" w14:textId="215EC224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9" w:history="1">
            <w:r w:rsidR="00872F14" w:rsidRPr="005979EE">
              <w:rPr>
                <w:rStyle w:val="a3"/>
                <w:b/>
                <w:noProof/>
              </w:rPr>
              <w:t>Список иллюстраций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_Toc153746689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17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5B65A70A" w14:textId="097D2563" w:rsidR="00872F14" w:rsidRDefault="00D34F9B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90" w:history="1">
            <w:r w:rsidR="00872F14" w:rsidRPr="005979EE">
              <w:rPr>
                <w:rStyle w:val="a3"/>
                <w:b/>
                <w:noProof/>
              </w:rPr>
              <w:t>Иллюстрации</w:t>
            </w:r>
            <w:r w:rsidR="00872F14">
              <w:rPr>
                <w:noProof/>
                <w:webHidden/>
              </w:rPr>
              <w:tab/>
            </w:r>
            <w:r w:rsidR="00872F14">
              <w:rPr>
                <w:noProof/>
                <w:webHidden/>
              </w:rPr>
              <w:fldChar w:fldCharType="begin"/>
            </w:r>
            <w:r w:rsidR="00872F14">
              <w:rPr>
                <w:noProof/>
                <w:webHidden/>
              </w:rPr>
              <w:instrText xml:space="preserve"> PAGEREF _Toc153746690 \h </w:instrText>
            </w:r>
            <w:r w:rsidR="00872F14">
              <w:rPr>
                <w:noProof/>
                <w:webHidden/>
              </w:rPr>
            </w:r>
            <w:r w:rsidR="00872F14">
              <w:rPr>
                <w:noProof/>
                <w:webHidden/>
              </w:rPr>
              <w:fldChar w:fldCharType="separate"/>
            </w:r>
            <w:r w:rsidR="0052068B">
              <w:rPr>
                <w:noProof/>
                <w:webHidden/>
              </w:rPr>
              <w:t>18</w:t>
            </w:r>
            <w:r w:rsidR="00872F14">
              <w:rPr>
                <w:noProof/>
                <w:webHidden/>
              </w:rPr>
              <w:fldChar w:fldCharType="end"/>
            </w:r>
          </w:hyperlink>
        </w:p>
        <w:p w14:paraId="6E7A1B80" w14:textId="349E7C82" w:rsidR="00872F14" w:rsidRDefault="00872F14">
          <w:r>
            <w:rPr>
              <w:b/>
              <w:bCs/>
            </w:rPr>
            <w:fldChar w:fldCharType="end"/>
          </w:r>
        </w:p>
      </w:sdtContent>
    </w:sdt>
    <w:p w14:paraId="3A8CADA8" w14:textId="77777777" w:rsidR="00CB2473" w:rsidRPr="00CB2473" w:rsidRDefault="00CB2473" w:rsidP="00543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1EEE7AA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53A323D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4A5FA98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E8B680C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5234B23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F6D49D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01BC991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1ED4096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E0AD996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4811F61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A0E3801" w14:textId="4565D33D" w:rsidR="00932F6E" w:rsidRDefault="00932F6E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60628BA" w14:textId="552FE919" w:rsidR="00033015" w:rsidRPr="00872F14" w:rsidRDefault="00033015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0" w:name="_Toc153746681"/>
      <w:r w:rsidRPr="00872F1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673EDAE1" w14:textId="7DA97496" w:rsidR="00337CF3" w:rsidRDefault="00CB5145" w:rsidP="00DE05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549">
        <w:rPr>
          <w:rFonts w:ascii="Times New Roman" w:hAnsi="Times New Roman" w:cs="Times New Roman"/>
          <w:sz w:val="28"/>
          <w:szCs w:val="28"/>
        </w:rPr>
        <w:t>Цель настоящей работы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0549">
        <w:rPr>
          <w:rFonts w:ascii="Times New Roman" w:hAnsi="Times New Roman" w:cs="Times New Roman"/>
          <w:sz w:val="28"/>
          <w:szCs w:val="28"/>
        </w:rPr>
        <w:t xml:space="preserve">На примере подвигов ленинградцев показать насколько люди могут и должны быть преданы своим родным местам, выполняя свой гражданский </w:t>
      </w:r>
      <w:r w:rsidR="00E8376F">
        <w:rPr>
          <w:rFonts w:ascii="Times New Roman" w:hAnsi="Times New Roman" w:cs="Times New Roman"/>
          <w:sz w:val="28"/>
          <w:szCs w:val="28"/>
        </w:rPr>
        <w:t>долг</w:t>
      </w:r>
      <w:r w:rsidR="00E8376F" w:rsidRPr="00E8376F">
        <w:rPr>
          <w:rFonts w:ascii="Times New Roman" w:hAnsi="Times New Roman" w:cs="Times New Roman"/>
          <w:sz w:val="28"/>
          <w:szCs w:val="28"/>
        </w:rPr>
        <w:t xml:space="preserve"> </w:t>
      </w:r>
      <w:r w:rsidR="00E8376F">
        <w:rPr>
          <w:rFonts w:ascii="Times New Roman" w:hAnsi="Times New Roman" w:cs="Times New Roman"/>
          <w:sz w:val="28"/>
          <w:szCs w:val="28"/>
        </w:rPr>
        <w:t xml:space="preserve">и ценя культурное наследие своих предков в виде памятников архитектуры. </w:t>
      </w:r>
      <w:r w:rsidR="00E053EA">
        <w:rPr>
          <w:rFonts w:ascii="Times New Roman" w:hAnsi="Times New Roman" w:cs="Times New Roman"/>
          <w:sz w:val="28"/>
          <w:szCs w:val="28"/>
        </w:rPr>
        <w:t xml:space="preserve">Для этого в качестве задач проведём анализ того, как маскировали памятники, здания и другие достопримечательности Санкт-Петербурга, подвига альпинистов по маскировке куполов Исаакиевского собора, Петропавловского собора и шпиля Адмиралтейства, </w:t>
      </w:r>
      <w:r w:rsidR="004015A2">
        <w:rPr>
          <w:rFonts w:ascii="Times New Roman" w:hAnsi="Times New Roman" w:cs="Times New Roman"/>
          <w:sz w:val="28"/>
          <w:szCs w:val="28"/>
        </w:rPr>
        <w:t>маскировки вокзалов, кораблей</w:t>
      </w:r>
      <w:r w:rsidR="00AB19E8">
        <w:rPr>
          <w:rFonts w:ascii="Times New Roman" w:hAnsi="Times New Roman" w:cs="Times New Roman"/>
          <w:sz w:val="28"/>
          <w:szCs w:val="28"/>
        </w:rPr>
        <w:t xml:space="preserve"> и прочих объектов. Также поговорим о том, </w:t>
      </w:r>
      <w:r w:rsidR="00E053EA">
        <w:rPr>
          <w:rFonts w:ascii="Times New Roman" w:hAnsi="Times New Roman" w:cs="Times New Roman"/>
          <w:sz w:val="28"/>
          <w:szCs w:val="28"/>
        </w:rPr>
        <w:t xml:space="preserve">какие силы были привлечены к созданию маскировочных сетей и прочих нужных для них материалов и вещей, про работу обмерщиков и </w:t>
      </w:r>
      <w:r w:rsidR="00517895">
        <w:rPr>
          <w:rFonts w:ascii="Times New Roman" w:hAnsi="Times New Roman" w:cs="Times New Roman"/>
          <w:sz w:val="28"/>
          <w:szCs w:val="28"/>
        </w:rPr>
        <w:t>маскировщиков</w:t>
      </w:r>
      <w:r w:rsidR="00AB19E8">
        <w:rPr>
          <w:rFonts w:ascii="Times New Roman" w:hAnsi="Times New Roman" w:cs="Times New Roman"/>
          <w:sz w:val="28"/>
          <w:szCs w:val="28"/>
        </w:rPr>
        <w:t>.</w:t>
      </w:r>
      <w:r w:rsidR="00337CF3">
        <w:rPr>
          <w:rFonts w:ascii="Times New Roman" w:hAnsi="Times New Roman" w:cs="Times New Roman"/>
          <w:sz w:val="28"/>
          <w:szCs w:val="28"/>
        </w:rPr>
        <w:br w:type="page"/>
      </w:r>
    </w:p>
    <w:p w14:paraId="1302B32A" w14:textId="19C96512" w:rsidR="007A123A" w:rsidRPr="00872F14" w:rsidRDefault="007A123A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153746682"/>
      <w:r w:rsidRPr="00872F14">
        <w:rPr>
          <w:rFonts w:ascii="Times New Roman" w:hAnsi="Times New Roman" w:cs="Times New Roman"/>
          <w:b/>
          <w:color w:val="auto"/>
        </w:rPr>
        <w:lastRenderedPageBreak/>
        <w:t xml:space="preserve">Глава 1. </w:t>
      </w:r>
      <w:r w:rsidR="0072303C" w:rsidRPr="00872F14">
        <w:rPr>
          <w:rFonts w:ascii="Times New Roman" w:hAnsi="Times New Roman" w:cs="Times New Roman"/>
          <w:b/>
          <w:color w:val="auto"/>
        </w:rPr>
        <w:t xml:space="preserve">Маскировка высотных доминант. </w:t>
      </w:r>
      <w:r w:rsidR="00AB19E8" w:rsidRPr="00872F14">
        <w:rPr>
          <w:rFonts w:ascii="Times New Roman" w:hAnsi="Times New Roman" w:cs="Times New Roman"/>
          <w:b/>
          <w:color w:val="auto"/>
        </w:rPr>
        <w:t>Подвиг альпинистов</w:t>
      </w:r>
      <w:bookmarkEnd w:id="1"/>
    </w:p>
    <w:p w14:paraId="45352268" w14:textId="410BFDDB" w:rsidR="00CE688D" w:rsidRDefault="00F170B4" w:rsidP="007A123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Каждому известны такие «визитные карточки» Петербурга, как Исаакиевский собор, Петропавловский собор и Адмиралтейство, с его величественным шпилем, однако для фашистов в годы Великой Отечественной войны они служили главным ориентиром для артиллерийского огня по различным объектам Ленинграда.  Высота Исаакиевского с куполом – 101, 5 метр. В то время он был вторым по высоте зданием Петербурга после Петропавловского собора. Именно поэтому его маскировкой занялись в первую очередь.</w:t>
      </w:r>
    </w:p>
    <w:p w14:paraId="1C7F031B" w14:textId="551CB04A" w:rsidR="00F170B4" w:rsidRDefault="00F170B4" w:rsidP="00F170B4">
      <w:pPr>
        <w:pStyle w:val="a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FB00A" wp14:editId="5C8279DC">
                <wp:simplePos x="0" y="0"/>
                <wp:positionH relativeFrom="column">
                  <wp:posOffset>-93307</wp:posOffset>
                </wp:positionH>
                <wp:positionV relativeFrom="page">
                  <wp:posOffset>7097916</wp:posOffset>
                </wp:positionV>
                <wp:extent cx="5685577" cy="461727"/>
                <wp:effectExtent l="0" t="0" r="10795" b="1460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577" cy="46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3EFF03" w14:textId="279515F4" w:rsidR="00DC38B6" w:rsidRPr="004C0462" w:rsidRDefault="00DC38B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</w:pPr>
                            <w:r w:rsidRPr="004B6CB9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Панорама Ленинграда, сделанная немецкими артиллеристами из Стрельны в 1943 году</w:t>
                            </w:r>
                            <w:r w:rsidRPr="004C046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. современный адрес – Санкт-Петербургское шоссе, дом 13, корпус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4FB00A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-7.35pt;margin-top:558.9pt;width:447.7pt;height:3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" fillcolor="white [3201]" strokecolor="white [3212]" strokeweight=".5pt">
                <v:textbox>
                  <w:txbxContent>
                    <w:p w14:paraId="2D3EFF03" w14:textId="279515F4" w:rsidR="00DC38B6" w:rsidRPr="004C0462" w:rsidRDefault="00DC38B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</w:pPr>
                      <w:r w:rsidRPr="004B6CB9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>Панорама Ленинграда, сделанная немецкими артиллеристами из Стрельны в 1943 году</w:t>
                      </w:r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>. современный адрес – Санкт-Петербургское шоссе, дом 13, корпус 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4ADC47" wp14:editId="1176593A">
            <wp:extent cx="5767070" cy="3337516"/>
            <wp:effectExtent l="0" t="0" r="5080" b="0"/>
            <wp:docPr id="4" name="Рисунок 4" descr="E:\пикчи\product_add_pic_1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пикчи\product_add_pic_146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47" cy="335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B1B5" w14:textId="31A1FCEF" w:rsidR="004B6CB9" w:rsidRDefault="004B6CB9" w:rsidP="00F170B4">
      <w:pPr>
        <w:pStyle w:val="ae"/>
        <w:rPr>
          <w:rFonts w:eastAsia="Calibri"/>
          <w:sz w:val="28"/>
          <w:szCs w:val="28"/>
          <w:lang w:val="en-US" w:eastAsia="en-US"/>
        </w:rPr>
      </w:pPr>
    </w:p>
    <w:p w14:paraId="55F34CC7" w14:textId="77777777" w:rsidR="003D7964" w:rsidRDefault="003D7964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</w:p>
    <w:p w14:paraId="2E713C36" w14:textId="73887B68" w:rsidR="00294F16" w:rsidRDefault="00294F16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Позолоту на куполе собора решили закрасить серой масляной краской, чтобы он сливался с цветом Петербуржского неба. Однако не было идей как можно это реализовать. Изначально планировалось снести эти доминанты города, однако</w:t>
      </w:r>
      <w:r w:rsidR="004267DE">
        <w:rPr>
          <w:rFonts w:eastAsia="Calibri"/>
          <w:sz w:val="28"/>
          <w:szCs w:val="28"/>
          <w:lang w:eastAsia="en-US"/>
        </w:rPr>
        <w:t xml:space="preserve"> усилиями Белехова Н. Н. – главы комитета по охране памятников 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4267DE">
        <w:rPr>
          <w:rFonts w:eastAsia="Calibri"/>
          <w:sz w:val="28"/>
          <w:szCs w:val="28"/>
          <w:lang w:eastAsia="en-US"/>
        </w:rPr>
        <w:t>Натальи Михайловне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4267DE">
        <w:rPr>
          <w:rFonts w:eastAsia="Calibri"/>
          <w:sz w:val="28"/>
          <w:szCs w:val="28"/>
          <w:lang w:eastAsia="en-US"/>
        </w:rPr>
        <w:t>Уствольской</w:t>
      </w:r>
      <w:r>
        <w:rPr>
          <w:rFonts w:eastAsia="Calibri"/>
          <w:sz w:val="28"/>
          <w:szCs w:val="28"/>
          <w:lang w:eastAsia="en-US"/>
        </w:rPr>
        <w:t>, –</w:t>
      </w:r>
      <w:r w:rsidR="004267DE">
        <w:rPr>
          <w:rFonts w:eastAsia="Calibri"/>
          <w:sz w:val="28"/>
          <w:szCs w:val="28"/>
          <w:lang w:eastAsia="en-US"/>
        </w:rPr>
        <w:t xml:space="preserve"> юному</w:t>
      </w:r>
      <w:r>
        <w:rPr>
          <w:rFonts w:eastAsia="Calibri"/>
          <w:sz w:val="28"/>
          <w:szCs w:val="28"/>
          <w:lang w:eastAsia="en-US"/>
        </w:rPr>
        <w:t xml:space="preserve"> архитектор</w:t>
      </w:r>
      <w:r w:rsidR="004267DE">
        <w:rPr>
          <w:rFonts w:eastAsia="Calibri"/>
          <w:sz w:val="28"/>
          <w:szCs w:val="28"/>
          <w:lang w:eastAsia="en-US"/>
        </w:rPr>
        <w:t>у</w:t>
      </w:r>
      <w:r>
        <w:rPr>
          <w:rFonts w:eastAsia="Calibri"/>
          <w:sz w:val="28"/>
          <w:szCs w:val="28"/>
          <w:lang w:eastAsia="en-US"/>
        </w:rPr>
        <w:t xml:space="preserve">, </w:t>
      </w:r>
      <w:r w:rsidR="004267DE">
        <w:rPr>
          <w:rFonts w:eastAsia="Calibri"/>
          <w:sz w:val="28"/>
          <w:szCs w:val="28"/>
          <w:lang w:eastAsia="en-US"/>
        </w:rPr>
        <w:t>занимавшей</w:t>
      </w:r>
      <w:r>
        <w:rPr>
          <w:rFonts w:eastAsia="Calibri"/>
          <w:sz w:val="28"/>
          <w:szCs w:val="28"/>
          <w:lang w:eastAsia="en-US"/>
        </w:rPr>
        <w:t xml:space="preserve">ся до войны в кружке альпинистов, </w:t>
      </w:r>
      <w:r w:rsidR="004267DE">
        <w:rPr>
          <w:rFonts w:eastAsia="Calibri"/>
          <w:sz w:val="28"/>
          <w:szCs w:val="28"/>
          <w:lang w:eastAsia="en-US"/>
        </w:rPr>
        <w:t>она была воплощена в жизнь</w:t>
      </w:r>
      <w:r>
        <w:rPr>
          <w:rFonts w:eastAsia="Calibri"/>
          <w:sz w:val="28"/>
          <w:szCs w:val="28"/>
          <w:lang w:eastAsia="en-US"/>
        </w:rPr>
        <w:t>. Спустя пару дней была сформирована команда из пяти альпинистов: Михаила Боброва, Алоизия Зембы, Александры Пригожевой, Ольги Фирсовы и Михаила Шестакова.</w:t>
      </w:r>
    </w:p>
    <w:p w14:paraId="3AAE69DA" w14:textId="1AFA19DC" w:rsidR="0072303C" w:rsidRDefault="00D608F6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Они поднялись, </w:t>
      </w:r>
      <w:r w:rsidR="0072303C">
        <w:rPr>
          <w:rFonts w:eastAsia="Calibri"/>
          <w:sz w:val="28"/>
          <w:szCs w:val="28"/>
          <w:lang w:eastAsia="en-US"/>
        </w:rPr>
        <w:t xml:space="preserve">закрасили купол и </w:t>
      </w:r>
      <w:r>
        <w:rPr>
          <w:rFonts w:eastAsia="Calibri"/>
          <w:sz w:val="28"/>
          <w:szCs w:val="28"/>
          <w:lang w:eastAsia="en-US"/>
        </w:rPr>
        <w:t xml:space="preserve">четыре </w:t>
      </w:r>
      <w:r w:rsidR="0072303C">
        <w:rPr>
          <w:rFonts w:eastAsia="Calibri"/>
          <w:sz w:val="28"/>
          <w:szCs w:val="28"/>
          <w:lang w:eastAsia="en-US"/>
        </w:rPr>
        <w:t>звонницы. На это у них ушло около десяти дней. После их работ, прицельный огонь в том районе прекратился.</w:t>
      </w:r>
    </w:p>
    <w:p w14:paraId="31721347" w14:textId="1DF2D83E" w:rsidR="00776595" w:rsidRDefault="00D608F6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 очереди было Адмиралтейство. Его шпиль был позолочен методом гальванопластики. При снятии краски он был бы испорчен. Потому для него был сшит специальный чехол из брезента и парусины. Вес такого чехла составлял полтонны. </w:t>
      </w:r>
      <w:r w:rsidR="002A1147">
        <w:rPr>
          <w:rFonts w:eastAsia="Calibri"/>
          <w:sz w:val="28"/>
          <w:szCs w:val="28"/>
          <w:lang w:eastAsia="en-US"/>
        </w:rPr>
        <w:t>П</w:t>
      </w:r>
      <w:r>
        <w:rPr>
          <w:rFonts w:eastAsia="Calibri"/>
          <w:sz w:val="28"/>
          <w:szCs w:val="28"/>
          <w:lang w:eastAsia="en-US"/>
        </w:rPr>
        <w:t>ри помощи аэростата</w:t>
      </w:r>
      <w:r w:rsidR="002A1147">
        <w:rPr>
          <w:rFonts w:eastAsia="Calibri"/>
          <w:sz w:val="28"/>
          <w:szCs w:val="28"/>
          <w:lang w:eastAsia="en-US"/>
        </w:rPr>
        <w:t xml:space="preserve"> его подняли, а также зацепили крюк для альпинистов, по которому поднялись Ольга Фирсова и Александра Пригожева. Девушки сшивали чехол и закрепляли его на шпиле, находясь под обстрелами летчиков Люфтваффе.</w:t>
      </w:r>
    </w:p>
    <w:p w14:paraId="085E9732" w14:textId="18ADB370" w:rsidR="002A1147" w:rsidRDefault="002A1147" w:rsidP="00B91447">
      <w:pPr>
        <w:pStyle w:val="ae"/>
        <w:jc w:val="both"/>
        <w:rPr>
          <w:rFonts w:eastAsia="Calibri"/>
          <w:i/>
          <w:sz w:val="28"/>
          <w:szCs w:val="28"/>
          <w:lang w:eastAsia="en-US"/>
        </w:rPr>
      </w:pPr>
      <w:r>
        <w:rPr>
          <w:rFonts w:eastAsia="Calibri"/>
          <w:i/>
          <w:sz w:val="28"/>
          <w:szCs w:val="28"/>
          <w:lang w:eastAsia="en-US"/>
        </w:rPr>
        <w:t xml:space="preserve">«Первая попала под обстрел Оля Фирсова. Прямо с дворцовой </w:t>
      </w:r>
      <w:r w:rsidR="00517895">
        <w:rPr>
          <w:rFonts w:eastAsia="Calibri"/>
          <w:i/>
          <w:sz w:val="28"/>
          <w:szCs w:val="28"/>
          <w:lang w:eastAsia="en-US"/>
        </w:rPr>
        <w:t>площади</w:t>
      </w:r>
      <w:r>
        <w:rPr>
          <w:rFonts w:eastAsia="Calibri"/>
          <w:i/>
          <w:sz w:val="28"/>
          <w:szCs w:val="28"/>
          <w:lang w:eastAsia="en-US"/>
        </w:rPr>
        <w:t xml:space="preserve"> выскочил Мессершмидт и дал очередь. Пули попали где-то около, её не задели. У неё истерика началась уже постфактум. Она спустилась и начала плакать. Говорит: «Я в лицо видела немецкого лётчика». Действительно всё кончилось благополучно, но за нами уже начали охотиться. Поэтому вот мы ночью работали»</w:t>
      </w:r>
      <w:r>
        <w:rPr>
          <w:rStyle w:val="a6"/>
          <w:rFonts w:eastAsia="Calibri"/>
          <w:i/>
          <w:sz w:val="28"/>
          <w:szCs w:val="28"/>
          <w:lang w:eastAsia="en-US"/>
        </w:rPr>
        <w:footnoteReference w:id="1"/>
      </w:r>
    </w:p>
    <w:p w14:paraId="49C9B590" w14:textId="607F148D" w:rsidR="002A1147" w:rsidRDefault="004C0462" w:rsidP="00F170B4">
      <w:pPr>
        <w:pStyle w:val="ae"/>
        <w:rPr>
          <w:rFonts w:eastAsia="Calibri"/>
          <w:i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45372" wp14:editId="57C0AE37">
                <wp:simplePos x="0" y="0"/>
                <wp:positionH relativeFrom="column">
                  <wp:posOffset>-2773</wp:posOffset>
                </wp:positionH>
                <wp:positionV relativeFrom="paragraph">
                  <wp:posOffset>4274958</wp:posOffset>
                </wp:positionV>
                <wp:extent cx="4237022" cy="289711"/>
                <wp:effectExtent l="0" t="0" r="11430" b="1524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022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197D19" w14:textId="5A81DA2A" w:rsidR="00DC38B6" w:rsidRPr="004C0462" w:rsidRDefault="00DC38B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</w:pPr>
                            <w:r w:rsidRPr="004C046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Ольга Фирсова (слева) и Александра Пригожева (справа). Фото spb.aif.ru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5372" id="Надпись 7" o:spid="_x0000_s1027" type="#_x0000_t202" style="position:absolute;margin-left:-.2pt;margin-top:336.6pt;width:333.6pt;height:2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" fillcolor="white [3201]" strokecolor="white [3212]" strokeweight=".5pt">
                <v:textbox>
                  <w:txbxContent>
                    <w:p w14:paraId="49197D19" w14:textId="5A81DA2A" w:rsidR="00DC38B6" w:rsidRPr="004C0462" w:rsidRDefault="00DC38B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</w:pPr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 xml:space="preserve">Ольга Фирсова (слева) и Александра </w:t>
                      </w:r>
                      <w:proofErr w:type="spellStart"/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>Пригожева</w:t>
                      </w:r>
                      <w:proofErr w:type="spellEnd"/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 xml:space="preserve"> (справа). Фото spb.aif.ru</w:t>
                      </w:r>
                    </w:p>
                  </w:txbxContent>
                </v:textbox>
              </v:shape>
            </w:pict>
          </mc:Fallback>
        </mc:AlternateContent>
      </w:r>
      <w:r w:rsidR="002A1147">
        <w:rPr>
          <w:noProof/>
        </w:rPr>
        <w:drawing>
          <wp:inline distT="0" distB="0" distL="0" distR="0" wp14:anchorId="3A4F9073" wp14:editId="5C5CF72B">
            <wp:extent cx="5939790" cy="4276176"/>
            <wp:effectExtent l="0" t="0" r="3810" b="0"/>
            <wp:docPr id="6" name="Рисунок 6" descr="https://avatars.dzeninfra.ru/get-zen_doc/9116192/pub_6454fa69f39f1320c07af1c1_6454fbecaa8dec7eaffdfe7d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vatars.dzeninfra.ru/get-zen_doc/9116192/pub_6454fa69f39f1320c07af1c1_6454fbecaa8dec7eaffdfe7d/scale_24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14A4" w14:textId="77777777" w:rsidR="00B91447" w:rsidRDefault="00B91447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</w:p>
    <w:p w14:paraId="619175D5" w14:textId="3C6CF461" w:rsidR="002A1147" w:rsidRPr="002A1147" w:rsidRDefault="002A1147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Последней доминантой в списке оставался Петропавловский собор. Его маскировка происходила зимой и была самой сложной по воспоминаниям Михаила Михайловича Боброва.</w:t>
      </w:r>
    </w:p>
    <w:p w14:paraId="5D53BEE3" w14:textId="65E5ECF8" w:rsidR="00F170B4" w:rsidRDefault="00776595" w:rsidP="00B91447">
      <w:pPr>
        <w:pStyle w:val="ae"/>
        <w:jc w:val="both"/>
        <w:rPr>
          <w:rFonts w:eastAsia="Calibri"/>
          <w:i/>
          <w:sz w:val="28"/>
          <w:szCs w:val="28"/>
          <w:lang w:eastAsia="en-US"/>
        </w:rPr>
      </w:pPr>
      <w:r>
        <w:rPr>
          <w:rFonts w:eastAsia="Calibri"/>
          <w:i/>
          <w:sz w:val="28"/>
          <w:szCs w:val="28"/>
          <w:lang w:eastAsia="en-US"/>
        </w:rPr>
        <w:t>«Зима удивительно была тяжёлая. Просто тяжёлая. Морозы под сорок были тогда. Ну и решили мы где-то устроить себе там ночлег. Вот долго думали, ходили по разбитым домам, смотрели. А потом решили прямо вот где захоронен сын Петра Первого, – Алексей,</w:t>
      </w:r>
      <w:r w:rsidR="0072303C">
        <w:rPr>
          <w:rFonts w:eastAsia="Calibri"/>
          <w:i/>
          <w:sz w:val="28"/>
          <w:szCs w:val="28"/>
          <w:lang w:eastAsia="en-US"/>
        </w:rPr>
        <w:t xml:space="preserve"> вот тут прямо на входе в собор. Притащили матрас из соседнего дома, положили, сделали дверь, заколотили, обили войлоком, поставили буржуечку и всё нормально.»</w:t>
      </w:r>
      <w:r w:rsidR="0072303C">
        <w:rPr>
          <w:rStyle w:val="a6"/>
          <w:rFonts w:eastAsia="Calibri"/>
          <w:i/>
          <w:sz w:val="28"/>
          <w:szCs w:val="28"/>
          <w:lang w:eastAsia="en-US"/>
        </w:rPr>
        <w:footnoteReference w:id="2"/>
      </w:r>
    </w:p>
    <w:p w14:paraId="40C0D450" w14:textId="5FF76668" w:rsidR="00BC705A" w:rsidRDefault="00BC705A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Шпиль собора раскачивался на ветру, что сильно затрудняло его покраску, будучи подвешенным на лебёдке. Также на бригаду продолжались налеты, поэтому они работали ночью. Ещё одной трудностью было то, что из-за морозов краска трескалась, не успевая засохнуть. Потому некоторые места приходилось красить по нескольку раз.</w:t>
      </w:r>
    </w:p>
    <w:p w14:paraId="38D937F8" w14:textId="77777777" w:rsidR="004A0314" w:rsidRDefault="00BC705A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Алоизи Земба и Александра Фирсова умерли после первой блокадной зимы. Остальные же члены бригады сумели пережить войну. Михаил Бобров скончался в 2018 году, прожив 95 лет. Ольга Фирсова умерла в 2005 году в возра</w:t>
      </w:r>
      <w:r w:rsidR="004A0314">
        <w:rPr>
          <w:rFonts w:eastAsia="Calibri"/>
          <w:sz w:val="28"/>
          <w:szCs w:val="28"/>
          <w:lang w:eastAsia="en-US"/>
        </w:rPr>
        <w:t>сте 94 лет.</w:t>
      </w:r>
    </w:p>
    <w:p w14:paraId="0140FC42" w14:textId="14A1D7A4" w:rsidR="003D7964" w:rsidRDefault="004A0314" w:rsidP="003D7964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Ныне около Петропавловского собора находится мемориальная доска «Альпинистам блокадного Ленинграда», открытая в 2015 году.</w:t>
      </w:r>
    </w:p>
    <w:p w14:paraId="4B314CEA" w14:textId="2B02D12A" w:rsidR="0050625A" w:rsidRDefault="0050625A" w:rsidP="003D7964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033DEA" wp14:editId="10B52B6F">
            <wp:extent cx="2278323" cy="3040912"/>
            <wp:effectExtent l="0" t="0" r="8255" b="7620"/>
            <wp:docPr id="27" name="Рисунок 27" descr="https://upload.wikimedia.org/wikipedia/ru/thumb/e/e2/Plaque_to_Leningrad%27s_alpinists.jpg/274px-Plaque_to_Leningrad%27s_alpini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upload.wikimedia.org/wikipedia/ru/thumb/e/e2/Plaque_to_Leningrad%27s_alpinists.jpg/274px-Plaque_to_Leningrad%27s_alpinist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42" cy="304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4A5E" w14:textId="4FDF2680" w:rsidR="003D7964" w:rsidRPr="0050625A" w:rsidRDefault="0050625A" w:rsidP="003D7964">
      <w:pPr>
        <w:rPr>
          <w:rFonts w:ascii="Times New Roman" w:hAnsi="Times New Roman" w:cs="Times New Roman"/>
          <w:i/>
        </w:rPr>
      </w:pPr>
      <w:r w:rsidRPr="0050625A">
        <w:rPr>
          <w:rFonts w:ascii="Times New Roman" w:hAnsi="Times New Roman" w:cs="Times New Roman"/>
          <w:i/>
        </w:rPr>
        <w:t>«Альпинистам блокадного Ленинграда»</w:t>
      </w:r>
    </w:p>
    <w:p w14:paraId="5EA771B4" w14:textId="77777777" w:rsidR="003D7964" w:rsidRPr="003D7964" w:rsidRDefault="003D7964" w:rsidP="003D7964"/>
    <w:p w14:paraId="1CB8259B" w14:textId="52CD7B07" w:rsidR="007A123A" w:rsidRPr="00872F14" w:rsidRDefault="007A123A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2" w:name="_Toc153746683"/>
      <w:r w:rsidRPr="00872F14">
        <w:rPr>
          <w:rFonts w:ascii="Times New Roman" w:hAnsi="Times New Roman" w:cs="Times New Roman"/>
          <w:b/>
          <w:color w:val="auto"/>
        </w:rPr>
        <w:lastRenderedPageBreak/>
        <w:t xml:space="preserve">Глава 2. </w:t>
      </w:r>
      <w:r w:rsidR="004D6B16" w:rsidRPr="00872F14">
        <w:rPr>
          <w:rFonts w:ascii="Times New Roman" w:hAnsi="Times New Roman" w:cs="Times New Roman"/>
          <w:b/>
          <w:color w:val="auto"/>
        </w:rPr>
        <w:t>Маскировка «Смольного»</w:t>
      </w:r>
      <w:bookmarkEnd w:id="2"/>
    </w:p>
    <w:p w14:paraId="2B034B5E" w14:textId="6DADBDFF" w:rsidR="00093A83" w:rsidRDefault="004267DE" w:rsidP="00CE688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Петербург представляет из себя целый архитектурный ансамбль из самых разных зданий и памятников. Всё это нужно было сохранить от возможных повреждений фашистами во время блокады. </w:t>
      </w:r>
      <w:r w:rsidR="00093A83">
        <w:rPr>
          <w:rFonts w:ascii="Times New Roman" w:eastAsia="Calibri" w:hAnsi="Times New Roman" w:cs="Times New Roman"/>
          <w:sz w:val="28"/>
          <w:szCs w:val="28"/>
        </w:rPr>
        <w:t>Главным архитектором города в то время был Баранов Николай Варфоломеевич, который начал собирать группы их других архитекторов для укрытия и маскировки памятников архитектуры, стратегических объектов и других важных мест Санкт-Петербурга. Заместитель Баранова – А. И. Наумов в свою очередь был назначен заместителем военной службы маскировки и занялся созданием планов маскировки, круглосуточно живя и работая в подвале архитектурно-проектировочного управления.</w:t>
      </w:r>
    </w:p>
    <w:p w14:paraId="3D5EE143" w14:textId="15DEE2B0" w:rsidR="009506F5" w:rsidRDefault="00A65DDD" w:rsidP="009506F5">
      <w:pPr>
        <w:spacing w:line="360" w:lineRule="auto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565D3" wp14:editId="6B4EB1C1">
                <wp:simplePos x="0" y="0"/>
                <wp:positionH relativeFrom="column">
                  <wp:posOffset>2655821</wp:posOffset>
                </wp:positionH>
                <wp:positionV relativeFrom="paragraph">
                  <wp:posOffset>3085259</wp:posOffset>
                </wp:positionV>
                <wp:extent cx="2656205" cy="245066"/>
                <wp:effectExtent l="0" t="0" r="10795" b="2222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205" cy="245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DD1895" w14:textId="3F9B21A0" w:rsidR="00DC38B6" w:rsidRPr="00A65DDD" w:rsidRDefault="00DC38B6" w:rsidP="00A65DDD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А. И</w:t>
                            </w:r>
                            <w:r w:rsidRPr="00A65DDD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Наумов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565D3" id="Надпись 14" o:spid="_x0000_s1028" type="#_x0000_t202" style="position:absolute;left:0;text-align:left;margin-left:209.1pt;margin-top:242.95pt;width:209.15pt;height:1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" fillcolor="white [3201]" strokecolor="white [3212]" strokeweight=".5pt">
                <v:textbox>
                  <w:txbxContent>
                    <w:p w14:paraId="7EDD1895" w14:textId="3F9B21A0" w:rsidR="00DC38B6" w:rsidRPr="00A65DDD" w:rsidRDefault="00DC38B6" w:rsidP="00A65DDD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А. И</w:t>
                      </w:r>
                      <w:r w:rsidRPr="00A65DDD">
                        <w:rPr>
                          <w:rFonts w:ascii="Times New Roman" w:hAnsi="Times New Roman" w:cs="Times New Roman"/>
                          <w:i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Наумов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E00930" wp14:editId="389D8CF3">
                <wp:simplePos x="0" y="0"/>
                <wp:positionH relativeFrom="column">
                  <wp:posOffset>4386</wp:posOffset>
                </wp:positionH>
                <wp:positionV relativeFrom="paragraph">
                  <wp:posOffset>3081433</wp:posOffset>
                </wp:positionV>
                <wp:extent cx="2656205" cy="245066"/>
                <wp:effectExtent l="0" t="0" r="10795" b="2222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205" cy="245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185BDF" w14:textId="1C0DB6EF" w:rsidR="00DC38B6" w:rsidRPr="00A65DDD" w:rsidRDefault="00DC38B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65DDD">
                              <w:rPr>
                                <w:rFonts w:ascii="Times New Roman" w:hAnsi="Times New Roman" w:cs="Times New Roman"/>
                                <w:i/>
                              </w:rPr>
                              <w:t>Н. В. Баранов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00930" id="Надпись 13" o:spid="_x0000_s1029" type="#_x0000_t202" style="position:absolute;left:0;text-align:left;margin-left:.35pt;margin-top:242.65pt;width:209.15pt;height:19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" fillcolor="white [3201]" strokecolor="white [3212]" strokeweight=".5pt">
                <v:textbox>
                  <w:txbxContent>
                    <w:p w14:paraId="09185BDF" w14:textId="1C0DB6EF" w:rsidR="00DC38B6" w:rsidRPr="00A65DDD" w:rsidRDefault="00DC38B6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A65DDD">
                        <w:rPr>
                          <w:rFonts w:ascii="Times New Roman" w:hAnsi="Times New Roman" w:cs="Times New Roman"/>
                          <w:i/>
                        </w:rPr>
                        <w:t>Н. В. Баранов</w:t>
                      </w:r>
                    </w:p>
                  </w:txbxContent>
                </v:textbox>
              </v:shape>
            </w:pict>
          </mc:Fallback>
        </mc:AlternateContent>
      </w:r>
      <w:r w:rsidR="009506F5">
        <w:rPr>
          <w:noProof/>
          <w:lang w:eastAsia="ru-RU"/>
        </w:rPr>
        <w:drawing>
          <wp:inline distT="0" distB="0" distL="0" distR="0" wp14:anchorId="6D7A659C" wp14:editId="55321F20">
            <wp:extent cx="2656614" cy="3083442"/>
            <wp:effectExtent l="0" t="0" r="0" b="3175"/>
            <wp:docPr id="11" name="Рисунок 11" descr="БАРАНОВ Николай Варфоломеевич (1909-19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БАРАНОВ Николай Варфоломеевич (1909-1989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212" cy="310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DDD">
        <w:t xml:space="preserve"> </w:t>
      </w:r>
      <w:r>
        <w:rPr>
          <w:noProof/>
          <w:lang w:eastAsia="ru-RU"/>
        </w:rPr>
        <w:drawing>
          <wp:inline distT="0" distB="0" distL="0" distR="0" wp14:anchorId="514D7981" wp14:editId="12258C12">
            <wp:extent cx="2753832" cy="3067371"/>
            <wp:effectExtent l="0" t="0" r="8890" b="0"/>
            <wp:docPr id="12" name="Рисунок 12" descr="Наумов, Александр Иванович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Наумов, Александр Иванович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01" cy="307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0B98" w14:textId="2D0437D6" w:rsidR="00A65DDD" w:rsidRDefault="00A65DDD" w:rsidP="009506F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C4F131" w14:textId="25DBC53C" w:rsidR="009506F5" w:rsidRDefault="00093A83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 трёхсот архитекторов участвовало в создании проектов и планов по укрытию и маскировке памятников архитектуры в городе. Также проводились обмеры зданий и памятников. Это была самая опасная и рискованная работа. Люди должны были вымерять каждую деталь, чтобы потом можно было восстановить то или иное сооружение после войны, находясь под обстрелами фашистов. Потому смертность среди обмерщиков была частым явлением.</w:t>
      </w:r>
    </w:p>
    <w:p w14:paraId="7B2A58F9" w14:textId="6048FF14" w:rsidR="009506F5" w:rsidRDefault="009506F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Самой важной задачей стояла маскировка Смольного. Именно там в то время находилось управление города и самые важные люди.</w:t>
      </w:r>
      <w:r w:rsidR="00A65DDD">
        <w:rPr>
          <w:rFonts w:ascii="Times New Roman" w:eastAsia="Calibri" w:hAnsi="Times New Roman" w:cs="Times New Roman"/>
          <w:sz w:val="28"/>
          <w:szCs w:val="28"/>
        </w:rPr>
        <w:t xml:space="preserve"> А</w:t>
      </w:r>
      <w:r>
        <w:rPr>
          <w:rFonts w:ascii="Times New Roman" w:eastAsia="Calibri" w:hAnsi="Times New Roman" w:cs="Times New Roman"/>
          <w:sz w:val="28"/>
          <w:szCs w:val="28"/>
        </w:rPr>
        <w:t>рхитекторы и художники справились с этим «на ура».</w:t>
      </w:r>
    </w:p>
    <w:p w14:paraId="01DDFBC7" w14:textId="324F0887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Опыт Москвы показал, что недостаточно было нарисовать на улицах и домах ложные объекты, потому что сами здания отбрасывали тень, по которым фашисты и распознавали маскировку. Именно поэтому было принято решение использовать принцип объемной маскировки.</w:t>
      </w:r>
    </w:p>
    <w:p w14:paraId="3A9C8099" w14:textId="460197C3" w:rsidR="00A65DDD" w:rsidRDefault="00A65DDD" w:rsidP="00093A83">
      <w:pPr>
        <w:spacing w:line="360" w:lineRule="auto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t>«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>Здание Смольного стоит вблизи излучины Невы, неподалеку от Смольного монастыря. Эти ориентиры укрыть невозможно. Решение было единственным: воспользоваться окружающим парком и скрыть здание под искусственным покров</w:t>
      </w:r>
      <w:r>
        <w:rPr>
          <w:rFonts w:ascii="Times New Roman" w:eastAsia="Calibri" w:hAnsi="Times New Roman" w:cs="Times New Roman"/>
          <w:i/>
          <w:sz w:val="28"/>
          <w:szCs w:val="28"/>
        </w:rPr>
        <w:t>ом больших куртин деревьев ..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 xml:space="preserve">. Над эскизом мы работали, не поднимая головы, и закончили его глубокой ночью. Утром подсчитали, сколько нужно брезента, маскировочных сетей, </w:t>
      </w:r>
      <w:r>
        <w:rPr>
          <w:rFonts w:ascii="Times New Roman" w:eastAsia="Calibri" w:hAnsi="Times New Roman" w:cs="Times New Roman"/>
          <w:i/>
          <w:sz w:val="28"/>
          <w:szCs w:val="28"/>
        </w:rPr>
        <w:t>краски и других материалов ..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>.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гардинно-тюлевой фабрике,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 xml:space="preserve"> текстильному комбинату и декорационным мастерским было срочно поручено плести специальные сети и накладывать на них, в соответствии эскизом, расписанные куски брезента, имитирующих кроны деревьев. Для маскировочных работ были мобилизованы декораторы всех 17 театров Ленинграда</w:t>
      </w:r>
      <w:r>
        <w:rPr>
          <w:rFonts w:ascii="Times New Roman" w:eastAsia="Calibri" w:hAnsi="Times New Roman" w:cs="Times New Roman"/>
          <w:i/>
          <w:sz w:val="28"/>
          <w:szCs w:val="28"/>
        </w:rPr>
        <w:t>…»</w:t>
      </w:r>
      <w:r>
        <w:rPr>
          <w:rStyle w:val="a6"/>
          <w:rFonts w:ascii="Times New Roman" w:eastAsia="Calibri" w:hAnsi="Times New Roman" w:cs="Times New Roman"/>
          <w:i/>
          <w:sz w:val="28"/>
          <w:szCs w:val="28"/>
        </w:rPr>
        <w:footnoteReference w:id="3"/>
      </w:r>
    </w:p>
    <w:p w14:paraId="4627ED61" w14:textId="6674D9F7" w:rsidR="00A65DDD" w:rsidRDefault="00444D7E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Весь район Смольного был покрыт маскировочными сетям, висевшими под разными углами, чтобы изменить планировку района. Теперь с высоты птичьего полёта Смольный казался огромным лесным массивом. Суворовский проспект был замаскирован под речку. На него даже ставили плоты для большей схожести. Также на близлежащей площади были установлены макеты домов и памятника Ленину. Такие приемы маскировки привели к тому, что немцы часто бомбили именно эту площадь, а не сам Смольный.</w:t>
      </w:r>
    </w:p>
    <w:p w14:paraId="2BDAC321" w14:textId="228F8A8B" w:rsidR="00444D7E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Также распространены были полотна с изображением ложных элементов архитектуры.</w:t>
      </w:r>
    </w:p>
    <w:p w14:paraId="77C2B9A1" w14:textId="59B822F8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83384" wp14:editId="25FDEB6E">
                <wp:simplePos x="0" y="0"/>
                <wp:positionH relativeFrom="column">
                  <wp:posOffset>4386</wp:posOffset>
                </wp:positionH>
                <wp:positionV relativeFrom="paragraph">
                  <wp:posOffset>3285757</wp:posOffset>
                </wp:positionV>
                <wp:extent cx="5939790" cy="308344"/>
                <wp:effectExtent l="0" t="0" r="381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0C5BC9" w14:textId="05DB43EC" w:rsidR="00DC38B6" w:rsidRPr="008C2335" w:rsidRDefault="00DC38B6" w:rsidP="008C23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8C2335">
                              <w:rPr>
                                <w:rFonts w:ascii="Times New Roman" w:hAnsi="Times New Roman" w:cs="Times New Roman"/>
                                <w:i/>
                              </w:rPr>
                              <w:t>Смольный. Тогда и сейчас / Алексей Рожнов / Екатерина Елизарова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83384" id="Надпись 16" o:spid="_x0000_s1030" type="#_x0000_t202" style="position:absolute;left:0;text-align:left;margin-left:.35pt;margin-top:258.7pt;width:467.7pt;height:24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" fillcolor="white [3201]" stroked="f" strokeweight=".5pt">
                <v:textbox>
                  <w:txbxContent>
                    <w:p w14:paraId="020C5BC9" w14:textId="05DB43EC" w:rsidR="00DC38B6" w:rsidRPr="008C2335" w:rsidRDefault="00DC38B6" w:rsidP="008C233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8C2335">
                        <w:rPr>
                          <w:rFonts w:ascii="Times New Roman" w:hAnsi="Times New Roman" w:cs="Times New Roman"/>
                          <w:i/>
                        </w:rPr>
                        <w:t>Смольный. Тогда и сейчас / Алексей Рожнов / Екатерина Елизарова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58264C2" wp14:editId="4030E136">
            <wp:extent cx="5939790" cy="3283620"/>
            <wp:effectExtent l="0" t="0" r="3810" b="0"/>
            <wp:docPr id="15" name="Рисунок 15" descr="https://cdn.iportal.ru/news/longreads/69242560/images/tild6135-3933-4636-b635-353136373762__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iportal.ru/news/longreads/69242560/images/tild6135-3933-4636-b635-353136373762___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7025" w14:textId="225F28F5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7B305D0" w14:textId="4FD8E6AA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Сеть прикрывала множество сотен квадратных метров. Именно театральные специалисты, чей опыт был крайне полезен в создании проекта, и Наумов смогли осуществить такую необычную и хитроумную задумку.</w:t>
      </w:r>
    </w:p>
    <w:p w14:paraId="3A65225B" w14:textId="2012AAC2" w:rsidR="00AB19E8" w:rsidRDefault="008C2335" w:rsidP="00B91447">
      <w:pPr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5237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«Командный пункт дивизии размещался в небольшом домике на северной окраине города. Над дверью еще висела вывеска «Городской совет Осоавиахима». Неподалеку стояли два грузовика-фургона, прикрытые зелеными сетями. Звягинцев невольно рассмеялся: на сетях были наклеены потертые изображения каких-то рощиц, озер с плавающими лебедями, — кому-то пришла в голову идея использовать для маскировки театральные декорации.»</w:t>
      </w:r>
      <w:r w:rsidRPr="00D5237F">
        <w:rPr>
          <w:rStyle w:val="a6"/>
          <w:rFonts w:ascii="Times New Roman" w:eastAsia="Calibri" w:hAnsi="Times New Roman" w:cs="Times New Roman"/>
          <w:i/>
          <w:sz w:val="28"/>
          <w:szCs w:val="28"/>
        </w:rPr>
        <w:footnoteReference w:id="4"/>
      </w:r>
    </w:p>
    <w:p w14:paraId="072DA315" w14:textId="77777777" w:rsidR="00B34E41" w:rsidRPr="00B91447" w:rsidRDefault="00B34E41" w:rsidP="00B91447">
      <w:pPr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14:paraId="792C6472" w14:textId="3CEC237F" w:rsidR="00AB19E8" w:rsidRPr="00872F14" w:rsidRDefault="00AB19E8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3" w:name="_Toc153746684"/>
      <w:r w:rsidRPr="00872F14">
        <w:rPr>
          <w:rFonts w:ascii="Times New Roman" w:hAnsi="Times New Roman" w:cs="Times New Roman"/>
          <w:b/>
          <w:color w:val="auto"/>
        </w:rPr>
        <w:lastRenderedPageBreak/>
        <w:t>Глава 3. Маскировка других объектов Санкт-Петербурга</w:t>
      </w:r>
      <w:bookmarkEnd w:id="3"/>
    </w:p>
    <w:p w14:paraId="36BEF78A" w14:textId="77777777" w:rsidR="0006392E" w:rsidRDefault="00EC362E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Монументы и скульптуры укрывались рядами из мешков с песком и фанерными досками.</w:t>
      </w:r>
    </w:p>
    <w:p w14:paraId="6D30A802" w14:textId="077814A2" w:rsidR="0006392E" w:rsidRDefault="00EC36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Первым памятником на очереди был «Медный всадник»</w:t>
      </w:r>
      <w:r w:rsidR="00CC41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Этьена Фальконе. Вокруг него соорудили деревянный «стакан», который был заполнен песком изнутри. Однако позже стало ясно, что из-за влажного песка с финского залива, медь окислится</w:t>
      </w:r>
      <w:r w:rsidR="0006392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123D98A" w14:textId="1184008D" w:rsidR="00452CE6" w:rsidRDefault="00452CE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EB2D3" wp14:editId="66B34A82">
            <wp:extent cx="5939790" cy="3727829"/>
            <wp:effectExtent l="0" t="0" r="3810" b="6350"/>
            <wp:docPr id="20" name="Рисунок 20" descr="Медный всадник в блокадном облачении и сохранение других памятников и  реликвий во время блокады | IZI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Медный всадник в блокадном облачении и сохранение других памятников и  реликвий во время блокады | IZI Trav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E171" w14:textId="29E2224E" w:rsidR="00452CE6" w:rsidRPr="00EC4B6A" w:rsidRDefault="00452CE6">
      <w:pPr>
        <w:rPr>
          <w:rFonts w:ascii="Times New Roman" w:eastAsia="Calibri" w:hAnsi="Times New Roman" w:cs="Times New Roman"/>
          <w:i/>
          <w:szCs w:val="28"/>
        </w:rPr>
      </w:pPr>
      <w:r w:rsidRPr="00EC4B6A">
        <w:rPr>
          <w:rFonts w:ascii="Times New Roman" w:eastAsia="Calibri" w:hAnsi="Times New Roman" w:cs="Times New Roman"/>
          <w:i/>
          <w:szCs w:val="28"/>
        </w:rPr>
        <w:t>Медный всадник во время блокады, 1942 год</w:t>
      </w:r>
    </w:p>
    <w:p w14:paraId="12035D86" w14:textId="74F25328" w:rsidR="0006392E" w:rsidRDefault="00EC36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Эту ошибку учли, укрывая памятник Николаю первому </w:t>
      </w:r>
      <w:r w:rsidR="00B34E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Огюста Монферрана. Главная проблема заключалась в том, что он имел всего две точки опоры, представлявшие собой задние ноги коня, на котором восседает император. Решение заключалось в том, чтобы </w:t>
      </w:r>
      <w:r w:rsidR="0006392E">
        <w:rPr>
          <w:rFonts w:ascii="Times New Roman" w:eastAsia="Calibri" w:hAnsi="Times New Roman" w:cs="Times New Roman"/>
          <w:sz w:val="28"/>
          <w:szCs w:val="28"/>
        </w:rPr>
        <w:t>засыпать песок в специальные маты, которыми обложили декоративные элементы памятника, закрыв его фанерой.</w:t>
      </w:r>
    </w:p>
    <w:p w14:paraId="5DA6148A" w14:textId="1FAE8AC2" w:rsidR="00492A60" w:rsidRDefault="00492A6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8F8817" wp14:editId="2D972602">
            <wp:extent cx="5735737" cy="3104707"/>
            <wp:effectExtent l="0" t="0" r="0" b="635"/>
            <wp:docPr id="19" name="Рисунок 19" descr="Исаакиевский собор. Памятник Николаю I. Источник: ru.sputnik.k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Исаакиевский собор. Памятник Николаю I. Источник: ru.sputnik.kg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22" cy="310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F73E" w14:textId="756FB82C" w:rsidR="00492A60" w:rsidRPr="00492A60" w:rsidRDefault="00492A60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 xml:space="preserve">Памятник Николаю </w:t>
      </w:r>
      <w:r>
        <w:rPr>
          <w:rFonts w:ascii="Times New Roman" w:eastAsia="Calibri" w:hAnsi="Times New Roman" w:cs="Times New Roman"/>
          <w:i/>
          <w:szCs w:val="28"/>
          <w:lang w:val="en-US"/>
        </w:rPr>
        <w:t>I</w:t>
      </w:r>
      <w:r>
        <w:rPr>
          <w:rFonts w:ascii="Times New Roman" w:eastAsia="Calibri" w:hAnsi="Times New Roman" w:cs="Times New Roman"/>
          <w:i/>
          <w:szCs w:val="28"/>
        </w:rPr>
        <w:t xml:space="preserve"> на </w:t>
      </w:r>
      <w:r w:rsidR="00452CE6">
        <w:rPr>
          <w:rFonts w:ascii="Times New Roman" w:eastAsia="Calibri" w:hAnsi="Times New Roman" w:cs="Times New Roman"/>
          <w:i/>
          <w:szCs w:val="28"/>
        </w:rPr>
        <w:t>площади перед Исаакиевским Собором</w:t>
      </w:r>
    </w:p>
    <w:p w14:paraId="776763B2" w14:textId="4A0A92D1" w:rsidR="0006392E" w:rsidRDefault="000639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статуй сфинксов</w:t>
      </w:r>
      <w:r w:rsidR="00B34E41">
        <w:rPr>
          <w:rFonts w:ascii="Times New Roman" w:eastAsia="Calibri" w:hAnsi="Times New Roman" w:cs="Times New Roman"/>
          <w:sz w:val="28"/>
          <w:szCs w:val="28"/>
        </w:rPr>
        <w:t xml:space="preserve"> (илл 7)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="00F06406">
        <w:rPr>
          <w:rFonts w:ascii="Times New Roman" w:eastAsia="Calibri" w:hAnsi="Times New Roman" w:cs="Times New Roman"/>
          <w:sz w:val="28"/>
          <w:szCs w:val="28"/>
        </w:rPr>
        <w:t xml:space="preserve">университетской набережной </w:t>
      </w:r>
      <w:r>
        <w:rPr>
          <w:rFonts w:ascii="Times New Roman" w:eastAsia="Calibri" w:hAnsi="Times New Roman" w:cs="Times New Roman"/>
          <w:sz w:val="28"/>
          <w:szCs w:val="28"/>
        </w:rPr>
        <w:t>были сооружены «домики» с покатыми крышами для защиты от зажигательных снарядов и бомб.</w:t>
      </w:r>
    </w:p>
    <w:p w14:paraId="7E6585E5" w14:textId="726BA1ED" w:rsidR="00964A0E" w:rsidRDefault="000639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Стаканами </w:t>
      </w:r>
      <w:r w:rsidR="00964A0E">
        <w:rPr>
          <w:rFonts w:ascii="Times New Roman" w:eastAsia="Calibri" w:hAnsi="Times New Roman" w:cs="Times New Roman"/>
          <w:sz w:val="28"/>
          <w:szCs w:val="28"/>
        </w:rPr>
        <w:t>также обзавелись памятник Ленину напротив Финского вокзала и памятник Александру Третьему, который впоследствии выдержит прямое попадание фугасной бомбы. Однако памятники Суворову, Кутузову</w:t>
      </w:r>
      <w:r w:rsid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64A0E">
        <w:rPr>
          <w:rFonts w:ascii="Times New Roman" w:eastAsia="Calibri" w:hAnsi="Times New Roman" w:cs="Times New Roman"/>
          <w:sz w:val="28"/>
          <w:szCs w:val="28"/>
        </w:rPr>
        <w:t>и Барклаю Де-Толли решили не укрывать, чтобы сохранить настрой жителей на борьбу и сопротивление сложившимся обстоятельствам.</w:t>
      </w:r>
    </w:p>
    <w:p w14:paraId="46B8E66D" w14:textId="7B584DCA" w:rsidR="00964A0E" w:rsidRDefault="00964A0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Также памятник Александру Сергеевичу Пушкину, который не успели укрыть до обстрелов, простоял всю блокаду и не был поражен ни одним снарядом.</w:t>
      </w:r>
    </w:p>
    <w:p w14:paraId="1498AED0" w14:textId="658508DA" w:rsidR="00492A60" w:rsidRDefault="00964A0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Однако не памятники укрывали не единственным способом. Так, например, кони с Аничкова моста</w:t>
      </w:r>
      <w:r w:rsid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были закопаны в саду Дворца пионеров</w:t>
      </w:r>
      <w:r w:rsidR="00517895">
        <w:rPr>
          <w:rFonts w:ascii="Times New Roman" w:eastAsia="Calibri" w:hAnsi="Times New Roman" w:cs="Times New Roman"/>
          <w:sz w:val="28"/>
          <w:szCs w:val="28"/>
        </w:rPr>
        <w:t xml:space="preserve">, где позже насыпали холмики из земли, чтобы потом определить местонахождение скульптур. Правда спрятать получилось всего двух коней с одной стороны, которые были уникальными. Со скульптур со стороны адмиралтейства существовали повторные отливы. Их помещали на салазки и везли до места назначния, где и закапывали. На остальные статуи сил изнеможённых петербуржцев уже не хватало. Анну Иоанновну «зарыли» в Михайловском саду, </w:t>
      </w:r>
      <w:r w:rsidR="00492A60">
        <w:rPr>
          <w:rFonts w:ascii="Times New Roman" w:eastAsia="Calibri" w:hAnsi="Times New Roman" w:cs="Times New Roman"/>
          <w:sz w:val="28"/>
          <w:szCs w:val="28"/>
        </w:rPr>
        <w:t>с</w:t>
      </w:r>
      <w:r w:rsidR="00517895">
        <w:rPr>
          <w:rFonts w:ascii="Times New Roman" w:eastAsia="Calibri" w:hAnsi="Times New Roman" w:cs="Times New Roman"/>
          <w:sz w:val="28"/>
          <w:szCs w:val="28"/>
        </w:rPr>
        <w:t xml:space="preserve">татуи Летнего Сада были спрятаны неподалёку от своих изначальных мест. </w:t>
      </w:r>
      <w:r w:rsidR="00492A60">
        <w:rPr>
          <w:rFonts w:ascii="Times New Roman" w:eastAsia="Calibri" w:hAnsi="Times New Roman" w:cs="Times New Roman"/>
          <w:sz w:val="28"/>
          <w:szCs w:val="28"/>
        </w:rPr>
        <w:t>Известная русская поэтэсса Анна Ахматова принмала участие в укрытии памятников и позже написала стихотворение «</w:t>
      </w:r>
      <w:r w:rsidR="00492A60">
        <w:rPr>
          <w:rFonts w:ascii="Times New Roman" w:eastAsia="Calibri" w:hAnsi="Times New Roman" w:cs="Times New Roman"/>
          <w:sz w:val="28"/>
          <w:szCs w:val="28"/>
          <w:lang w:val="en-US"/>
        </w:rPr>
        <w:t>Nox</w:t>
      </w:r>
      <w:r w:rsidR="00492A60" w:rsidRPr="00492A60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492A60">
        <w:rPr>
          <w:rFonts w:ascii="Times New Roman" w:eastAsia="Calibri" w:hAnsi="Times New Roman" w:cs="Times New Roman"/>
          <w:sz w:val="28"/>
          <w:szCs w:val="28"/>
        </w:rPr>
        <w:t>статуя «Ночь» в Летнем саду» о своей любимой скульптуре работы Джованни Бонацца.</w:t>
      </w:r>
      <w:r w:rsidR="002F5933" w:rsidRP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F5933">
        <w:rPr>
          <w:rFonts w:ascii="Times New Roman" w:eastAsia="Calibri" w:hAnsi="Times New Roman" w:cs="Times New Roman"/>
          <w:sz w:val="28"/>
          <w:szCs w:val="28"/>
        </w:rPr>
        <w:t>(илл. 1)</w:t>
      </w:r>
    </w:p>
    <w:p w14:paraId="4912D2B8" w14:textId="3487EF6C" w:rsidR="00492A60" w:rsidRDefault="00492A6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8987DB" wp14:editId="7ABD4E2F">
            <wp:extent cx="4192950" cy="2838893"/>
            <wp:effectExtent l="0" t="0" r="0" b="0"/>
            <wp:docPr id="17" name="Рисунок 17" descr="https://cdn.iportal.ru/news/longreads/69242560/images/tild3861-6166-4164-a565-323766613535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iportal.ru/news/longreads/69242560/images/tild3861-6166-4164-a565-323766613535_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18" cy="284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CA64" w14:textId="2CDE83BB" w:rsidR="00492A60" w:rsidRPr="00492A60" w:rsidRDefault="00492A60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>Подготовка одной из скульптур Клодта к укрытию, 1941 год</w:t>
      </w:r>
    </w:p>
    <w:p w14:paraId="6A1573FC" w14:textId="77777777" w:rsidR="00492A60" w:rsidRDefault="00492A6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7BED16" wp14:editId="0872E894">
            <wp:extent cx="4244428" cy="3540642"/>
            <wp:effectExtent l="0" t="0" r="3810" b="3175"/>
            <wp:docPr id="18" name="Рисунок 18" descr="Извлечение конных скульптур с Аничкова моста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Извлечение конных скульптур с Аничкова моста 19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70" cy="35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6BA4" w14:textId="77777777" w:rsidR="00D56412" w:rsidRDefault="00492A60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>Извлечение из-под земли одной из скульптур Клодта, 1945 год</w:t>
      </w:r>
    </w:p>
    <w:p w14:paraId="25B02551" w14:textId="3E2156B0" w:rsidR="00D56412" w:rsidRDefault="00D5641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Легендарную Александровскую колонну</w:t>
      </w:r>
      <w:r w:rsid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обнесли строительными лесами и закрепили системой растяжек, чтобы она не упала во время бомбардировок. Однако анг</w:t>
      </w:r>
      <w:r w:rsidR="00FE0231">
        <w:rPr>
          <w:rFonts w:ascii="Times New Roman" w:eastAsia="Calibri" w:hAnsi="Times New Roman" w:cs="Times New Roman"/>
          <w:sz w:val="28"/>
          <w:szCs w:val="28"/>
        </w:rPr>
        <w:t>ел на вершине все равно получил осколочное повреждение на одном из крыльев и сотни других мелких повреждений.</w:t>
      </w:r>
    </w:p>
    <w:p w14:paraId="438E36CE" w14:textId="6FB508A8" w:rsidR="00D56412" w:rsidRDefault="00D5641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B9FD4" wp14:editId="09C2CB28">
            <wp:extent cx="4305935" cy="5709920"/>
            <wp:effectExtent l="0" t="0" r="0" b="5080"/>
            <wp:docPr id="21" name="Рисунок 21" descr="Александровская колонна. | IZI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Александровская колонна. | IZI Trav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07D3" w14:textId="07730064" w:rsidR="00D56412" w:rsidRPr="00D56412" w:rsidRDefault="00D56412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>Проект защиты и крепления Александровской колонны</w:t>
      </w:r>
    </w:p>
    <w:p w14:paraId="6B4671A8" w14:textId="77777777" w:rsidR="00B91447" w:rsidRDefault="00B91447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2D975EF5" w14:textId="77777777" w:rsidR="00B91447" w:rsidRDefault="00B91447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A67FFB2" w14:textId="37C8241A" w:rsidR="00B91447" w:rsidRPr="00872F14" w:rsidRDefault="00B91447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4" w:name="_Toc153746685"/>
      <w:r w:rsidRPr="00872F14">
        <w:rPr>
          <w:rFonts w:ascii="Times New Roman" w:hAnsi="Times New Roman" w:cs="Times New Roman"/>
          <w:b/>
          <w:color w:val="auto"/>
        </w:rPr>
        <w:lastRenderedPageBreak/>
        <w:t>Глава 4. Маскировка других объектов</w:t>
      </w:r>
      <w:bookmarkEnd w:id="4"/>
    </w:p>
    <w:p w14:paraId="4E16DF80" w14:textId="77777777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 w:rsidRPr="00B52AEA">
        <w:rPr>
          <w:rFonts w:ascii="Times New Roman" w:eastAsia="Calibri" w:hAnsi="Times New Roman" w:cs="Times New Roman"/>
          <w:sz w:val="28"/>
          <w:szCs w:val="28"/>
        </w:rPr>
        <w:t>Как уже говорилось ранее, при маскировке Ленинграда использовался объемный принцип, так как нарисованные объекты не отбрасывали тени, что значительно снижало эффект от маскировки.</w:t>
      </w:r>
    </w:p>
    <w:p w14:paraId="5DA9924A" w14:textId="66F7A1C5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 зданий делали парки, мосты маскировали под руины при помощи бутафорских деревянных сооружений, улицы продлевались, а корабли на Неве становились целыми кварталами домов. Так как немцы летали довольно высоко из-за работы зенитных войск города, им было сложно бомбить цели с прицельной точностью.</w:t>
      </w:r>
    </w:p>
    <w:p w14:paraId="04B013B3" w14:textId="4DFD1A1A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Вокзалы тоже маскировались под руины, а рядом возводили их копии. Так, например, финский вокзал обзавелся своей копией, на которую летчики Люфтваффе охотно велись и бомбили не те объекты.</w:t>
      </w:r>
    </w:p>
    <w:p w14:paraId="43641BE0" w14:textId="77777777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 маскировку кораблей отвечал талантливый художник Борис Смирнов. Он расписывал корабли под набережные, возводил на них дома при помощи фанеры и прочих подручных средств.</w:t>
      </w:r>
    </w:p>
    <w:p w14:paraId="6AA7E9A3" w14:textId="77777777" w:rsidR="00B52AEA" w:rsidRDefault="00B52AEA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CD364D" wp14:editId="3BF5F603">
            <wp:extent cx="5338744" cy="3104707"/>
            <wp:effectExtent l="0" t="0" r="0" b="635"/>
            <wp:docPr id="23" name="Рисунок 23" descr="https://img-fotki.yandex.ru/get/3005/97235130.58/0_861ff_728a5ddd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fotki.yandex.ru/get/3005/97235130.58/0_861ff_728a5ddd_X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64" cy="311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1571B9E6" w14:textId="29D45575" w:rsidR="00D56412" w:rsidRDefault="008849F1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8849F1">
        <w:rPr>
          <w:rFonts w:ascii="Times New Roman" w:eastAsia="Calibri" w:hAnsi="Times New Roman" w:cs="Times New Roman"/>
          <w:i/>
          <w:szCs w:val="28"/>
        </w:rPr>
        <w:t>Эсминец "Свирепый" в елках у Петровского острова</w:t>
      </w:r>
      <w:r w:rsidR="00AB19E8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7A41B90" w14:textId="4465EF7F" w:rsidR="00D56412" w:rsidRPr="00872F14" w:rsidRDefault="00D56412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5" w:name="_Toc153746686"/>
      <w:r w:rsidRPr="00872F14">
        <w:rPr>
          <w:rFonts w:ascii="Times New Roman" w:hAnsi="Times New Roman" w:cs="Times New Roman"/>
          <w:b/>
          <w:color w:val="auto"/>
        </w:rPr>
        <w:lastRenderedPageBreak/>
        <w:t xml:space="preserve">Глава </w:t>
      </w:r>
      <w:r w:rsidR="00B91447" w:rsidRPr="00872F14">
        <w:rPr>
          <w:rFonts w:ascii="Times New Roman" w:hAnsi="Times New Roman" w:cs="Times New Roman"/>
          <w:b/>
          <w:color w:val="auto"/>
        </w:rPr>
        <w:t>5</w:t>
      </w:r>
      <w:r w:rsidRPr="00872F14">
        <w:rPr>
          <w:rFonts w:ascii="Times New Roman" w:hAnsi="Times New Roman" w:cs="Times New Roman"/>
          <w:b/>
          <w:color w:val="auto"/>
        </w:rPr>
        <w:t>. Процесс создания маскировочных сетей</w:t>
      </w:r>
      <w:bookmarkEnd w:id="5"/>
    </w:p>
    <w:p w14:paraId="0C0E9A55" w14:textId="07ADB645" w:rsidR="00B91447" w:rsidRDefault="00D5641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Для укрытия такого большого масштаба достопримечательностей требовалось множество маскировочных сетей. Также их нужно было менять каждый сезон. Изображение растительности на ткани легко распознавалось немцами при помощи специальных фильтров. </w:t>
      </w:r>
      <w:r w:rsidR="00B70706">
        <w:rPr>
          <w:rFonts w:ascii="Times New Roman" w:eastAsia="Calibri" w:hAnsi="Times New Roman" w:cs="Times New Roman"/>
          <w:sz w:val="28"/>
          <w:szCs w:val="28"/>
        </w:rPr>
        <w:t>Для чего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 xml:space="preserve"> ленинградские 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биологи 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>разработали технологию консервирования растительности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Ветви, кусты, 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>срубленные деревья</w:t>
      </w:r>
      <w:r w:rsidR="00B70706">
        <w:rPr>
          <w:rFonts w:ascii="Times New Roman" w:eastAsia="Calibri" w:hAnsi="Times New Roman" w:cs="Times New Roman"/>
          <w:sz w:val="28"/>
          <w:szCs w:val="28"/>
        </w:rPr>
        <w:t>, листья и так далее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теперь могли сохранять естественный цвет и вид на протяжении одного сезона. </w:t>
      </w:r>
      <w:r w:rsidR="00B91447">
        <w:rPr>
          <w:rFonts w:ascii="Times New Roman" w:eastAsia="Calibri" w:hAnsi="Times New Roman" w:cs="Times New Roman"/>
          <w:sz w:val="28"/>
          <w:szCs w:val="28"/>
        </w:rPr>
        <w:t>Ещё сети могли быть повреждены бомбами. По этим причинам город нуждался в огромном количестве маскировочных сетей</w:t>
      </w:r>
      <w:r w:rsidR="00B4336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DEFA12C" w14:textId="5FD36966" w:rsidR="00B43362" w:rsidRDefault="00B4336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1942 году прядильно-ниточный комбинат был переведён на производство маскировочных сетей, находившийся рядом со Смольным. Завод был поделён на два цеха: в одном создавались маскировочные сети, в другом рыболовные, чтобы горожане могли хоть что-то есть.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="00B91447">
        <w:rPr>
          <w:rFonts w:ascii="Times New Roman" w:eastAsia="Calibri" w:hAnsi="Times New Roman" w:cs="Times New Roman"/>
          <w:sz w:val="28"/>
          <w:szCs w:val="28"/>
        </w:rPr>
        <w:t xml:space="preserve">Так как все мужчины были либо на фронте, либо заняты другими работами, создание сетей ложилось на плечи женщин и детей. </w:t>
      </w:r>
    </w:p>
    <w:p w14:paraId="4C7F53E2" w14:textId="6079B516" w:rsidR="00DC38B6" w:rsidRDefault="00DC38B6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89454B" wp14:editId="519AA8B1">
            <wp:extent cx="4497572" cy="2929453"/>
            <wp:effectExtent l="0" t="0" r="0" b="4445"/>
            <wp:docPr id="22" name="Рисунок 22" descr="https://www.topos.ru/sites/default/files/u30/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.topos.ru/sites/default/files/u30/2_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88" cy="29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ECAD" w14:textId="2B850DEB" w:rsidR="00DC38B6" w:rsidRPr="00DC38B6" w:rsidRDefault="00DC38B6" w:rsidP="00B91447">
      <w:pPr>
        <w:jc w:val="both"/>
        <w:rPr>
          <w:rFonts w:ascii="Times New Roman" w:eastAsia="Calibri" w:hAnsi="Times New Roman" w:cs="Times New Roman"/>
          <w:i/>
          <w:szCs w:val="28"/>
        </w:rPr>
      </w:pPr>
      <w:r w:rsidRPr="00DC38B6">
        <w:rPr>
          <w:rFonts w:ascii="Times New Roman" w:eastAsia="Calibri" w:hAnsi="Times New Roman" w:cs="Times New Roman"/>
          <w:i/>
          <w:szCs w:val="28"/>
        </w:rPr>
        <w:t>Н. М. Быльев-Протопопов «Девочки плетут маскировочные сети»</w:t>
      </w:r>
      <w:r w:rsidR="002F5933">
        <w:rPr>
          <w:rFonts w:ascii="Times New Roman" w:eastAsia="Calibri" w:hAnsi="Times New Roman" w:cs="Times New Roman"/>
          <w:i/>
          <w:szCs w:val="28"/>
        </w:rPr>
        <w:t xml:space="preserve"> </w:t>
      </w:r>
      <w:r w:rsidR="002F5933" w:rsidRPr="002F5933">
        <w:rPr>
          <w:rFonts w:ascii="Times New Roman" w:eastAsia="Calibri" w:hAnsi="Times New Roman" w:cs="Times New Roman"/>
          <w:i/>
          <w:szCs w:val="28"/>
        </w:rPr>
        <w:t>(илл.</w:t>
      </w:r>
      <w:r w:rsidR="00CC4181">
        <w:rPr>
          <w:rFonts w:ascii="Times New Roman" w:eastAsia="Calibri" w:hAnsi="Times New Roman" w:cs="Times New Roman"/>
          <w:i/>
          <w:szCs w:val="28"/>
        </w:rPr>
        <w:t xml:space="preserve"> 2</w:t>
      </w:r>
      <w:r w:rsidR="002F5933" w:rsidRPr="002F5933">
        <w:rPr>
          <w:rFonts w:ascii="Times New Roman" w:eastAsia="Calibri" w:hAnsi="Times New Roman" w:cs="Times New Roman"/>
          <w:i/>
          <w:szCs w:val="28"/>
        </w:rPr>
        <w:t>)</w:t>
      </w:r>
    </w:p>
    <w:p w14:paraId="74703A6C" w14:textId="77777777" w:rsidR="00B43362" w:rsidRDefault="00B4336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место умерших или заболевших работниц нередко приходили их дети-подростки. Над созданием сетей одновременно могли трудиться от 30 до 40 детей.</w:t>
      </w:r>
    </w:p>
    <w:p w14:paraId="2A3017DD" w14:textId="699D4173" w:rsidR="00CE688D" w:rsidRDefault="00B43362" w:rsidP="00FC7E4C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Невыносимые условия труда в виде холодного цеха, практически полного отсутствия еды, регулярных налётов и обстрелов фашистов не помешали работницам довести план по выпуску маскировочных сетей до 88%, а затем и до 135%. В сумме комбинат произвёл около 20 тысяч квадратных метров маскировочных сетей</w:t>
      </w:r>
      <w:r w:rsidR="00D56412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5F37B0F7" w14:textId="7AC388D4" w:rsidR="000C7EB1" w:rsidRPr="00872F14" w:rsidRDefault="000C7EB1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6" w:name="_Toc153746687"/>
      <w:r w:rsidRPr="00872F14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6"/>
    </w:p>
    <w:p w14:paraId="768CCACB" w14:textId="58D56E02" w:rsidR="000C7EB1" w:rsidRDefault="002637ED" w:rsidP="000C7EB1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Подводя итог, можно с уверенностью заявить, что цель работы достигнута. Проанализировав подвиги жителей Ленинграда во время блокады, можно понять, как важно исполнять свой гражданский долг. Эти люди рисковали и жертвовали жизнью, работали ночами, чтобы сохранить свой родной город для себя и будущих поколений. Именно благодаря заслугами главного архитектора Петербурга – Николая Варфоломеевича Баранова, его заместителя Александра Ивановича Наумова, главы комитета по охране памятников –Николая Николаевича Белехова и многих других архитекторов, художников, театральных специалистов, простых граждан и даже альпинистов, мы имеем возможность видеть почти все главные достопримечательности Петербург такими какими они были до войны.</w:t>
      </w:r>
    </w:p>
    <w:p w14:paraId="7901A3AD" w14:textId="77777777" w:rsidR="00CE688D" w:rsidRDefault="00CE688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2E87004" w14:textId="4FCCA5CE" w:rsidR="00B45D53" w:rsidRPr="00872F14" w:rsidRDefault="00B45D53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7" w:name="_Toc153746688"/>
      <w:r w:rsidRPr="00872F14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7"/>
    </w:p>
    <w:p w14:paraId="42043D26" w14:textId="6C98905A" w:rsidR="000D7829" w:rsidRPr="002E3632" w:rsidRDefault="000D7829" w:rsidP="002E3632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3632">
        <w:rPr>
          <w:rFonts w:ascii="Times New Roman" w:eastAsia="Calibri" w:hAnsi="Times New Roman" w:cs="Times New Roman"/>
          <w:sz w:val="28"/>
          <w:szCs w:val="28"/>
        </w:rPr>
        <w:t>Сайты:</w:t>
      </w:r>
    </w:p>
    <w:p w14:paraId="6E2F6AD7" w14:textId="4A81000B" w:rsidR="00B45D53" w:rsidRDefault="00DC38B6" w:rsidP="00DC38B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Как сети спасли Ленинград от налётов и обстрелов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 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fontanka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>.</w:t>
      </w:r>
      <w:r w:rsidR="000D7829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0D7829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DC38B6">
        <w:rPr>
          <w:rFonts w:ascii="Times New Roman" w:eastAsia="Calibri" w:hAnsi="Times New Roman" w:cs="Times New Roman"/>
          <w:sz w:val="28"/>
          <w:szCs w:val="28"/>
        </w:rPr>
        <w:t>://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fontanka</w:t>
      </w:r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DC38B6">
        <w:rPr>
          <w:rFonts w:ascii="Times New Roman" w:eastAsia="Calibri" w:hAnsi="Times New Roman" w:cs="Times New Roman"/>
          <w:sz w:val="28"/>
          <w:szCs w:val="28"/>
        </w:rPr>
        <w:t>/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longreads</w:t>
      </w:r>
      <w:r w:rsidRPr="00DC38B6">
        <w:rPr>
          <w:rFonts w:ascii="Times New Roman" w:eastAsia="Calibri" w:hAnsi="Times New Roman" w:cs="Times New Roman"/>
          <w:sz w:val="28"/>
          <w:szCs w:val="28"/>
        </w:rPr>
        <w:t>/69242560/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 (дата доступа: </w:t>
      </w:r>
      <w:r w:rsidR="00874262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2.12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7021663B" w14:textId="382CC997" w:rsidR="00DC38B6" w:rsidRDefault="00DC38B6" w:rsidP="00DC38B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Как «прятали» Ленинград </w:t>
      </w:r>
      <w:r w:rsidRPr="000D7829">
        <w:rPr>
          <w:rFonts w:ascii="Times New Roman" w:eastAsia="Calibri" w:hAnsi="Times New Roman" w:cs="Times New Roman"/>
          <w:sz w:val="28"/>
          <w:szCs w:val="28"/>
        </w:rPr>
        <w:t>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spb</w:t>
      </w:r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mk</w:t>
      </w:r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DC38B6">
        <w:rPr>
          <w:rFonts w:ascii="Times New Roman" w:eastAsia="Calibri" w:hAnsi="Times New Roman" w:cs="Times New Roman"/>
          <w:sz w:val="28"/>
          <w:szCs w:val="28"/>
        </w:rPr>
        <w:t>://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spb</w:t>
      </w:r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mk</w:t>
      </w:r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DC38B6">
        <w:rPr>
          <w:rFonts w:ascii="Times New Roman" w:eastAsia="Calibri" w:hAnsi="Times New Roman" w:cs="Times New Roman"/>
          <w:sz w:val="28"/>
          <w:szCs w:val="28"/>
        </w:rPr>
        <w:t>/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articles</w:t>
      </w:r>
      <w:r w:rsidRPr="00DC38B6">
        <w:rPr>
          <w:rFonts w:ascii="Times New Roman" w:eastAsia="Calibri" w:hAnsi="Times New Roman" w:cs="Times New Roman"/>
          <w:sz w:val="28"/>
          <w:szCs w:val="28"/>
        </w:rPr>
        <w:t>/2012/01/11/659475-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r w:rsidRPr="00DC38B6">
        <w:rPr>
          <w:rFonts w:ascii="Times New Roman" w:eastAsia="Calibri" w:hAnsi="Times New Roman" w:cs="Times New Roman"/>
          <w:sz w:val="28"/>
          <w:szCs w:val="28"/>
        </w:rPr>
        <w:t>-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pryatali</w:t>
      </w:r>
      <w:r w:rsidRPr="00DC38B6">
        <w:rPr>
          <w:rFonts w:ascii="Times New Roman" w:eastAsia="Calibri" w:hAnsi="Times New Roman" w:cs="Times New Roman"/>
          <w:sz w:val="28"/>
          <w:szCs w:val="28"/>
        </w:rPr>
        <w:t>-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leningrad</w:t>
      </w:r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C38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12.12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22785D26" w14:textId="719FCB50" w:rsidR="00DC38B6" w:rsidRP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Спасти архитектуру: как маскировали Ленинград во время ВОВ 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//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sectormedia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="00DC38B6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C38B6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://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sectormedia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news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istoriya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spasti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arkhitekturu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maskirovali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leningrad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vo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vremya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vov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/ (</w:t>
      </w:r>
      <w:r w:rsidR="00DC38B6" w:rsidRPr="000D7829">
        <w:rPr>
          <w:rFonts w:ascii="Times New Roman" w:eastAsia="Calibri" w:hAnsi="Times New Roman" w:cs="Times New Roman"/>
          <w:sz w:val="28"/>
          <w:szCs w:val="28"/>
        </w:rPr>
        <w:t>дата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38B6" w:rsidRPr="000D7829">
        <w:rPr>
          <w:rFonts w:ascii="Times New Roman" w:eastAsia="Calibri" w:hAnsi="Times New Roman" w:cs="Times New Roman"/>
          <w:sz w:val="28"/>
          <w:szCs w:val="28"/>
        </w:rPr>
        <w:t>доступа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: 12.12.2023).</w:t>
      </w:r>
    </w:p>
    <w:p w14:paraId="520FB9E6" w14:textId="39BBD967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>Город - одна сплошная декорация: как маскировали Ленинград во время войны.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 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dzen</w:t>
      </w:r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dzen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ZFT</w:t>
      </w:r>
      <w:r w:rsidRPr="00B70706">
        <w:rPr>
          <w:rFonts w:ascii="Times New Roman" w:eastAsia="Calibri" w:hAnsi="Times New Roman" w:cs="Times New Roman"/>
          <w:sz w:val="28"/>
          <w:szCs w:val="28"/>
        </w:rPr>
        <w:t>6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afOfEyDAevHB</w:t>
      </w: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12.12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04520CEC" w14:textId="00EB9E6F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Эхо Войны. Как маскировали блокадный Ленинград </w:t>
      </w:r>
      <w:r w:rsidRPr="000D7829">
        <w:rPr>
          <w:rFonts w:ascii="Times New Roman" w:eastAsia="Calibri" w:hAnsi="Times New Roman" w:cs="Times New Roman"/>
          <w:sz w:val="28"/>
          <w:szCs w:val="28"/>
        </w:rPr>
        <w:t>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70706">
        <w:rPr>
          <w:rFonts w:ascii="Times New Roman" w:eastAsia="Calibri" w:hAnsi="Times New Roman" w:cs="Times New Roman"/>
          <w:sz w:val="28"/>
          <w:szCs w:val="28"/>
        </w:rPr>
        <w:t>24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smi</w:t>
      </w:r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org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://24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smi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org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news</w:t>
      </w:r>
      <w:r w:rsidRPr="00B70706">
        <w:rPr>
          <w:rFonts w:ascii="Times New Roman" w:eastAsia="Calibri" w:hAnsi="Times New Roman" w:cs="Times New Roman"/>
          <w:sz w:val="28"/>
          <w:szCs w:val="28"/>
        </w:rPr>
        <w:t>/13752-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eho</w:t>
      </w:r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vojny</w:t>
      </w:r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maskirovali</w:t>
      </w:r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blokadnyj</w:t>
      </w:r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leningrad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12.12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12184489" w14:textId="5FEB5CF5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Документальный фильм-расследование «Архитектура блокады» </w:t>
      </w:r>
      <w:r w:rsidRPr="000D7829">
        <w:rPr>
          <w:rFonts w:ascii="Times New Roman" w:eastAsia="Calibri" w:hAnsi="Times New Roman" w:cs="Times New Roman"/>
          <w:sz w:val="28"/>
          <w:szCs w:val="28"/>
        </w:rPr>
        <w:t>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watch</w:t>
      </w:r>
      <w:r w:rsidRPr="00B70706">
        <w:rPr>
          <w:rFonts w:ascii="Times New Roman" w:eastAsia="Calibri" w:hAnsi="Times New Roman" w:cs="Times New Roman"/>
          <w:sz w:val="28"/>
          <w:szCs w:val="28"/>
        </w:rPr>
        <w:t>?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B70706">
        <w:rPr>
          <w:rFonts w:ascii="Times New Roman" w:eastAsia="Calibri" w:hAnsi="Times New Roman" w:cs="Times New Roman"/>
          <w:sz w:val="28"/>
          <w:szCs w:val="28"/>
        </w:rPr>
        <w:t>=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BAnOIUIj</w:t>
      </w:r>
      <w:r w:rsidRPr="00B70706">
        <w:rPr>
          <w:rFonts w:ascii="Times New Roman" w:eastAsia="Calibri" w:hAnsi="Times New Roman" w:cs="Times New Roman"/>
          <w:sz w:val="28"/>
          <w:szCs w:val="28"/>
        </w:rPr>
        <w:t>8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Jw</w:t>
      </w: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B70706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3F112E1D" w14:textId="2F2D3888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Документальный фильм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B70706">
        <w:rPr>
          <w:rFonts w:ascii="Times New Roman" w:eastAsia="Calibri" w:hAnsi="Times New Roman" w:cs="Times New Roman"/>
          <w:sz w:val="28"/>
          <w:szCs w:val="28"/>
        </w:rPr>
        <w:t>Непокоренная красота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 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watch</w:t>
      </w:r>
      <w:r w:rsidRPr="00B70706">
        <w:rPr>
          <w:rFonts w:ascii="Times New Roman" w:eastAsia="Calibri" w:hAnsi="Times New Roman" w:cs="Times New Roman"/>
          <w:sz w:val="28"/>
          <w:szCs w:val="28"/>
        </w:rPr>
        <w:t>?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B70706">
        <w:rPr>
          <w:rFonts w:ascii="Times New Roman" w:eastAsia="Calibri" w:hAnsi="Times New Roman" w:cs="Times New Roman"/>
          <w:sz w:val="28"/>
          <w:szCs w:val="28"/>
        </w:rPr>
        <w:t>=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TT</w:t>
      </w:r>
      <w:r w:rsidRPr="00B70706">
        <w:rPr>
          <w:rFonts w:ascii="Times New Roman" w:eastAsia="Calibri" w:hAnsi="Times New Roman" w:cs="Times New Roman"/>
          <w:sz w:val="28"/>
          <w:szCs w:val="28"/>
        </w:rPr>
        <w:t>_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ATOMJjZE</w:t>
      </w:r>
      <w:r w:rsidRPr="00B70706">
        <w:rPr>
          <w:rFonts w:ascii="Times New Roman" w:eastAsia="Calibri" w:hAnsi="Times New Roman" w:cs="Times New Roman"/>
          <w:sz w:val="28"/>
          <w:szCs w:val="28"/>
        </w:rPr>
        <w:t>&amp;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B70706">
        <w:rPr>
          <w:rFonts w:ascii="Times New Roman" w:eastAsia="Calibri" w:hAnsi="Times New Roman" w:cs="Times New Roman"/>
          <w:sz w:val="28"/>
          <w:szCs w:val="28"/>
        </w:rPr>
        <w:t>=1730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 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15.12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7921C2AD" w14:textId="4991B8FE" w:rsidR="00874262" w:rsidRDefault="00874262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672BBE4" w14:textId="0BF9A950" w:rsidR="00FC7E4C" w:rsidRDefault="00FC7E4C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3E10EE0" w14:textId="7EB68BC9" w:rsidR="00FC7E4C" w:rsidRDefault="00FC7E4C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1D9814" w14:textId="77777777" w:rsidR="00FC7E4C" w:rsidRPr="002357B3" w:rsidRDefault="00FC7E4C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22A28F" w14:textId="1551AB35" w:rsidR="00797DA1" w:rsidRPr="00872F14" w:rsidRDefault="00797DA1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8" w:name="_Toc153746689"/>
      <w:r w:rsidRPr="00872F14">
        <w:rPr>
          <w:rFonts w:ascii="Times New Roman" w:hAnsi="Times New Roman" w:cs="Times New Roman"/>
          <w:b/>
          <w:color w:val="auto"/>
        </w:rPr>
        <w:lastRenderedPageBreak/>
        <w:t>Список иллюстраций</w:t>
      </w:r>
      <w:bookmarkEnd w:id="8"/>
    </w:p>
    <w:p w14:paraId="47C30384" w14:textId="21CF102B" w:rsidR="00797DA1" w:rsidRDefault="0092223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Илл. 1.</w:t>
      </w:r>
      <w:r w:rsidR="00797DA1"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C4181">
        <w:rPr>
          <w:rFonts w:ascii="Times New Roman" w:eastAsia="Calibri" w:hAnsi="Times New Roman" w:cs="Times New Roman"/>
          <w:sz w:val="28"/>
          <w:szCs w:val="28"/>
        </w:rPr>
        <w:t>Джованни Боццана. Ночь. 1717 г. Искусственный м</w:t>
      </w:r>
      <w:r w:rsidR="00B95BDD">
        <w:rPr>
          <w:rFonts w:ascii="Times New Roman" w:eastAsia="Calibri" w:hAnsi="Times New Roman" w:cs="Times New Roman"/>
          <w:sz w:val="28"/>
          <w:szCs w:val="28"/>
        </w:rPr>
        <w:t>рамор.</w:t>
      </w:r>
      <w:r w:rsidR="00797DA1"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C4181">
        <w:rPr>
          <w:rFonts w:ascii="Times New Roman" w:eastAsia="Calibri" w:hAnsi="Times New Roman" w:cs="Times New Roman"/>
          <w:sz w:val="28"/>
          <w:szCs w:val="28"/>
        </w:rPr>
        <w:t>Летний сад</w:t>
      </w:r>
      <w:r w:rsidR="00B95BDD">
        <w:rPr>
          <w:rFonts w:ascii="Times New Roman" w:eastAsia="Calibri" w:hAnsi="Times New Roman" w:cs="Times New Roman"/>
          <w:sz w:val="28"/>
          <w:szCs w:val="28"/>
        </w:rPr>
        <w:t>, Санкт-Петербург</w:t>
      </w:r>
    </w:p>
    <w:p w14:paraId="415C68F1" w14:textId="52BACFA5" w:rsidR="00CC4181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Илл. 2.</w:t>
      </w:r>
      <w:r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Николай Михайлович Брылёв-Протопопов.</w:t>
      </w:r>
      <w:r w:rsidRPr="00CC4181">
        <w:rPr>
          <w:rFonts w:ascii="Times New Roman" w:eastAsia="Calibri" w:hAnsi="Times New Roman" w:cs="Times New Roman"/>
          <w:sz w:val="28"/>
          <w:szCs w:val="28"/>
        </w:rPr>
        <w:t xml:space="preserve"> “Девочки плетут маскировочные сети”</w:t>
      </w:r>
      <w:r>
        <w:rPr>
          <w:rFonts w:ascii="Times New Roman" w:eastAsia="Calibri" w:hAnsi="Times New Roman" w:cs="Times New Roman"/>
          <w:sz w:val="28"/>
          <w:szCs w:val="28"/>
        </w:rPr>
        <w:t>. 1941 г. Бумага, карандаш.</w:t>
      </w:r>
      <w:r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Государственный музей истории Санкт-Петербурга, Санкт-Петербург</w:t>
      </w:r>
    </w:p>
    <w:p w14:paraId="1FABF40D" w14:textId="77777777" w:rsidR="00CC4181" w:rsidRDefault="00CC4181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5173CA8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77ECF1F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DCCD27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B7126E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4AE7D1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AC1F4E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39E022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58484C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DA848C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1BA8EF" w14:textId="77777777" w:rsidR="00DE5C67" w:rsidRPr="00797DA1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AE7EB" w14:textId="77777777" w:rsidR="00B95BDD" w:rsidRDefault="00B95BDD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112C8389" w14:textId="73C24ABE" w:rsidR="005C4B32" w:rsidRDefault="005C4B32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9" w:name="_Toc153746690"/>
      <w:r w:rsidRPr="00872F14">
        <w:rPr>
          <w:rFonts w:ascii="Times New Roman" w:hAnsi="Times New Roman" w:cs="Times New Roman"/>
          <w:b/>
          <w:color w:val="auto"/>
        </w:rPr>
        <w:lastRenderedPageBreak/>
        <w:t>Иллюстрации</w:t>
      </w:r>
      <w:bookmarkEnd w:id="9"/>
    </w:p>
    <w:p w14:paraId="7FBA55D4" w14:textId="77777777" w:rsidR="00EC4B6A" w:rsidRPr="00EC4B6A" w:rsidRDefault="00EC4B6A" w:rsidP="00EC4B6A">
      <w:bookmarkStart w:id="10" w:name="_GoBack"/>
      <w:bookmarkEnd w:id="10"/>
    </w:p>
    <w:p w14:paraId="73BEE6C6" w14:textId="15F4D024" w:rsidR="005C4B32" w:rsidRDefault="00CC4181" w:rsidP="0024555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88DE5E" wp14:editId="7EDBCEC2">
            <wp:extent cx="2796363" cy="4198393"/>
            <wp:effectExtent l="0" t="0" r="4445" b="0"/>
            <wp:docPr id="24" name="Рисунок 24" descr="https://rusmuseumvrm.ru/data/collections/sculpture/18_20/bonacca_d_noch_1717/3133_mainfo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rusmuseumvrm.ru/data/collections/sculpture/18_20/bonacca_d_noch_1717/3133_mainfoto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01" cy="421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291F" w14:textId="568529B3" w:rsidR="005C4B32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Илл. 1. Джованни Боццана. Ночь. 1717 г</w:t>
      </w:r>
    </w:p>
    <w:p w14:paraId="45CFCDB5" w14:textId="7FD2727D" w:rsidR="00EC4B6A" w:rsidRDefault="00EC4B6A" w:rsidP="00EC4B6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22AB217" w14:textId="2F218BDA" w:rsidR="00CC4181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51C7D8" wp14:editId="736C4D8B">
            <wp:extent cx="4497572" cy="2929453"/>
            <wp:effectExtent l="0" t="0" r="0" b="4445"/>
            <wp:docPr id="25" name="Рисунок 25" descr="https://www.topos.ru/sites/default/files/u30/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.topos.ru/sites/default/files/u30/2_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88" cy="29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EFBB" w14:textId="4819B1BA" w:rsidR="00CC4181" w:rsidRPr="00CC4181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Илл. 2.</w:t>
      </w:r>
      <w:r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Николай Михайлович Брылёв-Протопопов.</w:t>
      </w:r>
      <w:r w:rsidRPr="00CC4181">
        <w:rPr>
          <w:rFonts w:ascii="Times New Roman" w:eastAsia="Calibri" w:hAnsi="Times New Roman" w:cs="Times New Roman"/>
          <w:sz w:val="28"/>
          <w:szCs w:val="28"/>
        </w:rPr>
        <w:t xml:space="preserve"> “Девочки плетут маскировочные сети”</w:t>
      </w:r>
      <w:r>
        <w:rPr>
          <w:rFonts w:ascii="Times New Roman" w:eastAsia="Calibri" w:hAnsi="Times New Roman" w:cs="Times New Roman"/>
          <w:sz w:val="28"/>
          <w:szCs w:val="28"/>
        </w:rPr>
        <w:t>. 1941 г.</w:t>
      </w:r>
    </w:p>
    <w:sectPr w:rsidR="00CC4181" w:rsidRPr="00CC4181" w:rsidSect="00CB2473">
      <w:footerReference w:type="default" r:id="rId22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E203D6" w14:textId="77777777" w:rsidR="00D34F9B" w:rsidRDefault="00D34F9B" w:rsidP="007A123A">
      <w:pPr>
        <w:spacing w:after="0" w:line="240" w:lineRule="auto"/>
      </w:pPr>
      <w:r>
        <w:separator/>
      </w:r>
    </w:p>
  </w:endnote>
  <w:endnote w:type="continuationSeparator" w:id="0">
    <w:p w14:paraId="1CB2E737" w14:textId="77777777" w:rsidR="00D34F9B" w:rsidRDefault="00D34F9B" w:rsidP="007A1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041927"/>
      <w:docPartObj>
        <w:docPartGallery w:val="Page Numbers (Bottom of Page)"/>
        <w:docPartUnique/>
      </w:docPartObj>
    </w:sdtPr>
    <w:sdtEndPr/>
    <w:sdtContent>
      <w:p w14:paraId="49567F54" w14:textId="280B5F80" w:rsidR="00DC38B6" w:rsidRDefault="00DC38B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068B">
          <w:rPr>
            <w:noProof/>
          </w:rPr>
          <w:t>19</w:t>
        </w:r>
        <w:r>
          <w:fldChar w:fldCharType="end"/>
        </w:r>
      </w:p>
    </w:sdtContent>
  </w:sdt>
  <w:p w14:paraId="165F86B2" w14:textId="77777777" w:rsidR="00DC38B6" w:rsidRDefault="00DC38B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9161A9" w14:textId="77777777" w:rsidR="00D34F9B" w:rsidRDefault="00D34F9B" w:rsidP="007A123A">
      <w:pPr>
        <w:spacing w:after="0" w:line="240" w:lineRule="auto"/>
      </w:pPr>
      <w:r>
        <w:separator/>
      </w:r>
    </w:p>
  </w:footnote>
  <w:footnote w:type="continuationSeparator" w:id="0">
    <w:p w14:paraId="2DAC2E3D" w14:textId="77777777" w:rsidR="00D34F9B" w:rsidRDefault="00D34F9B" w:rsidP="007A123A">
      <w:pPr>
        <w:spacing w:after="0" w:line="240" w:lineRule="auto"/>
      </w:pPr>
      <w:r>
        <w:continuationSeparator/>
      </w:r>
    </w:p>
  </w:footnote>
  <w:footnote w:id="1">
    <w:p w14:paraId="66EC5058" w14:textId="61FA6D9D" w:rsidR="00DC38B6" w:rsidRDefault="00DC38B6">
      <w:pPr>
        <w:pStyle w:val="a4"/>
      </w:pPr>
      <w:r>
        <w:rPr>
          <w:rStyle w:val="a6"/>
        </w:rPr>
        <w:footnoteRef/>
      </w:r>
      <w:r>
        <w:t xml:space="preserve"> Бобров М. М. д.ф. «Непокорённая красота» - Санкт-Петербург. 2015. – 19:11</w:t>
      </w:r>
    </w:p>
  </w:footnote>
  <w:footnote w:id="2">
    <w:p w14:paraId="14A23E01" w14:textId="1B516DAF" w:rsidR="00DC38B6" w:rsidRDefault="00DC38B6">
      <w:pPr>
        <w:pStyle w:val="a4"/>
      </w:pPr>
      <w:r>
        <w:rPr>
          <w:rStyle w:val="a6"/>
        </w:rPr>
        <w:footnoteRef/>
      </w:r>
      <w:r>
        <w:t xml:space="preserve"> Бобров М. М. д.ф. «Архитектура блокады» - Санкт-Петербург. 2018. – 44:04</w:t>
      </w:r>
    </w:p>
  </w:footnote>
  <w:footnote w:id="3">
    <w:p w14:paraId="04B48352" w14:textId="51EFB7F1" w:rsidR="00DC38B6" w:rsidRDefault="00DC38B6">
      <w:pPr>
        <w:pStyle w:val="a4"/>
      </w:pPr>
      <w:r>
        <w:rPr>
          <w:rStyle w:val="a6"/>
        </w:rPr>
        <w:footnoteRef/>
      </w:r>
      <w:r>
        <w:t xml:space="preserve"> Н. В. Баранов о работе с А. И. Наумовым. Из книги «Силуэты блокады». – Санкт-Петербург. Лениздат, 1982</w:t>
      </w:r>
      <w:r>
        <w:tab/>
      </w:r>
    </w:p>
  </w:footnote>
  <w:footnote w:id="4">
    <w:p w14:paraId="364484E2" w14:textId="64565D23" w:rsidR="00DC38B6" w:rsidRDefault="00DC38B6">
      <w:pPr>
        <w:pStyle w:val="a4"/>
      </w:pPr>
      <w:r>
        <w:rPr>
          <w:rStyle w:val="a6"/>
        </w:rPr>
        <w:footnoteRef/>
      </w:r>
      <w:r>
        <w:t xml:space="preserve"> А. Чаковский «Блокада». - Санкт-Петербург.</w:t>
      </w:r>
      <w:r w:rsidRPr="008C2335">
        <w:t xml:space="preserve"> М.: Советский писатель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, </w:t>
      </w:r>
      <w:r>
        <w:t>1975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52887"/>
    <w:multiLevelType w:val="hybridMultilevel"/>
    <w:tmpl w:val="ABB84A0C"/>
    <w:lvl w:ilvl="0" w:tplc="D06EB2F4">
      <w:start w:val="1"/>
      <w:numFmt w:val="decimal"/>
      <w:lvlText w:val="%1."/>
      <w:lvlJc w:val="left"/>
      <w:pPr>
        <w:ind w:left="576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09E961AE"/>
    <w:multiLevelType w:val="multilevel"/>
    <w:tmpl w:val="2A882D40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1008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2448" w:hanging="72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3960" w:hanging="1080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ascii="Times New Roman" w:hAnsi="Times New Roman" w:hint="default"/>
        <w:sz w:val="28"/>
      </w:rPr>
    </w:lvl>
    <w:lvl w:ilvl="7">
      <w:start w:val="1"/>
      <w:numFmt w:val="decimal"/>
      <w:lvlText w:val="%1.%2.%3.%4.%5.%6.%7.%8."/>
      <w:lvlJc w:val="left"/>
      <w:pPr>
        <w:ind w:left="5472" w:hanging="1440"/>
      </w:pPr>
      <w:rPr>
        <w:rFonts w:ascii="Times New Roman" w:hAnsi="Times New Roman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ascii="Times New Roman" w:hAnsi="Times New Roman" w:hint="default"/>
        <w:sz w:val="28"/>
      </w:rPr>
    </w:lvl>
  </w:abstractNum>
  <w:abstractNum w:abstractNumId="2" w15:restartNumberingAfterBreak="0">
    <w:nsid w:val="0C5432CB"/>
    <w:multiLevelType w:val="hybridMultilevel"/>
    <w:tmpl w:val="CAC2F364"/>
    <w:lvl w:ilvl="0" w:tplc="8AD0C8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F99054C"/>
    <w:multiLevelType w:val="hybridMultilevel"/>
    <w:tmpl w:val="7764AE5A"/>
    <w:lvl w:ilvl="0" w:tplc="0E6810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0B77243"/>
    <w:multiLevelType w:val="multilevel"/>
    <w:tmpl w:val="AC0A7A8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3D624DC"/>
    <w:multiLevelType w:val="hybridMultilevel"/>
    <w:tmpl w:val="45CAA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D24A4"/>
    <w:multiLevelType w:val="hybridMultilevel"/>
    <w:tmpl w:val="5C6E68AC"/>
    <w:lvl w:ilvl="0" w:tplc="2DC690AA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B7A4E40"/>
    <w:multiLevelType w:val="multilevel"/>
    <w:tmpl w:val="BE2ADA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8" w15:restartNumberingAfterBreak="0">
    <w:nsid w:val="25060765"/>
    <w:multiLevelType w:val="hybridMultilevel"/>
    <w:tmpl w:val="666A7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74F05"/>
    <w:multiLevelType w:val="hybridMultilevel"/>
    <w:tmpl w:val="BFE421D8"/>
    <w:lvl w:ilvl="0" w:tplc="450C6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EF3876"/>
    <w:multiLevelType w:val="hybridMultilevel"/>
    <w:tmpl w:val="5E4A95BE"/>
    <w:lvl w:ilvl="0" w:tplc="E8C439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F2731D6"/>
    <w:multiLevelType w:val="hybridMultilevel"/>
    <w:tmpl w:val="4CA01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CE20C5"/>
    <w:multiLevelType w:val="multilevel"/>
    <w:tmpl w:val="D6BC6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4F60C2A"/>
    <w:multiLevelType w:val="hybridMultilevel"/>
    <w:tmpl w:val="B42A38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8B623D"/>
    <w:multiLevelType w:val="hybridMultilevel"/>
    <w:tmpl w:val="4A28684C"/>
    <w:lvl w:ilvl="0" w:tplc="3AE6F5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80C37BE"/>
    <w:multiLevelType w:val="multilevel"/>
    <w:tmpl w:val="815E6F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07C7856"/>
    <w:multiLevelType w:val="multilevel"/>
    <w:tmpl w:val="AC0A7A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6F9E56DA"/>
    <w:multiLevelType w:val="hybridMultilevel"/>
    <w:tmpl w:val="5BAC64DA"/>
    <w:lvl w:ilvl="0" w:tplc="9BD4A6DA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0"/>
  </w:num>
  <w:num w:numId="4">
    <w:abstractNumId w:val="3"/>
  </w:num>
  <w:num w:numId="5">
    <w:abstractNumId w:val="14"/>
  </w:num>
  <w:num w:numId="6">
    <w:abstractNumId w:val="2"/>
  </w:num>
  <w:num w:numId="7">
    <w:abstractNumId w:val="17"/>
  </w:num>
  <w:num w:numId="8">
    <w:abstractNumId w:val="6"/>
  </w:num>
  <w:num w:numId="9">
    <w:abstractNumId w:val="8"/>
  </w:num>
  <w:num w:numId="10">
    <w:abstractNumId w:val="13"/>
  </w:num>
  <w:num w:numId="11">
    <w:abstractNumId w:val="5"/>
  </w:num>
  <w:num w:numId="12">
    <w:abstractNumId w:val="15"/>
  </w:num>
  <w:num w:numId="13">
    <w:abstractNumId w:val="12"/>
  </w:num>
  <w:num w:numId="14">
    <w:abstractNumId w:val="4"/>
  </w:num>
  <w:num w:numId="15">
    <w:abstractNumId w:val="16"/>
  </w:num>
  <w:num w:numId="16">
    <w:abstractNumId w:val="0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23A"/>
    <w:rsid w:val="000039A5"/>
    <w:rsid w:val="00003F08"/>
    <w:rsid w:val="00011BAF"/>
    <w:rsid w:val="00033015"/>
    <w:rsid w:val="00061433"/>
    <w:rsid w:val="0006392E"/>
    <w:rsid w:val="000645CA"/>
    <w:rsid w:val="000809A1"/>
    <w:rsid w:val="00082B82"/>
    <w:rsid w:val="00093A83"/>
    <w:rsid w:val="00094FDC"/>
    <w:rsid w:val="000C7EB1"/>
    <w:rsid w:val="000D7829"/>
    <w:rsid w:val="00100464"/>
    <w:rsid w:val="00102759"/>
    <w:rsid w:val="00104D7B"/>
    <w:rsid w:val="00112944"/>
    <w:rsid w:val="001305AA"/>
    <w:rsid w:val="0015771F"/>
    <w:rsid w:val="0016279F"/>
    <w:rsid w:val="0016565C"/>
    <w:rsid w:val="001A4BDC"/>
    <w:rsid w:val="001C2DF4"/>
    <w:rsid w:val="001E0241"/>
    <w:rsid w:val="001E3F0B"/>
    <w:rsid w:val="002357B3"/>
    <w:rsid w:val="00245558"/>
    <w:rsid w:val="002637ED"/>
    <w:rsid w:val="002645F6"/>
    <w:rsid w:val="00264B32"/>
    <w:rsid w:val="00294F16"/>
    <w:rsid w:val="002A1147"/>
    <w:rsid w:val="002B7C18"/>
    <w:rsid w:val="002C427D"/>
    <w:rsid w:val="002E3632"/>
    <w:rsid w:val="002F5933"/>
    <w:rsid w:val="0032026A"/>
    <w:rsid w:val="00337CF3"/>
    <w:rsid w:val="003764E1"/>
    <w:rsid w:val="0039535F"/>
    <w:rsid w:val="003D7964"/>
    <w:rsid w:val="003F1B9D"/>
    <w:rsid w:val="003F3C67"/>
    <w:rsid w:val="004015A2"/>
    <w:rsid w:val="00411356"/>
    <w:rsid w:val="004256CC"/>
    <w:rsid w:val="004267DE"/>
    <w:rsid w:val="00442798"/>
    <w:rsid w:val="00444D7E"/>
    <w:rsid w:val="00452CE6"/>
    <w:rsid w:val="00454E67"/>
    <w:rsid w:val="00456916"/>
    <w:rsid w:val="00492A60"/>
    <w:rsid w:val="004A0314"/>
    <w:rsid w:val="004A5841"/>
    <w:rsid w:val="004A7F66"/>
    <w:rsid w:val="004B6CB9"/>
    <w:rsid w:val="004C0462"/>
    <w:rsid w:val="004D6B16"/>
    <w:rsid w:val="0050625A"/>
    <w:rsid w:val="00517895"/>
    <w:rsid w:val="0052068B"/>
    <w:rsid w:val="005224DB"/>
    <w:rsid w:val="005434A4"/>
    <w:rsid w:val="00547D37"/>
    <w:rsid w:val="0057007C"/>
    <w:rsid w:val="005744EB"/>
    <w:rsid w:val="005C4B32"/>
    <w:rsid w:val="005D4441"/>
    <w:rsid w:val="00657028"/>
    <w:rsid w:val="00661C90"/>
    <w:rsid w:val="00662DEB"/>
    <w:rsid w:val="00666072"/>
    <w:rsid w:val="006A37B0"/>
    <w:rsid w:val="006B09A8"/>
    <w:rsid w:val="006D657A"/>
    <w:rsid w:val="00701566"/>
    <w:rsid w:val="0072303C"/>
    <w:rsid w:val="00732CE5"/>
    <w:rsid w:val="00753DC4"/>
    <w:rsid w:val="00776595"/>
    <w:rsid w:val="00776AD7"/>
    <w:rsid w:val="00781AD2"/>
    <w:rsid w:val="0079127F"/>
    <w:rsid w:val="00793466"/>
    <w:rsid w:val="00797DA1"/>
    <w:rsid w:val="007A123A"/>
    <w:rsid w:val="007C06C8"/>
    <w:rsid w:val="007E1E47"/>
    <w:rsid w:val="00826B71"/>
    <w:rsid w:val="0083601F"/>
    <w:rsid w:val="00872F14"/>
    <w:rsid w:val="00874262"/>
    <w:rsid w:val="008849F1"/>
    <w:rsid w:val="008969F2"/>
    <w:rsid w:val="008C2335"/>
    <w:rsid w:val="008C2800"/>
    <w:rsid w:val="008C7B6C"/>
    <w:rsid w:val="00922237"/>
    <w:rsid w:val="00923D2D"/>
    <w:rsid w:val="0092608E"/>
    <w:rsid w:val="009274C0"/>
    <w:rsid w:val="00932F6E"/>
    <w:rsid w:val="009506F5"/>
    <w:rsid w:val="0095123C"/>
    <w:rsid w:val="00952BC6"/>
    <w:rsid w:val="00961560"/>
    <w:rsid w:val="00961F7D"/>
    <w:rsid w:val="00964A0E"/>
    <w:rsid w:val="009F16AC"/>
    <w:rsid w:val="00A1650F"/>
    <w:rsid w:val="00A3430A"/>
    <w:rsid w:val="00A57FDC"/>
    <w:rsid w:val="00A65DDD"/>
    <w:rsid w:val="00A72E0B"/>
    <w:rsid w:val="00AB19E8"/>
    <w:rsid w:val="00B34E41"/>
    <w:rsid w:val="00B43362"/>
    <w:rsid w:val="00B45D53"/>
    <w:rsid w:val="00B52AEA"/>
    <w:rsid w:val="00B61B30"/>
    <w:rsid w:val="00B626DF"/>
    <w:rsid w:val="00B70706"/>
    <w:rsid w:val="00B7715E"/>
    <w:rsid w:val="00B91447"/>
    <w:rsid w:val="00B95BDD"/>
    <w:rsid w:val="00BA5AFF"/>
    <w:rsid w:val="00BC705A"/>
    <w:rsid w:val="00BE1708"/>
    <w:rsid w:val="00BE2273"/>
    <w:rsid w:val="00C27D8B"/>
    <w:rsid w:val="00C43C21"/>
    <w:rsid w:val="00C47769"/>
    <w:rsid w:val="00C5126C"/>
    <w:rsid w:val="00C71CEE"/>
    <w:rsid w:val="00CB2473"/>
    <w:rsid w:val="00CB5145"/>
    <w:rsid w:val="00CC4181"/>
    <w:rsid w:val="00CC4F1D"/>
    <w:rsid w:val="00CE688D"/>
    <w:rsid w:val="00D05EA0"/>
    <w:rsid w:val="00D20A3F"/>
    <w:rsid w:val="00D2519E"/>
    <w:rsid w:val="00D27BC5"/>
    <w:rsid w:val="00D34F9B"/>
    <w:rsid w:val="00D429C0"/>
    <w:rsid w:val="00D5237F"/>
    <w:rsid w:val="00D56412"/>
    <w:rsid w:val="00D60614"/>
    <w:rsid w:val="00D608F6"/>
    <w:rsid w:val="00D64C21"/>
    <w:rsid w:val="00D71CCA"/>
    <w:rsid w:val="00D772EF"/>
    <w:rsid w:val="00D7740B"/>
    <w:rsid w:val="00D9599A"/>
    <w:rsid w:val="00DA6914"/>
    <w:rsid w:val="00DC38B6"/>
    <w:rsid w:val="00DD54FB"/>
    <w:rsid w:val="00DE0549"/>
    <w:rsid w:val="00DE5C67"/>
    <w:rsid w:val="00DF3CD2"/>
    <w:rsid w:val="00E053EA"/>
    <w:rsid w:val="00E26846"/>
    <w:rsid w:val="00E627E7"/>
    <w:rsid w:val="00E72620"/>
    <w:rsid w:val="00E8376F"/>
    <w:rsid w:val="00EC362E"/>
    <w:rsid w:val="00EC4B6A"/>
    <w:rsid w:val="00EF4F55"/>
    <w:rsid w:val="00F06406"/>
    <w:rsid w:val="00F16610"/>
    <w:rsid w:val="00F170B4"/>
    <w:rsid w:val="00F40934"/>
    <w:rsid w:val="00F7060F"/>
    <w:rsid w:val="00F7386B"/>
    <w:rsid w:val="00FC46B6"/>
    <w:rsid w:val="00FC7E4C"/>
    <w:rsid w:val="00FE0231"/>
    <w:rsid w:val="00FF35E0"/>
    <w:rsid w:val="00FF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8D109"/>
  <w15:chartTrackingRefBased/>
  <w15:docId w15:val="{34300E0C-8E1E-43CE-9368-4E37DBD94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2473"/>
  </w:style>
  <w:style w:type="paragraph" w:styleId="1">
    <w:name w:val="heading 1"/>
    <w:basedOn w:val="a"/>
    <w:next w:val="a"/>
    <w:link w:val="10"/>
    <w:uiPriority w:val="9"/>
    <w:qFormat/>
    <w:rsid w:val="007C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123A"/>
    <w:rPr>
      <w:color w:val="0563C1" w:themeColor="hyperlink"/>
      <w:u w:val="single"/>
    </w:rPr>
  </w:style>
  <w:style w:type="paragraph" w:styleId="a4">
    <w:name w:val="footnote text"/>
    <w:basedOn w:val="a"/>
    <w:link w:val="a5"/>
    <w:uiPriority w:val="99"/>
    <w:semiHidden/>
    <w:unhideWhenUsed/>
    <w:rsid w:val="007A123A"/>
    <w:pPr>
      <w:spacing w:after="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7A123A"/>
    <w:rPr>
      <w:rFonts w:ascii="Calibri" w:eastAsia="Calibri" w:hAnsi="Calibri" w:cs="Times New Roman"/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7A123A"/>
    <w:rPr>
      <w:vertAlign w:val="superscript"/>
    </w:rPr>
  </w:style>
  <w:style w:type="paragraph" w:styleId="a7">
    <w:name w:val="List Paragraph"/>
    <w:basedOn w:val="a"/>
    <w:uiPriority w:val="34"/>
    <w:qFormat/>
    <w:rsid w:val="007A123A"/>
    <w:pPr>
      <w:ind w:left="720"/>
      <w:contextualSpacing/>
    </w:pPr>
  </w:style>
  <w:style w:type="table" w:styleId="a8">
    <w:name w:val="Table Grid"/>
    <w:basedOn w:val="a1"/>
    <w:uiPriority w:val="39"/>
    <w:rsid w:val="00923D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C06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C06C8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7C06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06C8"/>
    <w:pPr>
      <w:spacing w:after="100" w:line="360" w:lineRule="auto"/>
    </w:pPr>
    <w:rPr>
      <w:rFonts w:ascii="Times New Roman" w:eastAsiaTheme="minorEastAsia" w:hAnsi="Times New Roman" w:cs="Times New Roman"/>
      <w:bCs/>
      <w:sz w:val="28"/>
      <w:szCs w:val="28"/>
      <w:lang w:eastAsia="ru-RU"/>
    </w:rPr>
  </w:style>
  <w:style w:type="paragraph" w:styleId="aa">
    <w:name w:val="header"/>
    <w:basedOn w:val="a"/>
    <w:link w:val="ab"/>
    <w:uiPriority w:val="99"/>
    <w:unhideWhenUsed/>
    <w:rsid w:val="00CB2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B2473"/>
  </w:style>
  <w:style w:type="paragraph" w:styleId="ac">
    <w:name w:val="footer"/>
    <w:basedOn w:val="a"/>
    <w:link w:val="ad"/>
    <w:uiPriority w:val="99"/>
    <w:unhideWhenUsed/>
    <w:rsid w:val="00CB2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B2473"/>
  </w:style>
  <w:style w:type="paragraph" w:styleId="3">
    <w:name w:val="toc 3"/>
    <w:basedOn w:val="a"/>
    <w:next w:val="a"/>
    <w:autoRedefine/>
    <w:uiPriority w:val="39"/>
    <w:unhideWhenUsed/>
    <w:rsid w:val="00CB2473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Normal (Web)"/>
    <w:basedOn w:val="a"/>
    <w:uiPriority w:val="99"/>
    <w:unhideWhenUsed/>
    <w:rsid w:val="00F170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BA307-A9AA-4322-98D1-7C381A315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20</Pages>
  <Words>2474</Words>
  <Characters>14103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</dc:creator>
  <cp:keywords/>
  <dc:description/>
  <cp:lastModifiedBy>Поленов Александр Николаевич</cp:lastModifiedBy>
  <cp:revision>41</cp:revision>
  <cp:lastPrinted>2023-12-20T14:07:00Z</cp:lastPrinted>
  <dcterms:created xsi:type="dcterms:W3CDTF">2023-05-29T11:06:00Z</dcterms:created>
  <dcterms:modified xsi:type="dcterms:W3CDTF">2023-12-20T14:07:00Z</dcterms:modified>
</cp:coreProperties>
</file>