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920" w:rsidRDefault="00852920">
      <w:pPr>
        <w:pStyle w:val="BodyText"/>
        <w:rPr>
          <w:sz w:val="72"/>
        </w:rPr>
      </w:pPr>
    </w:p>
    <w:p w:rsidR="00852920" w:rsidRDefault="00852920">
      <w:pPr>
        <w:pStyle w:val="BodyText"/>
        <w:spacing w:before="701"/>
        <w:rPr>
          <w:sz w:val="72"/>
        </w:rPr>
      </w:pPr>
    </w:p>
    <w:p w:rsidR="00852920" w:rsidRDefault="00E90181">
      <w:pPr>
        <w:pStyle w:val="Title"/>
      </w:pPr>
      <w:bookmarkStart w:id="0" w:name="st20274654_CIS6008_WRIT1"/>
      <w:bookmarkEnd w:id="0"/>
      <w:r>
        <w:t>st20274654</w:t>
      </w:r>
      <w:r>
        <w:rPr>
          <w:spacing w:val="-1"/>
        </w:rPr>
        <w:t xml:space="preserve"> </w:t>
      </w:r>
      <w:r>
        <w:t xml:space="preserve">CIS6008 </w:t>
      </w:r>
      <w:r>
        <w:rPr>
          <w:spacing w:val="-2"/>
        </w:rPr>
        <w:t>WRIT1</w:t>
      </w:r>
    </w:p>
    <w:p w:rsidR="00852920" w:rsidRDefault="00852920">
      <w:pPr>
        <w:pStyle w:val="Title"/>
        <w:sectPr w:rsidR="00852920">
          <w:type w:val="continuous"/>
          <w:pgSz w:w="12240" w:h="15840"/>
          <w:pgMar w:top="1820" w:right="0" w:bottom="280" w:left="0" w:header="720" w:footer="720" w:gutter="0"/>
          <w:cols w:space="720"/>
        </w:sectPr>
      </w:pPr>
    </w:p>
    <w:p w:rsidR="00852920" w:rsidRDefault="00740428">
      <w:pPr>
        <w:pStyle w:val="BodyText"/>
        <w:spacing w:before="4"/>
        <w:rPr>
          <w:sz w:val="17"/>
        </w:rPr>
      </w:pPr>
      <w:r w:rsidRPr="00740428">
        <w:rPr>
          <w:sz w:val="17"/>
        </w:rPr>
        <w:lastRenderedPageBreak/>
        <w:drawing>
          <wp:anchor distT="0" distB="0" distL="114300" distR="114300" simplePos="0" relativeHeight="487617536" behindDoc="0" locked="0" layoutInCell="1" allowOverlap="1" wp14:anchorId="50DBDA2D" wp14:editId="1D4DC6D1">
            <wp:simplePos x="0" y="0"/>
            <wp:positionH relativeFrom="column">
              <wp:posOffset>899160</wp:posOffset>
            </wp:positionH>
            <wp:positionV relativeFrom="paragraph">
              <wp:posOffset>200660</wp:posOffset>
            </wp:positionV>
            <wp:extent cx="6591300" cy="1546860"/>
            <wp:effectExtent l="0" t="0" r="0"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591300" cy="1546860"/>
                    </a:xfrm>
                    <a:prstGeom prst="rect">
                      <a:avLst/>
                    </a:prstGeom>
                  </pic:spPr>
                </pic:pic>
              </a:graphicData>
            </a:graphic>
            <wp14:sizeRelH relativeFrom="margin">
              <wp14:pctWidth>0</wp14:pctWidth>
            </wp14:sizeRelH>
          </wp:anchor>
        </w:drawing>
      </w:r>
    </w:p>
    <w:p w:rsidR="00852920" w:rsidRDefault="00852920">
      <w:pPr>
        <w:pStyle w:val="BodyText"/>
        <w:rPr>
          <w:sz w:val="17"/>
        </w:rPr>
        <w:sectPr w:rsidR="00852920">
          <w:pgSz w:w="12240" w:h="15840"/>
          <w:pgMar w:top="1820" w:right="0" w:bottom="280" w:left="0" w:header="720" w:footer="720" w:gutter="0"/>
          <w:cols w:space="720"/>
        </w:sectPr>
      </w:pPr>
      <w:bookmarkStart w:id="1" w:name="_GoBack"/>
      <w:bookmarkEnd w:id="1"/>
    </w:p>
    <w:p w:rsidR="00852920" w:rsidRDefault="00E90181">
      <w:pPr>
        <w:pStyle w:val="Heading1"/>
        <w:spacing w:before="257"/>
        <w:rPr>
          <w:u w:val="none"/>
        </w:rPr>
      </w:pPr>
      <w:bookmarkStart w:id="2" w:name="Acknowledgement"/>
      <w:bookmarkEnd w:id="2"/>
      <w:r>
        <w:rPr>
          <w:spacing w:val="-2"/>
        </w:rPr>
        <w:lastRenderedPageBreak/>
        <w:t>Acknowledgement</w:t>
      </w:r>
    </w:p>
    <w:p w:rsidR="00852920" w:rsidRDefault="00852920">
      <w:pPr>
        <w:pStyle w:val="BodyText"/>
        <w:spacing w:before="200"/>
        <w:rPr>
          <w:b/>
        </w:rPr>
      </w:pPr>
    </w:p>
    <w:p w:rsidR="00852920" w:rsidRDefault="00E90181">
      <w:pPr>
        <w:pStyle w:val="BodyText"/>
        <w:spacing w:line="360" w:lineRule="auto"/>
        <w:ind w:left="1440" w:right="1494"/>
      </w:pPr>
      <w:r>
        <w:t>I</w:t>
      </w:r>
      <w:r>
        <w:rPr>
          <w:spacing w:val="-3"/>
        </w:rPr>
        <w:t xml:space="preserve"> </w:t>
      </w:r>
      <w:r>
        <w:t>would like</w:t>
      </w:r>
      <w:r>
        <w:rPr>
          <w:spacing w:val="-5"/>
        </w:rPr>
        <w:t xml:space="preserve"> </w:t>
      </w:r>
      <w:r>
        <w:t>to</w:t>
      </w:r>
      <w:r>
        <w:rPr>
          <w:spacing w:val="-7"/>
        </w:rPr>
        <w:t xml:space="preserve"> </w:t>
      </w:r>
      <w:r>
        <w:t>thank my</w:t>
      </w:r>
      <w:r>
        <w:rPr>
          <w:spacing w:val="-8"/>
        </w:rPr>
        <w:t xml:space="preserve"> </w:t>
      </w:r>
      <w:r>
        <w:t>lecturer</w:t>
      </w:r>
      <w:r>
        <w:rPr>
          <w:spacing w:val="-3"/>
        </w:rPr>
        <w:t xml:space="preserve"> </w:t>
      </w:r>
      <w:r>
        <w:t>Mr.</w:t>
      </w:r>
      <w:r>
        <w:rPr>
          <w:spacing w:val="-6"/>
        </w:rPr>
        <w:t xml:space="preserve"> </w:t>
      </w:r>
      <w:r>
        <w:t>Induranga</w:t>
      </w:r>
      <w:r>
        <w:rPr>
          <w:spacing w:val="-5"/>
        </w:rPr>
        <w:t xml:space="preserve"> </w:t>
      </w:r>
      <w:r>
        <w:t>Silva for</w:t>
      </w:r>
      <w:r>
        <w:rPr>
          <w:spacing w:val="-3"/>
        </w:rPr>
        <w:t xml:space="preserve"> </w:t>
      </w:r>
      <w:r>
        <w:t>guiding me</w:t>
      </w:r>
      <w:r>
        <w:rPr>
          <w:spacing w:val="-5"/>
        </w:rPr>
        <w:t xml:space="preserve"> </w:t>
      </w:r>
      <w:r>
        <w:t>throughout</w:t>
      </w:r>
      <w:r>
        <w:rPr>
          <w:spacing w:val="-7"/>
        </w:rPr>
        <w:t xml:space="preserve"> </w:t>
      </w:r>
      <w:r>
        <w:t>the</w:t>
      </w:r>
      <w:r>
        <w:rPr>
          <w:spacing w:val="-5"/>
        </w:rPr>
        <w:t xml:space="preserve"> </w:t>
      </w:r>
      <w:r>
        <w:t>assignment. I would also like to thank my</w:t>
      </w:r>
      <w:r>
        <w:rPr>
          <w:spacing w:val="-4"/>
        </w:rPr>
        <w:t xml:space="preserve"> </w:t>
      </w:r>
      <w:r>
        <w:t>parents and colleagues who helped in various ways to make this assignment success</w:t>
      </w:r>
    </w:p>
    <w:p w:rsidR="00852920" w:rsidRDefault="00852920">
      <w:pPr>
        <w:pStyle w:val="BodyText"/>
        <w:spacing w:line="360" w:lineRule="auto"/>
        <w:sectPr w:rsidR="00852920">
          <w:pgSz w:w="12240" w:h="15840"/>
          <w:pgMar w:top="1820" w:right="0" w:bottom="280" w:left="0" w:header="720" w:footer="720" w:gutter="0"/>
          <w:cols w:space="720"/>
        </w:sectPr>
      </w:pPr>
    </w:p>
    <w:p w:rsidR="00852920" w:rsidRDefault="00E90181">
      <w:pPr>
        <w:pStyle w:val="Heading1"/>
        <w:spacing w:before="257"/>
        <w:rPr>
          <w:u w:val="none"/>
        </w:rPr>
      </w:pPr>
      <w:bookmarkStart w:id="3" w:name="Introduction"/>
      <w:bookmarkEnd w:id="3"/>
      <w:r>
        <w:rPr>
          <w:spacing w:val="-2"/>
        </w:rPr>
        <w:lastRenderedPageBreak/>
        <w:t>Introduction</w:t>
      </w:r>
    </w:p>
    <w:p w:rsidR="00852920" w:rsidRDefault="00852920">
      <w:pPr>
        <w:pStyle w:val="BodyText"/>
        <w:spacing w:before="200"/>
        <w:rPr>
          <w:b/>
        </w:rPr>
      </w:pPr>
    </w:p>
    <w:p w:rsidR="00852920" w:rsidRDefault="00E90181">
      <w:pPr>
        <w:pStyle w:val="BodyText"/>
        <w:spacing w:line="360" w:lineRule="auto"/>
        <w:ind w:left="1440" w:right="1439"/>
        <w:jc w:val="both"/>
      </w:pPr>
      <w:r>
        <w:t>The growth of data analytics and Geographic Information Systems(GIS) has revolutionized the way organizations engage in strategic planning and decisio</w:t>
      </w:r>
      <w:r>
        <w:t>n-making. In Sri Lanka’s Higher Education</w:t>
      </w:r>
      <w:r>
        <w:rPr>
          <w:spacing w:val="-12"/>
        </w:rPr>
        <w:t xml:space="preserve"> </w:t>
      </w:r>
      <w:r>
        <w:t>Sector,</w:t>
      </w:r>
      <w:r>
        <w:rPr>
          <w:spacing w:val="-11"/>
        </w:rPr>
        <w:t xml:space="preserve"> </w:t>
      </w:r>
      <w:r>
        <w:t>these</w:t>
      </w:r>
      <w:r>
        <w:rPr>
          <w:spacing w:val="-4"/>
        </w:rPr>
        <w:t xml:space="preserve"> </w:t>
      </w:r>
      <w:r>
        <w:t>modern</w:t>
      </w:r>
      <w:r>
        <w:rPr>
          <w:spacing w:val="-12"/>
        </w:rPr>
        <w:t xml:space="preserve"> </w:t>
      </w:r>
      <w:r>
        <w:t>technologies</w:t>
      </w:r>
      <w:r>
        <w:rPr>
          <w:spacing w:val="-10"/>
        </w:rPr>
        <w:t xml:space="preserve"> </w:t>
      </w:r>
      <w:r>
        <w:t>offer</w:t>
      </w:r>
      <w:r>
        <w:rPr>
          <w:spacing w:val="-2"/>
        </w:rPr>
        <w:t xml:space="preserve"> </w:t>
      </w:r>
      <w:r>
        <w:t>powerful</w:t>
      </w:r>
      <w:r>
        <w:rPr>
          <w:spacing w:val="-11"/>
        </w:rPr>
        <w:t xml:space="preserve"> </w:t>
      </w:r>
      <w:r>
        <w:t>means</w:t>
      </w:r>
      <w:r>
        <w:rPr>
          <w:spacing w:val="-10"/>
        </w:rPr>
        <w:t xml:space="preserve"> </w:t>
      </w:r>
      <w:r>
        <w:t>to</w:t>
      </w:r>
      <w:r>
        <w:rPr>
          <w:spacing w:val="-3"/>
        </w:rPr>
        <w:t xml:space="preserve"> </w:t>
      </w:r>
      <w:r>
        <w:t>detect inefficiencies,</w:t>
      </w:r>
      <w:r>
        <w:rPr>
          <w:spacing w:val="-6"/>
        </w:rPr>
        <w:t xml:space="preserve"> </w:t>
      </w:r>
      <w:r>
        <w:t>assess institutional</w:t>
      </w:r>
      <w:r>
        <w:rPr>
          <w:spacing w:val="-15"/>
        </w:rPr>
        <w:t xml:space="preserve"> </w:t>
      </w:r>
      <w:r>
        <w:t>performance</w:t>
      </w:r>
      <w:r>
        <w:rPr>
          <w:spacing w:val="-14"/>
        </w:rPr>
        <w:t xml:space="preserve"> </w:t>
      </w:r>
      <w:r>
        <w:t>and</w:t>
      </w:r>
      <w:r>
        <w:rPr>
          <w:spacing w:val="-10"/>
        </w:rPr>
        <w:t xml:space="preserve"> </w:t>
      </w:r>
      <w:r>
        <w:t>support</w:t>
      </w:r>
      <w:r>
        <w:rPr>
          <w:spacing w:val="-6"/>
        </w:rPr>
        <w:t xml:space="preserve"> </w:t>
      </w:r>
      <w:r>
        <w:t>evidence</w:t>
      </w:r>
      <w:r>
        <w:rPr>
          <w:spacing w:val="-7"/>
        </w:rPr>
        <w:t xml:space="preserve"> </w:t>
      </w:r>
      <w:r>
        <w:t>based</w:t>
      </w:r>
      <w:r>
        <w:rPr>
          <w:spacing w:val="-10"/>
        </w:rPr>
        <w:t xml:space="preserve"> </w:t>
      </w:r>
      <w:r>
        <w:t>policy</w:t>
      </w:r>
      <w:r>
        <w:rPr>
          <w:spacing w:val="-10"/>
        </w:rPr>
        <w:t xml:space="preserve"> </w:t>
      </w:r>
      <w:r>
        <w:t>formulations.</w:t>
      </w:r>
      <w:r>
        <w:rPr>
          <w:spacing w:val="-8"/>
        </w:rPr>
        <w:t xml:space="preserve"> </w:t>
      </w:r>
      <w:r>
        <w:t>This</w:t>
      </w:r>
      <w:r>
        <w:rPr>
          <w:spacing w:val="-12"/>
        </w:rPr>
        <w:t xml:space="preserve"> </w:t>
      </w:r>
      <w:r>
        <w:t>report</w:t>
      </w:r>
      <w:r>
        <w:rPr>
          <w:spacing w:val="-9"/>
        </w:rPr>
        <w:t xml:space="preserve"> </w:t>
      </w:r>
      <w:r>
        <w:t>emphasizes the</w:t>
      </w:r>
      <w:r>
        <w:rPr>
          <w:spacing w:val="-8"/>
        </w:rPr>
        <w:t xml:space="preserve"> </w:t>
      </w:r>
      <w:r>
        <w:t>application</w:t>
      </w:r>
      <w:r>
        <w:rPr>
          <w:spacing w:val="-11"/>
        </w:rPr>
        <w:t xml:space="preserve"> </w:t>
      </w:r>
      <w:r>
        <w:t>of</w:t>
      </w:r>
      <w:r>
        <w:rPr>
          <w:spacing w:val="-14"/>
        </w:rPr>
        <w:t xml:space="preserve"> </w:t>
      </w:r>
      <w:r>
        <w:t>booth</w:t>
      </w:r>
      <w:r>
        <w:rPr>
          <w:spacing w:val="-11"/>
        </w:rPr>
        <w:t xml:space="preserve"> </w:t>
      </w:r>
      <w:r>
        <w:t>statistical</w:t>
      </w:r>
      <w:r>
        <w:rPr>
          <w:spacing w:val="-10"/>
        </w:rPr>
        <w:t xml:space="preserve"> </w:t>
      </w:r>
      <w:r>
        <w:t>and</w:t>
      </w:r>
      <w:r>
        <w:rPr>
          <w:spacing w:val="-7"/>
        </w:rPr>
        <w:t xml:space="preserve"> </w:t>
      </w:r>
      <w:r>
        <w:t>spatial</w:t>
      </w:r>
      <w:r>
        <w:rPr>
          <w:spacing w:val="-10"/>
        </w:rPr>
        <w:t xml:space="preserve"> </w:t>
      </w:r>
      <w:r>
        <w:t>analytical</w:t>
      </w:r>
      <w:r>
        <w:rPr>
          <w:spacing w:val="-10"/>
        </w:rPr>
        <w:t xml:space="preserve"> </w:t>
      </w:r>
      <w:r>
        <w:t>methods</w:t>
      </w:r>
      <w:r>
        <w:rPr>
          <w:spacing w:val="-9"/>
        </w:rPr>
        <w:t xml:space="preserve"> </w:t>
      </w:r>
      <w:r>
        <w:t>to</w:t>
      </w:r>
      <w:r>
        <w:rPr>
          <w:spacing w:val="-6"/>
        </w:rPr>
        <w:t xml:space="preserve"> </w:t>
      </w:r>
      <w:r>
        <w:t>generate</w:t>
      </w:r>
      <w:r>
        <w:rPr>
          <w:spacing w:val="-8"/>
        </w:rPr>
        <w:t xml:space="preserve"> </w:t>
      </w:r>
      <w:r>
        <w:t>valuable</w:t>
      </w:r>
      <w:r>
        <w:rPr>
          <w:spacing w:val="-3"/>
        </w:rPr>
        <w:t xml:space="preserve"> </w:t>
      </w:r>
      <w:r>
        <w:t>insights</w:t>
      </w:r>
      <w:r>
        <w:rPr>
          <w:spacing w:val="-9"/>
        </w:rPr>
        <w:t xml:space="preserve"> </w:t>
      </w:r>
      <w:r>
        <w:t>that assist the Ministry of Higher Education(MOHE) in enhancing service delivery, improving accessibility and promoting the fair allocation of educational resources throughout the cou</w:t>
      </w:r>
      <w:r>
        <w:t>ntry.</w:t>
      </w:r>
    </w:p>
    <w:p w:rsidR="00852920" w:rsidRDefault="00852920">
      <w:pPr>
        <w:pStyle w:val="BodyText"/>
      </w:pPr>
    </w:p>
    <w:p w:rsidR="00852920" w:rsidRDefault="00852920">
      <w:pPr>
        <w:pStyle w:val="BodyText"/>
      </w:pPr>
    </w:p>
    <w:p w:rsidR="00852920" w:rsidRDefault="00852920">
      <w:pPr>
        <w:pStyle w:val="BodyText"/>
        <w:spacing w:before="24"/>
      </w:pPr>
    </w:p>
    <w:p w:rsidR="00852920" w:rsidRDefault="00E90181">
      <w:pPr>
        <w:pStyle w:val="BodyText"/>
        <w:spacing w:line="360" w:lineRule="auto"/>
        <w:ind w:left="1440" w:right="1432"/>
        <w:jc w:val="both"/>
      </w:pPr>
      <w:bookmarkStart w:id="4" w:name="This_study_uses_a_variety_of_spatial_and"/>
      <w:bookmarkEnd w:id="4"/>
      <w:r>
        <w:t>This</w:t>
      </w:r>
      <w:r>
        <w:rPr>
          <w:spacing w:val="-8"/>
        </w:rPr>
        <w:t xml:space="preserve"> </w:t>
      </w:r>
      <w:r>
        <w:t>study</w:t>
      </w:r>
      <w:r>
        <w:rPr>
          <w:spacing w:val="-14"/>
        </w:rPr>
        <w:t xml:space="preserve"> </w:t>
      </w:r>
      <w:r>
        <w:t>uses</w:t>
      </w:r>
      <w:r>
        <w:rPr>
          <w:spacing w:val="-8"/>
        </w:rPr>
        <w:t xml:space="preserve"> </w:t>
      </w:r>
      <w:r>
        <w:t>a</w:t>
      </w:r>
      <w:r>
        <w:rPr>
          <w:spacing w:val="-5"/>
        </w:rPr>
        <w:t xml:space="preserve"> </w:t>
      </w:r>
      <w:r>
        <w:t>variety</w:t>
      </w:r>
      <w:r>
        <w:rPr>
          <w:spacing w:val="-13"/>
        </w:rPr>
        <w:t xml:space="preserve"> </w:t>
      </w:r>
      <w:r>
        <w:t>of</w:t>
      </w:r>
      <w:r>
        <w:rPr>
          <w:spacing w:val="-9"/>
        </w:rPr>
        <w:t xml:space="preserve"> </w:t>
      </w:r>
      <w:r>
        <w:t>spatial</w:t>
      </w:r>
      <w:r>
        <w:rPr>
          <w:spacing w:val="-14"/>
        </w:rPr>
        <w:t xml:space="preserve"> </w:t>
      </w:r>
      <w:r>
        <w:t>and</w:t>
      </w:r>
      <w:r>
        <w:rPr>
          <w:spacing w:val="-1"/>
        </w:rPr>
        <w:t xml:space="preserve"> </w:t>
      </w:r>
      <w:r>
        <w:t>non-spatial</w:t>
      </w:r>
      <w:r>
        <w:rPr>
          <w:spacing w:val="-4"/>
        </w:rPr>
        <w:t xml:space="preserve"> </w:t>
      </w:r>
      <w:r>
        <w:t>datasets</w:t>
      </w:r>
      <w:r>
        <w:rPr>
          <w:spacing w:val="-7"/>
        </w:rPr>
        <w:t xml:space="preserve"> </w:t>
      </w:r>
      <w:r>
        <w:t>–including</w:t>
      </w:r>
      <w:r>
        <w:rPr>
          <w:spacing w:val="-6"/>
        </w:rPr>
        <w:t xml:space="preserve"> </w:t>
      </w:r>
      <w:r>
        <w:t>CV</w:t>
      </w:r>
      <w:r>
        <w:rPr>
          <w:spacing w:val="-2"/>
        </w:rPr>
        <w:t xml:space="preserve"> </w:t>
      </w:r>
      <w:r>
        <w:t>files,</w:t>
      </w:r>
      <w:r>
        <w:rPr>
          <w:spacing w:val="-2"/>
        </w:rPr>
        <w:t xml:space="preserve"> </w:t>
      </w:r>
      <w:r>
        <w:t>shape</w:t>
      </w:r>
      <w:r>
        <w:rPr>
          <w:spacing w:val="-2"/>
        </w:rPr>
        <w:t xml:space="preserve"> </w:t>
      </w:r>
      <w:r>
        <w:t>files,</w:t>
      </w:r>
      <w:r>
        <w:rPr>
          <w:spacing w:val="-4"/>
        </w:rPr>
        <w:t xml:space="preserve"> </w:t>
      </w:r>
      <w:r>
        <w:t>raster layers</w:t>
      </w:r>
      <w:r>
        <w:rPr>
          <w:spacing w:val="-3"/>
        </w:rPr>
        <w:t xml:space="preserve"> </w:t>
      </w:r>
      <w:r>
        <w:t>and</w:t>
      </w:r>
      <w:r>
        <w:rPr>
          <w:spacing w:val="-1"/>
        </w:rPr>
        <w:t xml:space="preserve"> </w:t>
      </w:r>
      <w:r>
        <w:t>official</w:t>
      </w:r>
      <w:r>
        <w:rPr>
          <w:spacing w:val="-6"/>
        </w:rPr>
        <w:t xml:space="preserve"> </w:t>
      </w:r>
      <w:r>
        <w:t>documents</w:t>
      </w:r>
      <w:r>
        <w:rPr>
          <w:spacing w:val="-3"/>
        </w:rPr>
        <w:t xml:space="preserve"> </w:t>
      </w:r>
      <w:r>
        <w:t>to carry</w:t>
      </w:r>
      <w:r>
        <w:rPr>
          <w:spacing w:val="-10"/>
        </w:rPr>
        <w:t xml:space="preserve"> </w:t>
      </w:r>
      <w:r>
        <w:t>out tasks</w:t>
      </w:r>
      <w:r>
        <w:rPr>
          <w:spacing w:val="-3"/>
        </w:rPr>
        <w:t xml:space="preserve"> </w:t>
      </w:r>
      <w:r>
        <w:t>such</w:t>
      </w:r>
      <w:r>
        <w:rPr>
          <w:spacing w:val="-6"/>
        </w:rPr>
        <w:t xml:space="preserve"> </w:t>
      </w:r>
      <w:r>
        <w:t>as</w:t>
      </w:r>
      <w:r>
        <w:rPr>
          <w:spacing w:val="-3"/>
        </w:rPr>
        <w:t xml:space="preserve"> </w:t>
      </w:r>
      <w:r>
        <w:t>statistical modeling, map</w:t>
      </w:r>
      <w:r>
        <w:rPr>
          <w:spacing w:val="-1"/>
        </w:rPr>
        <w:t xml:space="preserve"> </w:t>
      </w:r>
      <w:r>
        <w:t>creation, spatial analysis and geospatial database development. Tools like R, R-Studio, QGIS, PostgreSQL and Google Earth help analyze university rankings, school and university distribution, MOHE’s location</w:t>
      </w:r>
      <w:r>
        <w:rPr>
          <w:spacing w:val="-7"/>
        </w:rPr>
        <w:t xml:space="preserve"> </w:t>
      </w:r>
      <w:r>
        <w:t>and</w:t>
      </w:r>
      <w:r>
        <w:rPr>
          <w:spacing w:val="-2"/>
        </w:rPr>
        <w:t xml:space="preserve"> </w:t>
      </w:r>
      <w:r>
        <w:t>potential</w:t>
      </w:r>
      <w:r>
        <w:rPr>
          <w:spacing w:val="-10"/>
        </w:rPr>
        <w:t xml:space="preserve"> </w:t>
      </w:r>
      <w:r>
        <w:t>sites for</w:t>
      </w:r>
      <w:r>
        <w:rPr>
          <w:spacing w:val="-1"/>
        </w:rPr>
        <w:t xml:space="preserve"> </w:t>
      </w:r>
      <w:r>
        <w:t>a</w:t>
      </w:r>
      <w:r>
        <w:rPr>
          <w:spacing w:val="-8"/>
        </w:rPr>
        <w:t xml:space="preserve"> </w:t>
      </w:r>
      <w:r>
        <w:t>new</w:t>
      </w:r>
      <w:r>
        <w:rPr>
          <w:spacing w:val="-3"/>
        </w:rPr>
        <w:t xml:space="preserve"> </w:t>
      </w:r>
      <w:r>
        <w:t>Space</w:t>
      </w:r>
      <w:r>
        <w:rPr>
          <w:spacing w:val="-3"/>
        </w:rPr>
        <w:t xml:space="preserve"> </w:t>
      </w:r>
      <w:r>
        <w:t>Science Rese</w:t>
      </w:r>
      <w:r>
        <w:t>arch</w:t>
      </w:r>
      <w:r>
        <w:rPr>
          <w:spacing w:val="-6"/>
        </w:rPr>
        <w:t xml:space="preserve"> </w:t>
      </w:r>
      <w:r>
        <w:t>Center. Each</w:t>
      </w:r>
      <w:r>
        <w:rPr>
          <w:spacing w:val="-11"/>
        </w:rPr>
        <w:t xml:space="preserve"> </w:t>
      </w:r>
      <w:r>
        <w:t>task</w:t>
      </w:r>
      <w:r>
        <w:rPr>
          <w:spacing w:val="-2"/>
        </w:rPr>
        <w:t xml:space="preserve"> </w:t>
      </w:r>
      <w:r>
        <w:t>is backed</w:t>
      </w:r>
      <w:r>
        <w:rPr>
          <w:spacing w:val="-2"/>
        </w:rPr>
        <w:t xml:space="preserve"> </w:t>
      </w:r>
      <w:r>
        <w:t>by</w:t>
      </w:r>
      <w:r>
        <w:rPr>
          <w:spacing w:val="-7"/>
        </w:rPr>
        <w:t xml:space="preserve"> </w:t>
      </w:r>
      <w:r>
        <w:t>data analysis and visual outputs to support informed decision-making.</w:t>
      </w:r>
    </w:p>
    <w:p w:rsidR="00852920" w:rsidRDefault="00852920">
      <w:pPr>
        <w:pStyle w:val="BodyText"/>
      </w:pPr>
    </w:p>
    <w:p w:rsidR="00852920" w:rsidRDefault="00852920">
      <w:pPr>
        <w:pStyle w:val="BodyText"/>
      </w:pPr>
    </w:p>
    <w:p w:rsidR="00852920" w:rsidRDefault="00852920">
      <w:pPr>
        <w:pStyle w:val="BodyText"/>
        <w:spacing w:before="149"/>
      </w:pPr>
    </w:p>
    <w:p w:rsidR="00852920" w:rsidRDefault="00E90181">
      <w:pPr>
        <w:pStyle w:val="BodyText"/>
        <w:spacing w:before="1" w:line="362" w:lineRule="auto"/>
        <w:ind w:left="1440" w:right="1435"/>
        <w:jc w:val="both"/>
      </w:pPr>
      <w:bookmarkStart w:id="5" w:name="The_main_aim_of_this_report_is_to_provid"/>
      <w:bookmarkEnd w:id="5"/>
      <w:r>
        <w:t xml:space="preserve">The main aim of this report is to provide a clear, data-driven overview of Sri Lanka’s higher education landscape and suggest practical recommendations for its advancement. By combining statistical method with spatial analysis, the report supports MOHE in </w:t>
      </w:r>
      <w:r>
        <w:t>developing efficient, transparent policies and highlights how location based insights can improve both educational outcomes and national development.</w:t>
      </w:r>
    </w:p>
    <w:p w:rsidR="00852920" w:rsidRDefault="00852920">
      <w:pPr>
        <w:pStyle w:val="BodyText"/>
        <w:spacing w:line="362" w:lineRule="auto"/>
        <w:jc w:val="both"/>
        <w:sectPr w:rsidR="00852920">
          <w:pgSz w:w="12240" w:h="15840"/>
          <w:pgMar w:top="1820" w:right="0" w:bottom="280" w:left="0" w:header="720" w:footer="720" w:gutter="0"/>
          <w:cols w:space="720"/>
        </w:sectPr>
      </w:pPr>
    </w:p>
    <w:p w:rsidR="00852920" w:rsidRDefault="00852920">
      <w:pPr>
        <w:pStyle w:val="BodyText"/>
        <w:spacing w:before="154"/>
        <w:rPr>
          <w:sz w:val="26"/>
        </w:rPr>
      </w:pPr>
    </w:p>
    <w:p w:rsidR="00852920" w:rsidRDefault="00E90181">
      <w:pPr>
        <w:ind w:left="1440"/>
        <w:rPr>
          <w:b/>
          <w:sz w:val="26"/>
        </w:rPr>
      </w:pPr>
      <w:bookmarkStart w:id="6" w:name="List_of_abbreviation"/>
      <w:bookmarkEnd w:id="6"/>
      <w:r>
        <w:rPr>
          <w:b/>
          <w:sz w:val="26"/>
        </w:rPr>
        <w:t>List</w:t>
      </w:r>
      <w:r>
        <w:rPr>
          <w:b/>
          <w:spacing w:val="-3"/>
          <w:sz w:val="26"/>
        </w:rPr>
        <w:t xml:space="preserve"> </w:t>
      </w:r>
      <w:r>
        <w:rPr>
          <w:b/>
          <w:sz w:val="26"/>
        </w:rPr>
        <w:t>of</w:t>
      </w:r>
      <w:r>
        <w:rPr>
          <w:b/>
          <w:spacing w:val="-6"/>
          <w:sz w:val="26"/>
        </w:rPr>
        <w:t xml:space="preserve"> </w:t>
      </w:r>
      <w:r>
        <w:rPr>
          <w:b/>
          <w:spacing w:val="-2"/>
          <w:sz w:val="26"/>
        </w:rPr>
        <w:t>abbreviation</w:t>
      </w:r>
    </w:p>
    <w:p w:rsidR="00852920" w:rsidRDefault="00E90181">
      <w:pPr>
        <w:pStyle w:val="ListParagraph"/>
        <w:numPr>
          <w:ilvl w:val="0"/>
          <w:numId w:val="10"/>
        </w:numPr>
        <w:tabs>
          <w:tab w:val="left" w:pos="2160"/>
        </w:tabs>
        <w:spacing w:before="22"/>
        <w:ind w:left="2160" w:hanging="360"/>
        <w:rPr>
          <w:sz w:val="24"/>
        </w:rPr>
      </w:pPr>
      <w:r>
        <w:rPr>
          <w:spacing w:val="-2"/>
          <w:sz w:val="24"/>
        </w:rPr>
        <w:t>Task(A)</w:t>
      </w:r>
    </w:p>
    <w:p w:rsidR="00852920" w:rsidRDefault="00852920">
      <w:pPr>
        <w:pStyle w:val="BodyText"/>
        <w:spacing w:before="45"/>
      </w:pPr>
    </w:p>
    <w:p w:rsidR="00852920" w:rsidRDefault="00E90181">
      <w:pPr>
        <w:pStyle w:val="ListParagraph"/>
        <w:numPr>
          <w:ilvl w:val="1"/>
          <w:numId w:val="10"/>
        </w:numPr>
        <w:tabs>
          <w:tab w:val="left" w:pos="2880"/>
          <w:tab w:val="left" w:pos="3601"/>
        </w:tabs>
        <w:spacing w:before="1"/>
        <w:ind w:left="2880" w:hanging="359"/>
        <w:rPr>
          <w:sz w:val="24"/>
        </w:rPr>
      </w:pPr>
      <w:r>
        <w:rPr>
          <w:spacing w:val="-5"/>
          <w:sz w:val="24"/>
        </w:rPr>
        <w:t>IN:</w:t>
      </w:r>
      <w:r>
        <w:rPr>
          <w:sz w:val="24"/>
        </w:rPr>
        <w:tab/>
        <w:t>Name</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university</w:t>
      </w:r>
      <w:r>
        <w:rPr>
          <w:spacing w:val="-8"/>
          <w:sz w:val="24"/>
        </w:rPr>
        <w:t xml:space="preserve"> </w:t>
      </w:r>
      <w:r>
        <w:rPr>
          <w:sz w:val="24"/>
        </w:rPr>
        <w:t>or</w:t>
      </w:r>
      <w:r>
        <w:rPr>
          <w:spacing w:val="4"/>
          <w:sz w:val="24"/>
        </w:rPr>
        <w:t xml:space="preserve"> </w:t>
      </w:r>
      <w:r>
        <w:rPr>
          <w:spacing w:val="-2"/>
          <w:sz w:val="24"/>
        </w:rPr>
        <w:t>institution</w:t>
      </w:r>
    </w:p>
    <w:p w:rsidR="00852920" w:rsidRDefault="00E90181">
      <w:pPr>
        <w:pStyle w:val="ListParagraph"/>
        <w:numPr>
          <w:ilvl w:val="1"/>
          <w:numId w:val="10"/>
        </w:numPr>
        <w:tabs>
          <w:tab w:val="left" w:pos="2880"/>
          <w:tab w:val="left" w:pos="3601"/>
        </w:tabs>
        <w:spacing w:before="137"/>
        <w:ind w:left="2880" w:hanging="359"/>
        <w:rPr>
          <w:sz w:val="24"/>
        </w:rPr>
      </w:pPr>
      <w:r>
        <w:rPr>
          <w:spacing w:val="-5"/>
          <w:sz w:val="24"/>
        </w:rPr>
        <w:t>IT:</w:t>
      </w:r>
      <w:r>
        <w:rPr>
          <w:sz w:val="24"/>
        </w:rPr>
        <w:tab/>
        <w:t>Type</w:t>
      </w:r>
      <w:r>
        <w:rPr>
          <w:spacing w:val="1"/>
          <w:sz w:val="24"/>
        </w:rPr>
        <w:t xml:space="preserve"> </w:t>
      </w:r>
      <w:r>
        <w:rPr>
          <w:sz w:val="24"/>
        </w:rPr>
        <w:t>of</w:t>
      </w:r>
      <w:r>
        <w:rPr>
          <w:spacing w:val="-1"/>
          <w:sz w:val="24"/>
        </w:rPr>
        <w:t xml:space="preserve"> </w:t>
      </w:r>
      <w:r>
        <w:rPr>
          <w:spacing w:val="-2"/>
          <w:sz w:val="24"/>
        </w:rPr>
        <w:t>institution(Public/Private)</w:t>
      </w:r>
    </w:p>
    <w:p w:rsidR="00852920" w:rsidRDefault="00E90181">
      <w:pPr>
        <w:pStyle w:val="ListParagraph"/>
        <w:numPr>
          <w:ilvl w:val="1"/>
          <w:numId w:val="10"/>
        </w:numPr>
        <w:tabs>
          <w:tab w:val="left" w:pos="2880"/>
          <w:tab w:val="left" w:pos="3601"/>
        </w:tabs>
        <w:spacing w:before="134"/>
        <w:ind w:left="2880" w:hanging="359"/>
        <w:rPr>
          <w:sz w:val="24"/>
        </w:rPr>
      </w:pPr>
      <w:r>
        <w:rPr>
          <w:spacing w:val="-5"/>
          <w:sz w:val="24"/>
        </w:rPr>
        <w:t>SE:</w:t>
      </w:r>
      <w:r>
        <w:rPr>
          <w:sz w:val="24"/>
        </w:rPr>
        <w:tab/>
        <w:t>Total</w:t>
      </w:r>
      <w:r>
        <w:rPr>
          <w:spacing w:val="-9"/>
          <w:sz w:val="24"/>
        </w:rPr>
        <w:t xml:space="preserve"> </w:t>
      </w:r>
      <w:r>
        <w:rPr>
          <w:sz w:val="24"/>
        </w:rPr>
        <w:t>number</w:t>
      </w:r>
      <w:r>
        <w:rPr>
          <w:spacing w:val="2"/>
          <w:sz w:val="24"/>
        </w:rPr>
        <w:t xml:space="preserve"> </w:t>
      </w:r>
      <w:r>
        <w:rPr>
          <w:sz w:val="24"/>
        </w:rPr>
        <w:t>of</w:t>
      </w:r>
      <w:r>
        <w:rPr>
          <w:spacing w:val="-8"/>
          <w:sz w:val="24"/>
        </w:rPr>
        <w:t xml:space="preserve"> </w:t>
      </w:r>
      <w:r>
        <w:rPr>
          <w:sz w:val="24"/>
        </w:rPr>
        <w:t>enrolled</w:t>
      </w:r>
      <w:r>
        <w:rPr>
          <w:spacing w:val="1"/>
          <w:sz w:val="24"/>
        </w:rPr>
        <w:t xml:space="preserve"> </w:t>
      </w:r>
      <w:r>
        <w:rPr>
          <w:spacing w:val="-2"/>
          <w:sz w:val="24"/>
        </w:rPr>
        <w:t>students</w:t>
      </w:r>
    </w:p>
    <w:p w:rsidR="00852920" w:rsidRDefault="00E90181">
      <w:pPr>
        <w:pStyle w:val="ListParagraph"/>
        <w:numPr>
          <w:ilvl w:val="1"/>
          <w:numId w:val="10"/>
        </w:numPr>
        <w:tabs>
          <w:tab w:val="left" w:pos="2880"/>
          <w:tab w:val="left" w:pos="3601"/>
        </w:tabs>
        <w:ind w:left="2880" w:hanging="359"/>
        <w:rPr>
          <w:sz w:val="24"/>
        </w:rPr>
      </w:pPr>
      <w:r>
        <w:rPr>
          <w:spacing w:val="-5"/>
          <w:sz w:val="24"/>
        </w:rPr>
        <w:t>FS:</w:t>
      </w:r>
      <w:r>
        <w:rPr>
          <w:sz w:val="24"/>
        </w:rPr>
        <w:tab/>
        <w:t>Average</w:t>
      </w:r>
      <w:r>
        <w:rPr>
          <w:spacing w:val="-1"/>
          <w:sz w:val="24"/>
        </w:rPr>
        <w:t xml:space="preserve"> </w:t>
      </w:r>
      <w:r>
        <w:rPr>
          <w:sz w:val="24"/>
        </w:rPr>
        <w:t>faculty</w:t>
      </w:r>
      <w:r>
        <w:rPr>
          <w:spacing w:val="-6"/>
          <w:sz w:val="24"/>
        </w:rPr>
        <w:t xml:space="preserve"> </w:t>
      </w:r>
      <w:r>
        <w:rPr>
          <w:sz w:val="24"/>
        </w:rPr>
        <w:t>salary</w:t>
      </w:r>
      <w:r>
        <w:rPr>
          <w:spacing w:val="-7"/>
          <w:sz w:val="24"/>
        </w:rPr>
        <w:t xml:space="preserve"> </w:t>
      </w:r>
      <w:r>
        <w:rPr>
          <w:sz w:val="24"/>
        </w:rPr>
        <w:t>in</w:t>
      </w:r>
      <w:r>
        <w:rPr>
          <w:spacing w:val="-6"/>
          <w:sz w:val="24"/>
        </w:rPr>
        <w:t xml:space="preserve"> </w:t>
      </w:r>
      <w:r>
        <w:rPr>
          <w:spacing w:val="-5"/>
          <w:sz w:val="24"/>
        </w:rPr>
        <w:t>USD</w:t>
      </w:r>
    </w:p>
    <w:p w:rsidR="00852920" w:rsidRDefault="00E90181">
      <w:pPr>
        <w:pStyle w:val="ListParagraph"/>
        <w:numPr>
          <w:ilvl w:val="1"/>
          <w:numId w:val="10"/>
        </w:numPr>
        <w:tabs>
          <w:tab w:val="left" w:pos="2880"/>
          <w:tab w:val="left" w:pos="3601"/>
        </w:tabs>
        <w:ind w:left="2880" w:hanging="359"/>
        <w:rPr>
          <w:sz w:val="24"/>
        </w:rPr>
      </w:pPr>
      <w:r>
        <w:rPr>
          <w:spacing w:val="-5"/>
          <w:sz w:val="24"/>
        </w:rPr>
        <w:t>RF:</w:t>
      </w:r>
      <w:r>
        <w:rPr>
          <w:sz w:val="24"/>
        </w:rPr>
        <w:tab/>
        <w:t>Research</w:t>
      </w:r>
      <w:r>
        <w:rPr>
          <w:spacing w:val="-6"/>
          <w:sz w:val="24"/>
        </w:rPr>
        <w:t xml:space="preserve"> </w:t>
      </w:r>
      <w:r>
        <w:rPr>
          <w:sz w:val="24"/>
        </w:rPr>
        <w:t>funding</w:t>
      </w:r>
      <w:r>
        <w:rPr>
          <w:spacing w:val="1"/>
          <w:sz w:val="24"/>
        </w:rPr>
        <w:t xml:space="preserve"> </w:t>
      </w:r>
      <w:r>
        <w:rPr>
          <w:sz w:val="24"/>
        </w:rPr>
        <w:t>in</w:t>
      </w:r>
      <w:r>
        <w:rPr>
          <w:spacing w:val="-3"/>
          <w:sz w:val="24"/>
        </w:rPr>
        <w:t xml:space="preserve"> </w:t>
      </w:r>
      <w:r>
        <w:rPr>
          <w:sz w:val="24"/>
        </w:rPr>
        <w:t>million</w:t>
      </w:r>
      <w:r>
        <w:rPr>
          <w:spacing w:val="-7"/>
          <w:sz w:val="24"/>
        </w:rPr>
        <w:t xml:space="preserve"> </w:t>
      </w:r>
      <w:r>
        <w:rPr>
          <w:spacing w:val="-5"/>
          <w:sz w:val="24"/>
        </w:rPr>
        <w:t>USD</w:t>
      </w:r>
    </w:p>
    <w:p w:rsidR="00852920" w:rsidRDefault="00E90181">
      <w:pPr>
        <w:pStyle w:val="ListParagraph"/>
        <w:numPr>
          <w:ilvl w:val="1"/>
          <w:numId w:val="10"/>
        </w:numPr>
        <w:tabs>
          <w:tab w:val="left" w:pos="2880"/>
          <w:tab w:val="left" w:pos="3601"/>
        </w:tabs>
        <w:ind w:left="2880" w:hanging="359"/>
        <w:rPr>
          <w:sz w:val="24"/>
        </w:rPr>
      </w:pPr>
      <w:r>
        <w:rPr>
          <w:spacing w:val="-5"/>
          <w:sz w:val="24"/>
        </w:rPr>
        <w:t>GR:</w:t>
      </w:r>
      <w:r>
        <w:rPr>
          <w:sz w:val="24"/>
        </w:rPr>
        <w:tab/>
        <w:t>Graduation</w:t>
      </w:r>
      <w:r>
        <w:rPr>
          <w:spacing w:val="-5"/>
          <w:sz w:val="24"/>
        </w:rPr>
        <w:t xml:space="preserve"> </w:t>
      </w:r>
      <w:r>
        <w:rPr>
          <w:sz w:val="24"/>
        </w:rPr>
        <w:t>success</w:t>
      </w:r>
      <w:r>
        <w:rPr>
          <w:spacing w:val="-2"/>
          <w:sz w:val="24"/>
        </w:rPr>
        <w:t xml:space="preserve"> </w:t>
      </w:r>
      <w:r>
        <w:rPr>
          <w:sz w:val="24"/>
        </w:rPr>
        <w:t>rate</w:t>
      </w:r>
      <w:r>
        <w:rPr>
          <w:spacing w:val="-2"/>
          <w:sz w:val="24"/>
        </w:rPr>
        <w:t xml:space="preserve"> </w:t>
      </w:r>
      <w:r>
        <w:rPr>
          <w:sz w:val="24"/>
        </w:rPr>
        <w:t>in</w:t>
      </w:r>
      <w:r>
        <w:rPr>
          <w:spacing w:val="-4"/>
          <w:sz w:val="24"/>
        </w:rPr>
        <w:t xml:space="preserve"> </w:t>
      </w:r>
      <w:r>
        <w:rPr>
          <w:spacing w:val="-2"/>
          <w:sz w:val="24"/>
        </w:rPr>
        <w:t>percentage</w:t>
      </w:r>
    </w:p>
    <w:p w:rsidR="00852920" w:rsidRDefault="00E90181">
      <w:pPr>
        <w:pStyle w:val="ListParagraph"/>
        <w:numPr>
          <w:ilvl w:val="1"/>
          <w:numId w:val="10"/>
        </w:numPr>
        <w:tabs>
          <w:tab w:val="left" w:pos="2880"/>
          <w:tab w:val="left" w:pos="3601"/>
        </w:tabs>
        <w:spacing w:before="139"/>
        <w:ind w:left="2880" w:hanging="359"/>
        <w:rPr>
          <w:sz w:val="24"/>
        </w:rPr>
      </w:pPr>
      <w:r>
        <w:rPr>
          <w:spacing w:val="-4"/>
          <w:sz w:val="24"/>
        </w:rPr>
        <w:t>SFR:</w:t>
      </w:r>
      <w:r>
        <w:rPr>
          <w:sz w:val="24"/>
        </w:rPr>
        <w:tab/>
        <w:t>Ratio</w:t>
      </w:r>
      <w:r>
        <w:rPr>
          <w:spacing w:val="3"/>
          <w:sz w:val="24"/>
        </w:rPr>
        <w:t xml:space="preserve"> </w:t>
      </w:r>
      <w:r>
        <w:rPr>
          <w:sz w:val="24"/>
        </w:rPr>
        <w:t>of</w:t>
      </w:r>
      <w:r>
        <w:rPr>
          <w:spacing w:val="-8"/>
          <w:sz w:val="24"/>
        </w:rPr>
        <w:t xml:space="preserve"> </w:t>
      </w:r>
      <w:r>
        <w:rPr>
          <w:sz w:val="24"/>
        </w:rPr>
        <w:t>students</w:t>
      </w:r>
      <w:r>
        <w:rPr>
          <w:spacing w:val="-6"/>
          <w:sz w:val="24"/>
        </w:rPr>
        <w:t xml:space="preserve"> </w:t>
      </w:r>
      <w:r>
        <w:rPr>
          <w:sz w:val="24"/>
        </w:rPr>
        <w:t>to</w:t>
      </w:r>
      <w:r>
        <w:rPr>
          <w:spacing w:val="4"/>
          <w:sz w:val="24"/>
        </w:rPr>
        <w:t xml:space="preserve"> </w:t>
      </w:r>
      <w:r>
        <w:rPr>
          <w:sz w:val="24"/>
        </w:rPr>
        <w:t>faculty</w:t>
      </w:r>
      <w:r>
        <w:rPr>
          <w:spacing w:val="-4"/>
          <w:sz w:val="24"/>
        </w:rPr>
        <w:t xml:space="preserve"> </w:t>
      </w:r>
      <w:r>
        <w:rPr>
          <w:spacing w:val="-2"/>
          <w:sz w:val="24"/>
        </w:rPr>
        <w:t>members</w:t>
      </w:r>
    </w:p>
    <w:p w:rsidR="00852920" w:rsidRDefault="00E90181">
      <w:pPr>
        <w:pStyle w:val="ListParagraph"/>
        <w:numPr>
          <w:ilvl w:val="1"/>
          <w:numId w:val="10"/>
        </w:numPr>
        <w:tabs>
          <w:tab w:val="left" w:pos="2880"/>
          <w:tab w:val="left" w:pos="3601"/>
        </w:tabs>
        <w:ind w:left="2880" w:hanging="359"/>
        <w:rPr>
          <w:sz w:val="24"/>
        </w:rPr>
      </w:pPr>
      <w:r>
        <w:rPr>
          <w:spacing w:val="-5"/>
          <w:sz w:val="24"/>
        </w:rPr>
        <w:t>TF:</w:t>
      </w:r>
      <w:r>
        <w:rPr>
          <w:sz w:val="24"/>
        </w:rPr>
        <w:tab/>
        <w:t>Annual</w:t>
      </w:r>
      <w:r>
        <w:rPr>
          <w:spacing w:val="-9"/>
          <w:sz w:val="24"/>
        </w:rPr>
        <w:t xml:space="preserve"> </w:t>
      </w:r>
      <w:r>
        <w:rPr>
          <w:sz w:val="24"/>
        </w:rPr>
        <w:t>tuition</w:t>
      </w:r>
      <w:r>
        <w:rPr>
          <w:spacing w:val="-2"/>
          <w:sz w:val="24"/>
        </w:rPr>
        <w:t xml:space="preserve"> </w:t>
      </w:r>
      <w:r>
        <w:rPr>
          <w:sz w:val="24"/>
        </w:rPr>
        <w:t>fees</w:t>
      </w:r>
      <w:r>
        <w:rPr>
          <w:spacing w:val="-1"/>
          <w:sz w:val="24"/>
        </w:rPr>
        <w:t xml:space="preserve"> </w:t>
      </w:r>
      <w:r>
        <w:rPr>
          <w:sz w:val="24"/>
        </w:rPr>
        <w:t>in</w:t>
      </w:r>
      <w:r>
        <w:rPr>
          <w:spacing w:val="-6"/>
          <w:sz w:val="24"/>
        </w:rPr>
        <w:t xml:space="preserve"> </w:t>
      </w:r>
      <w:r>
        <w:rPr>
          <w:spacing w:val="-5"/>
          <w:sz w:val="24"/>
        </w:rPr>
        <w:t>USD</w:t>
      </w:r>
    </w:p>
    <w:p w:rsidR="00852920" w:rsidRDefault="00E90181">
      <w:pPr>
        <w:pStyle w:val="ListParagraph"/>
        <w:numPr>
          <w:ilvl w:val="1"/>
          <w:numId w:val="10"/>
        </w:numPr>
        <w:tabs>
          <w:tab w:val="left" w:pos="2880"/>
          <w:tab w:val="left" w:pos="3601"/>
        </w:tabs>
        <w:spacing w:before="133"/>
        <w:ind w:left="2880" w:hanging="359"/>
        <w:rPr>
          <w:sz w:val="24"/>
        </w:rPr>
      </w:pPr>
      <w:r>
        <w:rPr>
          <w:spacing w:val="-5"/>
          <w:sz w:val="24"/>
        </w:rPr>
        <w:t>ER:</w:t>
      </w:r>
      <w:r>
        <w:rPr>
          <w:sz w:val="24"/>
        </w:rPr>
        <w:tab/>
      </w:r>
      <w:r>
        <w:rPr>
          <w:sz w:val="24"/>
        </w:rPr>
        <w:t>Graduate</w:t>
      </w:r>
      <w:r>
        <w:rPr>
          <w:spacing w:val="-5"/>
          <w:sz w:val="24"/>
        </w:rPr>
        <w:t xml:space="preserve"> </w:t>
      </w:r>
      <w:r>
        <w:rPr>
          <w:sz w:val="24"/>
        </w:rPr>
        <w:t>employment</w:t>
      </w:r>
      <w:r>
        <w:rPr>
          <w:spacing w:val="1"/>
          <w:sz w:val="24"/>
        </w:rPr>
        <w:t xml:space="preserve"> </w:t>
      </w:r>
      <w:r>
        <w:rPr>
          <w:sz w:val="24"/>
        </w:rPr>
        <w:t>rate</w:t>
      </w:r>
      <w:r>
        <w:rPr>
          <w:spacing w:val="-4"/>
          <w:sz w:val="24"/>
        </w:rPr>
        <w:t xml:space="preserve"> </w:t>
      </w:r>
      <w:r>
        <w:rPr>
          <w:sz w:val="24"/>
        </w:rPr>
        <w:t>in</w:t>
      </w:r>
      <w:r>
        <w:rPr>
          <w:spacing w:val="-8"/>
          <w:sz w:val="24"/>
        </w:rPr>
        <w:t xml:space="preserve"> </w:t>
      </w:r>
      <w:r>
        <w:rPr>
          <w:spacing w:val="-2"/>
          <w:sz w:val="24"/>
        </w:rPr>
        <w:t>percentage</w:t>
      </w:r>
    </w:p>
    <w:p w:rsidR="00852920" w:rsidRDefault="00E90181">
      <w:pPr>
        <w:pStyle w:val="ListParagraph"/>
        <w:numPr>
          <w:ilvl w:val="1"/>
          <w:numId w:val="10"/>
        </w:numPr>
        <w:tabs>
          <w:tab w:val="left" w:pos="2880"/>
        </w:tabs>
        <w:ind w:left="2880" w:hanging="359"/>
        <w:rPr>
          <w:sz w:val="24"/>
        </w:rPr>
      </w:pPr>
      <w:r>
        <w:rPr>
          <w:sz w:val="24"/>
        </w:rPr>
        <w:t>URS:</w:t>
      </w:r>
      <w:r>
        <w:rPr>
          <w:spacing w:val="33"/>
          <w:sz w:val="24"/>
        </w:rPr>
        <w:t xml:space="preserve">  </w:t>
      </w:r>
      <w:r>
        <w:rPr>
          <w:sz w:val="24"/>
        </w:rPr>
        <w:t>Overall</w:t>
      </w:r>
      <w:r>
        <w:rPr>
          <w:spacing w:val="-8"/>
          <w:sz w:val="24"/>
        </w:rPr>
        <w:t xml:space="preserve"> </w:t>
      </w:r>
      <w:r>
        <w:rPr>
          <w:sz w:val="24"/>
        </w:rPr>
        <w:t>university</w:t>
      </w:r>
      <w:r>
        <w:rPr>
          <w:spacing w:val="-8"/>
          <w:sz w:val="24"/>
        </w:rPr>
        <w:t xml:space="preserve"> </w:t>
      </w:r>
      <w:r>
        <w:rPr>
          <w:sz w:val="24"/>
        </w:rPr>
        <w:t>ranking</w:t>
      </w:r>
      <w:r>
        <w:rPr>
          <w:spacing w:val="6"/>
          <w:sz w:val="24"/>
        </w:rPr>
        <w:t xml:space="preserve"> </w:t>
      </w:r>
      <w:r>
        <w:rPr>
          <w:spacing w:val="-4"/>
          <w:sz w:val="24"/>
        </w:rPr>
        <w:t>score</w:t>
      </w:r>
    </w:p>
    <w:p w:rsidR="00852920" w:rsidRDefault="00852920">
      <w:pPr>
        <w:pStyle w:val="BodyText"/>
        <w:spacing w:before="273"/>
      </w:pPr>
    </w:p>
    <w:p w:rsidR="00852920" w:rsidRDefault="00E90181">
      <w:pPr>
        <w:pStyle w:val="ListParagraph"/>
        <w:numPr>
          <w:ilvl w:val="0"/>
          <w:numId w:val="10"/>
        </w:numPr>
        <w:tabs>
          <w:tab w:val="left" w:pos="2160"/>
        </w:tabs>
        <w:spacing w:before="0"/>
        <w:ind w:left="2160" w:hanging="360"/>
        <w:rPr>
          <w:sz w:val="24"/>
        </w:rPr>
      </w:pPr>
      <w:r>
        <w:rPr>
          <w:spacing w:val="-2"/>
          <w:sz w:val="24"/>
        </w:rPr>
        <w:t>Task(D)</w:t>
      </w:r>
    </w:p>
    <w:p w:rsidR="00852920" w:rsidRDefault="00852920">
      <w:pPr>
        <w:pStyle w:val="BodyText"/>
        <w:spacing w:before="45"/>
      </w:pPr>
    </w:p>
    <w:p w:rsidR="00852920" w:rsidRDefault="00E90181">
      <w:pPr>
        <w:pStyle w:val="ListParagraph"/>
        <w:numPr>
          <w:ilvl w:val="1"/>
          <w:numId w:val="10"/>
        </w:numPr>
        <w:tabs>
          <w:tab w:val="left" w:pos="2880"/>
        </w:tabs>
        <w:spacing w:before="0"/>
        <w:ind w:left="2880" w:hanging="359"/>
        <w:rPr>
          <w:sz w:val="24"/>
        </w:rPr>
      </w:pPr>
      <w:r>
        <w:rPr>
          <w:sz w:val="24"/>
        </w:rPr>
        <w:t>UOC:</w:t>
      </w:r>
      <w:r>
        <w:rPr>
          <w:spacing w:val="2"/>
          <w:sz w:val="24"/>
        </w:rPr>
        <w:t xml:space="preserve"> </w:t>
      </w:r>
      <w:r>
        <w:rPr>
          <w:sz w:val="24"/>
        </w:rPr>
        <w:t>University</w:t>
      </w:r>
      <w:r>
        <w:rPr>
          <w:spacing w:val="-8"/>
          <w:sz w:val="24"/>
        </w:rPr>
        <w:t xml:space="preserve"> </w:t>
      </w:r>
      <w:r>
        <w:rPr>
          <w:sz w:val="24"/>
        </w:rPr>
        <w:t>of</w:t>
      </w:r>
      <w:r>
        <w:rPr>
          <w:spacing w:val="-3"/>
          <w:sz w:val="24"/>
        </w:rPr>
        <w:t xml:space="preserve"> </w:t>
      </w:r>
      <w:r>
        <w:rPr>
          <w:spacing w:val="-2"/>
          <w:sz w:val="24"/>
        </w:rPr>
        <w:t>Colombo</w:t>
      </w:r>
    </w:p>
    <w:p w:rsidR="00852920" w:rsidRDefault="00E90181">
      <w:pPr>
        <w:pStyle w:val="ListParagraph"/>
        <w:numPr>
          <w:ilvl w:val="1"/>
          <w:numId w:val="10"/>
        </w:numPr>
        <w:tabs>
          <w:tab w:val="left" w:pos="2880"/>
        </w:tabs>
        <w:spacing w:before="42"/>
        <w:ind w:left="2880" w:hanging="359"/>
        <w:rPr>
          <w:sz w:val="24"/>
        </w:rPr>
      </w:pPr>
      <w:r>
        <w:rPr>
          <w:sz w:val="24"/>
        </w:rPr>
        <w:t>UOP:</w:t>
      </w:r>
      <w:r>
        <w:rPr>
          <w:spacing w:val="3"/>
          <w:sz w:val="24"/>
        </w:rPr>
        <w:t xml:space="preserve"> </w:t>
      </w:r>
      <w:r>
        <w:rPr>
          <w:sz w:val="24"/>
        </w:rPr>
        <w:t>University</w:t>
      </w:r>
      <w:r>
        <w:rPr>
          <w:spacing w:val="-7"/>
          <w:sz w:val="24"/>
        </w:rPr>
        <w:t xml:space="preserve"> </w:t>
      </w:r>
      <w:r>
        <w:rPr>
          <w:sz w:val="24"/>
        </w:rPr>
        <w:t>of</w:t>
      </w:r>
      <w:r>
        <w:rPr>
          <w:spacing w:val="-4"/>
          <w:sz w:val="24"/>
        </w:rPr>
        <w:t xml:space="preserve"> </w:t>
      </w:r>
      <w:r>
        <w:rPr>
          <w:spacing w:val="-2"/>
          <w:sz w:val="24"/>
        </w:rPr>
        <w:t>Peradeniya</w:t>
      </w:r>
    </w:p>
    <w:p w:rsidR="00852920" w:rsidRDefault="00E90181">
      <w:pPr>
        <w:pStyle w:val="ListParagraph"/>
        <w:numPr>
          <w:ilvl w:val="1"/>
          <w:numId w:val="10"/>
        </w:numPr>
        <w:tabs>
          <w:tab w:val="left" w:pos="2880"/>
        </w:tabs>
        <w:spacing w:before="42"/>
        <w:ind w:left="2880" w:hanging="359"/>
        <w:rPr>
          <w:sz w:val="24"/>
        </w:rPr>
      </w:pPr>
      <w:r>
        <w:rPr>
          <w:sz w:val="24"/>
        </w:rPr>
        <w:t>UOSJ:</w:t>
      </w:r>
      <w:r>
        <w:rPr>
          <w:spacing w:val="4"/>
          <w:sz w:val="24"/>
        </w:rPr>
        <w:t xml:space="preserve"> </w:t>
      </w:r>
      <w:r>
        <w:rPr>
          <w:sz w:val="24"/>
        </w:rPr>
        <w:t>University</w:t>
      </w:r>
      <w:r>
        <w:rPr>
          <w:spacing w:val="-6"/>
          <w:sz w:val="24"/>
        </w:rPr>
        <w:t xml:space="preserve"> </w:t>
      </w:r>
      <w:r>
        <w:rPr>
          <w:sz w:val="24"/>
        </w:rPr>
        <w:t>of</w:t>
      </w:r>
      <w:r>
        <w:rPr>
          <w:spacing w:val="-4"/>
          <w:sz w:val="24"/>
        </w:rPr>
        <w:t xml:space="preserve"> </w:t>
      </w:r>
      <w:r>
        <w:rPr>
          <w:sz w:val="24"/>
        </w:rPr>
        <w:t>Sri</w:t>
      </w:r>
      <w:r>
        <w:rPr>
          <w:spacing w:val="-2"/>
          <w:sz w:val="24"/>
        </w:rPr>
        <w:t xml:space="preserve"> Jayewardenepura</w:t>
      </w:r>
    </w:p>
    <w:p w:rsidR="00852920" w:rsidRDefault="00E90181">
      <w:pPr>
        <w:pStyle w:val="ListParagraph"/>
        <w:numPr>
          <w:ilvl w:val="1"/>
          <w:numId w:val="10"/>
        </w:numPr>
        <w:tabs>
          <w:tab w:val="left" w:pos="2880"/>
        </w:tabs>
        <w:spacing w:before="42"/>
        <w:ind w:left="2880" w:hanging="359"/>
        <w:rPr>
          <w:sz w:val="24"/>
        </w:rPr>
      </w:pPr>
      <w:r>
        <w:rPr>
          <w:sz w:val="24"/>
        </w:rPr>
        <w:t>UOK:</w:t>
      </w:r>
      <w:r>
        <w:rPr>
          <w:spacing w:val="2"/>
          <w:sz w:val="24"/>
        </w:rPr>
        <w:t xml:space="preserve"> </w:t>
      </w:r>
      <w:r>
        <w:rPr>
          <w:sz w:val="24"/>
        </w:rPr>
        <w:t>University</w:t>
      </w:r>
      <w:r>
        <w:rPr>
          <w:spacing w:val="-7"/>
          <w:sz w:val="24"/>
        </w:rPr>
        <w:t xml:space="preserve"> </w:t>
      </w:r>
      <w:r>
        <w:rPr>
          <w:sz w:val="24"/>
        </w:rPr>
        <w:t>of</w:t>
      </w:r>
      <w:r>
        <w:rPr>
          <w:spacing w:val="-5"/>
          <w:sz w:val="24"/>
        </w:rPr>
        <w:t xml:space="preserve"> </w:t>
      </w:r>
      <w:r>
        <w:rPr>
          <w:spacing w:val="-2"/>
          <w:sz w:val="24"/>
        </w:rPr>
        <w:t>Kelaniya</w:t>
      </w:r>
    </w:p>
    <w:p w:rsidR="00852920" w:rsidRDefault="00E90181">
      <w:pPr>
        <w:pStyle w:val="ListParagraph"/>
        <w:numPr>
          <w:ilvl w:val="1"/>
          <w:numId w:val="10"/>
        </w:numPr>
        <w:tabs>
          <w:tab w:val="left" w:pos="2880"/>
        </w:tabs>
        <w:spacing w:before="38"/>
        <w:ind w:left="2880" w:hanging="359"/>
        <w:rPr>
          <w:sz w:val="24"/>
        </w:rPr>
      </w:pPr>
      <w:r>
        <w:rPr>
          <w:sz w:val="24"/>
        </w:rPr>
        <w:t>UOM: University</w:t>
      </w:r>
      <w:r>
        <w:rPr>
          <w:spacing w:val="-4"/>
          <w:sz w:val="24"/>
        </w:rPr>
        <w:t xml:space="preserve"> </w:t>
      </w:r>
      <w:r>
        <w:rPr>
          <w:sz w:val="24"/>
        </w:rPr>
        <w:t>of</w:t>
      </w:r>
      <w:r>
        <w:rPr>
          <w:spacing w:val="-7"/>
          <w:sz w:val="24"/>
        </w:rPr>
        <w:t xml:space="preserve"> </w:t>
      </w:r>
      <w:r>
        <w:rPr>
          <w:spacing w:val="-2"/>
          <w:sz w:val="24"/>
        </w:rPr>
        <w:t>Moratuwa</w:t>
      </w:r>
    </w:p>
    <w:p w:rsidR="00852920" w:rsidRDefault="00E90181">
      <w:pPr>
        <w:pStyle w:val="ListParagraph"/>
        <w:numPr>
          <w:ilvl w:val="1"/>
          <w:numId w:val="10"/>
        </w:numPr>
        <w:tabs>
          <w:tab w:val="left" w:pos="2880"/>
        </w:tabs>
        <w:spacing w:before="42"/>
        <w:ind w:left="2880" w:hanging="359"/>
        <w:rPr>
          <w:sz w:val="24"/>
        </w:rPr>
      </w:pPr>
      <w:r>
        <w:rPr>
          <w:sz w:val="24"/>
        </w:rPr>
        <w:t>UOJ: University</w:t>
      </w:r>
      <w:r>
        <w:rPr>
          <w:spacing w:val="-4"/>
          <w:sz w:val="24"/>
        </w:rPr>
        <w:t xml:space="preserve"> </w:t>
      </w:r>
      <w:r>
        <w:rPr>
          <w:sz w:val="24"/>
        </w:rPr>
        <w:t>of</w:t>
      </w:r>
      <w:r>
        <w:rPr>
          <w:spacing w:val="-7"/>
          <w:sz w:val="24"/>
        </w:rPr>
        <w:t xml:space="preserve"> </w:t>
      </w:r>
      <w:r>
        <w:rPr>
          <w:spacing w:val="-2"/>
          <w:sz w:val="24"/>
        </w:rPr>
        <w:t>Jaffna</w:t>
      </w:r>
    </w:p>
    <w:p w:rsidR="00852920" w:rsidRDefault="00E90181">
      <w:pPr>
        <w:pStyle w:val="ListParagraph"/>
        <w:numPr>
          <w:ilvl w:val="1"/>
          <w:numId w:val="10"/>
        </w:numPr>
        <w:tabs>
          <w:tab w:val="left" w:pos="2880"/>
        </w:tabs>
        <w:spacing w:before="42"/>
        <w:ind w:left="2880" w:hanging="359"/>
        <w:rPr>
          <w:sz w:val="24"/>
        </w:rPr>
      </w:pPr>
      <w:r>
        <w:rPr>
          <w:sz w:val="24"/>
        </w:rPr>
        <w:t>UOR:</w:t>
      </w:r>
      <w:r>
        <w:rPr>
          <w:spacing w:val="2"/>
          <w:sz w:val="24"/>
        </w:rPr>
        <w:t xml:space="preserve"> </w:t>
      </w:r>
      <w:r>
        <w:rPr>
          <w:sz w:val="24"/>
        </w:rPr>
        <w:t>University</w:t>
      </w:r>
      <w:r>
        <w:rPr>
          <w:spacing w:val="-8"/>
          <w:sz w:val="24"/>
        </w:rPr>
        <w:t xml:space="preserve"> </w:t>
      </w:r>
      <w:r>
        <w:rPr>
          <w:sz w:val="24"/>
        </w:rPr>
        <w:t>of</w:t>
      </w:r>
      <w:r>
        <w:rPr>
          <w:spacing w:val="-5"/>
          <w:sz w:val="24"/>
        </w:rPr>
        <w:t xml:space="preserve"> </w:t>
      </w:r>
      <w:r>
        <w:rPr>
          <w:spacing w:val="-2"/>
          <w:sz w:val="24"/>
        </w:rPr>
        <w:t>Ruhuna</w:t>
      </w:r>
    </w:p>
    <w:p w:rsidR="00852920" w:rsidRDefault="00E90181">
      <w:pPr>
        <w:pStyle w:val="ListParagraph"/>
        <w:numPr>
          <w:ilvl w:val="1"/>
          <w:numId w:val="10"/>
        </w:numPr>
        <w:tabs>
          <w:tab w:val="left" w:pos="2880"/>
        </w:tabs>
        <w:spacing w:before="37"/>
        <w:ind w:left="2880" w:hanging="359"/>
        <w:rPr>
          <w:sz w:val="24"/>
        </w:rPr>
      </w:pPr>
      <w:r>
        <w:rPr>
          <w:sz w:val="24"/>
        </w:rPr>
        <w:t>EU:</w:t>
      </w:r>
      <w:r>
        <w:rPr>
          <w:spacing w:val="1"/>
          <w:sz w:val="24"/>
        </w:rPr>
        <w:t xml:space="preserve"> </w:t>
      </w:r>
      <w:r>
        <w:rPr>
          <w:sz w:val="24"/>
        </w:rPr>
        <w:t>Eastern</w:t>
      </w:r>
      <w:r>
        <w:rPr>
          <w:spacing w:val="-3"/>
          <w:sz w:val="24"/>
        </w:rPr>
        <w:t xml:space="preserve"> </w:t>
      </w:r>
      <w:r>
        <w:rPr>
          <w:spacing w:val="-2"/>
          <w:sz w:val="24"/>
        </w:rPr>
        <w:t>University</w:t>
      </w:r>
    </w:p>
    <w:p w:rsidR="00852920" w:rsidRDefault="00E90181">
      <w:pPr>
        <w:pStyle w:val="ListParagraph"/>
        <w:numPr>
          <w:ilvl w:val="1"/>
          <w:numId w:val="10"/>
        </w:numPr>
        <w:tabs>
          <w:tab w:val="left" w:pos="2880"/>
        </w:tabs>
        <w:spacing w:before="42"/>
        <w:ind w:left="2880" w:hanging="359"/>
        <w:rPr>
          <w:sz w:val="24"/>
        </w:rPr>
      </w:pPr>
      <w:r>
        <w:rPr>
          <w:sz w:val="24"/>
        </w:rPr>
        <w:t>RU:</w:t>
      </w:r>
      <w:r>
        <w:rPr>
          <w:spacing w:val="-2"/>
          <w:sz w:val="24"/>
        </w:rPr>
        <w:t xml:space="preserve"> </w:t>
      </w:r>
      <w:r>
        <w:rPr>
          <w:sz w:val="24"/>
        </w:rPr>
        <w:t>Rajarata</w:t>
      </w:r>
      <w:r>
        <w:rPr>
          <w:spacing w:val="-2"/>
          <w:sz w:val="24"/>
        </w:rPr>
        <w:t xml:space="preserve"> University</w:t>
      </w:r>
    </w:p>
    <w:p w:rsidR="00852920" w:rsidRDefault="00E90181">
      <w:pPr>
        <w:pStyle w:val="ListParagraph"/>
        <w:numPr>
          <w:ilvl w:val="1"/>
          <w:numId w:val="10"/>
        </w:numPr>
        <w:tabs>
          <w:tab w:val="left" w:pos="2880"/>
        </w:tabs>
        <w:spacing w:before="42"/>
        <w:ind w:left="2880" w:hanging="359"/>
        <w:rPr>
          <w:sz w:val="24"/>
        </w:rPr>
      </w:pPr>
      <w:r>
        <w:rPr>
          <w:sz w:val="24"/>
        </w:rPr>
        <w:t>SU:</w:t>
      </w:r>
      <w:r>
        <w:rPr>
          <w:spacing w:val="-4"/>
          <w:sz w:val="24"/>
        </w:rPr>
        <w:t xml:space="preserve"> </w:t>
      </w:r>
      <w:r>
        <w:rPr>
          <w:sz w:val="24"/>
        </w:rPr>
        <w:t>Sabaragamuwa</w:t>
      </w:r>
      <w:r>
        <w:rPr>
          <w:spacing w:val="-4"/>
          <w:sz w:val="24"/>
        </w:rPr>
        <w:t xml:space="preserve"> </w:t>
      </w:r>
      <w:r>
        <w:rPr>
          <w:spacing w:val="-2"/>
          <w:sz w:val="24"/>
        </w:rPr>
        <w:t>University</w:t>
      </w:r>
    </w:p>
    <w:p w:rsidR="00852920" w:rsidRDefault="00E90181">
      <w:pPr>
        <w:pStyle w:val="ListParagraph"/>
        <w:numPr>
          <w:ilvl w:val="1"/>
          <w:numId w:val="10"/>
        </w:numPr>
        <w:tabs>
          <w:tab w:val="left" w:pos="2880"/>
        </w:tabs>
        <w:spacing w:before="38"/>
        <w:ind w:left="2880" w:hanging="359"/>
        <w:rPr>
          <w:sz w:val="24"/>
        </w:rPr>
      </w:pPr>
      <w:r>
        <w:rPr>
          <w:sz w:val="24"/>
        </w:rPr>
        <w:t>WU:</w:t>
      </w:r>
      <w:r>
        <w:rPr>
          <w:spacing w:val="-2"/>
          <w:sz w:val="24"/>
        </w:rPr>
        <w:t xml:space="preserve"> </w:t>
      </w:r>
      <w:r>
        <w:rPr>
          <w:sz w:val="24"/>
        </w:rPr>
        <w:t>Wayamba</w:t>
      </w:r>
      <w:r>
        <w:rPr>
          <w:spacing w:val="-7"/>
          <w:sz w:val="24"/>
        </w:rPr>
        <w:t xml:space="preserve"> </w:t>
      </w:r>
      <w:r>
        <w:rPr>
          <w:spacing w:val="-2"/>
          <w:sz w:val="24"/>
        </w:rPr>
        <w:t>University</w:t>
      </w:r>
    </w:p>
    <w:p w:rsidR="00852920" w:rsidRDefault="00E90181">
      <w:pPr>
        <w:pStyle w:val="ListParagraph"/>
        <w:numPr>
          <w:ilvl w:val="1"/>
          <w:numId w:val="10"/>
        </w:numPr>
        <w:tabs>
          <w:tab w:val="left" w:pos="2880"/>
        </w:tabs>
        <w:spacing w:before="41"/>
        <w:ind w:left="2880" w:hanging="359"/>
        <w:rPr>
          <w:sz w:val="24"/>
        </w:rPr>
      </w:pPr>
      <w:r>
        <w:rPr>
          <w:sz w:val="24"/>
        </w:rPr>
        <w:t>UOVAPA:</w:t>
      </w:r>
      <w:r>
        <w:rPr>
          <w:spacing w:val="1"/>
          <w:sz w:val="24"/>
        </w:rPr>
        <w:t xml:space="preserve"> </w:t>
      </w:r>
      <w:r>
        <w:rPr>
          <w:sz w:val="24"/>
        </w:rPr>
        <w:t>University</w:t>
      </w:r>
      <w:r>
        <w:rPr>
          <w:spacing w:val="-8"/>
          <w:sz w:val="24"/>
        </w:rPr>
        <w:t xml:space="preserve"> </w:t>
      </w:r>
      <w:r>
        <w:rPr>
          <w:sz w:val="24"/>
        </w:rPr>
        <w:t>of</w:t>
      </w:r>
      <w:r>
        <w:rPr>
          <w:spacing w:val="-6"/>
          <w:sz w:val="24"/>
        </w:rPr>
        <w:t xml:space="preserve"> </w:t>
      </w:r>
      <w:r>
        <w:rPr>
          <w:sz w:val="24"/>
        </w:rPr>
        <w:t>Visual</w:t>
      </w:r>
      <w:r>
        <w:rPr>
          <w:spacing w:val="-4"/>
          <w:sz w:val="24"/>
        </w:rPr>
        <w:t xml:space="preserve"> </w:t>
      </w:r>
      <w:r>
        <w:rPr>
          <w:sz w:val="24"/>
        </w:rPr>
        <w:t>&amp;</w:t>
      </w:r>
      <w:r>
        <w:rPr>
          <w:spacing w:val="-3"/>
          <w:sz w:val="24"/>
        </w:rPr>
        <w:t xml:space="preserve"> </w:t>
      </w:r>
      <w:r>
        <w:rPr>
          <w:sz w:val="24"/>
        </w:rPr>
        <w:t>performing</w:t>
      </w:r>
      <w:r>
        <w:rPr>
          <w:spacing w:val="2"/>
          <w:sz w:val="24"/>
        </w:rPr>
        <w:t xml:space="preserve"> </w:t>
      </w:r>
      <w:r>
        <w:rPr>
          <w:spacing w:val="-4"/>
          <w:sz w:val="24"/>
        </w:rPr>
        <w:t>Arts</w:t>
      </w:r>
    </w:p>
    <w:p w:rsidR="00852920" w:rsidRDefault="00E90181">
      <w:pPr>
        <w:pStyle w:val="ListParagraph"/>
        <w:numPr>
          <w:ilvl w:val="1"/>
          <w:numId w:val="10"/>
        </w:numPr>
        <w:tabs>
          <w:tab w:val="left" w:pos="2880"/>
        </w:tabs>
        <w:spacing w:before="43"/>
        <w:ind w:left="2880" w:hanging="359"/>
        <w:rPr>
          <w:sz w:val="24"/>
        </w:rPr>
      </w:pPr>
      <w:r>
        <w:rPr>
          <w:sz w:val="24"/>
        </w:rPr>
        <w:t>OUOSL:</w:t>
      </w:r>
      <w:r>
        <w:rPr>
          <w:spacing w:val="4"/>
          <w:sz w:val="24"/>
        </w:rPr>
        <w:t xml:space="preserve"> </w:t>
      </w:r>
      <w:r>
        <w:rPr>
          <w:sz w:val="24"/>
        </w:rPr>
        <w:t>Open</w:t>
      </w:r>
      <w:r>
        <w:rPr>
          <w:spacing w:val="-1"/>
          <w:sz w:val="24"/>
        </w:rPr>
        <w:t xml:space="preserve"> </w:t>
      </w:r>
      <w:r>
        <w:rPr>
          <w:sz w:val="24"/>
        </w:rPr>
        <w:t>University</w:t>
      </w:r>
      <w:r>
        <w:rPr>
          <w:spacing w:val="-6"/>
          <w:sz w:val="24"/>
        </w:rPr>
        <w:t xml:space="preserve"> </w:t>
      </w:r>
      <w:r>
        <w:rPr>
          <w:sz w:val="24"/>
        </w:rPr>
        <w:t>of</w:t>
      </w:r>
      <w:r>
        <w:rPr>
          <w:spacing w:val="-4"/>
          <w:sz w:val="24"/>
        </w:rPr>
        <w:t xml:space="preserve"> </w:t>
      </w:r>
      <w:r>
        <w:rPr>
          <w:sz w:val="24"/>
        </w:rPr>
        <w:t>Sri</w:t>
      </w:r>
      <w:r>
        <w:rPr>
          <w:spacing w:val="-5"/>
          <w:sz w:val="24"/>
        </w:rPr>
        <w:t xml:space="preserve"> </w:t>
      </w:r>
      <w:r>
        <w:rPr>
          <w:spacing w:val="-4"/>
          <w:sz w:val="24"/>
        </w:rPr>
        <w:t>Lanka</w:t>
      </w:r>
    </w:p>
    <w:p w:rsidR="00852920" w:rsidRDefault="00E90181">
      <w:pPr>
        <w:pStyle w:val="ListParagraph"/>
        <w:numPr>
          <w:ilvl w:val="1"/>
          <w:numId w:val="10"/>
        </w:numPr>
        <w:tabs>
          <w:tab w:val="left" w:pos="2880"/>
        </w:tabs>
        <w:spacing w:before="42"/>
        <w:ind w:left="2880" w:hanging="359"/>
        <w:rPr>
          <w:sz w:val="24"/>
        </w:rPr>
      </w:pPr>
      <w:r>
        <w:rPr>
          <w:sz w:val="24"/>
        </w:rPr>
        <w:t>SEUOSL:</w:t>
      </w:r>
      <w:r>
        <w:rPr>
          <w:spacing w:val="1"/>
          <w:sz w:val="24"/>
        </w:rPr>
        <w:t xml:space="preserve"> </w:t>
      </w:r>
      <w:r>
        <w:rPr>
          <w:sz w:val="24"/>
        </w:rPr>
        <w:t>South</w:t>
      </w:r>
      <w:r>
        <w:rPr>
          <w:spacing w:val="-2"/>
          <w:sz w:val="24"/>
        </w:rPr>
        <w:t xml:space="preserve"> </w:t>
      </w:r>
      <w:r>
        <w:rPr>
          <w:sz w:val="24"/>
        </w:rPr>
        <w:t>Eastern</w:t>
      </w:r>
      <w:r>
        <w:rPr>
          <w:spacing w:val="-2"/>
          <w:sz w:val="24"/>
        </w:rPr>
        <w:t xml:space="preserve"> </w:t>
      </w:r>
      <w:r>
        <w:rPr>
          <w:sz w:val="24"/>
        </w:rPr>
        <w:t>University</w:t>
      </w:r>
      <w:r>
        <w:rPr>
          <w:spacing w:val="-7"/>
          <w:sz w:val="24"/>
        </w:rPr>
        <w:t xml:space="preserve"> </w:t>
      </w:r>
      <w:r>
        <w:rPr>
          <w:sz w:val="24"/>
        </w:rPr>
        <w:t>of</w:t>
      </w:r>
      <w:r>
        <w:rPr>
          <w:spacing w:val="-5"/>
          <w:sz w:val="24"/>
        </w:rPr>
        <w:t xml:space="preserve"> </w:t>
      </w:r>
      <w:r>
        <w:rPr>
          <w:sz w:val="24"/>
        </w:rPr>
        <w:t>Sri</w:t>
      </w:r>
      <w:r>
        <w:rPr>
          <w:spacing w:val="-6"/>
          <w:sz w:val="24"/>
        </w:rPr>
        <w:t xml:space="preserve"> </w:t>
      </w:r>
      <w:r>
        <w:rPr>
          <w:spacing w:val="-4"/>
          <w:sz w:val="24"/>
        </w:rPr>
        <w:t>Lanka</w:t>
      </w:r>
    </w:p>
    <w:p w:rsidR="00852920" w:rsidRDefault="00E90181">
      <w:pPr>
        <w:pStyle w:val="ListParagraph"/>
        <w:numPr>
          <w:ilvl w:val="1"/>
          <w:numId w:val="10"/>
        </w:numPr>
        <w:tabs>
          <w:tab w:val="left" w:pos="2880"/>
        </w:tabs>
        <w:spacing w:before="37"/>
        <w:ind w:left="2880" w:hanging="359"/>
        <w:rPr>
          <w:sz w:val="24"/>
        </w:rPr>
      </w:pPr>
      <w:r>
        <w:rPr>
          <w:sz w:val="24"/>
        </w:rPr>
        <w:t>UWU:</w:t>
      </w:r>
      <w:r>
        <w:rPr>
          <w:spacing w:val="-5"/>
          <w:sz w:val="24"/>
        </w:rPr>
        <w:t xml:space="preserve"> </w:t>
      </w:r>
      <w:r>
        <w:rPr>
          <w:sz w:val="24"/>
        </w:rPr>
        <w:t>Uwa</w:t>
      </w:r>
      <w:r>
        <w:rPr>
          <w:spacing w:val="-1"/>
          <w:sz w:val="24"/>
        </w:rPr>
        <w:t xml:space="preserve"> </w:t>
      </w:r>
      <w:r>
        <w:rPr>
          <w:sz w:val="24"/>
        </w:rPr>
        <w:t>Welassa</w:t>
      </w:r>
      <w:r>
        <w:rPr>
          <w:spacing w:val="-5"/>
          <w:sz w:val="24"/>
        </w:rPr>
        <w:t xml:space="preserve"> </w:t>
      </w:r>
      <w:r>
        <w:rPr>
          <w:spacing w:val="-2"/>
          <w:sz w:val="24"/>
        </w:rPr>
        <w:t>University</w:t>
      </w:r>
    </w:p>
    <w:p w:rsidR="00852920" w:rsidRDefault="00E90181">
      <w:pPr>
        <w:pStyle w:val="ListParagraph"/>
        <w:numPr>
          <w:ilvl w:val="1"/>
          <w:numId w:val="10"/>
        </w:numPr>
        <w:tabs>
          <w:tab w:val="left" w:pos="2880"/>
        </w:tabs>
        <w:spacing w:before="42"/>
        <w:ind w:left="2880" w:hanging="359"/>
        <w:rPr>
          <w:sz w:val="24"/>
        </w:rPr>
      </w:pPr>
      <w:r>
        <w:rPr>
          <w:sz w:val="24"/>
        </w:rPr>
        <w:t>SLIIT:</w:t>
      </w:r>
      <w:r>
        <w:rPr>
          <w:spacing w:val="-2"/>
          <w:sz w:val="24"/>
        </w:rPr>
        <w:t xml:space="preserve"> </w:t>
      </w:r>
      <w:r>
        <w:rPr>
          <w:sz w:val="24"/>
        </w:rPr>
        <w:t>Sri</w:t>
      </w:r>
      <w:r>
        <w:rPr>
          <w:spacing w:val="-7"/>
          <w:sz w:val="24"/>
        </w:rPr>
        <w:t xml:space="preserve"> </w:t>
      </w:r>
      <w:r>
        <w:rPr>
          <w:sz w:val="24"/>
        </w:rPr>
        <w:t>Lanka</w:t>
      </w:r>
      <w:r>
        <w:rPr>
          <w:spacing w:val="3"/>
          <w:sz w:val="24"/>
        </w:rPr>
        <w:t xml:space="preserve"> </w:t>
      </w:r>
      <w:r>
        <w:rPr>
          <w:sz w:val="24"/>
        </w:rPr>
        <w:t>Institute</w:t>
      </w:r>
      <w:r>
        <w:rPr>
          <w:spacing w:val="-3"/>
          <w:sz w:val="24"/>
        </w:rPr>
        <w:t xml:space="preserve"> </w:t>
      </w:r>
      <w:r>
        <w:rPr>
          <w:sz w:val="24"/>
        </w:rPr>
        <w:t>of</w:t>
      </w:r>
      <w:r>
        <w:rPr>
          <w:spacing w:val="-6"/>
          <w:sz w:val="24"/>
        </w:rPr>
        <w:t xml:space="preserve"> </w:t>
      </w:r>
      <w:r>
        <w:rPr>
          <w:sz w:val="24"/>
        </w:rPr>
        <w:t>Information</w:t>
      </w:r>
      <w:r>
        <w:rPr>
          <w:spacing w:val="-2"/>
          <w:sz w:val="24"/>
        </w:rPr>
        <w:t xml:space="preserve"> Technology</w:t>
      </w:r>
    </w:p>
    <w:p w:rsidR="00852920" w:rsidRDefault="00E90181">
      <w:pPr>
        <w:pStyle w:val="ListParagraph"/>
        <w:numPr>
          <w:ilvl w:val="1"/>
          <w:numId w:val="10"/>
        </w:numPr>
        <w:tabs>
          <w:tab w:val="left" w:pos="2880"/>
        </w:tabs>
        <w:spacing w:before="42"/>
        <w:ind w:left="2880" w:hanging="359"/>
        <w:rPr>
          <w:sz w:val="24"/>
        </w:rPr>
      </w:pPr>
      <w:r>
        <w:rPr>
          <w:sz w:val="24"/>
        </w:rPr>
        <w:t>GSJKDU:</w:t>
      </w:r>
      <w:r>
        <w:rPr>
          <w:spacing w:val="-5"/>
          <w:sz w:val="24"/>
        </w:rPr>
        <w:t xml:space="preserve"> </w:t>
      </w:r>
      <w:r>
        <w:rPr>
          <w:sz w:val="24"/>
        </w:rPr>
        <w:t>General</w:t>
      </w:r>
      <w:r>
        <w:rPr>
          <w:spacing w:val="-10"/>
          <w:sz w:val="24"/>
        </w:rPr>
        <w:t xml:space="preserve"> </w:t>
      </w:r>
      <w:r>
        <w:rPr>
          <w:sz w:val="24"/>
        </w:rPr>
        <w:t>Sir</w:t>
      </w:r>
      <w:r>
        <w:rPr>
          <w:spacing w:val="-1"/>
          <w:sz w:val="24"/>
        </w:rPr>
        <w:t xml:space="preserve"> </w:t>
      </w:r>
      <w:r>
        <w:rPr>
          <w:sz w:val="24"/>
        </w:rPr>
        <w:t>John</w:t>
      </w:r>
      <w:r>
        <w:rPr>
          <w:spacing w:val="-2"/>
          <w:sz w:val="24"/>
        </w:rPr>
        <w:t xml:space="preserve"> </w:t>
      </w:r>
      <w:r>
        <w:rPr>
          <w:sz w:val="24"/>
        </w:rPr>
        <w:t>Kotelawala</w:t>
      </w:r>
      <w:r>
        <w:rPr>
          <w:spacing w:val="1"/>
          <w:sz w:val="24"/>
        </w:rPr>
        <w:t xml:space="preserve"> </w:t>
      </w:r>
      <w:r>
        <w:rPr>
          <w:sz w:val="24"/>
        </w:rPr>
        <w:t>Defense</w:t>
      </w:r>
      <w:r>
        <w:rPr>
          <w:spacing w:val="-2"/>
          <w:sz w:val="24"/>
        </w:rPr>
        <w:t xml:space="preserve"> University</w:t>
      </w:r>
    </w:p>
    <w:p w:rsidR="00852920" w:rsidRDefault="00852920">
      <w:pPr>
        <w:pStyle w:val="ListParagraph"/>
        <w:rPr>
          <w:sz w:val="24"/>
        </w:rPr>
        <w:sectPr w:rsidR="00852920">
          <w:pgSz w:w="12240" w:h="15840"/>
          <w:pgMar w:top="1820" w:right="0" w:bottom="280" w:left="0" w:header="720" w:footer="720" w:gutter="0"/>
          <w:cols w:space="720"/>
        </w:sectPr>
      </w:pPr>
    </w:p>
    <w:p w:rsidR="00852920" w:rsidRDefault="00E90181">
      <w:pPr>
        <w:pStyle w:val="ListParagraph"/>
        <w:numPr>
          <w:ilvl w:val="1"/>
          <w:numId w:val="10"/>
        </w:numPr>
        <w:tabs>
          <w:tab w:val="left" w:pos="2880"/>
        </w:tabs>
        <w:spacing w:before="74"/>
        <w:ind w:left="2880" w:hanging="359"/>
        <w:rPr>
          <w:sz w:val="24"/>
        </w:rPr>
      </w:pPr>
      <w:r>
        <w:rPr>
          <w:sz w:val="24"/>
        </w:rPr>
        <w:lastRenderedPageBreak/>
        <w:t>BAPU:</w:t>
      </w:r>
      <w:r>
        <w:rPr>
          <w:spacing w:val="-4"/>
          <w:sz w:val="24"/>
        </w:rPr>
        <w:t xml:space="preserve"> </w:t>
      </w:r>
      <w:r>
        <w:rPr>
          <w:sz w:val="24"/>
        </w:rPr>
        <w:t>Buddhist</w:t>
      </w:r>
      <w:r>
        <w:rPr>
          <w:spacing w:val="1"/>
          <w:sz w:val="24"/>
        </w:rPr>
        <w:t xml:space="preserve"> </w:t>
      </w:r>
      <w:r>
        <w:rPr>
          <w:sz w:val="24"/>
        </w:rPr>
        <w:t>and</w:t>
      </w:r>
      <w:r>
        <w:rPr>
          <w:spacing w:val="-3"/>
          <w:sz w:val="24"/>
        </w:rPr>
        <w:t xml:space="preserve"> </w:t>
      </w:r>
      <w:r>
        <w:rPr>
          <w:sz w:val="24"/>
        </w:rPr>
        <w:t>Pali</w:t>
      </w:r>
      <w:r>
        <w:rPr>
          <w:spacing w:val="-8"/>
          <w:sz w:val="24"/>
        </w:rPr>
        <w:t xml:space="preserve"> </w:t>
      </w:r>
      <w:r>
        <w:rPr>
          <w:spacing w:val="-2"/>
          <w:sz w:val="24"/>
        </w:rPr>
        <w:t>University</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22"/>
      </w:pPr>
    </w:p>
    <w:p w:rsidR="00852920" w:rsidRDefault="00E90181">
      <w:pPr>
        <w:pStyle w:val="Heading1"/>
        <w:spacing w:before="0"/>
        <w:rPr>
          <w:u w:val="none"/>
        </w:rPr>
      </w:pPr>
      <w:bookmarkStart w:id="7" w:name="Task(A)"/>
      <w:bookmarkEnd w:id="7"/>
      <w:r>
        <w:rPr>
          <w:spacing w:val="-2"/>
        </w:rPr>
        <w:t>Task(A)</w:t>
      </w:r>
    </w:p>
    <w:p w:rsidR="00852920" w:rsidRDefault="00852920">
      <w:pPr>
        <w:pStyle w:val="BodyText"/>
        <w:rPr>
          <w:b/>
          <w:sz w:val="20"/>
        </w:rPr>
      </w:pPr>
    </w:p>
    <w:p w:rsidR="00852920" w:rsidRDefault="00E90181">
      <w:pPr>
        <w:pStyle w:val="BodyText"/>
        <w:spacing w:before="165"/>
        <w:rPr>
          <w:b/>
          <w:sz w:val="20"/>
        </w:rPr>
      </w:pPr>
      <w:r>
        <w:rPr>
          <w:b/>
          <w:noProof/>
          <w:sz w:val="20"/>
        </w:rPr>
        <w:drawing>
          <wp:anchor distT="0" distB="0" distL="0" distR="0" simplePos="0" relativeHeight="487587840" behindDoc="1" locked="0" layoutInCell="1" allowOverlap="1">
            <wp:simplePos x="0" y="0"/>
            <wp:positionH relativeFrom="page">
              <wp:posOffset>1028700</wp:posOffset>
            </wp:positionH>
            <wp:positionV relativeFrom="paragraph">
              <wp:posOffset>266052</wp:posOffset>
            </wp:positionV>
            <wp:extent cx="5227320" cy="18440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227320" cy="1844039"/>
                    </a:xfrm>
                    <a:prstGeom prst="rect">
                      <a:avLst/>
                    </a:prstGeom>
                  </pic:spPr>
                </pic:pic>
              </a:graphicData>
            </a:graphic>
          </wp:anchor>
        </w:drawing>
      </w:r>
    </w:p>
    <w:p w:rsidR="00852920" w:rsidRDefault="00852920">
      <w:pPr>
        <w:pStyle w:val="BodyText"/>
        <w:rPr>
          <w:b/>
          <w:sz w:val="20"/>
        </w:rPr>
        <w:sectPr w:rsidR="00852920">
          <w:pgSz w:w="12240" w:h="15840"/>
          <w:pgMar w:top="1360" w:right="0" w:bottom="280" w:left="0" w:header="720" w:footer="720" w:gutter="0"/>
          <w:cols w:space="720"/>
        </w:sectPr>
      </w:pPr>
    </w:p>
    <w:p w:rsidR="00852920" w:rsidRDefault="00E90181">
      <w:pPr>
        <w:pStyle w:val="BodyText"/>
        <w:spacing w:before="72" w:line="362" w:lineRule="auto"/>
        <w:ind w:left="1440" w:right="1494"/>
      </w:pPr>
      <w:r>
        <w:lastRenderedPageBreak/>
        <w:t>(*)</w:t>
      </w:r>
      <w:r>
        <w:rPr>
          <w:spacing w:val="-3"/>
        </w:rPr>
        <w:t xml:space="preserve"> </w:t>
      </w:r>
      <w:r>
        <w:t>Whether</w:t>
      </w:r>
      <w:r>
        <w:rPr>
          <w:spacing w:val="-3"/>
        </w:rPr>
        <w:t xml:space="preserve"> </w:t>
      </w:r>
      <w:r>
        <w:t>or</w:t>
      </w:r>
      <w:r>
        <w:rPr>
          <w:spacing w:val="-3"/>
        </w:rPr>
        <w:t xml:space="preserve"> </w:t>
      </w:r>
      <w:r>
        <w:t>not</w:t>
      </w:r>
      <w:r>
        <w:rPr>
          <w:spacing w:val="-4"/>
        </w:rPr>
        <w:t xml:space="preserve"> </w:t>
      </w:r>
      <w:r>
        <w:t>University</w:t>
      </w:r>
      <w:r>
        <w:rPr>
          <w:spacing w:val="-8"/>
        </w:rPr>
        <w:t xml:space="preserve"> </w:t>
      </w:r>
      <w:r>
        <w:t>Ranking</w:t>
      </w:r>
      <w:r>
        <w:rPr>
          <w:spacing w:val="-4"/>
        </w:rPr>
        <w:t xml:space="preserve"> </w:t>
      </w:r>
      <w:r>
        <w:t>Score</w:t>
      </w:r>
      <w:r>
        <w:rPr>
          <w:spacing w:val="-5"/>
        </w:rPr>
        <w:t xml:space="preserve"> </w:t>
      </w:r>
      <w:r>
        <w:t>values across</w:t>
      </w:r>
      <w:r>
        <w:rPr>
          <w:spacing w:val="-6"/>
        </w:rPr>
        <w:t xml:space="preserve"> </w:t>
      </w:r>
      <w:r>
        <w:t>higher</w:t>
      </w:r>
      <w:r>
        <w:rPr>
          <w:spacing w:val="-3"/>
        </w:rPr>
        <w:t xml:space="preserve"> </w:t>
      </w:r>
      <w:r>
        <w:t>education</w:t>
      </w:r>
      <w:r>
        <w:rPr>
          <w:spacing w:val="-4"/>
        </w:rPr>
        <w:t xml:space="preserve"> </w:t>
      </w:r>
      <w:r>
        <w:t>institutions</w:t>
      </w:r>
      <w:r>
        <w:rPr>
          <w:spacing w:val="-6"/>
        </w:rPr>
        <w:t xml:space="preserve"> </w:t>
      </w:r>
      <w:r>
        <w:t>are normally distributed?</w:t>
      </w:r>
    </w:p>
    <w:p w:rsidR="00852920" w:rsidRDefault="00E90181">
      <w:pPr>
        <w:pStyle w:val="BodyText"/>
        <w:tabs>
          <w:tab w:val="left" w:pos="2880"/>
        </w:tabs>
        <w:spacing w:before="155" w:line="362" w:lineRule="auto"/>
        <w:ind w:left="2881" w:right="1470" w:hanging="720"/>
      </w:pPr>
      <w:r>
        <w:rPr>
          <w:spacing w:val="-4"/>
          <w:position w:val="2"/>
        </w:rPr>
        <w:t>H</w:t>
      </w:r>
      <w:r>
        <w:rPr>
          <w:spacing w:val="-4"/>
          <w:sz w:val="16"/>
        </w:rPr>
        <w:t>0</w:t>
      </w:r>
      <w:r>
        <w:rPr>
          <w:spacing w:val="-4"/>
          <w:position w:val="2"/>
        </w:rPr>
        <w:t>:</w:t>
      </w:r>
      <w:r>
        <w:rPr>
          <w:position w:val="2"/>
        </w:rPr>
        <w:tab/>
        <w:t>University</w:t>
      </w:r>
      <w:r>
        <w:rPr>
          <w:spacing w:val="-9"/>
          <w:position w:val="2"/>
        </w:rPr>
        <w:t xml:space="preserve"> </w:t>
      </w:r>
      <w:r>
        <w:rPr>
          <w:position w:val="2"/>
        </w:rPr>
        <w:t>Ranking</w:t>
      </w:r>
      <w:r>
        <w:rPr>
          <w:spacing w:val="-5"/>
          <w:position w:val="2"/>
        </w:rPr>
        <w:t xml:space="preserve"> </w:t>
      </w:r>
      <w:r>
        <w:rPr>
          <w:position w:val="2"/>
        </w:rPr>
        <w:t>Score</w:t>
      </w:r>
      <w:r>
        <w:rPr>
          <w:spacing w:val="-6"/>
          <w:position w:val="2"/>
        </w:rPr>
        <w:t xml:space="preserve"> </w:t>
      </w:r>
      <w:r>
        <w:rPr>
          <w:position w:val="2"/>
        </w:rPr>
        <w:t>values</w:t>
      </w:r>
      <w:r>
        <w:rPr>
          <w:spacing w:val="-6"/>
          <w:position w:val="2"/>
        </w:rPr>
        <w:t xml:space="preserve"> </w:t>
      </w:r>
      <w:r>
        <w:rPr>
          <w:position w:val="2"/>
        </w:rPr>
        <w:t>across</w:t>
      </w:r>
      <w:r>
        <w:rPr>
          <w:spacing w:val="-6"/>
          <w:position w:val="2"/>
        </w:rPr>
        <w:t xml:space="preserve"> </w:t>
      </w:r>
      <w:r>
        <w:rPr>
          <w:position w:val="2"/>
        </w:rPr>
        <w:t>higher</w:t>
      </w:r>
      <w:r>
        <w:rPr>
          <w:spacing w:val="-4"/>
          <w:position w:val="2"/>
        </w:rPr>
        <w:t xml:space="preserve"> </w:t>
      </w:r>
      <w:r>
        <w:rPr>
          <w:position w:val="2"/>
        </w:rPr>
        <w:t>education</w:t>
      </w:r>
      <w:r>
        <w:rPr>
          <w:spacing w:val="-5"/>
          <w:position w:val="2"/>
        </w:rPr>
        <w:t xml:space="preserve"> </w:t>
      </w:r>
      <w:r>
        <w:rPr>
          <w:position w:val="2"/>
        </w:rPr>
        <w:t>institutions</w:t>
      </w:r>
      <w:r>
        <w:rPr>
          <w:spacing w:val="-6"/>
          <w:position w:val="2"/>
        </w:rPr>
        <w:t xml:space="preserve"> </w:t>
      </w:r>
      <w:r>
        <w:rPr>
          <w:position w:val="2"/>
        </w:rPr>
        <w:t>are</w:t>
      </w:r>
      <w:r>
        <w:rPr>
          <w:spacing w:val="-6"/>
          <w:position w:val="2"/>
        </w:rPr>
        <w:t xml:space="preserve"> </w:t>
      </w:r>
      <w:r>
        <w:rPr>
          <w:position w:val="2"/>
        </w:rPr>
        <w:t xml:space="preserve">normally </w:t>
      </w:r>
      <w:r>
        <w:rPr>
          <w:spacing w:val="-2"/>
        </w:rPr>
        <w:t>distributed.</w:t>
      </w:r>
    </w:p>
    <w:p w:rsidR="00852920" w:rsidRDefault="00E90181">
      <w:pPr>
        <w:pStyle w:val="BodyText"/>
        <w:tabs>
          <w:tab w:val="left" w:pos="2880"/>
        </w:tabs>
        <w:spacing w:before="154" w:line="362" w:lineRule="auto"/>
        <w:ind w:left="2881" w:right="2026" w:hanging="720"/>
      </w:pPr>
      <w:r>
        <w:rPr>
          <w:spacing w:val="-4"/>
        </w:rPr>
        <w:t>H1:</w:t>
      </w:r>
      <w:r>
        <w:tab/>
        <w:t>University</w:t>
      </w:r>
      <w:r>
        <w:rPr>
          <w:spacing w:val="-9"/>
        </w:rPr>
        <w:t xml:space="preserve"> </w:t>
      </w:r>
      <w:r>
        <w:t>Ranking</w:t>
      </w:r>
      <w:r>
        <w:rPr>
          <w:spacing w:val="-4"/>
        </w:rPr>
        <w:t xml:space="preserve"> </w:t>
      </w:r>
      <w:r>
        <w:t>Score</w:t>
      </w:r>
      <w:r>
        <w:rPr>
          <w:spacing w:val="-5"/>
        </w:rPr>
        <w:t xml:space="preserve"> </w:t>
      </w:r>
      <w:r>
        <w:t>values</w:t>
      </w:r>
      <w:r>
        <w:rPr>
          <w:spacing w:val="-6"/>
        </w:rPr>
        <w:t xml:space="preserve"> </w:t>
      </w:r>
      <w:r>
        <w:t>across</w:t>
      </w:r>
      <w:r>
        <w:rPr>
          <w:spacing w:val="-6"/>
        </w:rPr>
        <w:t xml:space="preserve"> </w:t>
      </w:r>
      <w:r>
        <w:t>higher</w:t>
      </w:r>
      <w:r>
        <w:rPr>
          <w:spacing w:val="-3"/>
        </w:rPr>
        <w:t xml:space="preserve"> </w:t>
      </w:r>
      <w:r>
        <w:t>education</w:t>
      </w:r>
      <w:r>
        <w:rPr>
          <w:spacing w:val="-4"/>
        </w:rPr>
        <w:t xml:space="preserve"> </w:t>
      </w:r>
      <w:r>
        <w:t>institutions</w:t>
      </w:r>
      <w:r>
        <w:rPr>
          <w:spacing w:val="-6"/>
        </w:rPr>
        <w:t xml:space="preserve"> </w:t>
      </w:r>
      <w:r>
        <w:t>are</w:t>
      </w:r>
      <w:r>
        <w:rPr>
          <w:spacing w:val="-5"/>
        </w:rPr>
        <w:t xml:space="preserve"> </w:t>
      </w:r>
      <w:r>
        <w:t>not normally distributed.</w:t>
      </w:r>
    </w:p>
    <w:p w:rsidR="00852920" w:rsidRDefault="00852920">
      <w:pPr>
        <w:pStyle w:val="BodyText"/>
      </w:pPr>
    </w:p>
    <w:p w:rsidR="00852920" w:rsidRDefault="00852920">
      <w:pPr>
        <w:pStyle w:val="BodyText"/>
      </w:pPr>
    </w:p>
    <w:p w:rsidR="00852920" w:rsidRDefault="00852920">
      <w:pPr>
        <w:pStyle w:val="BodyText"/>
        <w:spacing w:before="28"/>
      </w:pPr>
    </w:p>
    <w:p w:rsidR="00852920" w:rsidRDefault="00E90181">
      <w:pPr>
        <w:ind w:left="1440"/>
        <w:rPr>
          <w:b/>
          <w:sz w:val="24"/>
        </w:rPr>
      </w:pPr>
      <w:r>
        <w:rPr>
          <w:b/>
          <w:sz w:val="24"/>
          <w:u w:val="single"/>
        </w:rPr>
        <w:t>Anderson</w:t>
      </w:r>
      <w:r>
        <w:rPr>
          <w:b/>
          <w:spacing w:val="-5"/>
          <w:sz w:val="24"/>
          <w:u w:val="single"/>
        </w:rPr>
        <w:t xml:space="preserve"> </w:t>
      </w:r>
      <w:r>
        <w:rPr>
          <w:b/>
          <w:sz w:val="24"/>
          <w:u w:val="single"/>
        </w:rPr>
        <w:t>Darling</w:t>
      </w:r>
      <w:r>
        <w:rPr>
          <w:b/>
          <w:spacing w:val="-2"/>
          <w:sz w:val="24"/>
          <w:u w:val="single"/>
        </w:rPr>
        <w:t xml:space="preserve"> </w:t>
      </w:r>
      <w:r>
        <w:rPr>
          <w:b/>
          <w:spacing w:val="-4"/>
          <w:sz w:val="24"/>
          <w:u w:val="single"/>
        </w:rPr>
        <w:t>Test</w:t>
      </w: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73"/>
        <w:rPr>
          <w:b/>
          <w:sz w:val="20"/>
        </w:rPr>
      </w:pPr>
      <w:r>
        <w:rPr>
          <w:b/>
          <w:noProof/>
          <w:sz w:val="20"/>
        </w:rPr>
        <w:drawing>
          <wp:anchor distT="0" distB="0" distL="0" distR="0" simplePos="0" relativeHeight="487588352" behindDoc="1" locked="0" layoutInCell="1" allowOverlap="1">
            <wp:simplePos x="0" y="0"/>
            <wp:positionH relativeFrom="page">
              <wp:posOffset>935594</wp:posOffset>
            </wp:positionH>
            <wp:positionV relativeFrom="paragraph">
              <wp:posOffset>207884</wp:posOffset>
            </wp:positionV>
            <wp:extent cx="5263086" cy="12115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63086" cy="1211579"/>
                    </a:xfrm>
                    <a:prstGeom prst="rect">
                      <a:avLst/>
                    </a:prstGeom>
                  </pic:spPr>
                </pic:pic>
              </a:graphicData>
            </a:graphic>
          </wp:anchor>
        </w:drawing>
      </w:r>
    </w:p>
    <w:p w:rsidR="00852920" w:rsidRDefault="00852920">
      <w:pPr>
        <w:pStyle w:val="BodyText"/>
        <w:spacing w:before="233"/>
        <w:rPr>
          <w:b/>
        </w:rPr>
      </w:pPr>
    </w:p>
    <w:p w:rsidR="00852920" w:rsidRDefault="00E90181">
      <w:pPr>
        <w:spacing w:before="1"/>
        <w:ind w:left="1440"/>
        <w:rPr>
          <w:b/>
          <w:position w:val="2"/>
          <w:sz w:val="24"/>
        </w:rPr>
      </w:pPr>
      <w:r>
        <w:rPr>
          <w:b/>
          <w:position w:val="2"/>
          <w:sz w:val="24"/>
          <w:u w:val="single"/>
        </w:rPr>
        <w:t>Decision: p-value=0.00007335&lt;</w:t>
      </w:r>
      <w:r>
        <w:rPr>
          <w:b/>
          <w:spacing w:val="-4"/>
          <w:position w:val="2"/>
          <w:sz w:val="24"/>
          <w:u w:val="single"/>
        </w:rPr>
        <w:t xml:space="preserve"> </w:t>
      </w:r>
      <w:r>
        <w:rPr>
          <w:b/>
          <w:position w:val="2"/>
          <w:sz w:val="24"/>
          <w:u w:val="single"/>
        </w:rPr>
        <w:t>α=0.05=&gt;Reject</w:t>
      </w:r>
      <w:r>
        <w:rPr>
          <w:b/>
          <w:spacing w:val="5"/>
          <w:position w:val="2"/>
          <w:sz w:val="24"/>
          <w:u w:val="single"/>
        </w:rPr>
        <w:t xml:space="preserve"> </w:t>
      </w:r>
      <w:r>
        <w:rPr>
          <w:b/>
          <w:position w:val="2"/>
          <w:sz w:val="24"/>
          <w:u w:val="single"/>
        </w:rPr>
        <w:t>H</w:t>
      </w:r>
      <w:r>
        <w:rPr>
          <w:b/>
          <w:sz w:val="16"/>
          <w:u w:val="single"/>
        </w:rPr>
        <w:t>0</w:t>
      </w:r>
      <w:r>
        <w:rPr>
          <w:b/>
          <w:spacing w:val="-3"/>
          <w:sz w:val="16"/>
          <w:u w:val="single"/>
        </w:rPr>
        <w:t xml:space="preserve"> </w:t>
      </w:r>
      <w:r>
        <w:rPr>
          <w:b/>
          <w:position w:val="2"/>
          <w:sz w:val="24"/>
          <w:u w:val="single"/>
        </w:rPr>
        <w:t>at</w:t>
      </w:r>
      <w:r>
        <w:rPr>
          <w:b/>
          <w:spacing w:val="-1"/>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 xml:space="preserve">significant </w:t>
      </w:r>
      <w:r>
        <w:rPr>
          <w:b/>
          <w:spacing w:val="-2"/>
          <w:position w:val="2"/>
          <w:sz w:val="24"/>
          <w:u w:val="single"/>
        </w:rPr>
        <w:t>level</w:t>
      </w:r>
    </w:p>
    <w:p w:rsidR="00852920" w:rsidRDefault="00852920">
      <w:pPr>
        <w:pStyle w:val="BodyText"/>
        <w:rPr>
          <w:b/>
        </w:rPr>
      </w:pPr>
    </w:p>
    <w:p w:rsidR="00852920" w:rsidRDefault="00852920">
      <w:pPr>
        <w:pStyle w:val="BodyText"/>
        <w:spacing w:before="212"/>
        <w:rPr>
          <w:b/>
        </w:rPr>
      </w:pPr>
    </w:p>
    <w:p w:rsidR="00852920" w:rsidRDefault="00E90181">
      <w:pPr>
        <w:ind w:left="1440"/>
        <w:rPr>
          <w:b/>
          <w:sz w:val="24"/>
        </w:rPr>
      </w:pPr>
      <w:r>
        <w:rPr>
          <w:b/>
          <w:sz w:val="24"/>
          <w:u w:val="single"/>
        </w:rPr>
        <w:t>Lillie</w:t>
      </w:r>
      <w:r>
        <w:rPr>
          <w:b/>
          <w:spacing w:val="-8"/>
          <w:sz w:val="24"/>
          <w:u w:val="single"/>
        </w:rPr>
        <w:t xml:space="preserve"> </w:t>
      </w:r>
      <w:r>
        <w:rPr>
          <w:b/>
          <w:spacing w:val="-4"/>
          <w:sz w:val="24"/>
          <w:u w:val="single"/>
        </w:rPr>
        <w:t>Test</w:t>
      </w:r>
    </w:p>
    <w:p w:rsidR="00852920" w:rsidRDefault="00852920">
      <w:pPr>
        <w:pStyle w:val="BodyText"/>
        <w:rPr>
          <w:b/>
          <w:sz w:val="20"/>
        </w:rPr>
      </w:pPr>
    </w:p>
    <w:p w:rsidR="00852920" w:rsidRDefault="00E90181">
      <w:pPr>
        <w:pStyle w:val="BodyText"/>
        <w:spacing w:before="37"/>
        <w:rPr>
          <w:b/>
          <w:sz w:val="20"/>
        </w:rPr>
      </w:pPr>
      <w:r>
        <w:rPr>
          <w:b/>
          <w:noProof/>
          <w:sz w:val="20"/>
        </w:rPr>
        <w:drawing>
          <wp:anchor distT="0" distB="0" distL="0" distR="0" simplePos="0" relativeHeight="487588864" behindDoc="1" locked="0" layoutInCell="1" allowOverlap="1">
            <wp:simplePos x="0" y="0"/>
            <wp:positionH relativeFrom="page">
              <wp:posOffset>953545</wp:posOffset>
            </wp:positionH>
            <wp:positionV relativeFrom="paragraph">
              <wp:posOffset>184928</wp:posOffset>
            </wp:positionV>
            <wp:extent cx="5115615" cy="119643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15615" cy="1196435"/>
                    </a:xfrm>
                    <a:prstGeom prst="rect">
                      <a:avLst/>
                    </a:prstGeom>
                  </pic:spPr>
                </pic:pic>
              </a:graphicData>
            </a:graphic>
          </wp:anchor>
        </w:drawing>
      </w:r>
    </w:p>
    <w:p w:rsidR="00852920" w:rsidRDefault="00852920">
      <w:pPr>
        <w:pStyle w:val="BodyText"/>
        <w:spacing w:before="268"/>
        <w:rPr>
          <w:b/>
        </w:rPr>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p-value=0.009257&lt;</w:t>
      </w:r>
      <w:r>
        <w:rPr>
          <w:b/>
          <w:spacing w:val="-2"/>
          <w:position w:val="2"/>
          <w:sz w:val="24"/>
          <w:u w:val="single"/>
        </w:rPr>
        <w:t xml:space="preserve"> </w:t>
      </w:r>
      <w:r>
        <w:rPr>
          <w:b/>
          <w:position w:val="2"/>
          <w:sz w:val="24"/>
          <w:u w:val="single"/>
        </w:rPr>
        <w:t>α=0.05=&gt;Reject</w:t>
      </w:r>
      <w:r>
        <w:rPr>
          <w:b/>
          <w:spacing w:val="1"/>
          <w:position w:val="2"/>
          <w:sz w:val="24"/>
          <w:u w:val="single"/>
        </w:rPr>
        <w:t xml:space="preserve"> </w:t>
      </w:r>
      <w:r>
        <w:rPr>
          <w:b/>
          <w:position w:val="2"/>
          <w:sz w:val="24"/>
          <w:u w:val="single"/>
        </w:rPr>
        <w:t>H</w:t>
      </w:r>
      <w:r>
        <w:rPr>
          <w:b/>
          <w:sz w:val="16"/>
          <w:u w:val="single"/>
        </w:rPr>
        <w:t>0</w:t>
      </w:r>
      <w:r>
        <w:rPr>
          <w:b/>
          <w:spacing w:val="20"/>
          <w:sz w:val="16"/>
          <w:u w:val="single"/>
        </w:rPr>
        <w:t xml:space="preserve"> </w:t>
      </w:r>
      <w:r>
        <w:rPr>
          <w:b/>
          <w:position w:val="2"/>
          <w:sz w:val="24"/>
          <w:u w:val="single"/>
        </w:rPr>
        <w:t>at</w:t>
      </w:r>
      <w:r>
        <w:rPr>
          <w:b/>
          <w:spacing w:val="-4"/>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rPr>
          <w:b/>
          <w:position w:val="2"/>
          <w:sz w:val="24"/>
        </w:rPr>
        <w:sectPr w:rsidR="00852920">
          <w:pgSz w:w="12240" w:h="15840"/>
          <w:pgMar w:top="1360" w:right="0" w:bottom="280" w:left="0" w:header="720" w:footer="720" w:gutter="0"/>
          <w:cols w:space="720"/>
        </w:sectPr>
      </w:pPr>
    </w:p>
    <w:p w:rsidR="00852920" w:rsidRDefault="00E90181">
      <w:pPr>
        <w:spacing w:before="62"/>
        <w:ind w:left="1440"/>
        <w:rPr>
          <w:b/>
          <w:sz w:val="24"/>
        </w:rPr>
      </w:pPr>
      <w:r>
        <w:rPr>
          <w:b/>
          <w:sz w:val="24"/>
          <w:u w:val="single"/>
        </w:rPr>
        <w:lastRenderedPageBreak/>
        <w:t>Shapiro</w:t>
      </w:r>
      <w:r>
        <w:rPr>
          <w:b/>
          <w:spacing w:val="-4"/>
          <w:sz w:val="24"/>
          <w:u w:val="single"/>
        </w:rPr>
        <w:t xml:space="preserve"> Test</w:t>
      </w:r>
    </w:p>
    <w:p w:rsidR="00852920" w:rsidRDefault="00852920">
      <w:pPr>
        <w:pStyle w:val="BodyText"/>
        <w:rPr>
          <w:b/>
          <w:sz w:val="20"/>
        </w:rPr>
      </w:pPr>
    </w:p>
    <w:p w:rsidR="00852920" w:rsidRDefault="00E90181">
      <w:pPr>
        <w:pStyle w:val="BodyText"/>
        <w:spacing w:before="125"/>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240692</wp:posOffset>
            </wp:positionV>
            <wp:extent cx="5943025" cy="32870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025" cy="3287077"/>
                    </a:xfrm>
                    <a:prstGeom prst="rect">
                      <a:avLst/>
                    </a:prstGeom>
                  </pic:spPr>
                </pic:pic>
              </a:graphicData>
            </a:graphic>
          </wp:anchor>
        </w:drawing>
      </w:r>
    </w:p>
    <w:p w:rsidR="00852920" w:rsidRDefault="00852920">
      <w:pPr>
        <w:pStyle w:val="BodyText"/>
        <w:spacing w:before="158"/>
        <w:rPr>
          <w:b/>
        </w:rPr>
      </w:pPr>
    </w:p>
    <w:p w:rsidR="00852920" w:rsidRDefault="00E90181">
      <w:pPr>
        <w:spacing w:before="1"/>
        <w:ind w:left="1440"/>
        <w:rPr>
          <w:b/>
          <w:sz w:val="24"/>
        </w:rPr>
      </w:pPr>
      <w:bookmarkStart w:id="8" w:name="Graphical_Analysis_of_University_ranking"/>
      <w:bookmarkEnd w:id="8"/>
      <w:r>
        <w:rPr>
          <w:b/>
          <w:sz w:val="24"/>
          <w:u w:val="single"/>
        </w:rPr>
        <w:t>Graphical</w:t>
      </w:r>
      <w:r>
        <w:rPr>
          <w:b/>
          <w:spacing w:val="-6"/>
          <w:sz w:val="24"/>
          <w:u w:val="single"/>
        </w:rPr>
        <w:t xml:space="preserve"> </w:t>
      </w:r>
      <w:r>
        <w:rPr>
          <w:b/>
          <w:sz w:val="24"/>
          <w:u w:val="single"/>
        </w:rPr>
        <w:t>Analysis</w:t>
      </w:r>
      <w:r>
        <w:rPr>
          <w:b/>
          <w:spacing w:val="-3"/>
          <w:sz w:val="24"/>
          <w:u w:val="single"/>
        </w:rPr>
        <w:t xml:space="preserve"> </w:t>
      </w:r>
      <w:r>
        <w:rPr>
          <w:b/>
          <w:sz w:val="24"/>
          <w:u w:val="single"/>
        </w:rPr>
        <w:t>of</w:t>
      </w:r>
      <w:r>
        <w:rPr>
          <w:b/>
          <w:spacing w:val="-3"/>
          <w:sz w:val="24"/>
          <w:u w:val="single"/>
        </w:rPr>
        <w:t xml:space="preserve"> </w:t>
      </w:r>
      <w:r>
        <w:rPr>
          <w:b/>
          <w:sz w:val="24"/>
          <w:u w:val="single"/>
        </w:rPr>
        <w:t>University</w:t>
      </w:r>
      <w:r>
        <w:rPr>
          <w:b/>
          <w:spacing w:val="-1"/>
          <w:sz w:val="24"/>
          <w:u w:val="single"/>
        </w:rPr>
        <w:t xml:space="preserve"> </w:t>
      </w:r>
      <w:r>
        <w:rPr>
          <w:b/>
          <w:sz w:val="24"/>
          <w:u w:val="single"/>
        </w:rPr>
        <w:t xml:space="preserve">ranking </w:t>
      </w:r>
      <w:r>
        <w:rPr>
          <w:b/>
          <w:spacing w:val="-4"/>
          <w:sz w:val="24"/>
          <w:u w:val="single"/>
        </w:rPr>
        <w:t>Score</w:t>
      </w: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200"/>
        <w:rPr>
          <w:b/>
          <w:sz w:val="20"/>
        </w:rPr>
      </w:pPr>
      <w:r>
        <w:rPr>
          <w:b/>
          <w:noProof/>
          <w:sz w:val="20"/>
        </w:rPr>
        <w:drawing>
          <wp:anchor distT="0" distB="0" distL="0" distR="0" simplePos="0" relativeHeight="487589888" behindDoc="1" locked="0" layoutInCell="1" allowOverlap="1">
            <wp:simplePos x="0" y="0"/>
            <wp:positionH relativeFrom="page">
              <wp:posOffset>1441268</wp:posOffset>
            </wp:positionH>
            <wp:positionV relativeFrom="paragraph">
              <wp:posOffset>288673</wp:posOffset>
            </wp:positionV>
            <wp:extent cx="5531358" cy="263613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31358" cy="2636139"/>
                    </a:xfrm>
                    <a:prstGeom prst="rect">
                      <a:avLst/>
                    </a:prstGeom>
                  </pic:spPr>
                </pic:pic>
              </a:graphicData>
            </a:graphic>
          </wp:anchor>
        </w:drawing>
      </w:r>
    </w:p>
    <w:p w:rsidR="00852920" w:rsidRDefault="00852920">
      <w:pPr>
        <w:pStyle w:val="BodyText"/>
        <w:rPr>
          <w:b/>
          <w:sz w:val="20"/>
        </w:rPr>
        <w:sectPr w:rsidR="00852920">
          <w:pgSz w:w="12240" w:h="15840"/>
          <w:pgMar w:top="1380" w:right="0" w:bottom="280" w:left="0" w:header="720" w:footer="720" w:gutter="0"/>
          <w:cols w:space="720"/>
        </w:sectPr>
      </w:pPr>
    </w:p>
    <w:p w:rsidR="00852920" w:rsidRDefault="00E90181">
      <w:pPr>
        <w:pStyle w:val="BodyText"/>
        <w:spacing w:before="63" w:line="362" w:lineRule="auto"/>
        <w:ind w:left="1440" w:right="1439"/>
        <w:jc w:val="both"/>
      </w:pPr>
      <w:r>
        <w:lastRenderedPageBreak/>
        <w:t>As</w:t>
      </w:r>
      <w:r>
        <w:rPr>
          <w:spacing w:val="-2"/>
        </w:rPr>
        <w:t xml:space="preserve"> </w:t>
      </w:r>
      <w:r>
        <w:t>seen</w:t>
      </w:r>
      <w:r>
        <w:rPr>
          <w:spacing w:val="-3"/>
        </w:rPr>
        <w:t xml:space="preserve"> </w:t>
      </w:r>
      <w:r>
        <w:t>on</w:t>
      </w:r>
      <w:r>
        <w:rPr>
          <w:spacing w:val="-3"/>
        </w:rPr>
        <w:t xml:space="preserve"> </w:t>
      </w:r>
      <w:r>
        <w:t>(Figure 4)</w:t>
      </w:r>
      <w:r>
        <w:rPr>
          <w:spacing w:val="-3"/>
        </w:rPr>
        <w:t xml:space="preserve"> </w:t>
      </w:r>
      <w:r>
        <w:t>there is</w:t>
      </w:r>
      <w:r>
        <w:rPr>
          <w:spacing w:val="-2"/>
        </w:rPr>
        <w:t xml:space="preserve"> </w:t>
      </w:r>
      <w:r>
        <w:t>a slight right skewedness</w:t>
      </w:r>
      <w:r>
        <w:rPr>
          <w:spacing w:val="-2"/>
        </w:rPr>
        <w:t xml:space="preserve"> </w:t>
      </w:r>
      <w:r>
        <w:t>of</w:t>
      </w:r>
      <w:r>
        <w:rPr>
          <w:spacing w:val="-6"/>
        </w:rPr>
        <w:t xml:space="preserve"> </w:t>
      </w:r>
      <w:r>
        <w:t>the bell</w:t>
      </w:r>
      <w:r>
        <w:rPr>
          <w:spacing w:val="-3"/>
        </w:rPr>
        <w:t xml:space="preserve"> </w:t>
      </w:r>
      <w:r>
        <w:t>curve identifiable. Although it appears</w:t>
      </w:r>
      <w:r>
        <w:rPr>
          <w:spacing w:val="-6"/>
        </w:rPr>
        <w:t xml:space="preserve"> </w:t>
      </w:r>
      <w:r>
        <w:t>roughly</w:t>
      </w:r>
      <w:r>
        <w:rPr>
          <w:spacing w:val="-8"/>
        </w:rPr>
        <w:t xml:space="preserve"> </w:t>
      </w:r>
      <w:r>
        <w:t>symmetrical,</w:t>
      </w:r>
      <w:r>
        <w:rPr>
          <w:spacing w:val="-2"/>
        </w:rPr>
        <w:t xml:space="preserve"> </w:t>
      </w:r>
      <w:r>
        <w:t>the</w:t>
      </w:r>
      <w:r>
        <w:rPr>
          <w:spacing w:val="-5"/>
        </w:rPr>
        <w:t xml:space="preserve"> </w:t>
      </w:r>
      <w:r>
        <w:t>peak</w:t>
      </w:r>
      <w:r>
        <w:rPr>
          <w:spacing w:val="-8"/>
        </w:rPr>
        <w:t xml:space="preserve"> </w:t>
      </w:r>
      <w:r>
        <w:t>is</w:t>
      </w:r>
      <w:r>
        <w:rPr>
          <w:spacing w:val="-6"/>
        </w:rPr>
        <w:t xml:space="preserve"> </w:t>
      </w:r>
      <w:r>
        <w:t>modestly</w:t>
      </w:r>
      <w:r>
        <w:rPr>
          <w:spacing w:val="-4"/>
        </w:rPr>
        <w:t xml:space="preserve"> </w:t>
      </w:r>
      <w:r>
        <w:t>shifted</w:t>
      </w:r>
      <w:r>
        <w:rPr>
          <w:spacing w:val="-4"/>
        </w:rPr>
        <w:t xml:space="preserve"> </w:t>
      </w:r>
      <w:r>
        <w:t>to</w:t>
      </w:r>
      <w:r>
        <w:rPr>
          <w:spacing w:val="-7"/>
        </w:rPr>
        <w:t xml:space="preserve"> </w:t>
      </w:r>
      <w:r>
        <w:t>the left,</w:t>
      </w:r>
      <w:r>
        <w:rPr>
          <w:spacing w:val="-2"/>
        </w:rPr>
        <w:t xml:space="preserve"> </w:t>
      </w:r>
      <w:r>
        <w:t>with</w:t>
      </w:r>
      <w:r>
        <w:rPr>
          <w:spacing w:val="-8"/>
        </w:rPr>
        <w:t xml:space="preserve"> </w:t>
      </w:r>
      <w:r>
        <w:t>a</w:t>
      </w:r>
      <w:r>
        <w:rPr>
          <w:spacing w:val="-5"/>
        </w:rPr>
        <w:t xml:space="preserve"> </w:t>
      </w:r>
      <w:r>
        <w:t>slightly</w:t>
      </w:r>
      <w:r>
        <w:rPr>
          <w:spacing w:val="-8"/>
        </w:rPr>
        <w:t xml:space="preserve"> </w:t>
      </w:r>
      <w:r>
        <w:t>longer</w:t>
      </w:r>
      <w:r>
        <w:rPr>
          <w:spacing w:val="-3"/>
        </w:rPr>
        <w:t xml:space="preserve"> </w:t>
      </w:r>
      <w:r>
        <w:t>tail</w:t>
      </w:r>
      <w:r>
        <w:rPr>
          <w:spacing w:val="-12"/>
        </w:rPr>
        <w:t xml:space="preserve"> </w:t>
      </w:r>
      <w:r>
        <w:t>on the right side.</w:t>
      </w:r>
    </w:p>
    <w:p w:rsidR="00852920" w:rsidRDefault="00E90181">
      <w:pPr>
        <w:pStyle w:val="BodyText"/>
        <w:spacing w:before="152" w:line="362" w:lineRule="auto"/>
        <w:ind w:left="1440" w:right="1435"/>
        <w:jc w:val="both"/>
      </w:pPr>
      <w:r>
        <w:t>This visual pattern, along with the results from normality tests, indicates that the university Ranking score is not normally distributed at the 5% significance level. Therefore, the null hypothesis is rejected and the alter</w:t>
      </w:r>
      <w:r>
        <w:t>native hypothesis is accepted.</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16"/>
      </w:pPr>
    </w:p>
    <w:p w:rsidR="00852920" w:rsidRDefault="00E90181">
      <w:pPr>
        <w:spacing w:line="362" w:lineRule="auto"/>
        <w:ind w:left="1440" w:right="2026"/>
        <w:rPr>
          <w:b/>
          <w:sz w:val="24"/>
        </w:rPr>
      </w:pPr>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3"/>
          <w:sz w:val="24"/>
          <w:u w:val="single"/>
        </w:rPr>
        <w:t xml:space="preserve"> </w:t>
      </w:r>
      <w:r>
        <w:rPr>
          <w:b/>
          <w:sz w:val="24"/>
          <w:u w:val="single"/>
        </w:rPr>
        <w:t>Normality</w:t>
      </w:r>
      <w:r>
        <w:rPr>
          <w:b/>
          <w:spacing w:val="-4"/>
          <w:sz w:val="24"/>
          <w:u w:val="single"/>
        </w:rPr>
        <w:t xml:space="preserve"> </w:t>
      </w:r>
      <w:r>
        <w:rPr>
          <w:b/>
          <w:sz w:val="24"/>
          <w:u w:val="single"/>
        </w:rPr>
        <w:t>Test for</w:t>
      </w:r>
      <w:r>
        <w:rPr>
          <w:b/>
          <w:spacing w:val="-10"/>
          <w:sz w:val="24"/>
          <w:u w:val="single"/>
        </w:rPr>
        <w:t xml:space="preserve"> </w:t>
      </w:r>
      <w:r>
        <w:rPr>
          <w:b/>
          <w:sz w:val="24"/>
          <w:u w:val="single"/>
        </w:rPr>
        <w:t>sample:</w:t>
      </w:r>
      <w:r>
        <w:rPr>
          <w:b/>
          <w:spacing w:val="-3"/>
          <w:sz w:val="24"/>
          <w:u w:val="single"/>
        </w:rPr>
        <w:t xml:space="preserve"> </w:t>
      </w:r>
      <w:r>
        <w:rPr>
          <w:b/>
          <w:sz w:val="24"/>
          <w:u w:val="single"/>
        </w:rPr>
        <w:t>Student</w:t>
      </w:r>
      <w:r>
        <w:rPr>
          <w:b/>
          <w:spacing w:val="-7"/>
          <w:sz w:val="24"/>
          <w:u w:val="single"/>
        </w:rPr>
        <w:t xml:space="preserve"> </w:t>
      </w:r>
      <w:r>
        <w:rPr>
          <w:b/>
          <w:sz w:val="24"/>
          <w:u w:val="single"/>
        </w:rPr>
        <w:t>Enrollment</w:t>
      </w:r>
      <w:r>
        <w:rPr>
          <w:b/>
          <w:sz w:val="24"/>
        </w:rPr>
        <w:t xml:space="preserve"> </w:t>
      </w:r>
      <w:r>
        <w:rPr>
          <w:b/>
          <w:sz w:val="24"/>
          <w:u w:val="single"/>
        </w:rPr>
        <w:t>Dataset: Student enrollment</w:t>
      </w:r>
    </w:p>
    <w:p w:rsidR="00852920" w:rsidRDefault="00E90181">
      <w:pPr>
        <w:pStyle w:val="ListParagraph"/>
        <w:numPr>
          <w:ilvl w:val="0"/>
          <w:numId w:val="9"/>
        </w:numPr>
        <w:tabs>
          <w:tab w:val="left" w:pos="4321"/>
        </w:tabs>
        <w:spacing w:before="270"/>
        <w:rPr>
          <w:sz w:val="24"/>
        </w:rPr>
      </w:pPr>
      <w:r>
        <w:rPr>
          <w:sz w:val="24"/>
        </w:rPr>
        <w:t>Sample</w:t>
      </w:r>
      <w:r>
        <w:rPr>
          <w:spacing w:val="-1"/>
          <w:sz w:val="24"/>
        </w:rPr>
        <w:t xml:space="preserve"> </w:t>
      </w:r>
      <w:r>
        <w:rPr>
          <w:sz w:val="24"/>
        </w:rPr>
        <w:t>field:</w:t>
      </w:r>
      <w:r>
        <w:rPr>
          <w:spacing w:val="-5"/>
          <w:sz w:val="24"/>
        </w:rPr>
        <w:t xml:space="preserve"> </w:t>
      </w:r>
      <w:r>
        <w:rPr>
          <w:sz w:val="24"/>
        </w:rPr>
        <w:t>Student</w:t>
      </w:r>
      <w:r>
        <w:rPr>
          <w:spacing w:val="-4"/>
          <w:sz w:val="24"/>
        </w:rPr>
        <w:t xml:space="preserve"> </w:t>
      </w:r>
      <w:r>
        <w:rPr>
          <w:spacing w:val="-2"/>
          <w:sz w:val="24"/>
        </w:rPr>
        <w:t>Enrollment</w:t>
      </w:r>
    </w:p>
    <w:p w:rsidR="00852920" w:rsidRDefault="00E90181">
      <w:pPr>
        <w:pStyle w:val="ListParagraph"/>
        <w:numPr>
          <w:ilvl w:val="0"/>
          <w:numId w:val="9"/>
        </w:numPr>
        <w:tabs>
          <w:tab w:val="left" w:pos="4321"/>
        </w:tabs>
        <w:spacing w:before="137"/>
        <w:rPr>
          <w:sz w:val="24"/>
        </w:rPr>
      </w:pPr>
      <w:r>
        <w:rPr>
          <w:sz w:val="24"/>
        </w:rPr>
        <w:t>Significant</w:t>
      </w:r>
      <w:r>
        <w:rPr>
          <w:spacing w:val="4"/>
          <w:sz w:val="24"/>
        </w:rPr>
        <w:t xml:space="preserve"> </w:t>
      </w:r>
      <w:r>
        <w:rPr>
          <w:sz w:val="24"/>
        </w:rPr>
        <w:t>Level</w:t>
      </w:r>
      <w:r>
        <w:rPr>
          <w:spacing w:val="-8"/>
          <w:sz w:val="24"/>
        </w:rPr>
        <w:t xml:space="preserve"> </w:t>
      </w:r>
      <w:r>
        <w:rPr>
          <w:sz w:val="24"/>
        </w:rPr>
        <w:t xml:space="preserve">(α): 0.05 </w:t>
      </w:r>
      <w:r>
        <w:rPr>
          <w:spacing w:val="-4"/>
          <w:sz w:val="24"/>
        </w:rPr>
        <w:t>(5%)</w:t>
      </w:r>
    </w:p>
    <w:p w:rsidR="00852920" w:rsidRDefault="00E90181">
      <w:pPr>
        <w:pStyle w:val="ListParagraph"/>
        <w:numPr>
          <w:ilvl w:val="0"/>
          <w:numId w:val="9"/>
        </w:numPr>
        <w:tabs>
          <w:tab w:val="left" w:pos="4321"/>
        </w:tabs>
        <w:spacing w:before="142"/>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89"/>
      </w:pPr>
    </w:p>
    <w:p w:rsidR="00852920" w:rsidRDefault="00E90181">
      <w:pPr>
        <w:pStyle w:val="BodyText"/>
        <w:spacing w:before="1" w:line="367" w:lineRule="auto"/>
        <w:ind w:left="1440" w:right="1494"/>
      </w:pPr>
      <w:r>
        <w:t>(*)</w:t>
      </w:r>
      <w:r>
        <w:rPr>
          <w:spacing w:val="-4"/>
        </w:rPr>
        <w:t xml:space="preserve"> </w:t>
      </w:r>
      <w:r>
        <w:t>Whether</w:t>
      </w:r>
      <w:r>
        <w:rPr>
          <w:spacing w:val="-4"/>
        </w:rPr>
        <w:t xml:space="preserve"> </w:t>
      </w:r>
      <w:r>
        <w:t>or</w:t>
      </w:r>
      <w:r>
        <w:rPr>
          <w:spacing w:val="-4"/>
        </w:rPr>
        <w:t xml:space="preserve"> </w:t>
      </w:r>
      <w:r>
        <w:t>not</w:t>
      </w:r>
      <w:r>
        <w:rPr>
          <w:spacing w:val="-5"/>
        </w:rPr>
        <w:t xml:space="preserve"> </w:t>
      </w:r>
      <w:r>
        <w:t>Student</w:t>
      </w:r>
      <w:r>
        <w:rPr>
          <w:spacing w:val="-5"/>
        </w:rPr>
        <w:t xml:space="preserve"> </w:t>
      </w:r>
      <w:r>
        <w:t>Enrollment values</w:t>
      </w:r>
      <w:r>
        <w:rPr>
          <w:spacing w:val="-7"/>
        </w:rPr>
        <w:t xml:space="preserve"> </w:t>
      </w:r>
      <w:r>
        <w:t>across</w:t>
      </w:r>
      <w:r>
        <w:rPr>
          <w:spacing w:val="-7"/>
        </w:rPr>
        <w:t xml:space="preserve"> </w:t>
      </w:r>
      <w:r>
        <w:t>higher</w:t>
      </w:r>
      <w:r>
        <w:rPr>
          <w:spacing w:val="-4"/>
        </w:rPr>
        <w:t xml:space="preserve"> </w:t>
      </w:r>
      <w:r>
        <w:t>education</w:t>
      </w:r>
      <w:r>
        <w:rPr>
          <w:spacing w:val="-5"/>
        </w:rPr>
        <w:t xml:space="preserve"> </w:t>
      </w:r>
      <w:r>
        <w:t>institutions</w:t>
      </w:r>
      <w:r>
        <w:rPr>
          <w:spacing w:val="-7"/>
        </w:rPr>
        <w:t xml:space="preserve"> </w:t>
      </w:r>
      <w:r>
        <w:t>are</w:t>
      </w:r>
      <w:r>
        <w:rPr>
          <w:spacing w:val="-6"/>
        </w:rPr>
        <w:t xml:space="preserve"> </w:t>
      </w:r>
      <w:r>
        <w:t xml:space="preserve">normally </w:t>
      </w:r>
      <w:r>
        <w:rPr>
          <w:spacing w:val="-2"/>
        </w:rPr>
        <w:t>distributed?</w:t>
      </w:r>
    </w:p>
    <w:p w:rsidR="00852920" w:rsidRDefault="00E90181">
      <w:pPr>
        <w:pStyle w:val="BodyText"/>
        <w:tabs>
          <w:tab w:val="left" w:pos="3441"/>
        </w:tabs>
        <w:spacing w:before="148"/>
        <w:ind w:left="2881"/>
        <w:rPr>
          <w:position w:val="2"/>
        </w:rPr>
      </w:pPr>
      <w:r>
        <w:rPr>
          <w:spacing w:val="-5"/>
          <w:position w:val="2"/>
        </w:rPr>
        <w:t>H</w:t>
      </w:r>
      <w:r>
        <w:rPr>
          <w:spacing w:val="-5"/>
          <w:sz w:val="16"/>
        </w:rPr>
        <w:t>0</w:t>
      </w:r>
      <w:r>
        <w:rPr>
          <w:spacing w:val="-5"/>
          <w:position w:val="2"/>
        </w:rPr>
        <w:t>:</w:t>
      </w:r>
      <w:r>
        <w:rPr>
          <w:position w:val="2"/>
        </w:rPr>
        <w:tab/>
        <w:t>Student</w:t>
      </w:r>
      <w:r>
        <w:rPr>
          <w:spacing w:val="-6"/>
          <w:position w:val="2"/>
        </w:rPr>
        <w:t xml:space="preserve"> </w:t>
      </w:r>
      <w:r>
        <w:rPr>
          <w:position w:val="2"/>
        </w:rPr>
        <w:t>Enrollment</w:t>
      </w:r>
      <w:r>
        <w:rPr>
          <w:spacing w:val="1"/>
          <w:position w:val="2"/>
        </w:rPr>
        <w:t xml:space="preserve"> </w:t>
      </w:r>
      <w:r>
        <w:rPr>
          <w:position w:val="2"/>
        </w:rPr>
        <w:t>values</w:t>
      </w:r>
      <w:r>
        <w:rPr>
          <w:spacing w:val="-6"/>
          <w:position w:val="2"/>
        </w:rPr>
        <w:t xml:space="preserve"> </w:t>
      </w:r>
      <w:r>
        <w:rPr>
          <w:position w:val="2"/>
        </w:rPr>
        <w:t>across</w:t>
      </w:r>
      <w:r>
        <w:rPr>
          <w:spacing w:val="-5"/>
          <w:position w:val="2"/>
        </w:rPr>
        <w:t xml:space="preserve"> </w:t>
      </w:r>
      <w:r>
        <w:rPr>
          <w:position w:val="2"/>
        </w:rPr>
        <w:t>higher</w:t>
      </w:r>
      <w:r>
        <w:rPr>
          <w:spacing w:val="-3"/>
          <w:position w:val="2"/>
        </w:rPr>
        <w:t xml:space="preserve"> </w:t>
      </w:r>
      <w:r>
        <w:rPr>
          <w:position w:val="2"/>
        </w:rPr>
        <w:t>education</w:t>
      </w:r>
      <w:r>
        <w:rPr>
          <w:spacing w:val="-3"/>
          <w:position w:val="2"/>
        </w:rPr>
        <w:t xml:space="preserve"> </w:t>
      </w:r>
      <w:r>
        <w:rPr>
          <w:position w:val="2"/>
        </w:rPr>
        <w:t>institutions</w:t>
      </w:r>
      <w:r>
        <w:rPr>
          <w:spacing w:val="-6"/>
          <w:position w:val="2"/>
        </w:rPr>
        <w:t xml:space="preserve"> </w:t>
      </w:r>
      <w:r>
        <w:rPr>
          <w:position w:val="2"/>
        </w:rPr>
        <w:t>are</w:t>
      </w:r>
      <w:r>
        <w:rPr>
          <w:spacing w:val="-4"/>
          <w:position w:val="2"/>
        </w:rPr>
        <w:t xml:space="preserve"> </w:t>
      </w:r>
      <w:r>
        <w:rPr>
          <w:spacing w:val="-2"/>
          <w:position w:val="2"/>
        </w:rPr>
        <w:t>normally</w:t>
      </w:r>
    </w:p>
    <w:p w:rsidR="00852920" w:rsidRDefault="00852920">
      <w:pPr>
        <w:pStyle w:val="BodyText"/>
        <w:spacing w:before="18"/>
      </w:pPr>
    </w:p>
    <w:p w:rsidR="00852920" w:rsidRDefault="00E90181">
      <w:pPr>
        <w:pStyle w:val="BodyText"/>
        <w:ind w:left="3423"/>
      </w:pPr>
      <w:r>
        <w:rPr>
          <w:spacing w:val="-2"/>
        </w:rPr>
        <w:t>distributed.</w:t>
      </w:r>
    </w:p>
    <w:p w:rsidR="00852920" w:rsidRDefault="00E90181">
      <w:pPr>
        <w:pStyle w:val="BodyText"/>
        <w:tabs>
          <w:tab w:val="left" w:pos="3442"/>
        </w:tabs>
        <w:spacing w:before="179" w:line="398" w:lineRule="auto"/>
        <w:ind w:left="3486" w:right="2087" w:hanging="606"/>
      </w:pPr>
      <w:r>
        <w:rPr>
          <w:spacing w:val="-4"/>
          <w:position w:val="2"/>
        </w:rPr>
        <w:t>H</w:t>
      </w:r>
      <w:r>
        <w:rPr>
          <w:spacing w:val="-4"/>
          <w:sz w:val="16"/>
        </w:rPr>
        <w:t>1</w:t>
      </w:r>
      <w:r>
        <w:rPr>
          <w:spacing w:val="-4"/>
          <w:position w:val="2"/>
        </w:rPr>
        <w:t>:</w:t>
      </w:r>
      <w:r>
        <w:rPr>
          <w:position w:val="2"/>
        </w:rPr>
        <w:tab/>
        <w:t>Student</w:t>
      </w:r>
      <w:r>
        <w:rPr>
          <w:spacing w:val="-6"/>
          <w:position w:val="2"/>
        </w:rPr>
        <w:t xml:space="preserve"> </w:t>
      </w:r>
      <w:r>
        <w:rPr>
          <w:position w:val="2"/>
        </w:rPr>
        <w:t>Enrollment</w:t>
      </w:r>
      <w:r>
        <w:rPr>
          <w:spacing w:val="-2"/>
          <w:position w:val="2"/>
        </w:rPr>
        <w:t xml:space="preserve"> </w:t>
      </w:r>
      <w:r>
        <w:rPr>
          <w:position w:val="2"/>
        </w:rPr>
        <w:t>values</w:t>
      </w:r>
      <w:r>
        <w:rPr>
          <w:spacing w:val="-8"/>
          <w:position w:val="2"/>
        </w:rPr>
        <w:t xml:space="preserve"> </w:t>
      </w:r>
      <w:r>
        <w:rPr>
          <w:position w:val="2"/>
        </w:rPr>
        <w:t>across</w:t>
      </w:r>
      <w:r>
        <w:rPr>
          <w:spacing w:val="-8"/>
          <w:position w:val="2"/>
        </w:rPr>
        <w:t xml:space="preserve"> </w:t>
      </w:r>
      <w:r>
        <w:rPr>
          <w:position w:val="2"/>
        </w:rPr>
        <w:t>higher</w:t>
      </w:r>
      <w:r>
        <w:rPr>
          <w:spacing w:val="-5"/>
          <w:position w:val="2"/>
        </w:rPr>
        <w:t xml:space="preserve"> </w:t>
      </w:r>
      <w:r>
        <w:rPr>
          <w:position w:val="2"/>
        </w:rPr>
        <w:t>education</w:t>
      </w:r>
      <w:r>
        <w:rPr>
          <w:spacing w:val="-6"/>
          <w:position w:val="2"/>
        </w:rPr>
        <w:t xml:space="preserve"> </w:t>
      </w:r>
      <w:r>
        <w:rPr>
          <w:position w:val="2"/>
        </w:rPr>
        <w:t>institutions</w:t>
      </w:r>
      <w:r>
        <w:rPr>
          <w:spacing w:val="-8"/>
          <w:position w:val="2"/>
        </w:rPr>
        <w:t xml:space="preserve"> </w:t>
      </w:r>
      <w:r>
        <w:rPr>
          <w:position w:val="2"/>
        </w:rPr>
        <w:t>are</w:t>
      </w:r>
      <w:r>
        <w:rPr>
          <w:spacing w:val="-7"/>
          <w:position w:val="2"/>
        </w:rPr>
        <w:t xml:space="preserve"> </w:t>
      </w:r>
      <w:r>
        <w:rPr>
          <w:position w:val="2"/>
        </w:rPr>
        <w:t xml:space="preserve">not </w:t>
      </w:r>
      <w:r>
        <w:t>normally distributed.</w:t>
      </w:r>
    </w:p>
    <w:p w:rsidR="00852920" w:rsidRDefault="00852920">
      <w:pPr>
        <w:pStyle w:val="BodyText"/>
        <w:spacing w:line="398" w:lineRule="auto"/>
        <w:sectPr w:rsidR="00852920">
          <w:pgSz w:w="12240" w:h="15840"/>
          <w:pgMar w:top="1820" w:right="0" w:bottom="280" w:left="0" w:header="720" w:footer="720" w:gutter="0"/>
          <w:cols w:space="720"/>
        </w:sectPr>
      </w:pPr>
    </w:p>
    <w:p w:rsidR="00852920" w:rsidRDefault="00E90181">
      <w:pPr>
        <w:spacing w:before="178"/>
        <w:ind w:left="1440"/>
        <w:rPr>
          <w:b/>
          <w:sz w:val="24"/>
        </w:rPr>
      </w:pPr>
      <w:r>
        <w:rPr>
          <w:b/>
          <w:sz w:val="24"/>
          <w:u w:val="single"/>
        </w:rPr>
        <w:lastRenderedPageBreak/>
        <w:t>Anderson</w:t>
      </w:r>
      <w:r>
        <w:rPr>
          <w:b/>
          <w:spacing w:val="-3"/>
          <w:sz w:val="24"/>
          <w:u w:val="single"/>
        </w:rPr>
        <w:t xml:space="preserve"> </w:t>
      </w:r>
      <w:r>
        <w:rPr>
          <w:b/>
          <w:sz w:val="24"/>
          <w:u w:val="single"/>
        </w:rPr>
        <w:t>Darling</w:t>
      </w:r>
      <w:r>
        <w:rPr>
          <w:b/>
          <w:spacing w:val="-3"/>
          <w:sz w:val="24"/>
          <w:u w:val="single"/>
        </w:rPr>
        <w:t xml:space="preserve"> </w:t>
      </w:r>
      <w:r>
        <w:rPr>
          <w:b/>
          <w:spacing w:val="-4"/>
          <w:sz w:val="24"/>
          <w:u w:val="single"/>
        </w:rPr>
        <w:t>Test</w:t>
      </w: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43"/>
        <w:rPr>
          <w:b/>
          <w:sz w:val="20"/>
        </w:rPr>
      </w:pPr>
      <w:r>
        <w:rPr>
          <w:b/>
          <w:noProof/>
          <w:sz w:val="20"/>
        </w:rPr>
        <w:drawing>
          <wp:anchor distT="0" distB="0" distL="0" distR="0" simplePos="0" relativeHeight="487590400" behindDoc="1" locked="0" layoutInCell="1" allowOverlap="1">
            <wp:simplePos x="0" y="0"/>
            <wp:positionH relativeFrom="page">
              <wp:posOffset>933531</wp:posOffset>
            </wp:positionH>
            <wp:positionV relativeFrom="paragraph">
              <wp:posOffset>188852</wp:posOffset>
            </wp:positionV>
            <wp:extent cx="2501506" cy="126996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501506" cy="1269968"/>
                    </a:xfrm>
                    <a:prstGeom prst="rect">
                      <a:avLst/>
                    </a:prstGeom>
                  </pic:spPr>
                </pic:pic>
              </a:graphicData>
            </a:graphic>
          </wp:anchor>
        </w:drawing>
      </w:r>
    </w:p>
    <w:p w:rsidR="00852920" w:rsidRDefault="00852920">
      <w:pPr>
        <w:pStyle w:val="BodyText"/>
        <w:rPr>
          <w:b/>
        </w:rPr>
      </w:pPr>
    </w:p>
    <w:p w:rsidR="00852920" w:rsidRDefault="00852920">
      <w:pPr>
        <w:pStyle w:val="BodyText"/>
        <w:spacing w:before="12"/>
        <w:rPr>
          <w:b/>
        </w:rPr>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p-value=1.302e-14&lt;</w:t>
      </w:r>
      <w:r>
        <w:rPr>
          <w:b/>
          <w:spacing w:val="-3"/>
          <w:position w:val="2"/>
          <w:sz w:val="24"/>
          <w:u w:val="single"/>
        </w:rPr>
        <w:t xml:space="preserve"> </w:t>
      </w:r>
      <w:r>
        <w:rPr>
          <w:b/>
          <w:position w:val="2"/>
          <w:sz w:val="24"/>
          <w:u w:val="single"/>
        </w:rPr>
        <w:t>α=0.05=&gt;RejectH</w:t>
      </w:r>
      <w:r>
        <w:rPr>
          <w:b/>
          <w:sz w:val="16"/>
          <w:u w:val="single"/>
        </w:rPr>
        <w:t>0</w:t>
      </w:r>
      <w:r>
        <w:rPr>
          <w:b/>
          <w:spacing w:val="20"/>
          <w:sz w:val="16"/>
          <w:u w:val="single"/>
        </w:rPr>
        <w:t xml:space="preserve"> </w:t>
      </w:r>
      <w:r>
        <w:rPr>
          <w:b/>
          <w:position w:val="2"/>
          <w:sz w:val="24"/>
          <w:u w:val="single"/>
        </w:rPr>
        <w:t>at</w:t>
      </w:r>
      <w:r>
        <w:rPr>
          <w:b/>
          <w:spacing w:val="-4"/>
          <w:position w:val="2"/>
          <w:sz w:val="24"/>
          <w:u w:val="single"/>
        </w:rPr>
        <w:t xml:space="preserve"> </w:t>
      </w:r>
      <w:r>
        <w:rPr>
          <w:b/>
          <w:position w:val="2"/>
          <w:sz w:val="24"/>
          <w:u w:val="single"/>
        </w:rPr>
        <w:t>5%</w:t>
      </w:r>
      <w:r>
        <w:rPr>
          <w:b/>
          <w:spacing w:val="-7"/>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37"/>
        <w:rPr>
          <w:b/>
        </w:rPr>
      </w:pPr>
    </w:p>
    <w:p w:rsidR="00852920" w:rsidRDefault="00E90181">
      <w:pPr>
        <w:ind w:left="1440"/>
        <w:rPr>
          <w:b/>
          <w:sz w:val="24"/>
        </w:rPr>
      </w:pPr>
      <w:r>
        <w:rPr>
          <w:b/>
          <w:sz w:val="24"/>
          <w:u w:val="single"/>
        </w:rPr>
        <w:t>Lillie</w:t>
      </w:r>
      <w:r>
        <w:rPr>
          <w:b/>
          <w:spacing w:val="-8"/>
          <w:sz w:val="24"/>
          <w:u w:val="single"/>
        </w:rPr>
        <w:t xml:space="preserve"> </w:t>
      </w:r>
      <w:r>
        <w:rPr>
          <w:b/>
          <w:spacing w:val="-4"/>
          <w:sz w:val="24"/>
          <w:u w:val="single"/>
        </w:rPr>
        <w:t>Test</w:t>
      </w: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205"/>
        <w:rPr>
          <w:b/>
          <w:sz w:val="20"/>
        </w:rPr>
      </w:pPr>
      <w:r>
        <w:rPr>
          <w:b/>
          <w:noProof/>
          <w:sz w:val="20"/>
        </w:rPr>
        <w:drawing>
          <wp:anchor distT="0" distB="0" distL="0" distR="0" simplePos="0" relativeHeight="487590912" behindDoc="1" locked="0" layoutInCell="1" allowOverlap="1">
            <wp:simplePos x="0" y="0"/>
            <wp:positionH relativeFrom="page">
              <wp:posOffset>969497</wp:posOffset>
            </wp:positionH>
            <wp:positionV relativeFrom="paragraph">
              <wp:posOffset>291874</wp:posOffset>
            </wp:positionV>
            <wp:extent cx="3711157" cy="109042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711157" cy="1090422"/>
                    </a:xfrm>
                    <a:prstGeom prst="rect">
                      <a:avLst/>
                    </a:prstGeom>
                  </pic:spPr>
                </pic:pic>
              </a:graphicData>
            </a:graphic>
          </wp:anchor>
        </w:drawing>
      </w:r>
    </w:p>
    <w:p w:rsidR="00852920" w:rsidRDefault="00852920">
      <w:pPr>
        <w:pStyle w:val="BodyText"/>
        <w:rPr>
          <w:b/>
        </w:rPr>
      </w:pPr>
    </w:p>
    <w:p w:rsidR="00852920" w:rsidRDefault="00852920">
      <w:pPr>
        <w:pStyle w:val="BodyText"/>
        <w:spacing w:before="63"/>
        <w:rPr>
          <w:b/>
        </w:rPr>
      </w:pPr>
    </w:p>
    <w:p w:rsidR="00852920" w:rsidRDefault="00E90181">
      <w:pPr>
        <w:spacing w:before="1"/>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p-value=2.819e-07&lt;</w:t>
      </w:r>
      <w:r>
        <w:rPr>
          <w:b/>
          <w:spacing w:val="-2"/>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32"/>
        <w:rPr>
          <w:b/>
        </w:rPr>
      </w:pPr>
    </w:p>
    <w:p w:rsidR="00852920" w:rsidRDefault="00E90181">
      <w:pPr>
        <w:ind w:left="1440"/>
        <w:rPr>
          <w:b/>
          <w:sz w:val="24"/>
        </w:rPr>
      </w:pPr>
      <w:r>
        <w:rPr>
          <w:b/>
          <w:sz w:val="24"/>
          <w:u w:val="single"/>
        </w:rPr>
        <w:t>Shapiro</w:t>
      </w:r>
      <w:r>
        <w:rPr>
          <w:b/>
          <w:spacing w:val="-4"/>
          <w:sz w:val="24"/>
          <w:u w:val="single"/>
        </w:rPr>
        <w:t xml:space="preserve"> Test</w:t>
      </w:r>
    </w:p>
    <w:p w:rsidR="00852920" w:rsidRDefault="00852920">
      <w:pPr>
        <w:rPr>
          <w:b/>
          <w:sz w:val="24"/>
        </w:rPr>
        <w:sectPr w:rsidR="00852920">
          <w:pgSz w:w="12240" w:h="15840"/>
          <w:pgMar w:top="1820" w:right="0" w:bottom="280" w:left="0" w:header="720" w:footer="720" w:gutter="0"/>
          <w:cols w:space="720"/>
        </w:sectPr>
      </w:pPr>
    </w:p>
    <w:p w:rsidR="00852920" w:rsidRDefault="00E90181">
      <w:pPr>
        <w:pStyle w:val="BodyText"/>
        <w:ind w:left="1476"/>
        <w:rPr>
          <w:sz w:val="20"/>
        </w:rPr>
      </w:pPr>
      <w:r>
        <w:rPr>
          <w:noProof/>
          <w:sz w:val="20"/>
        </w:rPr>
        <w:lastRenderedPageBreak/>
        <w:drawing>
          <wp:inline distT="0" distB="0" distL="0" distR="0">
            <wp:extent cx="2680238" cy="121157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680238" cy="1211579"/>
                    </a:xfrm>
                    <a:prstGeom prst="rect">
                      <a:avLst/>
                    </a:prstGeom>
                  </pic:spPr>
                </pic:pic>
              </a:graphicData>
            </a:graphic>
          </wp:inline>
        </w:drawing>
      </w:r>
    </w:p>
    <w:p w:rsidR="00852920" w:rsidRDefault="00852920">
      <w:pPr>
        <w:pStyle w:val="BodyText"/>
        <w:rPr>
          <w:b/>
        </w:rPr>
      </w:pPr>
    </w:p>
    <w:p w:rsidR="00852920" w:rsidRDefault="00852920">
      <w:pPr>
        <w:pStyle w:val="BodyText"/>
        <w:spacing w:before="122"/>
        <w:rPr>
          <w:b/>
        </w:rPr>
      </w:pPr>
    </w:p>
    <w:p w:rsidR="00852920" w:rsidRDefault="00E90181">
      <w:pPr>
        <w:spacing w:before="1"/>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p-value=1.557e-11&lt;</w:t>
      </w:r>
      <w:r>
        <w:rPr>
          <w:b/>
          <w:spacing w:val="-2"/>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38"/>
        <w:rPr>
          <w:b/>
          <w:sz w:val="20"/>
        </w:rPr>
      </w:pPr>
      <w:r>
        <w:rPr>
          <w:b/>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185428</wp:posOffset>
            </wp:positionV>
            <wp:extent cx="5953983" cy="195738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53983" cy="1957387"/>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25"/>
        <w:rPr>
          <w:b/>
        </w:rPr>
      </w:pPr>
    </w:p>
    <w:p w:rsidR="00852920" w:rsidRDefault="00E90181">
      <w:pPr>
        <w:ind w:left="1440"/>
        <w:rPr>
          <w:b/>
          <w:sz w:val="24"/>
        </w:rPr>
      </w:pPr>
      <w:bookmarkStart w:id="9" w:name="Graphical_Analysis_of_Student_Enrollment"/>
      <w:bookmarkEnd w:id="9"/>
      <w:r>
        <w:rPr>
          <w:b/>
          <w:sz w:val="24"/>
          <w:u w:val="single"/>
        </w:rPr>
        <w:t>Graphical</w:t>
      </w:r>
      <w:r>
        <w:rPr>
          <w:b/>
          <w:spacing w:val="-4"/>
          <w:sz w:val="24"/>
          <w:u w:val="single"/>
        </w:rPr>
        <w:t xml:space="preserve"> </w:t>
      </w:r>
      <w:r>
        <w:rPr>
          <w:b/>
          <w:sz w:val="24"/>
          <w:u w:val="single"/>
        </w:rPr>
        <w:t>Analysis</w:t>
      </w:r>
      <w:r>
        <w:rPr>
          <w:b/>
          <w:spacing w:val="-1"/>
          <w:sz w:val="24"/>
          <w:u w:val="single"/>
        </w:rPr>
        <w:t xml:space="preserve"> </w:t>
      </w:r>
      <w:r>
        <w:rPr>
          <w:b/>
          <w:sz w:val="24"/>
          <w:u w:val="single"/>
        </w:rPr>
        <w:t>of</w:t>
      </w:r>
      <w:r>
        <w:rPr>
          <w:b/>
          <w:spacing w:val="-2"/>
          <w:sz w:val="24"/>
          <w:u w:val="single"/>
        </w:rPr>
        <w:t xml:space="preserve"> </w:t>
      </w:r>
      <w:r>
        <w:rPr>
          <w:b/>
          <w:sz w:val="24"/>
          <w:u w:val="single"/>
        </w:rPr>
        <w:t>Student</w:t>
      </w:r>
      <w:r>
        <w:rPr>
          <w:b/>
          <w:spacing w:val="2"/>
          <w:sz w:val="24"/>
          <w:u w:val="single"/>
        </w:rPr>
        <w:t xml:space="preserve"> </w:t>
      </w:r>
      <w:r>
        <w:rPr>
          <w:b/>
          <w:spacing w:val="-2"/>
          <w:sz w:val="24"/>
          <w:u w:val="single"/>
        </w:rPr>
        <w:t>Enrollment</w:t>
      </w:r>
    </w:p>
    <w:p w:rsidR="00852920" w:rsidRDefault="00852920">
      <w:pPr>
        <w:rPr>
          <w:b/>
          <w:sz w:val="24"/>
        </w:rPr>
        <w:sectPr w:rsidR="00852920">
          <w:pgSz w:w="12240" w:h="15840"/>
          <w:pgMar w:top="1600" w:right="0" w:bottom="280" w:left="0" w:header="720" w:footer="720" w:gutter="0"/>
          <w:cols w:space="720"/>
        </w:sectPr>
      </w:pPr>
    </w:p>
    <w:p w:rsidR="00852920" w:rsidRDefault="00852920">
      <w:pPr>
        <w:pStyle w:val="BodyText"/>
        <w:spacing w:before="209"/>
        <w:rPr>
          <w:b/>
          <w:sz w:val="20"/>
        </w:rPr>
      </w:pPr>
    </w:p>
    <w:p w:rsidR="00852920" w:rsidRDefault="00E90181">
      <w:pPr>
        <w:pStyle w:val="BodyText"/>
        <w:ind w:left="1503"/>
        <w:rPr>
          <w:sz w:val="20"/>
        </w:rPr>
      </w:pPr>
      <w:r>
        <w:rPr>
          <w:noProof/>
          <w:sz w:val="20"/>
        </w:rPr>
        <w:drawing>
          <wp:inline distT="0" distB="0" distL="0" distR="0">
            <wp:extent cx="5527043" cy="25936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527043" cy="2593657"/>
                    </a:xfrm>
                    <a:prstGeom prst="rect">
                      <a:avLst/>
                    </a:prstGeom>
                  </pic:spPr>
                </pic:pic>
              </a:graphicData>
            </a:graphic>
          </wp:inline>
        </w:drawing>
      </w:r>
    </w:p>
    <w:p w:rsidR="00852920" w:rsidRDefault="00852920">
      <w:pPr>
        <w:pStyle w:val="BodyText"/>
        <w:rPr>
          <w:b/>
        </w:rPr>
      </w:pPr>
    </w:p>
    <w:p w:rsidR="00852920" w:rsidRDefault="00852920">
      <w:pPr>
        <w:pStyle w:val="BodyText"/>
        <w:rPr>
          <w:b/>
        </w:rPr>
      </w:pPr>
    </w:p>
    <w:p w:rsidR="00852920" w:rsidRDefault="00852920">
      <w:pPr>
        <w:pStyle w:val="BodyText"/>
        <w:spacing w:before="83"/>
        <w:rPr>
          <w:b/>
        </w:rPr>
      </w:pPr>
    </w:p>
    <w:p w:rsidR="00852920" w:rsidRDefault="00E90181">
      <w:pPr>
        <w:pStyle w:val="BodyText"/>
        <w:spacing w:line="362" w:lineRule="auto"/>
        <w:ind w:left="1440" w:right="1451"/>
        <w:jc w:val="both"/>
      </w:pPr>
      <w:r>
        <w:t>As seen on (Figure 8) there is a fairly and irregular, without a clear bell shaped curve. This histogram shows noticeable deviations from normality, with a peak and no central symmetry.</w:t>
      </w:r>
    </w:p>
    <w:p w:rsidR="00852920" w:rsidRDefault="00E90181">
      <w:pPr>
        <w:pStyle w:val="BodyText"/>
        <w:spacing w:before="156" w:line="362" w:lineRule="auto"/>
        <w:ind w:left="1440" w:right="1450"/>
        <w:jc w:val="both"/>
      </w:pPr>
      <w:r>
        <w:t>This visual pattern along with the results from student enrollment nor</w:t>
      </w:r>
      <w:r>
        <w:t>mality tests, indicates that student enrollment is not normally distributed at the 5% significance level. Therefore, the null hypothesis is rejected and the alternative is accepted.</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6"/>
      </w:pPr>
    </w:p>
    <w:p w:rsidR="00852920" w:rsidRDefault="00E90181">
      <w:pPr>
        <w:spacing w:line="247" w:lineRule="auto"/>
        <w:ind w:left="1440" w:right="2617"/>
        <w:rPr>
          <w:b/>
          <w:sz w:val="24"/>
        </w:rPr>
      </w:pPr>
      <w:r>
        <w:rPr>
          <w:b/>
          <w:sz w:val="24"/>
          <w:u w:val="single"/>
        </w:rPr>
        <w:t>Statistical</w:t>
      </w:r>
      <w:r>
        <w:rPr>
          <w:b/>
          <w:spacing w:val="-10"/>
          <w:sz w:val="24"/>
          <w:u w:val="single"/>
        </w:rPr>
        <w:t xml:space="preserve"> </w:t>
      </w:r>
      <w:r>
        <w:rPr>
          <w:b/>
          <w:sz w:val="24"/>
          <w:u w:val="single"/>
        </w:rPr>
        <w:t>Hypothetical</w:t>
      </w:r>
      <w:r>
        <w:rPr>
          <w:b/>
          <w:spacing w:val="-10"/>
          <w:sz w:val="24"/>
          <w:u w:val="single"/>
        </w:rPr>
        <w:t xml:space="preserve"> </w:t>
      </w:r>
      <w:r>
        <w:rPr>
          <w:b/>
          <w:sz w:val="24"/>
          <w:u w:val="single"/>
        </w:rPr>
        <w:t>Testing:</w:t>
      </w:r>
      <w:r>
        <w:rPr>
          <w:b/>
          <w:spacing w:val="-5"/>
          <w:sz w:val="24"/>
          <w:u w:val="single"/>
        </w:rPr>
        <w:t xml:space="preserve"> </w:t>
      </w:r>
      <w:r>
        <w:rPr>
          <w:b/>
          <w:sz w:val="24"/>
          <w:u w:val="single"/>
        </w:rPr>
        <w:t>Normality</w:t>
      </w:r>
      <w:r>
        <w:rPr>
          <w:b/>
          <w:spacing w:val="-6"/>
          <w:sz w:val="24"/>
          <w:u w:val="single"/>
        </w:rPr>
        <w:t xml:space="preserve"> </w:t>
      </w:r>
      <w:r>
        <w:rPr>
          <w:b/>
          <w:sz w:val="24"/>
          <w:u w:val="single"/>
        </w:rPr>
        <w:t>Test for</w:t>
      </w:r>
      <w:r>
        <w:rPr>
          <w:b/>
          <w:spacing w:val="-11"/>
          <w:sz w:val="24"/>
          <w:u w:val="single"/>
        </w:rPr>
        <w:t xml:space="preserve"> </w:t>
      </w:r>
      <w:r>
        <w:rPr>
          <w:b/>
          <w:sz w:val="24"/>
          <w:u w:val="single"/>
        </w:rPr>
        <w:t>sample:</w:t>
      </w:r>
      <w:r>
        <w:rPr>
          <w:b/>
          <w:spacing w:val="-5"/>
          <w:sz w:val="24"/>
          <w:u w:val="single"/>
        </w:rPr>
        <w:t xml:space="preserve"> </w:t>
      </w:r>
      <w:r>
        <w:rPr>
          <w:b/>
          <w:sz w:val="24"/>
          <w:u w:val="single"/>
        </w:rPr>
        <w:t>Faculty</w:t>
      </w:r>
      <w:r>
        <w:rPr>
          <w:b/>
          <w:spacing w:val="-6"/>
          <w:sz w:val="24"/>
          <w:u w:val="single"/>
        </w:rPr>
        <w:t xml:space="preserve"> </w:t>
      </w:r>
      <w:r>
        <w:rPr>
          <w:b/>
          <w:sz w:val="24"/>
          <w:u w:val="single"/>
        </w:rPr>
        <w:t>Salary</w:t>
      </w:r>
      <w:r>
        <w:rPr>
          <w:b/>
          <w:sz w:val="24"/>
        </w:rPr>
        <w:t xml:space="preserve"> </w:t>
      </w:r>
      <w:r>
        <w:rPr>
          <w:b/>
          <w:sz w:val="24"/>
          <w:u w:val="single"/>
        </w:rPr>
        <w:t>Dataset: Faculty Salary</w:t>
      </w:r>
    </w:p>
    <w:p w:rsidR="00852920" w:rsidRDefault="00E90181">
      <w:pPr>
        <w:pStyle w:val="ListParagraph"/>
        <w:numPr>
          <w:ilvl w:val="0"/>
          <w:numId w:val="8"/>
        </w:numPr>
        <w:tabs>
          <w:tab w:val="left" w:pos="3961"/>
        </w:tabs>
        <w:spacing w:before="264"/>
        <w:rPr>
          <w:sz w:val="24"/>
        </w:rPr>
      </w:pPr>
      <w:r>
        <w:rPr>
          <w:sz w:val="24"/>
        </w:rPr>
        <w:t>Sample</w:t>
      </w:r>
      <w:r>
        <w:rPr>
          <w:spacing w:val="-1"/>
          <w:sz w:val="24"/>
        </w:rPr>
        <w:t xml:space="preserve"> </w:t>
      </w:r>
      <w:r>
        <w:rPr>
          <w:sz w:val="24"/>
        </w:rPr>
        <w:t>field:</w:t>
      </w:r>
      <w:r>
        <w:rPr>
          <w:spacing w:val="-4"/>
          <w:sz w:val="24"/>
        </w:rPr>
        <w:t xml:space="preserve"> </w:t>
      </w:r>
      <w:r>
        <w:rPr>
          <w:sz w:val="24"/>
        </w:rPr>
        <w:t>Faculty</w:t>
      </w:r>
      <w:r>
        <w:rPr>
          <w:spacing w:val="-13"/>
          <w:sz w:val="24"/>
        </w:rPr>
        <w:t xml:space="preserve"> </w:t>
      </w:r>
      <w:r>
        <w:rPr>
          <w:spacing w:val="-2"/>
          <w:sz w:val="24"/>
        </w:rPr>
        <w:t>Salary</w:t>
      </w:r>
    </w:p>
    <w:p w:rsidR="00852920" w:rsidRDefault="00E90181">
      <w:pPr>
        <w:pStyle w:val="ListParagraph"/>
        <w:numPr>
          <w:ilvl w:val="0"/>
          <w:numId w:val="8"/>
        </w:numPr>
        <w:tabs>
          <w:tab w:val="left" w:pos="3961"/>
        </w:tabs>
        <w:rPr>
          <w:sz w:val="24"/>
        </w:rPr>
      </w:pPr>
      <w:r>
        <w:rPr>
          <w:sz w:val="24"/>
        </w:rPr>
        <w:t>Significant</w:t>
      </w:r>
      <w:r>
        <w:rPr>
          <w:spacing w:val="2"/>
          <w:sz w:val="24"/>
        </w:rPr>
        <w:t xml:space="preserve"> </w:t>
      </w:r>
      <w:r>
        <w:rPr>
          <w:sz w:val="24"/>
        </w:rPr>
        <w:t>Level</w:t>
      </w:r>
      <w:r>
        <w:rPr>
          <w:spacing w:val="-10"/>
          <w:sz w:val="24"/>
        </w:rPr>
        <w:t xml:space="preserve"> </w:t>
      </w:r>
      <w:r>
        <w:rPr>
          <w:sz w:val="24"/>
        </w:rPr>
        <w:t>(α):0.05</w:t>
      </w:r>
      <w:r>
        <w:rPr>
          <w:spacing w:val="-2"/>
          <w:sz w:val="24"/>
        </w:rPr>
        <w:t xml:space="preserve"> </w:t>
      </w:r>
      <w:r>
        <w:rPr>
          <w:spacing w:val="-4"/>
          <w:sz w:val="24"/>
        </w:rPr>
        <w:t>(5%)</w:t>
      </w:r>
    </w:p>
    <w:p w:rsidR="00852920" w:rsidRDefault="00E90181">
      <w:pPr>
        <w:pStyle w:val="ListParagraph"/>
        <w:numPr>
          <w:ilvl w:val="0"/>
          <w:numId w:val="8"/>
        </w:numPr>
        <w:tabs>
          <w:tab w:val="left" w:pos="3961"/>
        </w:tabs>
        <w:spacing w:before="134"/>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spacing w:before="160"/>
      </w:pPr>
    </w:p>
    <w:p w:rsidR="00852920" w:rsidRDefault="00E90181">
      <w:pPr>
        <w:pStyle w:val="BodyText"/>
        <w:spacing w:line="364" w:lineRule="auto"/>
        <w:ind w:left="1440" w:right="1494"/>
      </w:pPr>
      <w:r>
        <w:t>(*)</w:t>
      </w:r>
      <w:r>
        <w:rPr>
          <w:spacing w:val="-3"/>
        </w:rPr>
        <w:t xml:space="preserve"> </w:t>
      </w:r>
      <w:r>
        <w:t>Whether</w:t>
      </w:r>
      <w:r>
        <w:rPr>
          <w:spacing w:val="-3"/>
        </w:rPr>
        <w:t xml:space="preserve"> </w:t>
      </w:r>
      <w:r>
        <w:t>or</w:t>
      </w:r>
      <w:r>
        <w:rPr>
          <w:spacing w:val="-3"/>
        </w:rPr>
        <w:t xml:space="preserve"> </w:t>
      </w:r>
      <w:r>
        <w:t>not</w:t>
      </w:r>
      <w:r>
        <w:rPr>
          <w:spacing w:val="-4"/>
        </w:rPr>
        <w:t xml:space="preserve"> </w:t>
      </w:r>
      <w:r>
        <w:t>Faculty</w:t>
      </w:r>
      <w:r>
        <w:rPr>
          <w:spacing w:val="-13"/>
        </w:rPr>
        <w:t xml:space="preserve"> </w:t>
      </w:r>
      <w:r>
        <w:t>Salary</w:t>
      </w:r>
      <w:r>
        <w:rPr>
          <w:spacing w:val="-4"/>
        </w:rPr>
        <w:t xml:space="preserve"> </w:t>
      </w:r>
      <w:r>
        <w:t>values</w:t>
      </w:r>
      <w:r>
        <w:rPr>
          <w:spacing w:val="-5"/>
        </w:rPr>
        <w:t xml:space="preserve"> </w:t>
      </w:r>
      <w:r>
        <w:t>across</w:t>
      </w:r>
      <w:r>
        <w:rPr>
          <w:spacing w:val="-5"/>
        </w:rPr>
        <w:t xml:space="preserve"> </w:t>
      </w:r>
      <w:r>
        <w:t>higher</w:t>
      </w:r>
      <w:r>
        <w:rPr>
          <w:spacing w:val="-3"/>
        </w:rPr>
        <w:t xml:space="preserve"> </w:t>
      </w:r>
      <w:r>
        <w:t>education</w:t>
      </w:r>
      <w:r>
        <w:rPr>
          <w:spacing w:val="-4"/>
        </w:rPr>
        <w:t xml:space="preserve"> </w:t>
      </w:r>
      <w:r>
        <w:t>institutions</w:t>
      </w:r>
      <w:r>
        <w:rPr>
          <w:spacing w:val="-5"/>
        </w:rPr>
        <w:t xml:space="preserve"> </w:t>
      </w:r>
      <w:r>
        <w:t xml:space="preserve">are normally </w:t>
      </w:r>
      <w:r>
        <w:rPr>
          <w:spacing w:val="-2"/>
        </w:rPr>
        <w:t>distributed?</w:t>
      </w:r>
    </w:p>
    <w:p w:rsidR="00852920" w:rsidRDefault="00852920">
      <w:pPr>
        <w:pStyle w:val="BodyText"/>
        <w:spacing w:line="364" w:lineRule="auto"/>
        <w:sectPr w:rsidR="00852920">
          <w:pgSz w:w="12240" w:h="15840"/>
          <w:pgMar w:top="1820" w:right="0" w:bottom="280" w:left="0" w:header="720" w:footer="720" w:gutter="0"/>
          <w:cols w:space="720"/>
        </w:sectPr>
      </w:pPr>
    </w:p>
    <w:p w:rsidR="00852920" w:rsidRDefault="00E90181">
      <w:pPr>
        <w:pStyle w:val="BodyText"/>
        <w:spacing w:before="76" w:line="499" w:lineRule="auto"/>
        <w:ind w:left="3125" w:right="1494" w:hanging="423"/>
      </w:pPr>
      <w:r>
        <w:rPr>
          <w:position w:val="2"/>
        </w:rPr>
        <w:lastRenderedPageBreak/>
        <w:t>H</w:t>
      </w:r>
      <w:r>
        <w:rPr>
          <w:sz w:val="16"/>
        </w:rPr>
        <w:t>0</w:t>
      </w:r>
      <w:r>
        <w:rPr>
          <w:position w:val="2"/>
        </w:rPr>
        <w:t>:</w:t>
      </w:r>
      <w:r>
        <w:rPr>
          <w:spacing w:val="40"/>
          <w:position w:val="2"/>
        </w:rPr>
        <w:t xml:space="preserve"> </w:t>
      </w:r>
      <w:r>
        <w:rPr>
          <w:position w:val="2"/>
        </w:rPr>
        <w:t>Faculty</w:t>
      </w:r>
      <w:r>
        <w:rPr>
          <w:spacing w:val="-12"/>
          <w:position w:val="2"/>
        </w:rPr>
        <w:t xml:space="preserve"> </w:t>
      </w:r>
      <w:r>
        <w:rPr>
          <w:position w:val="2"/>
        </w:rPr>
        <w:t>Salary</w:t>
      </w:r>
      <w:r>
        <w:rPr>
          <w:spacing w:val="-8"/>
          <w:position w:val="2"/>
        </w:rPr>
        <w:t xml:space="preserve"> </w:t>
      </w:r>
      <w:r>
        <w:rPr>
          <w:position w:val="2"/>
        </w:rPr>
        <w:t>values</w:t>
      </w:r>
      <w:r>
        <w:rPr>
          <w:spacing w:val="-5"/>
          <w:position w:val="2"/>
        </w:rPr>
        <w:t xml:space="preserve"> </w:t>
      </w:r>
      <w:r>
        <w:rPr>
          <w:position w:val="2"/>
        </w:rPr>
        <w:t>across</w:t>
      </w:r>
      <w:r>
        <w:rPr>
          <w:spacing w:val="-5"/>
          <w:position w:val="2"/>
        </w:rPr>
        <w:t xml:space="preserve"> </w:t>
      </w:r>
      <w:r>
        <w:rPr>
          <w:position w:val="2"/>
        </w:rPr>
        <w:t>higher</w:t>
      </w:r>
      <w:r>
        <w:rPr>
          <w:spacing w:val="-2"/>
          <w:position w:val="2"/>
        </w:rPr>
        <w:t xml:space="preserve"> </w:t>
      </w:r>
      <w:r>
        <w:rPr>
          <w:position w:val="2"/>
        </w:rPr>
        <w:t>education</w:t>
      </w:r>
      <w:r>
        <w:rPr>
          <w:spacing w:val="-3"/>
          <w:position w:val="2"/>
        </w:rPr>
        <w:t xml:space="preserve"> </w:t>
      </w:r>
      <w:r>
        <w:rPr>
          <w:position w:val="2"/>
        </w:rPr>
        <w:t>institutions</w:t>
      </w:r>
      <w:r>
        <w:rPr>
          <w:spacing w:val="-5"/>
          <w:position w:val="2"/>
        </w:rPr>
        <w:t xml:space="preserve"> </w:t>
      </w:r>
      <w:r>
        <w:rPr>
          <w:position w:val="2"/>
        </w:rPr>
        <w:t>are</w:t>
      </w:r>
      <w:r>
        <w:rPr>
          <w:spacing w:val="-4"/>
          <w:position w:val="2"/>
        </w:rPr>
        <w:t xml:space="preserve"> </w:t>
      </w:r>
      <w:r>
        <w:rPr>
          <w:position w:val="2"/>
        </w:rPr>
        <w:t xml:space="preserve">normally </w:t>
      </w:r>
      <w:r>
        <w:rPr>
          <w:spacing w:val="-2"/>
        </w:rPr>
        <w:t>Distributed.</w:t>
      </w:r>
    </w:p>
    <w:p w:rsidR="00852920" w:rsidRDefault="00E90181">
      <w:pPr>
        <w:pStyle w:val="BodyText"/>
        <w:spacing w:line="499" w:lineRule="auto"/>
        <w:ind w:left="3125" w:right="1494" w:hanging="423"/>
      </w:pPr>
      <w:r>
        <w:rPr>
          <w:position w:val="2"/>
        </w:rPr>
        <w:t>H</w:t>
      </w:r>
      <w:r>
        <w:rPr>
          <w:sz w:val="16"/>
        </w:rPr>
        <w:t>1</w:t>
      </w:r>
      <w:r>
        <w:rPr>
          <w:position w:val="2"/>
        </w:rPr>
        <w:t>:</w:t>
      </w:r>
      <w:r>
        <w:rPr>
          <w:spacing w:val="40"/>
          <w:position w:val="2"/>
        </w:rPr>
        <w:t xml:space="preserve"> </w:t>
      </w:r>
      <w:r>
        <w:rPr>
          <w:position w:val="2"/>
        </w:rPr>
        <w:t>Faculty</w:t>
      </w:r>
      <w:r>
        <w:rPr>
          <w:spacing w:val="-13"/>
          <w:position w:val="2"/>
        </w:rPr>
        <w:t xml:space="preserve"> </w:t>
      </w:r>
      <w:r>
        <w:rPr>
          <w:position w:val="2"/>
        </w:rPr>
        <w:t>Salary</w:t>
      </w:r>
      <w:r>
        <w:rPr>
          <w:spacing w:val="-8"/>
          <w:position w:val="2"/>
        </w:rPr>
        <w:t xml:space="preserve"> </w:t>
      </w:r>
      <w:r>
        <w:rPr>
          <w:position w:val="2"/>
        </w:rPr>
        <w:t>value</w:t>
      </w:r>
      <w:r>
        <w:rPr>
          <w:spacing w:val="-5"/>
          <w:position w:val="2"/>
        </w:rPr>
        <w:t xml:space="preserve"> </w:t>
      </w:r>
      <w:r>
        <w:rPr>
          <w:position w:val="2"/>
        </w:rPr>
        <w:t>across</w:t>
      </w:r>
      <w:r>
        <w:rPr>
          <w:spacing w:val="-6"/>
          <w:position w:val="2"/>
        </w:rPr>
        <w:t xml:space="preserve"> </w:t>
      </w:r>
      <w:r>
        <w:rPr>
          <w:position w:val="2"/>
        </w:rPr>
        <w:t>higher</w:t>
      </w:r>
      <w:r>
        <w:rPr>
          <w:spacing w:val="-3"/>
          <w:position w:val="2"/>
        </w:rPr>
        <w:t xml:space="preserve"> </w:t>
      </w:r>
      <w:r>
        <w:rPr>
          <w:position w:val="2"/>
        </w:rPr>
        <w:t>education</w:t>
      </w:r>
      <w:r>
        <w:rPr>
          <w:spacing w:val="-4"/>
          <w:position w:val="2"/>
        </w:rPr>
        <w:t xml:space="preserve"> </w:t>
      </w:r>
      <w:r>
        <w:rPr>
          <w:position w:val="2"/>
        </w:rPr>
        <w:t>institutions</w:t>
      </w:r>
      <w:r>
        <w:rPr>
          <w:spacing w:val="-6"/>
          <w:position w:val="2"/>
        </w:rPr>
        <w:t xml:space="preserve"> </w:t>
      </w:r>
      <w:r>
        <w:rPr>
          <w:position w:val="2"/>
        </w:rPr>
        <w:t xml:space="preserve">are not normally </w:t>
      </w:r>
      <w:r>
        <w:rPr>
          <w:spacing w:val="-2"/>
        </w:rPr>
        <w:t>distributed.</w:t>
      </w:r>
    </w:p>
    <w:p w:rsidR="00852920" w:rsidRDefault="00852920">
      <w:pPr>
        <w:pStyle w:val="BodyText"/>
      </w:pPr>
    </w:p>
    <w:p w:rsidR="00852920" w:rsidRDefault="00852920">
      <w:pPr>
        <w:pStyle w:val="BodyText"/>
        <w:spacing w:before="124"/>
      </w:pPr>
    </w:p>
    <w:p w:rsidR="00852920" w:rsidRDefault="00E90181">
      <w:pPr>
        <w:ind w:left="1440"/>
        <w:rPr>
          <w:b/>
          <w:sz w:val="24"/>
        </w:rPr>
      </w:pPr>
      <w:r>
        <w:rPr>
          <w:b/>
          <w:sz w:val="24"/>
          <w:u w:val="single"/>
        </w:rPr>
        <w:t>Anderson</w:t>
      </w:r>
      <w:r>
        <w:rPr>
          <w:b/>
          <w:spacing w:val="-3"/>
          <w:sz w:val="24"/>
          <w:u w:val="single"/>
        </w:rPr>
        <w:t xml:space="preserve"> </w:t>
      </w:r>
      <w:r>
        <w:rPr>
          <w:b/>
          <w:sz w:val="24"/>
          <w:u w:val="single"/>
        </w:rPr>
        <w:t>Darling</w:t>
      </w:r>
      <w:r>
        <w:rPr>
          <w:b/>
          <w:spacing w:val="-3"/>
          <w:sz w:val="24"/>
          <w:u w:val="single"/>
        </w:rPr>
        <w:t xml:space="preserve"> </w:t>
      </w:r>
      <w:r>
        <w:rPr>
          <w:b/>
          <w:spacing w:val="-4"/>
          <w:sz w:val="24"/>
          <w:u w:val="single"/>
        </w:rPr>
        <w:t>Test</w:t>
      </w:r>
    </w:p>
    <w:p w:rsidR="00852920" w:rsidRDefault="00E90181">
      <w:pPr>
        <w:pStyle w:val="BodyText"/>
        <w:spacing w:before="224"/>
        <w:rPr>
          <w:b/>
          <w:sz w:val="20"/>
        </w:rPr>
      </w:pPr>
      <w:r>
        <w:rPr>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303755</wp:posOffset>
            </wp:positionV>
            <wp:extent cx="5798820" cy="12954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98820" cy="1295400"/>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14"/>
        <w:rPr>
          <w:b/>
        </w:rPr>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p-value=8.971e-16&lt;</w:t>
      </w:r>
      <w:r>
        <w:rPr>
          <w:b/>
          <w:spacing w:val="-3"/>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32"/>
        <w:rPr>
          <w:b/>
        </w:rPr>
      </w:pPr>
    </w:p>
    <w:p w:rsidR="00852920" w:rsidRDefault="00E90181">
      <w:pPr>
        <w:spacing w:before="1"/>
        <w:ind w:left="1440"/>
        <w:rPr>
          <w:b/>
          <w:sz w:val="24"/>
        </w:rPr>
      </w:pPr>
      <w:r>
        <w:rPr>
          <w:b/>
          <w:sz w:val="24"/>
          <w:u w:val="single"/>
        </w:rPr>
        <w:t>Lillie</w:t>
      </w:r>
      <w:r>
        <w:rPr>
          <w:b/>
          <w:spacing w:val="-8"/>
          <w:sz w:val="24"/>
          <w:u w:val="single"/>
        </w:rPr>
        <w:t xml:space="preserve"> </w:t>
      </w:r>
      <w:r>
        <w:rPr>
          <w:b/>
          <w:spacing w:val="-4"/>
          <w:sz w:val="24"/>
          <w:u w:val="single"/>
        </w:rPr>
        <w:t>Test</w:t>
      </w:r>
    </w:p>
    <w:p w:rsidR="00852920" w:rsidRDefault="00E90181">
      <w:pPr>
        <w:pStyle w:val="BodyText"/>
        <w:spacing w:before="81"/>
        <w:rPr>
          <w:b/>
          <w:sz w:val="20"/>
        </w:rPr>
      </w:pPr>
      <w:r>
        <w:rPr>
          <w:b/>
          <w:noProof/>
          <w:sz w:val="20"/>
        </w:rPr>
        <w:drawing>
          <wp:anchor distT="0" distB="0" distL="0" distR="0" simplePos="0" relativeHeight="487592448" behindDoc="1" locked="0" layoutInCell="1" allowOverlap="1">
            <wp:simplePos x="0" y="0"/>
            <wp:positionH relativeFrom="page">
              <wp:posOffset>963812</wp:posOffset>
            </wp:positionH>
            <wp:positionV relativeFrom="paragraph">
              <wp:posOffset>212736</wp:posOffset>
            </wp:positionV>
            <wp:extent cx="5286104" cy="112071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86104" cy="1120711"/>
                    </a:xfrm>
                    <a:prstGeom prst="rect">
                      <a:avLst/>
                    </a:prstGeom>
                  </pic:spPr>
                </pic:pic>
              </a:graphicData>
            </a:graphic>
          </wp:anchor>
        </w:drawing>
      </w:r>
    </w:p>
    <w:p w:rsidR="00852920" w:rsidRDefault="00852920">
      <w:pPr>
        <w:pStyle w:val="BodyText"/>
        <w:rPr>
          <w:b/>
        </w:rPr>
      </w:pPr>
    </w:p>
    <w:p w:rsidR="00852920" w:rsidRDefault="00852920">
      <w:pPr>
        <w:pStyle w:val="BodyText"/>
        <w:spacing w:before="72"/>
        <w:rPr>
          <w:b/>
        </w:rPr>
      </w:pPr>
    </w:p>
    <w:p w:rsidR="00852920" w:rsidRDefault="00E90181">
      <w:pPr>
        <w:ind w:left="1440"/>
        <w:rPr>
          <w:b/>
          <w:position w:val="2"/>
          <w:sz w:val="24"/>
        </w:rPr>
      </w:pPr>
      <w:r>
        <w:rPr>
          <w:b/>
          <w:position w:val="2"/>
          <w:sz w:val="24"/>
          <w:u w:val="single"/>
        </w:rPr>
        <w:t>Decision: p-value=0.0000005846&lt;</w:t>
      </w:r>
      <w:r>
        <w:rPr>
          <w:b/>
          <w:spacing w:val="-3"/>
          <w:position w:val="2"/>
          <w:sz w:val="24"/>
          <w:u w:val="single"/>
        </w:rPr>
        <w:t xml:space="preserve"> </w:t>
      </w:r>
      <w:r>
        <w:rPr>
          <w:b/>
          <w:position w:val="2"/>
          <w:sz w:val="24"/>
          <w:u w:val="single"/>
        </w:rPr>
        <w:t>α=0.05=&gt;Reject</w:t>
      </w:r>
      <w:r>
        <w:rPr>
          <w:b/>
          <w:spacing w:val="1"/>
          <w:position w:val="2"/>
          <w:sz w:val="24"/>
          <w:u w:val="single"/>
        </w:rPr>
        <w:t xml:space="preserve"> </w:t>
      </w:r>
      <w:r>
        <w:rPr>
          <w:b/>
          <w:position w:val="2"/>
          <w:sz w:val="24"/>
          <w:u w:val="single"/>
        </w:rPr>
        <w:t>H</w:t>
      </w:r>
      <w:r>
        <w:rPr>
          <w:b/>
          <w:sz w:val="16"/>
          <w:u w:val="single"/>
        </w:rPr>
        <w:t>0</w:t>
      </w:r>
      <w:r>
        <w:rPr>
          <w:b/>
          <w:spacing w:val="17"/>
          <w:sz w:val="16"/>
          <w:u w:val="single"/>
        </w:rPr>
        <w:t xml:space="preserve"> </w:t>
      </w:r>
      <w:r>
        <w:rPr>
          <w:b/>
          <w:position w:val="2"/>
          <w:sz w:val="24"/>
          <w:u w:val="single"/>
        </w:rPr>
        <w:t>at</w:t>
      </w:r>
      <w:r>
        <w:rPr>
          <w:b/>
          <w:spacing w:val="1"/>
          <w:position w:val="2"/>
          <w:sz w:val="24"/>
          <w:u w:val="single"/>
        </w:rPr>
        <w:t xml:space="preserve"> </w:t>
      </w:r>
      <w:r>
        <w:rPr>
          <w:b/>
          <w:position w:val="2"/>
          <w:sz w:val="24"/>
          <w:u w:val="single"/>
        </w:rPr>
        <w:t>5%</w:t>
      </w:r>
      <w:r>
        <w:rPr>
          <w:b/>
          <w:spacing w:val="-5"/>
          <w:position w:val="2"/>
          <w:sz w:val="24"/>
          <w:u w:val="single"/>
        </w:rPr>
        <w:t xml:space="preserve"> </w:t>
      </w:r>
      <w:r>
        <w:rPr>
          <w:b/>
          <w:position w:val="2"/>
          <w:sz w:val="24"/>
          <w:u w:val="single"/>
        </w:rPr>
        <w:t>significant</w:t>
      </w:r>
      <w:r>
        <w:rPr>
          <w:b/>
          <w:spacing w:val="2"/>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31"/>
        <w:rPr>
          <w:b/>
        </w:rPr>
      </w:pPr>
    </w:p>
    <w:p w:rsidR="00852920" w:rsidRDefault="00E90181">
      <w:pPr>
        <w:spacing w:before="1"/>
        <w:ind w:left="1440"/>
        <w:rPr>
          <w:b/>
          <w:sz w:val="24"/>
        </w:rPr>
      </w:pPr>
      <w:r>
        <w:rPr>
          <w:b/>
          <w:sz w:val="24"/>
          <w:u w:val="single"/>
        </w:rPr>
        <w:t>Shapiro</w:t>
      </w:r>
      <w:r>
        <w:rPr>
          <w:b/>
          <w:spacing w:val="-4"/>
          <w:sz w:val="24"/>
          <w:u w:val="single"/>
        </w:rPr>
        <w:t xml:space="preserve"> Test</w:t>
      </w:r>
    </w:p>
    <w:p w:rsidR="00852920" w:rsidRDefault="00852920">
      <w:pPr>
        <w:rPr>
          <w:b/>
          <w:sz w:val="24"/>
        </w:rPr>
        <w:sectPr w:rsidR="00852920">
          <w:pgSz w:w="12240" w:h="15840"/>
          <w:pgMar w:top="1360" w:right="0" w:bottom="280" w:left="0" w:header="720" w:footer="720" w:gutter="0"/>
          <w:cols w:space="720"/>
        </w:sectPr>
      </w:pPr>
    </w:p>
    <w:p w:rsidR="00852920" w:rsidRDefault="00E90181">
      <w:pPr>
        <w:pStyle w:val="BodyText"/>
        <w:ind w:left="1498"/>
        <w:rPr>
          <w:sz w:val="20"/>
        </w:rPr>
      </w:pPr>
      <w:r>
        <w:rPr>
          <w:noProof/>
          <w:sz w:val="20"/>
        </w:rPr>
        <w:lastRenderedPageBreak/>
        <w:drawing>
          <wp:inline distT="0" distB="0" distL="0" distR="0">
            <wp:extent cx="5657831" cy="118129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57831" cy="1181290"/>
                    </a:xfrm>
                    <a:prstGeom prst="rect">
                      <a:avLst/>
                    </a:prstGeom>
                  </pic:spPr>
                </pic:pic>
              </a:graphicData>
            </a:graphic>
          </wp:inline>
        </w:drawing>
      </w:r>
    </w:p>
    <w:p w:rsidR="00852920" w:rsidRDefault="00852920">
      <w:pPr>
        <w:pStyle w:val="BodyText"/>
        <w:rPr>
          <w:b/>
        </w:rPr>
      </w:pPr>
    </w:p>
    <w:p w:rsidR="00852920" w:rsidRDefault="00852920">
      <w:pPr>
        <w:pStyle w:val="BodyText"/>
        <w:spacing w:before="58"/>
        <w:rPr>
          <w:b/>
        </w:rPr>
      </w:pPr>
    </w:p>
    <w:p w:rsidR="00852920" w:rsidRDefault="00E90181">
      <w:pPr>
        <w:ind w:left="1440"/>
        <w:rPr>
          <w:b/>
          <w:position w:val="2"/>
          <w:sz w:val="24"/>
        </w:rPr>
      </w:pPr>
      <w:r>
        <w:rPr>
          <w:b/>
          <w:position w:val="2"/>
          <w:sz w:val="24"/>
          <w:u w:val="single"/>
        </w:rPr>
        <w:t>Decision: p-value=1.025e-11&lt;</w:t>
      </w:r>
      <w:r>
        <w:rPr>
          <w:b/>
          <w:spacing w:val="-4"/>
          <w:position w:val="2"/>
          <w:sz w:val="24"/>
          <w:u w:val="single"/>
        </w:rPr>
        <w:t xml:space="preserve"> </w:t>
      </w:r>
      <w:r>
        <w:rPr>
          <w:b/>
          <w:position w:val="2"/>
          <w:sz w:val="24"/>
          <w:u w:val="single"/>
        </w:rPr>
        <w:t>α=0.05=&gt;Reject H</w:t>
      </w:r>
      <w:r>
        <w:rPr>
          <w:b/>
          <w:sz w:val="16"/>
          <w:u w:val="single"/>
        </w:rPr>
        <w:t>0</w:t>
      </w:r>
      <w:r>
        <w:rPr>
          <w:b/>
          <w:spacing w:val="21"/>
          <w:sz w:val="16"/>
          <w:u w:val="single"/>
        </w:rPr>
        <w:t xml:space="preserve"> </w:t>
      </w:r>
      <w:r>
        <w:rPr>
          <w:b/>
          <w:position w:val="2"/>
          <w:sz w:val="24"/>
          <w:u w:val="single"/>
        </w:rPr>
        <w:t>at</w:t>
      </w:r>
      <w:r>
        <w:rPr>
          <w:b/>
          <w:spacing w:val="-4"/>
          <w:position w:val="2"/>
          <w:sz w:val="24"/>
          <w:u w:val="single"/>
        </w:rPr>
        <w:t xml:space="preserve"> </w:t>
      </w:r>
      <w:r>
        <w:rPr>
          <w:b/>
          <w:position w:val="2"/>
          <w:sz w:val="24"/>
          <w:u w:val="single"/>
        </w:rPr>
        <w:t>5%</w:t>
      </w:r>
      <w:r>
        <w:rPr>
          <w:b/>
          <w:spacing w:val="-5"/>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spacing w:before="82"/>
        <w:rPr>
          <w:b/>
        </w:rPr>
      </w:pPr>
    </w:p>
    <w:p w:rsidR="00852920" w:rsidRDefault="00E90181">
      <w:pPr>
        <w:pStyle w:val="BodyText"/>
        <w:spacing w:before="1" w:line="362" w:lineRule="auto"/>
        <w:ind w:left="1440" w:right="1435"/>
        <w:jc w:val="both"/>
      </w:pPr>
      <w:r>
        <w:rPr>
          <w:b/>
          <w:u w:val="single"/>
        </w:rPr>
        <w:t xml:space="preserve">Normality Test Conclusion: </w:t>
      </w:r>
      <w:r>
        <w:t>According to the Anderson Darling Test (p=8.971e-16), Lillie Test(p=0.0000005846) and Shapiro Test(p=1.025e-11), Null hypothesis is rejected that faculty salary</w:t>
      </w:r>
      <w:r>
        <w:rPr>
          <w:spacing w:val="-17"/>
        </w:rPr>
        <w:t xml:space="preserve"> </w:t>
      </w:r>
      <w:r>
        <w:t>values</w:t>
      </w:r>
      <w:r>
        <w:rPr>
          <w:spacing w:val="-15"/>
        </w:rPr>
        <w:t xml:space="preserve"> </w:t>
      </w:r>
      <w:r>
        <w:t>across</w:t>
      </w:r>
      <w:r>
        <w:rPr>
          <w:spacing w:val="-15"/>
        </w:rPr>
        <w:t xml:space="preserve"> </w:t>
      </w:r>
      <w:r>
        <w:t>higher</w:t>
      </w:r>
      <w:r>
        <w:rPr>
          <w:spacing w:val="-15"/>
        </w:rPr>
        <w:t xml:space="preserve"> </w:t>
      </w:r>
      <w:r>
        <w:t>education</w:t>
      </w:r>
      <w:r>
        <w:rPr>
          <w:spacing w:val="-9"/>
        </w:rPr>
        <w:t xml:space="preserve"> </w:t>
      </w:r>
      <w:r>
        <w:t>institutions</w:t>
      </w:r>
      <w:r>
        <w:rPr>
          <w:spacing w:val="-14"/>
        </w:rPr>
        <w:t xml:space="preserve"> </w:t>
      </w:r>
      <w:r>
        <w:t>are</w:t>
      </w:r>
      <w:r>
        <w:rPr>
          <w:spacing w:val="-14"/>
        </w:rPr>
        <w:t xml:space="preserve"> </w:t>
      </w:r>
      <w:r>
        <w:t>normally</w:t>
      </w:r>
      <w:r>
        <w:rPr>
          <w:spacing w:val="-17"/>
        </w:rPr>
        <w:t xml:space="preserve"> </w:t>
      </w:r>
      <w:r>
        <w:t>distributed</w:t>
      </w:r>
      <w:r>
        <w:rPr>
          <w:spacing w:val="-12"/>
        </w:rPr>
        <w:t xml:space="preserve"> </w:t>
      </w:r>
      <w:r>
        <w:t>at</w:t>
      </w:r>
      <w:r>
        <w:rPr>
          <w:spacing w:val="-12"/>
        </w:rPr>
        <w:t xml:space="preserve"> </w:t>
      </w:r>
      <w:r>
        <w:t>5%</w:t>
      </w:r>
      <w:r>
        <w:rPr>
          <w:spacing w:val="-15"/>
        </w:rPr>
        <w:t xml:space="preserve"> </w:t>
      </w:r>
      <w:r>
        <w:t>significance</w:t>
      </w:r>
      <w:r>
        <w:rPr>
          <w:spacing w:val="-8"/>
        </w:rPr>
        <w:t xml:space="preserve"> </w:t>
      </w:r>
      <w:r>
        <w:rPr>
          <w:spacing w:val="-2"/>
        </w:rPr>
        <w:t>level.</w:t>
      </w:r>
    </w:p>
    <w:p w:rsidR="00852920" w:rsidRDefault="00E90181">
      <w:pPr>
        <w:pStyle w:val="BodyText"/>
        <w:spacing w:before="152" w:line="362" w:lineRule="auto"/>
        <w:ind w:left="1440" w:right="1454"/>
        <w:jc w:val="both"/>
      </w:pPr>
      <w:r>
        <w:t>Therefore, the alternative hypothesis is accepted, indicating that the faculty salary values are not normally distributed.</w:t>
      </w:r>
    </w:p>
    <w:p w:rsidR="00852920" w:rsidRDefault="00852920">
      <w:pPr>
        <w:pStyle w:val="BodyText"/>
      </w:pPr>
    </w:p>
    <w:p w:rsidR="00852920" w:rsidRDefault="00852920">
      <w:pPr>
        <w:pStyle w:val="BodyText"/>
        <w:spacing w:before="189"/>
      </w:pPr>
    </w:p>
    <w:p w:rsidR="00852920" w:rsidRDefault="00E90181">
      <w:pPr>
        <w:ind w:left="1440"/>
        <w:jc w:val="both"/>
        <w:rPr>
          <w:b/>
          <w:sz w:val="24"/>
        </w:rPr>
      </w:pPr>
      <w:bookmarkStart w:id="10" w:name="Graphical_Analysis_of_Faculty_Salary"/>
      <w:bookmarkEnd w:id="10"/>
      <w:r>
        <w:rPr>
          <w:b/>
          <w:sz w:val="24"/>
          <w:u w:val="single"/>
        </w:rPr>
        <w:t>Graphical</w:t>
      </w:r>
      <w:r>
        <w:rPr>
          <w:b/>
          <w:spacing w:val="-5"/>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Faculty</w:t>
      </w:r>
      <w:r>
        <w:rPr>
          <w:b/>
          <w:spacing w:val="1"/>
          <w:sz w:val="24"/>
          <w:u w:val="single"/>
        </w:rPr>
        <w:t xml:space="preserve"> </w:t>
      </w:r>
      <w:r>
        <w:rPr>
          <w:b/>
          <w:spacing w:val="-2"/>
          <w:sz w:val="24"/>
          <w:u w:val="single"/>
        </w:rPr>
        <w:t>Salary</w:t>
      </w: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174"/>
        <w:rPr>
          <w:b/>
          <w:sz w:val="20"/>
        </w:rPr>
      </w:pPr>
      <w:r>
        <w:rPr>
          <w:b/>
          <w:noProof/>
          <w:sz w:val="20"/>
        </w:rPr>
        <w:drawing>
          <wp:anchor distT="0" distB="0" distL="0" distR="0" simplePos="0" relativeHeight="487592960" behindDoc="1" locked="0" layoutInCell="1" allowOverlap="1">
            <wp:simplePos x="0" y="0"/>
            <wp:positionH relativeFrom="page">
              <wp:posOffset>955296</wp:posOffset>
            </wp:positionH>
            <wp:positionV relativeFrom="paragraph">
              <wp:posOffset>272392</wp:posOffset>
            </wp:positionV>
            <wp:extent cx="5335437" cy="28471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35437" cy="2847117"/>
                    </a:xfrm>
                    <a:prstGeom prst="rect">
                      <a:avLst/>
                    </a:prstGeom>
                  </pic:spPr>
                </pic:pic>
              </a:graphicData>
            </a:graphic>
          </wp:anchor>
        </w:drawing>
      </w:r>
    </w:p>
    <w:p w:rsidR="00852920" w:rsidRDefault="00852920">
      <w:pPr>
        <w:pStyle w:val="BodyText"/>
        <w:rPr>
          <w:b/>
          <w:sz w:val="20"/>
        </w:rPr>
        <w:sectPr w:rsidR="00852920">
          <w:pgSz w:w="12240" w:h="15840"/>
          <w:pgMar w:top="1500" w:right="0" w:bottom="280" w:left="0" w:header="720" w:footer="720" w:gutter="0"/>
          <w:cols w:space="720"/>
        </w:sectPr>
      </w:pPr>
    </w:p>
    <w:p w:rsidR="00852920" w:rsidRDefault="00E90181">
      <w:pPr>
        <w:pStyle w:val="BodyText"/>
        <w:spacing w:before="169" w:line="362" w:lineRule="auto"/>
        <w:ind w:left="1440" w:right="1437"/>
        <w:jc w:val="both"/>
      </w:pPr>
      <w:r>
        <w:lastRenderedPageBreak/>
        <w:t>As seen on (Figure 12), the histogram of faculty salary shows a relatively uniform and slightly right skewed</w:t>
      </w:r>
      <w:r>
        <w:rPr>
          <w:spacing w:val="-3"/>
        </w:rPr>
        <w:t xml:space="preserve"> </w:t>
      </w:r>
      <w:r>
        <w:t>distribution, deviating from</w:t>
      </w:r>
      <w:r>
        <w:rPr>
          <w:spacing w:val="-11"/>
        </w:rPr>
        <w:t xml:space="preserve"> </w:t>
      </w:r>
      <w:r>
        <w:t>the ideal</w:t>
      </w:r>
      <w:r>
        <w:rPr>
          <w:spacing w:val="-1"/>
        </w:rPr>
        <w:t xml:space="preserve"> </w:t>
      </w:r>
      <w:r>
        <w:t>bell</w:t>
      </w:r>
      <w:r>
        <w:rPr>
          <w:spacing w:val="-7"/>
        </w:rPr>
        <w:t xml:space="preserve"> </w:t>
      </w:r>
      <w:r>
        <w:t>curve.</w:t>
      </w:r>
      <w:r>
        <w:rPr>
          <w:spacing w:val="-1"/>
        </w:rPr>
        <w:t xml:space="preserve"> </w:t>
      </w:r>
      <w:r>
        <w:t>Therefore,</w:t>
      </w:r>
      <w:r>
        <w:rPr>
          <w:spacing w:val="-4"/>
        </w:rPr>
        <w:t xml:space="preserve"> </w:t>
      </w:r>
      <w:r>
        <w:t>the faculty</w:t>
      </w:r>
      <w:r>
        <w:rPr>
          <w:spacing w:val="-7"/>
        </w:rPr>
        <w:t xml:space="preserve"> </w:t>
      </w:r>
      <w:r>
        <w:t>salary</w:t>
      </w:r>
      <w:r>
        <w:rPr>
          <w:spacing w:val="-2"/>
        </w:rPr>
        <w:t xml:space="preserve"> </w:t>
      </w:r>
      <w:r>
        <w:t>values across higher education institutions are not normally distr</w:t>
      </w:r>
      <w:r>
        <w:t>ibuted at 5% significance level.</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31"/>
      </w:pPr>
    </w:p>
    <w:p w:rsidR="00852920" w:rsidRDefault="00E90181">
      <w:pPr>
        <w:spacing w:line="242" w:lineRule="auto"/>
        <w:ind w:left="1440" w:right="1494"/>
        <w:rPr>
          <w:b/>
          <w:sz w:val="24"/>
        </w:rPr>
      </w:pPr>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4"/>
          <w:sz w:val="24"/>
          <w:u w:val="single"/>
        </w:rPr>
        <w:t xml:space="preserve"> </w:t>
      </w:r>
      <w:r>
        <w:rPr>
          <w:b/>
          <w:sz w:val="24"/>
          <w:u w:val="single"/>
        </w:rPr>
        <w:t>Normality</w:t>
      </w:r>
      <w:r>
        <w:rPr>
          <w:b/>
          <w:spacing w:val="-5"/>
          <w:sz w:val="24"/>
          <w:u w:val="single"/>
        </w:rPr>
        <w:t xml:space="preserve"> </w:t>
      </w:r>
      <w:r>
        <w:rPr>
          <w:b/>
          <w:sz w:val="24"/>
          <w:u w:val="single"/>
        </w:rPr>
        <w:t>Test for</w:t>
      </w:r>
      <w:r>
        <w:rPr>
          <w:b/>
          <w:spacing w:val="-10"/>
          <w:sz w:val="24"/>
          <w:u w:val="single"/>
        </w:rPr>
        <w:t xml:space="preserve"> </w:t>
      </w:r>
      <w:r>
        <w:rPr>
          <w:b/>
          <w:sz w:val="24"/>
          <w:u w:val="single"/>
        </w:rPr>
        <w:t>sample:</w:t>
      </w:r>
      <w:r>
        <w:rPr>
          <w:b/>
          <w:spacing w:val="-4"/>
          <w:sz w:val="24"/>
          <w:u w:val="single"/>
        </w:rPr>
        <w:t xml:space="preserve"> </w:t>
      </w:r>
      <w:r>
        <w:rPr>
          <w:b/>
          <w:sz w:val="24"/>
          <w:u w:val="single"/>
        </w:rPr>
        <w:t>Research</w:t>
      </w:r>
      <w:r>
        <w:rPr>
          <w:b/>
          <w:spacing w:val="-5"/>
          <w:sz w:val="24"/>
          <w:u w:val="single"/>
        </w:rPr>
        <w:t xml:space="preserve"> </w:t>
      </w:r>
      <w:r>
        <w:rPr>
          <w:b/>
          <w:sz w:val="24"/>
          <w:u w:val="single"/>
        </w:rPr>
        <w:t>Funding</w:t>
      </w:r>
      <w:r>
        <w:rPr>
          <w:b/>
          <w:spacing w:val="-5"/>
          <w:sz w:val="24"/>
          <w:u w:val="single"/>
        </w:rPr>
        <w:t xml:space="preserve"> </w:t>
      </w:r>
      <w:r>
        <w:rPr>
          <w:b/>
          <w:sz w:val="24"/>
          <w:u w:val="single"/>
        </w:rPr>
        <w:t>Dataset:</w:t>
      </w:r>
      <w:r>
        <w:rPr>
          <w:b/>
          <w:sz w:val="24"/>
        </w:rPr>
        <w:t xml:space="preserve"> </w:t>
      </w:r>
      <w:r>
        <w:rPr>
          <w:b/>
          <w:sz w:val="24"/>
          <w:u w:val="single"/>
        </w:rPr>
        <w:t>Research Funding</w:t>
      </w:r>
    </w:p>
    <w:p w:rsidR="00852920" w:rsidRDefault="00E90181">
      <w:pPr>
        <w:pStyle w:val="ListParagraph"/>
        <w:numPr>
          <w:ilvl w:val="0"/>
          <w:numId w:val="7"/>
        </w:numPr>
        <w:tabs>
          <w:tab w:val="left" w:pos="3601"/>
        </w:tabs>
        <w:spacing w:before="270"/>
        <w:rPr>
          <w:sz w:val="24"/>
        </w:rPr>
      </w:pPr>
      <w:r>
        <w:rPr>
          <w:sz w:val="24"/>
        </w:rPr>
        <w:t>Sample</w:t>
      </w:r>
      <w:r>
        <w:rPr>
          <w:spacing w:val="-1"/>
          <w:sz w:val="24"/>
        </w:rPr>
        <w:t xml:space="preserve"> </w:t>
      </w:r>
      <w:r>
        <w:rPr>
          <w:sz w:val="24"/>
        </w:rPr>
        <w:t>field:</w:t>
      </w:r>
      <w:r>
        <w:rPr>
          <w:spacing w:val="-4"/>
          <w:sz w:val="24"/>
        </w:rPr>
        <w:t xml:space="preserve"> </w:t>
      </w:r>
      <w:r>
        <w:rPr>
          <w:sz w:val="24"/>
        </w:rPr>
        <w:t>Research</w:t>
      </w:r>
      <w:r>
        <w:rPr>
          <w:spacing w:val="-8"/>
          <w:sz w:val="24"/>
        </w:rPr>
        <w:t xml:space="preserve"> </w:t>
      </w:r>
      <w:r>
        <w:rPr>
          <w:spacing w:val="-2"/>
          <w:sz w:val="24"/>
        </w:rPr>
        <w:t>Funding</w:t>
      </w:r>
    </w:p>
    <w:p w:rsidR="00852920" w:rsidRDefault="00E90181">
      <w:pPr>
        <w:pStyle w:val="ListParagraph"/>
        <w:numPr>
          <w:ilvl w:val="0"/>
          <w:numId w:val="7"/>
        </w:numPr>
        <w:tabs>
          <w:tab w:val="left" w:pos="3601"/>
        </w:tabs>
        <w:rPr>
          <w:sz w:val="24"/>
        </w:rPr>
      </w:pPr>
      <w:r>
        <w:rPr>
          <w:sz w:val="24"/>
        </w:rPr>
        <w:t>Significant</w:t>
      </w:r>
      <w:r>
        <w:rPr>
          <w:spacing w:val="1"/>
          <w:sz w:val="24"/>
        </w:rPr>
        <w:t xml:space="preserve"> </w:t>
      </w:r>
      <w:r>
        <w:rPr>
          <w:sz w:val="24"/>
        </w:rPr>
        <w:t>Level</w:t>
      </w:r>
      <w:r>
        <w:rPr>
          <w:spacing w:val="-11"/>
          <w:sz w:val="24"/>
        </w:rPr>
        <w:t xml:space="preserve"> </w:t>
      </w:r>
      <w:r>
        <w:rPr>
          <w:sz w:val="24"/>
        </w:rPr>
        <w:t>(α):</w:t>
      </w:r>
      <w:r>
        <w:rPr>
          <w:spacing w:val="-2"/>
          <w:sz w:val="24"/>
        </w:rPr>
        <w:t xml:space="preserve"> 0.05(%)</w:t>
      </w:r>
    </w:p>
    <w:p w:rsidR="00852920" w:rsidRDefault="00E90181">
      <w:pPr>
        <w:pStyle w:val="ListParagraph"/>
        <w:numPr>
          <w:ilvl w:val="0"/>
          <w:numId w:val="7"/>
        </w:numPr>
        <w:tabs>
          <w:tab w:val="left" w:pos="3601"/>
        </w:tabs>
        <w:spacing w:before="139"/>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spacing w:before="193"/>
      </w:pPr>
    </w:p>
    <w:p w:rsidR="00852920" w:rsidRDefault="00E90181">
      <w:pPr>
        <w:pStyle w:val="BodyText"/>
        <w:spacing w:line="362" w:lineRule="auto"/>
        <w:ind w:left="1440" w:right="1494"/>
      </w:pPr>
      <w:r>
        <w:t>(*)</w:t>
      </w:r>
      <w:r>
        <w:rPr>
          <w:spacing w:val="-3"/>
        </w:rPr>
        <w:t xml:space="preserve"> </w:t>
      </w:r>
      <w:r>
        <w:t>Whether</w:t>
      </w:r>
      <w:r>
        <w:rPr>
          <w:spacing w:val="-3"/>
        </w:rPr>
        <w:t xml:space="preserve"> </w:t>
      </w:r>
      <w:r>
        <w:t>or</w:t>
      </w:r>
      <w:r>
        <w:rPr>
          <w:spacing w:val="-3"/>
        </w:rPr>
        <w:t xml:space="preserve"> </w:t>
      </w:r>
      <w:r>
        <w:t>not</w:t>
      </w:r>
      <w:r>
        <w:rPr>
          <w:spacing w:val="-4"/>
        </w:rPr>
        <w:t xml:space="preserve"> </w:t>
      </w:r>
      <w:r>
        <w:t>research</w:t>
      </w:r>
      <w:r>
        <w:rPr>
          <w:spacing w:val="-4"/>
        </w:rPr>
        <w:t xml:space="preserve"> </w:t>
      </w:r>
      <w:r>
        <w:t>funding</w:t>
      </w:r>
      <w:r>
        <w:rPr>
          <w:spacing w:val="-1"/>
        </w:rPr>
        <w:t xml:space="preserve"> </w:t>
      </w:r>
      <w:r>
        <w:t>vales</w:t>
      </w:r>
      <w:r>
        <w:rPr>
          <w:spacing w:val="-6"/>
        </w:rPr>
        <w:t xml:space="preserve"> </w:t>
      </w:r>
      <w:r>
        <w:t>across</w:t>
      </w:r>
      <w:r>
        <w:rPr>
          <w:spacing w:val="-6"/>
        </w:rPr>
        <w:t xml:space="preserve"> </w:t>
      </w:r>
      <w:r>
        <w:t>higher education</w:t>
      </w:r>
      <w:r>
        <w:rPr>
          <w:spacing w:val="-4"/>
        </w:rPr>
        <w:t xml:space="preserve"> </w:t>
      </w:r>
      <w:r>
        <w:t>institutions</w:t>
      </w:r>
      <w:r>
        <w:rPr>
          <w:spacing w:val="-6"/>
        </w:rPr>
        <w:t xml:space="preserve"> </w:t>
      </w:r>
      <w:r>
        <w:t>are</w:t>
      </w:r>
      <w:r>
        <w:rPr>
          <w:spacing w:val="-5"/>
        </w:rPr>
        <w:t xml:space="preserve"> </w:t>
      </w:r>
      <w:r>
        <w:t xml:space="preserve">normally </w:t>
      </w:r>
      <w:r>
        <w:rPr>
          <w:spacing w:val="-2"/>
        </w:rPr>
        <w:t>distributed?</w:t>
      </w:r>
    </w:p>
    <w:p w:rsidR="00852920" w:rsidRDefault="00E90181">
      <w:pPr>
        <w:pStyle w:val="BodyText"/>
        <w:spacing w:before="155" w:line="499" w:lineRule="auto"/>
        <w:ind w:left="2525" w:right="2026" w:hanging="365"/>
      </w:pPr>
      <w:r>
        <w:rPr>
          <w:position w:val="2"/>
        </w:rPr>
        <w:t>H</w:t>
      </w:r>
      <w:r>
        <w:rPr>
          <w:sz w:val="16"/>
        </w:rPr>
        <w:t>0</w:t>
      </w:r>
      <w:r>
        <w:rPr>
          <w:position w:val="2"/>
        </w:rPr>
        <w:t>:</w:t>
      </w:r>
      <w:r>
        <w:rPr>
          <w:spacing w:val="-5"/>
          <w:position w:val="2"/>
        </w:rPr>
        <w:t xml:space="preserve"> </w:t>
      </w:r>
      <w:r>
        <w:rPr>
          <w:position w:val="2"/>
        </w:rPr>
        <w:t>Research</w:t>
      </w:r>
      <w:r>
        <w:rPr>
          <w:spacing w:val="-5"/>
          <w:position w:val="2"/>
        </w:rPr>
        <w:t xml:space="preserve"> </w:t>
      </w:r>
      <w:r>
        <w:rPr>
          <w:position w:val="2"/>
        </w:rPr>
        <w:t>Funding</w:t>
      </w:r>
      <w:r>
        <w:rPr>
          <w:spacing w:val="-5"/>
          <w:position w:val="2"/>
        </w:rPr>
        <w:t xml:space="preserve"> </w:t>
      </w:r>
      <w:r>
        <w:rPr>
          <w:position w:val="2"/>
        </w:rPr>
        <w:t>values</w:t>
      </w:r>
      <w:r>
        <w:rPr>
          <w:spacing w:val="-7"/>
          <w:position w:val="2"/>
        </w:rPr>
        <w:t xml:space="preserve"> </w:t>
      </w:r>
      <w:r>
        <w:rPr>
          <w:position w:val="2"/>
        </w:rPr>
        <w:t>across</w:t>
      </w:r>
      <w:r>
        <w:rPr>
          <w:spacing w:val="-7"/>
          <w:position w:val="2"/>
        </w:rPr>
        <w:t xml:space="preserve"> </w:t>
      </w:r>
      <w:r>
        <w:rPr>
          <w:position w:val="2"/>
        </w:rPr>
        <w:t>higher</w:t>
      </w:r>
      <w:r>
        <w:rPr>
          <w:spacing w:val="-4"/>
          <w:position w:val="2"/>
        </w:rPr>
        <w:t xml:space="preserve"> </w:t>
      </w:r>
      <w:r>
        <w:rPr>
          <w:position w:val="2"/>
        </w:rPr>
        <w:t>education</w:t>
      </w:r>
      <w:r>
        <w:rPr>
          <w:spacing w:val="-9"/>
          <w:position w:val="2"/>
        </w:rPr>
        <w:t xml:space="preserve"> </w:t>
      </w:r>
      <w:r>
        <w:rPr>
          <w:position w:val="2"/>
        </w:rPr>
        <w:t>institutions</w:t>
      </w:r>
      <w:r>
        <w:rPr>
          <w:spacing w:val="-7"/>
          <w:position w:val="2"/>
        </w:rPr>
        <w:t xml:space="preserve"> </w:t>
      </w:r>
      <w:r>
        <w:rPr>
          <w:position w:val="2"/>
        </w:rPr>
        <w:t>are</w:t>
      </w:r>
      <w:r>
        <w:rPr>
          <w:spacing w:val="-6"/>
          <w:position w:val="2"/>
        </w:rPr>
        <w:t xml:space="preserve"> </w:t>
      </w:r>
      <w:r>
        <w:rPr>
          <w:position w:val="2"/>
        </w:rPr>
        <w:t xml:space="preserve">normally </w:t>
      </w:r>
      <w:r>
        <w:rPr>
          <w:spacing w:val="-2"/>
        </w:rPr>
        <w:t>distributed.</w:t>
      </w:r>
    </w:p>
    <w:p w:rsidR="00852920" w:rsidRDefault="00E90181">
      <w:pPr>
        <w:pStyle w:val="BodyText"/>
        <w:spacing w:before="2" w:line="494" w:lineRule="auto"/>
        <w:ind w:left="2463" w:right="1494" w:hanging="303"/>
      </w:pPr>
      <w:r>
        <w:rPr>
          <w:position w:val="2"/>
        </w:rPr>
        <w:t>H</w:t>
      </w:r>
      <w:r>
        <w:rPr>
          <w:sz w:val="16"/>
        </w:rPr>
        <w:t>1</w:t>
      </w:r>
      <w:r>
        <w:rPr>
          <w:position w:val="2"/>
        </w:rPr>
        <w:t>:</w:t>
      </w:r>
      <w:r>
        <w:rPr>
          <w:spacing w:val="-4"/>
          <w:position w:val="2"/>
        </w:rPr>
        <w:t xml:space="preserve"> </w:t>
      </w:r>
      <w:r>
        <w:rPr>
          <w:position w:val="2"/>
        </w:rPr>
        <w:t>Research</w:t>
      </w:r>
      <w:r>
        <w:rPr>
          <w:spacing w:val="-4"/>
          <w:position w:val="2"/>
        </w:rPr>
        <w:t xml:space="preserve"> </w:t>
      </w:r>
      <w:r>
        <w:rPr>
          <w:position w:val="2"/>
        </w:rPr>
        <w:t>Funding</w:t>
      </w:r>
      <w:r>
        <w:rPr>
          <w:spacing w:val="-4"/>
          <w:position w:val="2"/>
        </w:rPr>
        <w:t xml:space="preserve"> </w:t>
      </w:r>
      <w:r>
        <w:rPr>
          <w:position w:val="2"/>
        </w:rPr>
        <w:t>values</w:t>
      </w:r>
      <w:r>
        <w:rPr>
          <w:spacing w:val="-6"/>
          <w:position w:val="2"/>
        </w:rPr>
        <w:t xml:space="preserve"> </w:t>
      </w:r>
      <w:r>
        <w:rPr>
          <w:position w:val="2"/>
        </w:rPr>
        <w:t>across</w:t>
      </w:r>
      <w:r>
        <w:rPr>
          <w:spacing w:val="-6"/>
          <w:position w:val="2"/>
        </w:rPr>
        <w:t xml:space="preserve"> </w:t>
      </w:r>
      <w:r>
        <w:rPr>
          <w:position w:val="2"/>
        </w:rPr>
        <w:t>higher</w:t>
      </w:r>
      <w:r>
        <w:rPr>
          <w:spacing w:val="-3"/>
          <w:position w:val="2"/>
        </w:rPr>
        <w:t xml:space="preserve"> </w:t>
      </w:r>
      <w:r>
        <w:rPr>
          <w:position w:val="2"/>
        </w:rPr>
        <w:t>education</w:t>
      </w:r>
      <w:r>
        <w:rPr>
          <w:spacing w:val="-9"/>
          <w:position w:val="2"/>
        </w:rPr>
        <w:t xml:space="preserve"> </w:t>
      </w:r>
      <w:r>
        <w:rPr>
          <w:position w:val="2"/>
        </w:rPr>
        <w:t>institutions</w:t>
      </w:r>
      <w:r>
        <w:rPr>
          <w:spacing w:val="-6"/>
          <w:position w:val="2"/>
        </w:rPr>
        <w:t xml:space="preserve"> </w:t>
      </w:r>
      <w:r>
        <w:rPr>
          <w:position w:val="2"/>
        </w:rPr>
        <w:t>are</w:t>
      </w:r>
      <w:r>
        <w:rPr>
          <w:spacing w:val="-5"/>
          <w:position w:val="2"/>
        </w:rPr>
        <w:t xml:space="preserve"> </w:t>
      </w:r>
      <w:r>
        <w:rPr>
          <w:position w:val="2"/>
        </w:rPr>
        <w:t>not</w:t>
      </w:r>
      <w:r>
        <w:rPr>
          <w:spacing w:val="-4"/>
          <w:position w:val="2"/>
        </w:rPr>
        <w:t xml:space="preserve"> </w:t>
      </w:r>
      <w:r>
        <w:rPr>
          <w:position w:val="2"/>
        </w:rPr>
        <w:t xml:space="preserve">normally </w:t>
      </w:r>
      <w:r>
        <w:rPr>
          <w:spacing w:val="-2"/>
        </w:rPr>
        <w:t>distributed.</w:t>
      </w:r>
    </w:p>
    <w:p w:rsidR="00852920" w:rsidRDefault="00852920">
      <w:pPr>
        <w:pStyle w:val="BodyText"/>
      </w:pPr>
    </w:p>
    <w:p w:rsidR="00852920" w:rsidRDefault="00852920">
      <w:pPr>
        <w:pStyle w:val="BodyText"/>
        <w:spacing w:before="138"/>
      </w:pPr>
    </w:p>
    <w:p w:rsidR="00852920" w:rsidRDefault="00E90181">
      <w:pPr>
        <w:spacing w:before="1"/>
        <w:ind w:left="1440"/>
        <w:rPr>
          <w:b/>
          <w:sz w:val="24"/>
        </w:rPr>
      </w:pPr>
      <w:r>
        <w:rPr>
          <w:b/>
          <w:sz w:val="24"/>
          <w:u w:val="single"/>
        </w:rPr>
        <w:t>Anderson</w:t>
      </w:r>
      <w:r>
        <w:rPr>
          <w:b/>
          <w:spacing w:val="-3"/>
          <w:sz w:val="24"/>
          <w:u w:val="single"/>
        </w:rPr>
        <w:t xml:space="preserve"> </w:t>
      </w:r>
      <w:r>
        <w:rPr>
          <w:b/>
          <w:sz w:val="24"/>
          <w:u w:val="single"/>
        </w:rPr>
        <w:t>Darling</w:t>
      </w:r>
      <w:r>
        <w:rPr>
          <w:b/>
          <w:spacing w:val="-3"/>
          <w:sz w:val="24"/>
          <w:u w:val="single"/>
        </w:rPr>
        <w:t xml:space="preserve"> </w:t>
      </w:r>
      <w:r>
        <w:rPr>
          <w:b/>
          <w:spacing w:val="-4"/>
          <w:sz w:val="24"/>
          <w:u w:val="single"/>
        </w:rPr>
        <w:t>Test</w:t>
      </w:r>
    </w:p>
    <w:p w:rsidR="00852920" w:rsidRDefault="00852920">
      <w:pPr>
        <w:rPr>
          <w:b/>
          <w:sz w:val="24"/>
        </w:rPr>
        <w:sectPr w:rsidR="00852920">
          <w:pgSz w:w="12240" w:h="15840"/>
          <w:pgMar w:top="1820" w:right="0" w:bottom="280" w:left="0" w:header="720" w:footer="720" w:gutter="0"/>
          <w:cols w:space="720"/>
        </w:sectPr>
      </w:pPr>
    </w:p>
    <w:p w:rsidR="00852920" w:rsidRDefault="00E90181">
      <w:pPr>
        <w:pStyle w:val="BodyText"/>
        <w:ind w:left="1483"/>
        <w:rPr>
          <w:sz w:val="20"/>
        </w:rPr>
      </w:pPr>
      <w:r>
        <w:rPr>
          <w:noProof/>
          <w:sz w:val="20"/>
        </w:rPr>
        <w:lastRenderedPageBreak/>
        <w:drawing>
          <wp:inline distT="0" distB="0" distL="0" distR="0">
            <wp:extent cx="5575671" cy="109166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575671" cy="1091660"/>
                    </a:xfrm>
                    <a:prstGeom prst="rect">
                      <a:avLst/>
                    </a:prstGeom>
                  </pic:spPr>
                </pic:pic>
              </a:graphicData>
            </a:graphic>
          </wp:inline>
        </w:drawing>
      </w:r>
    </w:p>
    <w:p w:rsidR="00852920" w:rsidRDefault="00852920">
      <w:pPr>
        <w:pStyle w:val="BodyText"/>
        <w:spacing w:before="266"/>
        <w:rPr>
          <w:b/>
        </w:rPr>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p-value=2.448e-11&lt;</w:t>
      </w:r>
      <w:r>
        <w:rPr>
          <w:b/>
          <w:spacing w:val="-2"/>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218"/>
        <w:rPr>
          <w:b/>
        </w:rPr>
      </w:pPr>
    </w:p>
    <w:p w:rsidR="00852920" w:rsidRDefault="00E90181">
      <w:pPr>
        <w:ind w:left="1440"/>
        <w:rPr>
          <w:b/>
          <w:sz w:val="24"/>
        </w:rPr>
      </w:pPr>
      <w:r>
        <w:rPr>
          <w:b/>
          <w:sz w:val="24"/>
          <w:u w:val="single"/>
        </w:rPr>
        <w:t>Lillie</w:t>
      </w:r>
      <w:r>
        <w:rPr>
          <w:b/>
          <w:spacing w:val="-8"/>
          <w:sz w:val="24"/>
          <w:u w:val="single"/>
        </w:rPr>
        <w:t xml:space="preserve"> </w:t>
      </w:r>
      <w:r>
        <w:rPr>
          <w:b/>
          <w:spacing w:val="-4"/>
          <w:sz w:val="24"/>
          <w:u w:val="single"/>
        </w:rPr>
        <w:t>Test</w:t>
      </w:r>
    </w:p>
    <w:p w:rsidR="00852920" w:rsidRDefault="00E90181">
      <w:pPr>
        <w:pStyle w:val="BodyText"/>
        <w:spacing w:before="119"/>
        <w:rPr>
          <w:b/>
          <w:sz w:val="20"/>
        </w:rPr>
      </w:pPr>
      <w:r>
        <w:rPr>
          <w:b/>
          <w:noProof/>
          <w:sz w:val="20"/>
        </w:rPr>
        <w:drawing>
          <wp:anchor distT="0" distB="0" distL="0" distR="0" simplePos="0" relativeHeight="487593472" behindDoc="1" locked="0" layoutInCell="1" allowOverlap="1">
            <wp:simplePos x="0" y="0"/>
            <wp:positionH relativeFrom="page">
              <wp:posOffset>959378</wp:posOffset>
            </wp:positionH>
            <wp:positionV relativeFrom="paragraph">
              <wp:posOffset>236903</wp:posOffset>
            </wp:positionV>
            <wp:extent cx="5367197" cy="101469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367197" cy="1014698"/>
                    </a:xfrm>
                    <a:prstGeom prst="rect">
                      <a:avLst/>
                    </a:prstGeom>
                  </pic:spPr>
                </pic:pic>
              </a:graphicData>
            </a:graphic>
          </wp:anchor>
        </w:drawing>
      </w:r>
    </w:p>
    <w:p w:rsidR="00852920" w:rsidRDefault="00852920">
      <w:pPr>
        <w:pStyle w:val="BodyText"/>
        <w:rPr>
          <w:b/>
        </w:rPr>
      </w:pPr>
    </w:p>
    <w:p w:rsidR="00852920" w:rsidRDefault="00852920">
      <w:pPr>
        <w:pStyle w:val="BodyText"/>
        <w:spacing w:before="114"/>
        <w:rPr>
          <w:b/>
        </w:rPr>
      </w:pPr>
    </w:p>
    <w:p w:rsidR="00852920" w:rsidRDefault="00E90181">
      <w:pPr>
        <w:spacing w:before="1"/>
        <w:ind w:left="1440"/>
        <w:rPr>
          <w:b/>
          <w:position w:val="2"/>
          <w:sz w:val="24"/>
        </w:rPr>
      </w:pPr>
      <w:r>
        <w:rPr>
          <w:b/>
          <w:position w:val="2"/>
          <w:sz w:val="24"/>
          <w:u w:val="single"/>
        </w:rPr>
        <w:t>Decision: p-value=0.000004357&lt;</w:t>
      </w:r>
      <w:r>
        <w:rPr>
          <w:b/>
          <w:spacing w:val="-3"/>
          <w:position w:val="2"/>
          <w:sz w:val="24"/>
          <w:u w:val="single"/>
        </w:rPr>
        <w:t xml:space="preserve"> </w:t>
      </w:r>
      <w:r>
        <w:rPr>
          <w:b/>
          <w:position w:val="2"/>
          <w:sz w:val="24"/>
          <w:u w:val="single"/>
        </w:rPr>
        <w:t>α=0.05=&gt;Reject</w:t>
      </w:r>
      <w:r>
        <w:rPr>
          <w:b/>
          <w:spacing w:val="1"/>
          <w:position w:val="2"/>
          <w:sz w:val="24"/>
          <w:u w:val="single"/>
        </w:rPr>
        <w:t xml:space="preserve"> </w:t>
      </w:r>
      <w:r>
        <w:rPr>
          <w:b/>
          <w:position w:val="2"/>
          <w:sz w:val="24"/>
          <w:u w:val="single"/>
        </w:rPr>
        <w:t>H</w:t>
      </w:r>
      <w:r>
        <w:rPr>
          <w:b/>
          <w:sz w:val="16"/>
          <w:u w:val="single"/>
        </w:rPr>
        <w:t>0</w:t>
      </w:r>
      <w:r>
        <w:rPr>
          <w:b/>
          <w:spacing w:val="17"/>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5"/>
          <w:position w:val="2"/>
          <w:sz w:val="24"/>
          <w:u w:val="single"/>
        </w:rPr>
        <w:t xml:space="preserve"> </w:t>
      </w:r>
      <w:r>
        <w:rPr>
          <w:b/>
          <w:position w:val="2"/>
          <w:sz w:val="24"/>
          <w:u w:val="single"/>
        </w:rPr>
        <w:t>significant</w:t>
      </w:r>
      <w:r>
        <w:rPr>
          <w:b/>
          <w:spacing w:val="2"/>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37"/>
        <w:rPr>
          <w:b/>
        </w:rPr>
      </w:pPr>
    </w:p>
    <w:p w:rsidR="00852920" w:rsidRDefault="00E90181">
      <w:pPr>
        <w:ind w:left="1440"/>
        <w:rPr>
          <w:b/>
          <w:sz w:val="24"/>
        </w:rPr>
      </w:pPr>
      <w:r>
        <w:rPr>
          <w:b/>
          <w:sz w:val="24"/>
          <w:u w:val="single"/>
        </w:rPr>
        <w:t>Shapiro</w:t>
      </w:r>
      <w:r>
        <w:rPr>
          <w:b/>
          <w:spacing w:val="-4"/>
          <w:sz w:val="24"/>
          <w:u w:val="single"/>
        </w:rPr>
        <w:t xml:space="preserve"> Test</w:t>
      </w:r>
    </w:p>
    <w:p w:rsidR="00852920" w:rsidRDefault="00852920">
      <w:pPr>
        <w:rPr>
          <w:b/>
          <w:sz w:val="24"/>
        </w:rPr>
        <w:sectPr w:rsidR="00852920">
          <w:pgSz w:w="12240" w:h="15840"/>
          <w:pgMar w:top="1440" w:right="0" w:bottom="280" w:left="0" w:header="720" w:footer="720" w:gutter="0"/>
          <w:cols w:space="720"/>
        </w:sectPr>
      </w:pPr>
    </w:p>
    <w:p w:rsidR="00852920" w:rsidRDefault="00E90181">
      <w:pPr>
        <w:pStyle w:val="BodyText"/>
        <w:ind w:left="1497"/>
        <w:rPr>
          <w:sz w:val="20"/>
        </w:rPr>
      </w:pPr>
      <w:r>
        <w:rPr>
          <w:noProof/>
          <w:sz w:val="20"/>
        </w:rPr>
        <w:lastRenderedPageBreak/>
        <w:drawing>
          <wp:inline distT="0" distB="0" distL="0" distR="0">
            <wp:extent cx="5448058" cy="129578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448058" cy="1295780"/>
                    </a:xfrm>
                    <a:prstGeom prst="rect">
                      <a:avLst/>
                    </a:prstGeom>
                  </pic:spPr>
                </pic:pic>
              </a:graphicData>
            </a:graphic>
          </wp:inline>
        </w:drawing>
      </w:r>
    </w:p>
    <w:p w:rsidR="00852920" w:rsidRDefault="00852920">
      <w:pPr>
        <w:pStyle w:val="BodyText"/>
        <w:rPr>
          <w:b/>
        </w:rPr>
      </w:pPr>
    </w:p>
    <w:p w:rsidR="00852920" w:rsidRDefault="00852920">
      <w:pPr>
        <w:pStyle w:val="BodyText"/>
        <w:spacing w:before="17"/>
        <w:rPr>
          <w:b/>
        </w:rPr>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p-value=3.038e-10&lt;</w:t>
      </w:r>
      <w:r>
        <w:rPr>
          <w:b/>
          <w:spacing w:val="-2"/>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27"/>
        <w:rPr>
          <w:b/>
        </w:rPr>
      </w:pPr>
    </w:p>
    <w:p w:rsidR="00852920" w:rsidRDefault="00E90181">
      <w:pPr>
        <w:pStyle w:val="BodyText"/>
        <w:spacing w:line="360" w:lineRule="auto"/>
        <w:ind w:left="1440" w:right="1436"/>
        <w:jc w:val="both"/>
      </w:pPr>
      <w:r>
        <w:rPr>
          <w:b/>
          <w:u w:val="single"/>
        </w:rPr>
        <w:t>Normality</w:t>
      </w:r>
      <w:r>
        <w:rPr>
          <w:b/>
          <w:spacing w:val="-6"/>
          <w:u w:val="single"/>
        </w:rPr>
        <w:t xml:space="preserve"> </w:t>
      </w:r>
      <w:r>
        <w:rPr>
          <w:b/>
          <w:u w:val="single"/>
        </w:rPr>
        <w:t>Test</w:t>
      </w:r>
      <w:r>
        <w:rPr>
          <w:b/>
          <w:spacing w:val="-5"/>
          <w:u w:val="single"/>
        </w:rPr>
        <w:t xml:space="preserve"> </w:t>
      </w:r>
      <w:r>
        <w:rPr>
          <w:b/>
          <w:u w:val="single"/>
        </w:rPr>
        <w:t>Conclusion:</w:t>
      </w:r>
      <w:r>
        <w:rPr>
          <w:b/>
          <w:spacing w:val="-2"/>
          <w:u w:val="single"/>
        </w:rPr>
        <w:t xml:space="preserve"> </w:t>
      </w:r>
      <w:r>
        <w:t>According</w:t>
      </w:r>
      <w:r>
        <w:rPr>
          <w:spacing w:val="-6"/>
        </w:rPr>
        <w:t xml:space="preserve"> </w:t>
      </w:r>
      <w:r>
        <w:t>to</w:t>
      </w:r>
      <w:r>
        <w:rPr>
          <w:spacing w:val="-9"/>
        </w:rPr>
        <w:t xml:space="preserve"> </w:t>
      </w:r>
      <w:r>
        <w:t>the</w:t>
      </w:r>
      <w:r>
        <w:rPr>
          <w:spacing w:val="-6"/>
        </w:rPr>
        <w:t xml:space="preserve"> </w:t>
      </w:r>
      <w:r>
        <w:t>Anderson</w:t>
      </w:r>
      <w:r>
        <w:rPr>
          <w:spacing w:val="-10"/>
        </w:rPr>
        <w:t xml:space="preserve"> </w:t>
      </w:r>
      <w:r>
        <w:t>Darling</w:t>
      </w:r>
      <w:r>
        <w:rPr>
          <w:spacing w:val="-6"/>
        </w:rPr>
        <w:t xml:space="preserve"> </w:t>
      </w:r>
      <w:r>
        <w:t>Test</w:t>
      </w:r>
      <w:r>
        <w:rPr>
          <w:spacing w:val="-6"/>
        </w:rPr>
        <w:t xml:space="preserve"> </w:t>
      </w:r>
      <w:r>
        <w:t>(p=</w:t>
      </w:r>
      <w:r>
        <w:rPr>
          <w:spacing w:val="-6"/>
        </w:rPr>
        <w:t xml:space="preserve"> </w:t>
      </w:r>
      <w:r>
        <w:t>2.448e-11),</w:t>
      </w:r>
      <w:r>
        <w:rPr>
          <w:spacing w:val="-4"/>
        </w:rPr>
        <w:t xml:space="preserve"> </w:t>
      </w:r>
      <w:r>
        <w:t>Lillie</w:t>
      </w:r>
      <w:r>
        <w:rPr>
          <w:spacing w:val="-6"/>
        </w:rPr>
        <w:t xml:space="preserve"> </w:t>
      </w:r>
      <w:r>
        <w:t>Test (p= 0.000004357) and Shapiro Test (p= 3.038e-10), Null hypothesis I rejected that Research funding</w:t>
      </w:r>
      <w:r>
        <w:rPr>
          <w:spacing w:val="-8"/>
        </w:rPr>
        <w:t xml:space="preserve"> </w:t>
      </w:r>
      <w:r>
        <w:t>values</w:t>
      </w:r>
      <w:r>
        <w:rPr>
          <w:spacing w:val="-9"/>
        </w:rPr>
        <w:t xml:space="preserve"> </w:t>
      </w:r>
      <w:r>
        <w:t>across</w:t>
      </w:r>
      <w:r>
        <w:rPr>
          <w:spacing w:val="-9"/>
        </w:rPr>
        <w:t xml:space="preserve"> </w:t>
      </w:r>
      <w:r>
        <w:t>higher</w:t>
      </w:r>
      <w:r>
        <w:rPr>
          <w:spacing w:val="-6"/>
        </w:rPr>
        <w:t xml:space="preserve"> </w:t>
      </w:r>
      <w:r>
        <w:t>education</w:t>
      </w:r>
      <w:r>
        <w:rPr>
          <w:spacing w:val="-8"/>
        </w:rPr>
        <w:t xml:space="preserve"> </w:t>
      </w:r>
      <w:r>
        <w:t>institutions</w:t>
      </w:r>
      <w:r>
        <w:rPr>
          <w:spacing w:val="-5"/>
        </w:rPr>
        <w:t xml:space="preserve"> </w:t>
      </w:r>
      <w:r>
        <w:t>are</w:t>
      </w:r>
      <w:r>
        <w:rPr>
          <w:spacing w:val="-8"/>
        </w:rPr>
        <w:t xml:space="preserve"> </w:t>
      </w:r>
      <w:r>
        <w:t>normally</w:t>
      </w:r>
      <w:r>
        <w:rPr>
          <w:spacing w:val="-15"/>
        </w:rPr>
        <w:t xml:space="preserve"> </w:t>
      </w:r>
      <w:r>
        <w:t>distributed</w:t>
      </w:r>
      <w:r>
        <w:rPr>
          <w:spacing w:val="-8"/>
        </w:rPr>
        <w:t xml:space="preserve"> </w:t>
      </w:r>
      <w:r>
        <w:t>at</w:t>
      </w:r>
      <w:r>
        <w:rPr>
          <w:spacing w:val="-11"/>
        </w:rPr>
        <w:t xml:space="preserve"> </w:t>
      </w:r>
      <w:r>
        <w:t>the</w:t>
      </w:r>
      <w:r>
        <w:rPr>
          <w:spacing w:val="-8"/>
        </w:rPr>
        <w:t xml:space="preserve"> </w:t>
      </w:r>
      <w:r>
        <w:t>5%</w:t>
      </w:r>
      <w:r>
        <w:rPr>
          <w:spacing w:val="-10"/>
        </w:rPr>
        <w:t xml:space="preserve"> </w:t>
      </w:r>
      <w:r>
        <w:t xml:space="preserve">significance </w:t>
      </w:r>
      <w:r>
        <w:rPr>
          <w:spacing w:val="-2"/>
        </w:rPr>
        <w:t>level.</w:t>
      </w:r>
    </w:p>
    <w:p w:rsidR="00852920" w:rsidRDefault="00E90181">
      <w:pPr>
        <w:pStyle w:val="BodyText"/>
        <w:spacing w:before="159" w:line="362" w:lineRule="auto"/>
        <w:ind w:left="1440" w:right="1452"/>
        <w:jc w:val="both"/>
      </w:pPr>
      <w:r>
        <w:t>Therefore, the alternative hypothesis is accepted, in</w:t>
      </w:r>
      <w:r>
        <w:t>dicating that the research funding values are not normally distribute.</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5"/>
      </w:pPr>
    </w:p>
    <w:p w:rsidR="00852920" w:rsidRDefault="00E90181">
      <w:pPr>
        <w:ind w:left="1440"/>
        <w:jc w:val="both"/>
        <w:rPr>
          <w:b/>
          <w:sz w:val="24"/>
        </w:rPr>
      </w:pPr>
      <w:bookmarkStart w:id="11" w:name="Graphical_Analysis_of_Research_Funding"/>
      <w:bookmarkEnd w:id="11"/>
      <w:r>
        <w:rPr>
          <w:b/>
          <w:sz w:val="24"/>
          <w:u w:val="single"/>
        </w:rPr>
        <w:t>Graphical</w:t>
      </w:r>
      <w:r>
        <w:rPr>
          <w:b/>
          <w:spacing w:val="-7"/>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 xml:space="preserve">Research </w:t>
      </w:r>
      <w:r>
        <w:rPr>
          <w:b/>
          <w:spacing w:val="-2"/>
          <w:sz w:val="24"/>
          <w:u w:val="single"/>
        </w:rPr>
        <w:t>Funding</w:t>
      </w:r>
    </w:p>
    <w:p w:rsidR="00852920" w:rsidRDefault="00852920">
      <w:pPr>
        <w:jc w:val="both"/>
        <w:rPr>
          <w:b/>
          <w:sz w:val="24"/>
        </w:rPr>
        <w:sectPr w:rsidR="00852920">
          <w:pgSz w:w="12240" w:h="15840"/>
          <w:pgMar w:top="1520" w:right="0" w:bottom="280" w:left="0" w:header="720" w:footer="720" w:gutter="0"/>
          <w:cols w:space="720"/>
        </w:sectPr>
      </w:pPr>
    </w:p>
    <w:p w:rsidR="00852920" w:rsidRDefault="00852920">
      <w:pPr>
        <w:pStyle w:val="BodyText"/>
        <w:spacing w:before="7"/>
        <w:rPr>
          <w:b/>
          <w:sz w:val="3"/>
        </w:rPr>
      </w:pPr>
    </w:p>
    <w:p w:rsidR="00852920" w:rsidRDefault="00E90181">
      <w:pPr>
        <w:pStyle w:val="BodyText"/>
        <w:ind w:left="1500"/>
        <w:rPr>
          <w:sz w:val="20"/>
        </w:rPr>
      </w:pPr>
      <w:r>
        <w:rPr>
          <w:noProof/>
          <w:sz w:val="20"/>
        </w:rPr>
        <w:drawing>
          <wp:inline distT="0" distB="0" distL="0" distR="0">
            <wp:extent cx="5500714" cy="278244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500714" cy="2782443"/>
                    </a:xfrm>
                    <a:prstGeom prst="rect">
                      <a:avLst/>
                    </a:prstGeom>
                  </pic:spPr>
                </pic:pic>
              </a:graphicData>
            </a:graphic>
          </wp:inline>
        </w:drawing>
      </w:r>
    </w:p>
    <w:p w:rsidR="00852920" w:rsidRDefault="00852920">
      <w:pPr>
        <w:pStyle w:val="BodyText"/>
        <w:rPr>
          <w:b/>
        </w:rPr>
      </w:pPr>
    </w:p>
    <w:p w:rsidR="00852920" w:rsidRDefault="00852920">
      <w:pPr>
        <w:pStyle w:val="BodyText"/>
        <w:spacing w:before="264"/>
        <w:rPr>
          <w:b/>
        </w:rPr>
      </w:pPr>
    </w:p>
    <w:p w:rsidR="00852920" w:rsidRDefault="00E90181">
      <w:pPr>
        <w:pStyle w:val="BodyText"/>
        <w:spacing w:line="362" w:lineRule="auto"/>
        <w:ind w:left="1440" w:right="1437"/>
        <w:jc w:val="both"/>
      </w:pPr>
      <w:r>
        <w:t>As</w:t>
      </w:r>
      <w:r>
        <w:rPr>
          <w:spacing w:val="-9"/>
        </w:rPr>
        <w:t xml:space="preserve"> </w:t>
      </w:r>
      <w:r>
        <w:t>seen</w:t>
      </w:r>
      <w:r>
        <w:rPr>
          <w:spacing w:val="-10"/>
        </w:rPr>
        <w:t xml:space="preserve"> </w:t>
      </w:r>
      <w:r>
        <w:t>on</w:t>
      </w:r>
      <w:r>
        <w:rPr>
          <w:spacing w:val="-11"/>
        </w:rPr>
        <w:t xml:space="preserve"> </w:t>
      </w:r>
      <w:r>
        <w:t>(Figure</w:t>
      </w:r>
      <w:r>
        <w:rPr>
          <w:spacing w:val="-7"/>
        </w:rPr>
        <w:t xml:space="preserve"> </w:t>
      </w:r>
      <w:r>
        <w:t>16),</w:t>
      </w:r>
      <w:r>
        <w:rPr>
          <w:spacing w:val="-9"/>
        </w:rPr>
        <w:t xml:space="preserve"> </w:t>
      </w:r>
      <w:r>
        <w:t>the</w:t>
      </w:r>
      <w:r>
        <w:rPr>
          <w:spacing w:val="-5"/>
        </w:rPr>
        <w:t xml:space="preserve"> </w:t>
      </w:r>
      <w:r>
        <w:t>histogram</w:t>
      </w:r>
      <w:r>
        <w:rPr>
          <w:spacing w:val="-15"/>
        </w:rPr>
        <w:t xml:space="preserve"> </w:t>
      </w:r>
      <w:r>
        <w:t>of</w:t>
      </w:r>
      <w:r>
        <w:rPr>
          <w:spacing w:val="-14"/>
        </w:rPr>
        <w:t xml:space="preserve"> </w:t>
      </w:r>
      <w:r>
        <w:t>research</w:t>
      </w:r>
      <w:r>
        <w:rPr>
          <w:spacing w:val="-6"/>
        </w:rPr>
        <w:t xml:space="preserve"> </w:t>
      </w:r>
      <w:r>
        <w:t>funding</w:t>
      </w:r>
      <w:r>
        <w:rPr>
          <w:spacing w:val="-6"/>
        </w:rPr>
        <w:t xml:space="preserve"> </w:t>
      </w:r>
      <w:r>
        <w:t>reveals</w:t>
      </w:r>
      <w:r>
        <w:rPr>
          <w:spacing w:val="-4"/>
        </w:rPr>
        <w:t xml:space="preserve"> </w:t>
      </w:r>
      <w:r>
        <w:t>a</w:t>
      </w:r>
      <w:r>
        <w:rPr>
          <w:spacing w:val="-7"/>
        </w:rPr>
        <w:t xml:space="preserve"> </w:t>
      </w:r>
      <w:r>
        <w:t>relatively</w:t>
      </w:r>
      <w:r>
        <w:rPr>
          <w:spacing w:val="-15"/>
        </w:rPr>
        <w:t xml:space="preserve"> </w:t>
      </w:r>
      <w:r>
        <w:t>uniform</w:t>
      </w:r>
      <w:r>
        <w:rPr>
          <w:spacing w:val="-15"/>
        </w:rPr>
        <w:t xml:space="preserve"> </w:t>
      </w:r>
      <w:r>
        <w:t>and</w:t>
      </w:r>
      <w:r>
        <w:rPr>
          <w:spacing w:val="-6"/>
        </w:rPr>
        <w:t xml:space="preserve"> </w:t>
      </w:r>
      <w:r>
        <w:t>slightly right</w:t>
      </w:r>
      <w:r>
        <w:rPr>
          <w:spacing w:val="-4"/>
        </w:rPr>
        <w:t xml:space="preserve"> </w:t>
      </w:r>
      <w:r>
        <w:t>skewed</w:t>
      </w:r>
      <w:r>
        <w:rPr>
          <w:spacing w:val="-8"/>
        </w:rPr>
        <w:t xml:space="preserve"> </w:t>
      </w:r>
      <w:r>
        <w:t>distribution,</w:t>
      </w:r>
      <w:r>
        <w:rPr>
          <w:spacing w:val="-6"/>
        </w:rPr>
        <w:t xml:space="preserve"> </w:t>
      </w:r>
      <w:r>
        <w:t>with</w:t>
      </w:r>
      <w:r>
        <w:rPr>
          <w:spacing w:val="-8"/>
        </w:rPr>
        <w:t xml:space="preserve"> </w:t>
      </w:r>
      <w:r>
        <w:t>more</w:t>
      </w:r>
      <w:r>
        <w:rPr>
          <w:spacing w:val="-9"/>
        </w:rPr>
        <w:t xml:space="preserve"> </w:t>
      </w:r>
      <w:r>
        <w:t>institutions</w:t>
      </w:r>
      <w:r>
        <w:rPr>
          <w:spacing w:val="-10"/>
        </w:rPr>
        <w:t xml:space="preserve"> </w:t>
      </w:r>
      <w:r>
        <w:t>concentrated</w:t>
      </w:r>
      <w:r>
        <w:rPr>
          <w:spacing w:val="-8"/>
        </w:rPr>
        <w:t xml:space="preserve"> </w:t>
      </w:r>
      <w:r>
        <w:t>between</w:t>
      </w:r>
      <w:r>
        <w:rPr>
          <w:spacing w:val="-13"/>
        </w:rPr>
        <w:t xml:space="preserve"> </w:t>
      </w:r>
      <w:r>
        <w:t>$50M</w:t>
      </w:r>
      <w:r>
        <w:rPr>
          <w:spacing w:val="-10"/>
        </w:rPr>
        <w:t xml:space="preserve"> </w:t>
      </w:r>
      <w:r>
        <w:t>to</w:t>
      </w:r>
      <w:r>
        <w:rPr>
          <w:spacing w:val="-7"/>
        </w:rPr>
        <w:t xml:space="preserve"> </w:t>
      </w:r>
      <w:r>
        <w:t>$350M</w:t>
      </w:r>
      <w:r>
        <w:rPr>
          <w:spacing w:val="-10"/>
        </w:rPr>
        <w:t xml:space="preserve"> </w:t>
      </w:r>
      <w:r>
        <w:t>and</w:t>
      </w:r>
      <w:r>
        <w:rPr>
          <w:spacing w:val="-8"/>
        </w:rPr>
        <w:t xml:space="preserve"> </w:t>
      </w:r>
      <w:r>
        <w:t>fewer at the extremes. This deviating from the ideal bell curve. Therefore, the research funding values across higher education institutions are not normally distributed at 5% significance leve</w:t>
      </w:r>
      <w:r>
        <w:t>l.</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2"/>
      </w:pPr>
    </w:p>
    <w:p w:rsidR="00852920" w:rsidRDefault="00E90181">
      <w:pPr>
        <w:spacing w:line="362" w:lineRule="auto"/>
        <w:ind w:left="1440" w:right="2087"/>
        <w:rPr>
          <w:b/>
          <w:sz w:val="24"/>
        </w:rPr>
      </w:pPr>
      <w:bookmarkStart w:id="12" w:name="Statistical_Hypothetical_Testing:_Normal"/>
      <w:bookmarkEnd w:id="12"/>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4"/>
          <w:sz w:val="24"/>
          <w:u w:val="single"/>
        </w:rPr>
        <w:t xml:space="preserve"> </w:t>
      </w:r>
      <w:r>
        <w:rPr>
          <w:b/>
          <w:sz w:val="24"/>
          <w:u w:val="single"/>
        </w:rPr>
        <w:t>Normality</w:t>
      </w:r>
      <w:r>
        <w:rPr>
          <w:b/>
          <w:spacing w:val="-5"/>
          <w:sz w:val="24"/>
          <w:u w:val="single"/>
        </w:rPr>
        <w:t xml:space="preserve"> </w:t>
      </w:r>
      <w:r>
        <w:rPr>
          <w:b/>
          <w:sz w:val="24"/>
          <w:u w:val="single"/>
        </w:rPr>
        <w:t>Test for</w:t>
      </w:r>
      <w:r>
        <w:rPr>
          <w:b/>
          <w:spacing w:val="-10"/>
          <w:sz w:val="24"/>
          <w:u w:val="single"/>
        </w:rPr>
        <w:t xml:space="preserve"> </w:t>
      </w:r>
      <w:r>
        <w:rPr>
          <w:b/>
          <w:sz w:val="24"/>
          <w:u w:val="single"/>
        </w:rPr>
        <w:t>sample:</w:t>
      </w:r>
      <w:r>
        <w:rPr>
          <w:b/>
          <w:spacing w:val="-4"/>
          <w:sz w:val="24"/>
          <w:u w:val="single"/>
        </w:rPr>
        <w:t xml:space="preserve"> </w:t>
      </w:r>
      <w:r>
        <w:rPr>
          <w:b/>
          <w:sz w:val="24"/>
          <w:u w:val="single"/>
        </w:rPr>
        <w:t>Graduation</w:t>
      </w:r>
      <w:r>
        <w:rPr>
          <w:b/>
          <w:spacing w:val="-4"/>
          <w:sz w:val="24"/>
          <w:u w:val="single"/>
        </w:rPr>
        <w:t xml:space="preserve"> </w:t>
      </w:r>
      <w:r>
        <w:rPr>
          <w:b/>
          <w:sz w:val="24"/>
          <w:u w:val="single"/>
        </w:rPr>
        <w:t>Rate</w:t>
      </w:r>
      <w:r>
        <w:rPr>
          <w:b/>
          <w:sz w:val="24"/>
        </w:rPr>
        <w:t xml:space="preserve"> </w:t>
      </w:r>
      <w:r>
        <w:rPr>
          <w:b/>
          <w:sz w:val="24"/>
          <w:u w:val="single"/>
        </w:rPr>
        <w:t>Dataset: Graduation Rate</w:t>
      </w:r>
    </w:p>
    <w:p w:rsidR="00852920" w:rsidRDefault="00E90181">
      <w:pPr>
        <w:pStyle w:val="ListParagraph"/>
        <w:numPr>
          <w:ilvl w:val="0"/>
          <w:numId w:val="6"/>
        </w:numPr>
        <w:tabs>
          <w:tab w:val="left" w:pos="3601"/>
        </w:tabs>
        <w:spacing w:before="273"/>
        <w:rPr>
          <w:sz w:val="24"/>
        </w:rPr>
      </w:pPr>
      <w:r>
        <w:rPr>
          <w:sz w:val="24"/>
        </w:rPr>
        <w:t>Sample</w:t>
      </w:r>
      <w:r>
        <w:rPr>
          <w:spacing w:val="-2"/>
          <w:sz w:val="24"/>
        </w:rPr>
        <w:t xml:space="preserve"> </w:t>
      </w:r>
      <w:r>
        <w:rPr>
          <w:sz w:val="24"/>
        </w:rPr>
        <w:t>field:</w:t>
      </w:r>
      <w:r>
        <w:rPr>
          <w:spacing w:val="-6"/>
          <w:sz w:val="24"/>
        </w:rPr>
        <w:t xml:space="preserve"> </w:t>
      </w:r>
      <w:r>
        <w:rPr>
          <w:sz w:val="24"/>
        </w:rPr>
        <w:t>Graduation</w:t>
      </w:r>
      <w:r>
        <w:rPr>
          <w:spacing w:val="-9"/>
          <w:sz w:val="24"/>
        </w:rPr>
        <w:t xml:space="preserve"> </w:t>
      </w:r>
      <w:r>
        <w:rPr>
          <w:spacing w:val="-4"/>
          <w:sz w:val="24"/>
        </w:rPr>
        <w:t>rate</w:t>
      </w:r>
    </w:p>
    <w:p w:rsidR="00852920" w:rsidRDefault="00E90181">
      <w:pPr>
        <w:pStyle w:val="ListParagraph"/>
        <w:numPr>
          <w:ilvl w:val="0"/>
          <w:numId w:val="6"/>
        </w:numPr>
        <w:tabs>
          <w:tab w:val="left" w:pos="3601"/>
        </w:tabs>
        <w:rPr>
          <w:sz w:val="24"/>
        </w:rPr>
      </w:pPr>
      <w:r>
        <w:rPr>
          <w:sz w:val="24"/>
        </w:rPr>
        <w:t>Significant</w:t>
      </w:r>
      <w:r>
        <w:rPr>
          <w:spacing w:val="-1"/>
          <w:sz w:val="24"/>
        </w:rPr>
        <w:t xml:space="preserve"> </w:t>
      </w:r>
      <w:r>
        <w:rPr>
          <w:sz w:val="24"/>
        </w:rPr>
        <w:t>Level</w:t>
      </w:r>
      <w:r>
        <w:rPr>
          <w:spacing w:val="-13"/>
          <w:sz w:val="24"/>
        </w:rPr>
        <w:t xml:space="preserve"> </w:t>
      </w:r>
      <w:r>
        <w:rPr>
          <w:spacing w:val="-2"/>
          <w:sz w:val="24"/>
        </w:rPr>
        <w:t>(α):0.05(5%)</w:t>
      </w:r>
    </w:p>
    <w:p w:rsidR="00852920" w:rsidRDefault="00E90181">
      <w:pPr>
        <w:pStyle w:val="ListParagraph"/>
        <w:numPr>
          <w:ilvl w:val="0"/>
          <w:numId w:val="6"/>
        </w:numPr>
        <w:tabs>
          <w:tab w:val="left" w:pos="3601"/>
        </w:tabs>
        <w:spacing w:before="133"/>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ListParagraph"/>
        <w:rPr>
          <w:sz w:val="24"/>
        </w:rPr>
        <w:sectPr w:rsidR="00852920">
          <w:pgSz w:w="12240" w:h="15840"/>
          <w:pgMar w:top="1820" w:right="0" w:bottom="280" w:left="0" w:header="720" w:footer="720" w:gutter="0"/>
          <w:cols w:space="720"/>
        </w:sectPr>
      </w:pPr>
    </w:p>
    <w:p w:rsidR="00852920" w:rsidRDefault="00E90181">
      <w:pPr>
        <w:pStyle w:val="BodyText"/>
        <w:spacing w:before="68"/>
        <w:ind w:left="1440"/>
      </w:pPr>
      <w:r>
        <w:lastRenderedPageBreak/>
        <w:t>(*)</w:t>
      </w:r>
      <w:r>
        <w:rPr>
          <w:spacing w:val="-4"/>
        </w:rPr>
        <w:t xml:space="preserve"> </w:t>
      </w:r>
      <w:r>
        <w:t>Whether</w:t>
      </w:r>
      <w:r>
        <w:rPr>
          <w:spacing w:val="-1"/>
        </w:rPr>
        <w:t xml:space="preserve"> </w:t>
      </w:r>
      <w:r>
        <w:t>or</w:t>
      </w:r>
      <w:r>
        <w:rPr>
          <w:spacing w:val="-1"/>
        </w:rPr>
        <w:t xml:space="preserve"> </w:t>
      </w:r>
      <w:r>
        <w:t>not</w:t>
      </w:r>
      <w:r>
        <w:rPr>
          <w:spacing w:val="-2"/>
        </w:rPr>
        <w:t xml:space="preserve"> </w:t>
      </w:r>
      <w:r>
        <w:t>Graduation</w:t>
      </w:r>
      <w:r>
        <w:rPr>
          <w:spacing w:val="-7"/>
        </w:rPr>
        <w:t xml:space="preserve"> </w:t>
      </w:r>
      <w:r>
        <w:t>Rate</w:t>
      </w:r>
      <w:r>
        <w:rPr>
          <w:spacing w:val="-3"/>
        </w:rPr>
        <w:t xml:space="preserve"> </w:t>
      </w:r>
      <w:r>
        <w:t>values</w:t>
      </w:r>
      <w:r>
        <w:rPr>
          <w:spacing w:val="-4"/>
        </w:rPr>
        <w:t xml:space="preserve"> </w:t>
      </w:r>
      <w:r>
        <w:t>across</w:t>
      </w:r>
      <w:r>
        <w:rPr>
          <w:spacing w:val="-4"/>
        </w:rPr>
        <w:t xml:space="preserve"> </w:t>
      </w:r>
      <w:r>
        <w:t>higher</w:t>
      </w:r>
      <w:r>
        <w:rPr>
          <w:spacing w:val="4"/>
        </w:rPr>
        <w:t xml:space="preserve"> </w:t>
      </w:r>
      <w:r>
        <w:t>institutional</w:t>
      </w:r>
      <w:r>
        <w:rPr>
          <w:spacing w:val="-7"/>
        </w:rPr>
        <w:t xml:space="preserve"> </w:t>
      </w:r>
      <w:r>
        <w:t>are</w:t>
      </w:r>
      <w:r>
        <w:rPr>
          <w:spacing w:val="-3"/>
        </w:rPr>
        <w:t xml:space="preserve"> </w:t>
      </w:r>
      <w:r>
        <w:t>normally</w:t>
      </w:r>
      <w:r>
        <w:rPr>
          <w:spacing w:val="-11"/>
        </w:rPr>
        <w:t xml:space="preserve"> </w:t>
      </w:r>
      <w:r>
        <w:rPr>
          <w:spacing w:val="-2"/>
        </w:rPr>
        <w:t>distributed?</w:t>
      </w:r>
    </w:p>
    <w:p w:rsidR="00852920" w:rsidRDefault="00852920">
      <w:pPr>
        <w:pStyle w:val="BodyText"/>
        <w:spacing w:before="19"/>
      </w:pPr>
    </w:p>
    <w:p w:rsidR="00852920" w:rsidRDefault="00E90181">
      <w:pPr>
        <w:pStyle w:val="BodyText"/>
        <w:spacing w:line="499" w:lineRule="auto"/>
        <w:ind w:left="3303" w:right="1494" w:hanging="423"/>
      </w:pPr>
      <w:r>
        <w:rPr>
          <w:position w:val="2"/>
        </w:rPr>
        <w:t>H</w:t>
      </w:r>
      <w:r>
        <w:rPr>
          <w:sz w:val="16"/>
        </w:rPr>
        <w:t>0</w:t>
      </w:r>
      <w:r>
        <w:rPr>
          <w:position w:val="2"/>
        </w:rPr>
        <w:t>:</w:t>
      </w:r>
      <w:r>
        <w:rPr>
          <w:spacing w:val="-4"/>
          <w:position w:val="2"/>
        </w:rPr>
        <w:t xml:space="preserve"> </w:t>
      </w:r>
      <w:r>
        <w:rPr>
          <w:position w:val="2"/>
        </w:rPr>
        <w:t>Graduation</w:t>
      </w:r>
      <w:r>
        <w:rPr>
          <w:spacing w:val="-9"/>
          <w:position w:val="2"/>
        </w:rPr>
        <w:t xml:space="preserve"> </w:t>
      </w:r>
      <w:r>
        <w:rPr>
          <w:position w:val="2"/>
        </w:rPr>
        <w:t>Rate</w:t>
      </w:r>
      <w:r>
        <w:rPr>
          <w:spacing w:val="-5"/>
          <w:position w:val="2"/>
        </w:rPr>
        <w:t xml:space="preserve"> </w:t>
      </w:r>
      <w:r>
        <w:rPr>
          <w:position w:val="2"/>
        </w:rPr>
        <w:t>values</w:t>
      </w:r>
      <w:r>
        <w:rPr>
          <w:spacing w:val="-6"/>
          <w:position w:val="2"/>
        </w:rPr>
        <w:t xml:space="preserve"> </w:t>
      </w:r>
      <w:r>
        <w:rPr>
          <w:position w:val="2"/>
        </w:rPr>
        <w:t>across</w:t>
      </w:r>
      <w:r>
        <w:rPr>
          <w:spacing w:val="-6"/>
          <w:position w:val="2"/>
        </w:rPr>
        <w:t xml:space="preserve"> </w:t>
      </w:r>
      <w:r>
        <w:rPr>
          <w:position w:val="2"/>
        </w:rPr>
        <w:t>higher</w:t>
      </w:r>
      <w:r>
        <w:rPr>
          <w:spacing w:val="-3"/>
          <w:position w:val="2"/>
        </w:rPr>
        <w:t xml:space="preserve"> </w:t>
      </w:r>
      <w:r>
        <w:rPr>
          <w:position w:val="2"/>
        </w:rPr>
        <w:t>education</w:t>
      </w:r>
      <w:r>
        <w:rPr>
          <w:spacing w:val="-4"/>
          <w:position w:val="2"/>
        </w:rPr>
        <w:t xml:space="preserve"> </w:t>
      </w:r>
      <w:r>
        <w:rPr>
          <w:position w:val="2"/>
        </w:rPr>
        <w:t>institutions</w:t>
      </w:r>
      <w:r>
        <w:rPr>
          <w:spacing w:val="-6"/>
          <w:position w:val="2"/>
        </w:rPr>
        <w:t xml:space="preserve"> </w:t>
      </w:r>
      <w:r>
        <w:rPr>
          <w:position w:val="2"/>
        </w:rPr>
        <w:t>are</w:t>
      </w:r>
      <w:r>
        <w:rPr>
          <w:spacing w:val="-5"/>
          <w:position w:val="2"/>
        </w:rPr>
        <w:t xml:space="preserve"> </w:t>
      </w:r>
      <w:r>
        <w:rPr>
          <w:position w:val="2"/>
        </w:rPr>
        <w:t xml:space="preserve">normally </w:t>
      </w:r>
      <w:r>
        <w:rPr>
          <w:spacing w:val="-2"/>
        </w:rPr>
        <w:t>distributed.</w:t>
      </w:r>
    </w:p>
    <w:p w:rsidR="00852920" w:rsidRDefault="00E90181">
      <w:pPr>
        <w:pStyle w:val="BodyText"/>
        <w:spacing w:line="499" w:lineRule="auto"/>
        <w:ind w:left="3303" w:right="1494" w:hanging="423"/>
      </w:pPr>
      <w:r>
        <w:rPr>
          <w:position w:val="2"/>
        </w:rPr>
        <w:t>H</w:t>
      </w:r>
      <w:r>
        <w:rPr>
          <w:sz w:val="16"/>
        </w:rPr>
        <w:t>1</w:t>
      </w:r>
      <w:r>
        <w:rPr>
          <w:position w:val="2"/>
        </w:rPr>
        <w:t>:</w:t>
      </w:r>
      <w:r>
        <w:rPr>
          <w:spacing w:val="-3"/>
          <w:position w:val="2"/>
        </w:rPr>
        <w:t xml:space="preserve"> </w:t>
      </w:r>
      <w:r>
        <w:rPr>
          <w:position w:val="2"/>
        </w:rPr>
        <w:t>Graduation</w:t>
      </w:r>
      <w:r>
        <w:rPr>
          <w:spacing w:val="-9"/>
          <w:position w:val="2"/>
        </w:rPr>
        <w:t xml:space="preserve"> </w:t>
      </w:r>
      <w:r>
        <w:rPr>
          <w:position w:val="2"/>
        </w:rPr>
        <w:t>rate</w:t>
      </w:r>
      <w:r>
        <w:rPr>
          <w:spacing w:val="-5"/>
          <w:position w:val="2"/>
        </w:rPr>
        <w:t xml:space="preserve"> </w:t>
      </w:r>
      <w:r>
        <w:rPr>
          <w:position w:val="2"/>
        </w:rPr>
        <w:t>values</w:t>
      </w:r>
      <w:r>
        <w:rPr>
          <w:spacing w:val="-6"/>
          <w:position w:val="2"/>
        </w:rPr>
        <w:t xml:space="preserve"> </w:t>
      </w:r>
      <w:r>
        <w:rPr>
          <w:position w:val="2"/>
        </w:rPr>
        <w:t>across</w:t>
      </w:r>
      <w:r>
        <w:rPr>
          <w:spacing w:val="-6"/>
          <w:position w:val="2"/>
        </w:rPr>
        <w:t xml:space="preserve"> </w:t>
      </w:r>
      <w:r>
        <w:rPr>
          <w:position w:val="2"/>
        </w:rPr>
        <w:t>higher</w:t>
      </w:r>
      <w:r>
        <w:rPr>
          <w:spacing w:val="-3"/>
          <w:position w:val="2"/>
        </w:rPr>
        <w:t xml:space="preserve"> </w:t>
      </w:r>
      <w:r>
        <w:rPr>
          <w:position w:val="2"/>
        </w:rPr>
        <w:t>education</w:t>
      </w:r>
      <w:r>
        <w:rPr>
          <w:spacing w:val="-4"/>
          <w:position w:val="2"/>
        </w:rPr>
        <w:t xml:space="preserve"> </w:t>
      </w:r>
      <w:r>
        <w:rPr>
          <w:position w:val="2"/>
        </w:rPr>
        <w:t>institutions</w:t>
      </w:r>
      <w:r>
        <w:rPr>
          <w:spacing w:val="-6"/>
          <w:position w:val="2"/>
        </w:rPr>
        <w:t xml:space="preserve"> </w:t>
      </w:r>
      <w:r>
        <w:rPr>
          <w:position w:val="2"/>
        </w:rPr>
        <w:t>are</w:t>
      </w:r>
      <w:r>
        <w:rPr>
          <w:spacing w:val="-5"/>
          <w:position w:val="2"/>
        </w:rPr>
        <w:t xml:space="preserve"> </w:t>
      </w:r>
      <w:r>
        <w:rPr>
          <w:position w:val="2"/>
        </w:rPr>
        <w:t>not</w:t>
      </w:r>
      <w:r>
        <w:rPr>
          <w:spacing w:val="-4"/>
          <w:position w:val="2"/>
        </w:rPr>
        <w:t xml:space="preserve"> </w:t>
      </w:r>
      <w:r>
        <w:rPr>
          <w:position w:val="2"/>
        </w:rPr>
        <w:t xml:space="preserve">normally </w:t>
      </w:r>
      <w:r>
        <w:rPr>
          <w:spacing w:val="-2"/>
        </w:rPr>
        <w:t>distributed.</w:t>
      </w:r>
    </w:p>
    <w:p w:rsidR="00852920" w:rsidRDefault="00852920">
      <w:pPr>
        <w:pStyle w:val="BodyText"/>
      </w:pPr>
    </w:p>
    <w:p w:rsidR="00852920" w:rsidRDefault="00852920">
      <w:pPr>
        <w:pStyle w:val="BodyText"/>
        <w:spacing w:before="18"/>
      </w:pPr>
    </w:p>
    <w:p w:rsidR="00852920" w:rsidRDefault="00E90181">
      <w:pPr>
        <w:ind w:left="1440"/>
        <w:rPr>
          <w:b/>
          <w:sz w:val="24"/>
        </w:rPr>
      </w:pPr>
      <w:bookmarkStart w:id="13" w:name="Anderson_Darling_Test"/>
      <w:bookmarkEnd w:id="13"/>
      <w:r>
        <w:rPr>
          <w:b/>
          <w:sz w:val="24"/>
          <w:u w:val="single"/>
        </w:rPr>
        <w:t>Anderson</w:t>
      </w:r>
      <w:r>
        <w:rPr>
          <w:b/>
          <w:spacing w:val="-3"/>
          <w:sz w:val="24"/>
          <w:u w:val="single"/>
        </w:rPr>
        <w:t xml:space="preserve"> </w:t>
      </w:r>
      <w:r>
        <w:rPr>
          <w:b/>
          <w:sz w:val="24"/>
          <w:u w:val="single"/>
        </w:rPr>
        <w:t>Darling</w:t>
      </w:r>
      <w:r>
        <w:rPr>
          <w:b/>
          <w:spacing w:val="-3"/>
          <w:sz w:val="24"/>
          <w:u w:val="single"/>
        </w:rPr>
        <w:t xml:space="preserve"> </w:t>
      </w:r>
      <w:r>
        <w:rPr>
          <w:b/>
          <w:spacing w:val="-4"/>
          <w:sz w:val="24"/>
          <w:u w:val="single"/>
        </w:rPr>
        <w:t>Test</w:t>
      </w:r>
    </w:p>
    <w:p w:rsidR="00852920" w:rsidRDefault="00852920">
      <w:pPr>
        <w:pStyle w:val="BodyText"/>
        <w:rPr>
          <w:b/>
          <w:sz w:val="20"/>
        </w:rPr>
      </w:pPr>
    </w:p>
    <w:p w:rsidR="00852920" w:rsidRDefault="00E90181">
      <w:pPr>
        <w:pStyle w:val="BodyText"/>
        <w:spacing w:before="28"/>
        <w:rPr>
          <w:b/>
          <w:sz w:val="20"/>
        </w:rPr>
      </w:pPr>
      <w:r>
        <w:rPr>
          <w:b/>
          <w:noProof/>
          <w:sz w:val="20"/>
        </w:rPr>
        <w:drawing>
          <wp:anchor distT="0" distB="0" distL="0" distR="0" simplePos="0" relativeHeight="487593984" behindDoc="1" locked="0" layoutInCell="1" allowOverlap="1">
            <wp:simplePos x="0" y="0"/>
            <wp:positionH relativeFrom="page">
              <wp:posOffset>966931</wp:posOffset>
            </wp:positionH>
            <wp:positionV relativeFrom="paragraph">
              <wp:posOffset>179622</wp:posOffset>
            </wp:positionV>
            <wp:extent cx="5198446" cy="119643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198446" cy="1196435"/>
                    </a:xfrm>
                    <a:prstGeom prst="rect">
                      <a:avLst/>
                    </a:prstGeom>
                  </pic:spPr>
                </pic:pic>
              </a:graphicData>
            </a:graphic>
          </wp:anchor>
        </w:drawing>
      </w:r>
    </w:p>
    <w:p w:rsidR="00852920" w:rsidRDefault="00E90181">
      <w:pPr>
        <w:spacing w:before="15"/>
        <w:ind w:left="1440"/>
        <w:rPr>
          <w:b/>
          <w:position w:val="2"/>
          <w:sz w:val="24"/>
        </w:rPr>
      </w:pPr>
      <w:r>
        <w:rPr>
          <w:b/>
          <w:position w:val="2"/>
          <w:sz w:val="24"/>
          <w:u w:val="single"/>
        </w:rPr>
        <w:t>Decision: p-value=2.2e-16&lt;</w:t>
      </w:r>
      <w:r>
        <w:rPr>
          <w:b/>
          <w:spacing w:val="-4"/>
          <w:position w:val="2"/>
          <w:sz w:val="24"/>
          <w:u w:val="single"/>
        </w:rPr>
        <w:t xml:space="preserve"> </w:t>
      </w:r>
      <w:r>
        <w:rPr>
          <w:b/>
          <w:position w:val="2"/>
          <w:sz w:val="24"/>
          <w:u w:val="single"/>
        </w:rPr>
        <w:t>α=0.05=&gt;Reject H</w:t>
      </w:r>
      <w:r>
        <w:rPr>
          <w:b/>
          <w:sz w:val="16"/>
          <w:u w:val="single"/>
        </w:rPr>
        <w:t>0</w:t>
      </w:r>
      <w:r>
        <w:rPr>
          <w:b/>
          <w:spacing w:val="17"/>
          <w:sz w:val="16"/>
          <w:u w:val="single"/>
        </w:rPr>
        <w:t xml:space="preserve"> </w:t>
      </w:r>
      <w:r>
        <w:rPr>
          <w:b/>
          <w:position w:val="2"/>
          <w:sz w:val="24"/>
          <w:u w:val="single"/>
        </w:rPr>
        <w:t>at 5%</w:t>
      </w:r>
      <w:r>
        <w:rPr>
          <w:b/>
          <w:spacing w:val="-5"/>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spacing w:before="203"/>
        <w:rPr>
          <w:b/>
        </w:rPr>
      </w:pPr>
    </w:p>
    <w:p w:rsidR="00852920" w:rsidRDefault="00E90181">
      <w:pPr>
        <w:ind w:left="1440"/>
        <w:rPr>
          <w:b/>
          <w:sz w:val="24"/>
        </w:rPr>
      </w:pPr>
      <w:bookmarkStart w:id="14" w:name="Lillie_Test"/>
      <w:bookmarkEnd w:id="14"/>
      <w:r>
        <w:rPr>
          <w:b/>
          <w:sz w:val="24"/>
          <w:u w:val="single"/>
        </w:rPr>
        <w:t>Lillie</w:t>
      </w:r>
      <w:r>
        <w:rPr>
          <w:b/>
          <w:spacing w:val="-8"/>
          <w:sz w:val="24"/>
          <w:u w:val="single"/>
        </w:rPr>
        <w:t xml:space="preserve"> </w:t>
      </w:r>
      <w:r>
        <w:rPr>
          <w:b/>
          <w:spacing w:val="-4"/>
          <w:sz w:val="24"/>
          <w:u w:val="single"/>
        </w:rPr>
        <w:t>Test</w:t>
      </w:r>
    </w:p>
    <w:p w:rsidR="00852920" w:rsidRDefault="00E90181">
      <w:pPr>
        <w:pStyle w:val="BodyText"/>
        <w:spacing w:before="106"/>
        <w:rPr>
          <w:b/>
          <w:sz w:val="20"/>
        </w:rPr>
      </w:pPr>
      <w:r>
        <w:rPr>
          <w:b/>
          <w:noProof/>
          <w:sz w:val="20"/>
        </w:rPr>
        <w:drawing>
          <wp:anchor distT="0" distB="0" distL="0" distR="0" simplePos="0" relativeHeight="487594496" behindDoc="1" locked="0" layoutInCell="1" allowOverlap="1">
            <wp:simplePos x="0" y="0"/>
            <wp:positionH relativeFrom="page">
              <wp:posOffset>944685</wp:posOffset>
            </wp:positionH>
            <wp:positionV relativeFrom="paragraph">
              <wp:posOffset>228896</wp:posOffset>
            </wp:positionV>
            <wp:extent cx="5492844" cy="87287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492844" cy="872871"/>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spacing w:before="161"/>
        <w:rPr>
          <w:b/>
        </w:rPr>
      </w:pPr>
    </w:p>
    <w:p w:rsidR="00852920" w:rsidRDefault="00E90181">
      <w:pPr>
        <w:ind w:left="1440"/>
        <w:rPr>
          <w:b/>
          <w:position w:val="2"/>
          <w:sz w:val="24"/>
        </w:rPr>
      </w:pPr>
      <w:r>
        <w:rPr>
          <w:b/>
          <w:position w:val="2"/>
          <w:sz w:val="24"/>
          <w:u w:val="single"/>
        </w:rPr>
        <w:t>Decision: p-value=0.0000004327&lt;</w:t>
      </w:r>
      <w:r>
        <w:rPr>
          <w:b/>
          <w:spacing w:val="-3"/>
          <w:position w:val="2"/>
          <w:sz w:val="24"/>
          <w:u w:val="single"/>
        </w:rPr>
        <w:t xml:space="preserve"> </w:t>
      </w:r>
      <w:r>
        <w:rPr>
          <w:b/>
          <w:position w:val="2"/>
          <w:sz w:val="24"/>
          <w:u w:val="single"/>
        </w:rPr>
        <w:t>α=0.05=&gt;Reject H</w:t>
      </w:r>
      <w:r>
        <w:rPr>
          <w:b/>
          <w:sz w:val="16"/>
          <w:u w:val="single"/>
        </w:rPr>
        <w:t>0</w:t>
      </w:r>
      <w:r>
        <w:rPr>
          <w:b/>
          <w:spacing w:val="18"/>
          <w:sz w:val="16"/>
          <w:u w:val="single"/>
        </w:rPr>
        <w:t xml:space="preserve"> </w:t>
      </w:r>
      <w:r>
        <w:rPr>
          <w:b/>
          <w:position w:val="2"/>
          <w:sz w:val="24"/>
          <w:u w:val="single"/>
        </w:rPr>
        <w:t>at 5%</w:t>
      </w:r>
      <w:r>
        <w:rPr>
          <w:b/>
          <w:spacing w:val="-5"/>
          <w:position w:val="2"/>
          <w:sz w:val="24"/>
          <w:u w:val="single"/>
        </w:rPr>
        <w:t xml:space="preserve"> </w:t>
      </w:r>
      <w:r>
        <w:rPr>
          <w:b/>
          <w:position w:val="2"/>
          <w:sz w:val="24"/>
          <w:u w:val="single"/>
        </w:rPr>
        <w:t>significant</w:t>
      </w:r>
      <w:r>
        <w:rPr>
          <w:b/>
          <w:spacing w:val="2"/>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32"/>
        <w:rPr>
          <w:b/>
        </w:rPr>
      </w:pPr>
    </w:p>
    <w:p w:rsidR="00852920" w:rsidRDefault="00E90181">
      <w:pPr>
        <w:ind w:left="1440"/>
        <w:rPr>
          <w:b/>
          <w:sz w:val="24"/>
        </w:rPr>
      </w:pPr>
      <w:bookmarkStart w:id="15" w:name="Shapiro_Test"/>
      <w:bookmarkEnd w:id="15"/>
      <w:r>
        <w:rPr>
          <w:b/>
          <w:sz w:val="24"/>
          <w:u w:val="single"/>
        </w:rPr>
        <w:t>Shapiro</w:t>
      </w:r>
      <w:r>
        <w:rPr>
          <w:b/>
          <w:spacing w:val="-4"/>
          <w:sz w:val="24"/>
          <w:u w:val="single"/>
        </w:rPr>
        <w:t xml:space="preserve"> Test</w:t>
      </w:r>
    </w:p>
    <w:p w:rsidR="00852920" w:rsidRDefault="00852920">
      <w:pPr>
        <w:rPr>
          <w:b/>
          <w:sz w:val="24"/>
        </w:rPr>
        <w:sectPr w:rsidR="00852920">
          <w:pgSz w:w="12240" w:h="15840"/>
          <w:pgMar w:top="1820" w:right="0" w:bottom="280" w:left="0" w:header="720" w:footer="720" w:gutter="0"/>
          <w:cols w:space="720"/>
        </w:sectPr>
      </w:pPr>
    </w:p>
    <w:p w:rsidR="00852920" w:rsidRDefault="00E90181">
      <w:pPr>
        <w:pStyle w:val="BodyText"/>
        <w:ind w:left="1488"/>
        <w:rPr>
          <w:sz w:val="20"/>
        </w:rPr>
      </w:pPr>
      <w:r>
        <w:rPr>
          <w:noProof/>
          <w:sz w:val="20"/>
        </w:rPr>
        <w:lastRenderedPageBreak/>
        <w:drawing>
          <wp:inline distT="0" distB="0" distL="0" distR="0">
            <wp:extent cx="4607817" cy="98440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4607817" cy="984408"/>
                    </a:xfrm>
                    <a:prstGeom prst="rect">
                      <a:avLst/>
                    </a:prstGeom>
                  </pic:spPr>
                </pic:pic>
              </a:graphicData>
            </a:graphic>
          </wp:inline>
        </w:drawing>
      </w:r>
    </w:p>
    <w:p w:rsidR="00852920" w:rsidRDefault="00852920">
      <w:pPr>
        <w:pStyle w:val="BodyText"/>
        <w:rPr>
          <w:b/>
          <w:sz w:val="18"/>
        </w:rPr>
      </w:pPr>
    </w:p>
    <w:p w:rsidR="00852920" w:rsidRDefault="00852920">
      <w:pPr>
        <w:pStyle w:val="BodyText"/>
        <w:spacing w:before="194"/>
        <w:rPr>
          <w:b/>
          <w:sz w:val="18"/>
        </w:rPr>
      </w:pPr>
    </w:p>
    <w:p w:rsidR="00852920" w:rsidRDefault="00E90181">
      <w:pPr>
        <w:ind w:left="1440"/>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1.Shapiro</w:t>
      </w:r>
      <w:r>
        <w:rPr>
          <w:rFonts w:ascii="Calibri"/>
          <w:i/>
          <w:color w:val="44536A"/>
          <w:spacing w:val="-8"/>
          <w:sz w:val="18"/>
        </w:rPr>
        <w:t xml:space="preserve"> </w:t>
      </w:r>
      <w:r>
        <w:rPr>
          <w:rFonts w:ascii="Calibri"/>
          <w:i/>
          <w:color w:val="44536A"/>
          <w:sz w:val="18"/>
        </w:rPr>
        <w:t>Test</w:t>
      </w:r>
      <w:r>
        <w:rPr>
          <w:rFonts w:ascii="Calibri"/>
          <w:i/>
          <w:color w:val="44536A"/>
          <w:spacing w:val="-6"/>
          <w:sz w:val="18"/>
        </w:rPr>
        <w:t xml:space="preserve"> </w:t>
      </w:r>
      <w:r>
        <w:rPr>
          <w:rFonts w:ascii="Calibri"/>
          <w:i/>
          <w:color w:val="44536A"/>
          <w:sz w:val="18"/>
        </w:rPr>
        <w:t>for</w:t>
      </w:r>
      <w:r>
        <w:rPr>
          <w:rFonts w:ascii="Calibri"/>
          <w:i/>
          <w:color w:val="44536A"/>
          <w:spacing w:val="-3"/>
          <w:sz w:val="18"/>
        </w:rPr>
        <w:t xml:space="preserve"> </w:t>
      </w:r>
      <w:r>
        <w:rPr>
          <w:rFonts w:ascii="Calibri"/>
          <w:i/>
          <w:color w:val="44536A"/>
          <w:sz w:val="18"/>
        </w:rPr>
        <w:t>Graduation</w:t>
      </w:r>
      <w:r>
        <w:rPr>
          <w:rFonts w:ascii="Calibri"/>
          <w:i/>
          <w:color w:val="44536A"/>
          <w:spacing w:val="-5"/>
          <w:sz w:val="18"/>
        </w:rPr>
        <w:t xml:space="preserve"> </w:t>
      </w:r>
      <w:r>
        <w:rPr>
          <w:rFonts w:ascii="Calibri"/>
          <w:i/>
          <w:color w:val="44536A"/>
          <w:spacing w:val="-4"/>
          <w:sz w:val="18"/>
        </w:rPr>
        <w:t>rate</w:t>
      </w:r>
    </w:p>
    <w:p w:rsidR="00852920" w:rsidRDefault="00E90181">
      <w:pPr>
        <w:spacing w:before="202"/>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p-value=4.874e-12&lt;</w:t>
      </w:r>
      <w:r>
        <w:rPr>
          <w:b/>
          <w:spacing w:val="-3"/>
          <w:position w:val="2"/>
          <w:sz w:val="24"/>
          <w:u w:val="single"/>
        </w:rPr>
        <w:t xml:space="preserve"> </w:t>
      </w:r>
      <w:r>
        <w:rPr>
          <w:b/>
          <w:position w:val="2"/>
          <w:sz w:val="24"/>
          <w:u w:val="single"/>
        </w:rPr>
        <w:t>α=0.05=&gt;Reject H</w:t>
      </w:r>
      <w:r>
        <w:rPr>
          <w:b/>
          <w:sz w:val="16"/>
          <w:u w:val="single"/>
        </w:rPr>
        <w:t>0</w:t>
      </w:r>
      <w:r>
        <w:rPr>
          <w:b/>
          <w:spacing w:val="20"/>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852920">
      <w:pPr>
        <w:pStyle w:val="BodyText"/>
        <w:rPr>
          <w:b/>
        </w:rPr>
      </w:pPr>
    </w:p>
    <w:p w:rsidR="00852920" w:rsidRDefault="00852920">
      <w:pPr>
        <w:pStyle w:val="BodyText"/>
        <w:rPr>
          <w:b/>
        </w:rPr>
      </w:pPr>
    </w:p>
    <w:p w:rsidR="00852920" w:rsidRDefault="00852920">
      <w:pPr>
        <w:pStyle w:val="BodyText"/>
        <w:spacing w:before="22"/>
        <w:rPr>
          <w:b/>
        </w:rPr>
      </w:pPr>
    </w:p>
    <w:p w:rsidR="00852920" w:rsidRDefault="00E90181">
      <w:pPr>
        <w:spacing w:before="1" w:line="362" w:lineRule="auto"/>
        <w:ind w:left="1440" w:right="1435"/>
        <w:jc w:val="both"/>
        <w:rPr>
          <w:sz w:val="24"/>
        </w:rPr>
      </w:pPr>
      <w:r>
        <w:rPr>
          <w:b/>
          <w:sz w:val="24"/>
          <w:u w:val="single"/>
        </w:rPr>
        <w:t>Normality Test Conclusion:</w:t>
      </w:r>
      <w:r>
        <w:rPr>
          <w:b/>
          <w:sz w:val="24"/>
        </w:rPr>
        <w:t xml:space="preserve"> </w:t>
      </w:r>
      <w:r>
        <w:rPr>
          <w:sz w:val="24"/>
        </w:rPr>
        <w:t xml:space="preserve">According to the </w:t>
      </w:r>
      <w:r>
        <w:rPr>
          <w:b/>
          <w:sz w:val="24"/>
        </w:rPr>
        <w:t xml:space="preserve">Anderson Darling Test (p=2.2e-16), Lillie Test(p=0.00000004327) </w:t>
      </w:r>
      <w:r>
        <w:rPr>
          <w:sz w:val="24"/>
        </w:rPr>
        <w:t xml:space="preserve">and </w:t>
      </w:r>
      <w:r>
        <w:rPr>
          <w:b/>
          <w:sz w:val="24"/>
        </w:rPr>
        <w:t>Shapiro Test(p=4.874e-12)</w:t>
      </w:r>
      <w:r>
        <w:rPr>
          <w:sz w:val="24"/>
        </w:rPr>
        <w:t xml:space="preserve">, </w:t>
      </w:r>
      <w:r>
        <w:rPr>
          <w:b/>
          <w:sz w:val="24"/>
        </w:rPr>
        <w:t xml:space="preserve">Null hypothesis is rejected </w:t>
      </w:r>
      <w:r>
        <w:rPr>
          <w:sz w:val="24"/>
        </w:rPr>
        <w:t xml:space="preserve">that graduation rate values across higher education institutions are normally distributed at the 5% significance level. Therefore, the </w:t>
      </w:r>
      <w:r>
        <w:rPr>
          <w:b/>
          <w:sz w:val="24"/>
        </w:rPr>
        <w:t>alternative hypothesis is accepted</w:t>
      </w:r>
      <w:r>
        <w:rPr>
          <w:sz w:val="24"/>
        </w:rPr>
        <w:t>, indicating that the graduation rate values are not normally distributed.</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7"/>
      </w:pPr>
    </w:p>
    <w:p w:rsidR="00852920" w:rsidRDefault="00E90181">
      <w:pPr>
        <w:spacing w:before="1"/>
        <w:ind w:left="1440"/>
        <w:jc w:val="both"/>
        <w:rPr>
          <w:b/>
          <w:sz w:val="24"/>
        </w:rPr>
      </w:pPr>
      <w:bookmarkStart w:id="16" w:name="Graphical_Analysis_of_Graduation_Rate"/>
      <w:bookmarkEnd w:id="16"/>
      <w:r>
        <w:rPr>
          <w:b/>
          <w:sz w:val="24"/>
          <w:u w:val="single"/>
        </w:rPr>
        <w:t>Gra</w:t>
      </w:r>
      <w:r>
        <w:rPr>
          <w:b/>
          <w:sz w:val="24"/>
          <w:u w:val="single"/>
        </w:rPr>
        <w:t>phical</w:t>
      </w:r>
      <w:r>
        <w:rPr>
          <w:b/>
          <w:spacing w:val="-6"/>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Graduation</w:t>
      </w:r>
      <w:r>
        <w:rPr>
          <w:b/>
          <w:spacing w:val="1"/>
          <w:sz w:val="24"/>
          <w:u w:val="single"/>
        </w:rPr>
        <w:t xml:space="preserve"> </w:t>
      </w:r>
      <w:r>
        <w:rPr>
          <w:b/>
          <w:spacing w:val="-4"/>
          <w:sz w:val="24"/>
          <w:u w:val="single"/>
        </w:rPr>
        <w:t>Rate</w:t>
      </w:r>
    </w:p>
    <w:p w:rsidR="00852920" w:rsidRDefault="00852920">
      <w:pPr>
        <w:jc w:val="both"/>
        <w:rPr>
          <w:b/>
          <w:sz w:val="24"/>
        </w:rPr>
        <w:sectPr w:rsidR="00852920">
          <w:pgSz w:w="12240" w:h="15840"/>
          <w:pgMar w:top="1520" w:right="0" w:bottom="280" w:left="0" w:header="720" w:footer="720" w:gutter="0"/>
          <w:cols w:space="720"/>
        </w:sectPr>
      </w:pPr>
    </w:p>
    <w:p w:rsidR="00852920" w:rsidRDefault="00852920">
      <w:pPr>
        <w:pStyle w:val="BodyText"/>
        <w:spacing w:before="4"/>
        <w:rPr>
          <w:b/>
          <w:sz w:val="6"/>
        </w:rPr>
      </w:pPr>
    </w:p>
    <w:p w:rsidR="00852920" w:rsidRDefault="00E90181">
      <w:pPr>
        <w:pStyle w:val="BodyText"/>
        <w:ind w:left="1504"/>
        <w:rPr>
          <w:sz w:val="20"/>
        </w:rPr>
      </w:pPr>
      <w:r>
        <w:rPr>
          <w:noProof/>
          <w:sz w:val="20"/>
        </w:rPr>
        <w:drawing>
          <wp:inline distT="0" distB="0" distL="0" distR="0">
            <wp:extent cx="5479594" cy="275005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479594" cy="2750057"/>
                    </a:xfrm>
                    <a:prstGeom prst="rect">
                      <a:avLst/>
                    </a:prstGeom>
                  </pic:spPr>
                </pic:pic>
              </a:graphicData>
            </a:graphic>
          </wp:inline>
        </w:drawing>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32"/>
        <w:rPr>
          <w:b/>
        </w:rPr>
      </w:pPr>
    </w:p>
    <w:p w:rsidR="00852920" w:rsidRDefault="00E90181">
      <w:pPr>
        <w:pStyle w:val="BodyText"/>
        <w:spacing w:line="362" w:lineRule="auto"/>
        <w:ind w:left="1440" w:right="1427"/>
        <w:jc w:val="both"/>
      </w:pPr>
      <w:r>
        <w:t>As seen on (Figure 20), the histogram of graduation rate shows a relatively uniform and slightly right skewed distribution, deviating from the ideal bell curve. Therefore, the graduation rates values across higher education institutions are not normally di</w:t>
      </w:r>
      <w:r>
        <w:t>stributed at 5% significance level.</w:t>
      </w:r>
    </w:p>
    <w:p w:rsidR="00852920" w:rsidRDefault="00852920">
      <w:pPr>
        <w:pStyle w:val="BodyText"/>
        <w:spacing w:line="362" w:lineRule="auto"/>
        <w:jc w:val="both"/>
        <w:sectPr w:rsidR="00852920">
          <w:pgSz w:w="12240" w:h="15840"/>
          <w:pgMar w:top="1820" w:right="0" w:bottom="280" w:left="0" w:header="720" w:footer="720" w:gutter="0"/>
          <w:cols w:space="720"/>
        </w:sectPr>
      </w:pPr>
    </w:p>
    <w:p w:rsidR="00852920" w:rsidRDefault="00E90181">
      <w:pPr>
        <w:spacing w:before="77" w:line="242" w:lineRule="auto"/>
        <w:ind w:left="1440" w:right="1494"/>
        <w:rPr>
          <w:b/>
          <w:sz w:val="24"/>
        </w:rPr>
      </w:pPr>
      <w:bookmarkStart w:id="17" w:name="Critical_Discussion:_Normality_Test_Find"/>
      <w:bookmarkEnd w:id="17"/>
      <w:r>
        <w:rPr>
          <w:b/>
          <w:sz w:val="24"/>
          <w:u w:val="single"/>
        </w:rPr>
        <w:lastRenderedPageBreak/>
        <w:t>Critical</w:t>
      </w:r>
      <w:r>
        <w:rPr>
          <w:b/>
          <w:spacing w:val="-8"/>
          <w:sz w:val="24"/>
          <w:u w:val="single"/>
        </w:rPr>
        <w:t xml:space="preserve"> </w:t>
      </w:r>
      <w:r>
        <w:rPr>
          <w:b/>
          <w:sz w:val="24"/>
          <w:u w:val="single"/>
        </w:rPr>
        <w:t>Discussion:</w:t>
      </w:r>
      <w:r>
        <w:rPr>
          <w:b/>
          <w:spacing w:val="-2"/>
          <w:sz w:val="24"/>
          <w:u w:val="single"/>
        </w:rPr>
        <w:t xml:space="preserve"> </w:t>
      </w:r>
      <w:r>
        <w:rPr>
          <w:b/>
          <w:sz w:val="24"/>
          <w:u w:val="single"/>
        </w:rPr>
        <w:t>Normality</w:t>
      </w:r>
      <w:r>
        <w:rPr>
          <w:b/>
          <w:spacing w:val="-3"/>
          <w:sz w:val="24"/>
          <w:u w:val="single"/>
        </w:rPr>
        <w:t xml:space="preserve"> </w:t>
      </w:r>
      <w:r>
        <w:rPr>
          <w:b/>
          <w:sz w:val="24"/>
          <w:u w:val="single"/>
        </w:rPr>
        <w:t>Test</w:t>
      </w:r>
      <w:r>
        <w:rPr>
          <w:b/>
          <w:spacing w:val="-2"/>
          <w:sz w:val="24"/>
          <w:u w:val="single"/>
        </w:rPr>
        <w:t xml:space="preserve"> </w:t>
      </w:r>
      <w:r>
        <w:rPr>
          <w:b/>
          <w:sz w:val="24"/>
          <w:u w:val="single"/>
        </w:rPr>
        <w:t>Findings</w:t>
      </w:r>
      <w:r>
        <w:rPr>
          <w:b/>
          <w:spacing w:val="-6"/>
          <w:sz w:val="24"/>
          <w:u w:val="single"/>
        </w:rPr>
        <w:t xml:space="preserve"> </w:t>
      </w:r>
      <w:r>
        <w:rPr>
          <w:b/>
          <w:sz w:val="24"/>
          <w:u w:val="single"/>
        </w:rPr>
        <w:t>in</w:t>
      </w:r>
      <w:r>
        <w:rPr>
          <w:b/>
          <w:spacing w:val="-7"/>
          <w:sz w:val="24"/>
          <w:u w:val="single"/>
        </w:rPr>
        <w:t xml:space="preserve"> </w:t>
      </w:r>
      <w:r>
        <w:rPr>
          <w:b/>
          <w:sz w:val="24"/>
          <w:u w:val="single"/>
        </w:rPr>
        <w:t>the</w:t>
      </w:r>
      <w:r>
        <w:rPr>
          <w:b/>
          <w:spacing w:val="-4"/>
          <w:sz w:val="24"/>
          <w:u w:val="single"/>
        </w:rPr>
        <w:t xml:space="preserve"> </w:t>
      </w:r>
      <w:r>
        <w:rPr>
          <w:b/>
          <w:sz w:val="24"/>
          <w:u w:val="single"/>
        </w:rPr>
        <w:t>context</w:t>
      </w:r>
      <w:r>
        <w:rPr>
          <w:b/>
          <w:spacing w:val="-2"/>
          <w:sz w:val="24"/>
          <w:u w:val="single"/>
        </w:rPr>
        <w:t xml:space="preserve"> </w:t>
      </w:r>
      <w:r>
        <w:rPr>
          <w:b/>
          <w:sz w:val="24"/>
          <w:u w:val="single"/>
        </w:rPr>
        <w:t>of</w:t>
      </w:r>
      <w:r>
        <w:rPr>
          <w:b/>
          <w:spacing w:val="-6"/>
          <w:sz w:val="24"/>
          <w:u w:val="single"/>
        </w:rPr>
        <w:t xml:space="preserve"> </w:t>
      </w:r>
      <w:r>
        <w:rPr>
          <w:b/>
          <w:sz w:val="24"/>
          <w:u w:val="single"/>
        </w:rPr>
        <w:t>Sri</w:t>
      </w:r>
      <w:r>
        <w:rPr>
          <w:b/>
          <w:spacing w:val="-3"/>
          <w:sz w:val="24"/>
          <w:u w:val="single"/>
        </w:rPr>
        <w:t xml:space="preserve"> </w:t>
      </w:r>
      <w:r>
        <w:rPr>
          <w:b/>
          <w:sz w:val="24"/>
          <w:u w:val="single"/>
        </w:rPr>
        <w:t>Lanka’s</w:t>
      </w:r>
      <w:r>
        <w:rPr>
          <w:b/>
          <w:spacing w:val="-6"/>
          <w:sz w:val="24"/>
          <w:u w:val="single"/>
        </w:rPr>
        <w:t xml:space="preserve"> </w:t>
      </w:r>
      <w:r>
        <w:rPr>
          <w:b/>
          <w:sz w:val="24"/>
          <w:u w:val="single"/>
        </w:rPr>
        <w:t>Higher</w:t>
      </w:r>
      <w:r>
        <w:rPr>
          <w:b/>
          <w:sz w:val="24"/>
        </w:rPr>
        <w:t xml:space="preserve"> </w:t>
      </w:r>
      <w:r>
        <w:rPr>
          <w:b/>
          <w:sz w:val="24"/>
          <w:u w:val="single"/>
        </w:rPr>
        <w:t>Education Sector.</w:t>
      </w:r>
    </w:p>
    <w:p w:rsidR="00852920" w:rsidRDefault="00E90181">
      <w:pPr>
        <w:pStyle w:val="BodyText"/>
        <w:spacing w:before="269" w:line="259" w:lineRule="auto"/>
        <w:ind w:left="1440" w:right="1283"/>
      </w:pPr>
      <w:r>
        <w:t>The</w:t>
      </w:r>
      <w:r>
        <w:rPr>
          <w:spacing w:val="-3"/>
        </w:rPr>
        <w:t xml:space="preserve"> </w:t>
      </w:r>
      <w:r>
        <w:t>results</w:t>
      </w:r>
      <w:r>
        <w:rPr>
          <w:spacing w:val="-4"/>
        </w:rPr>
        <w:t xml:space="preserve"> </w:t>
      </w:r>
      <w:r>
        <w:t>of</w:t>
      </w:r>
      <w:r>
        <w:rPr>
          <w:spacing w:val="-9"/>
        </w:rPr>
        <w:t xml:space="preserve"> </w:t>
      </w:r>
      <w:r>
        <w:t>the</w:t>
      </w:r>
      <w:r>
        <w:rPr>
          <w:spacing w:val="-3"/>
        </w:rPr>
        <w:t xml:space="preserve"> </w:t>
      </w:r>
      <w:r>
        <w:t>normality</w:t>
      </w:r>
      <w:r>
        <w:rPr>
          <w:spacing w:val="-6"/>
        </w:rPr>
        <w:t xml:space="preserve"> </w:t>
      </w:r>
      <w:r>
        <w:t>test across</w:t>
      </w:r>
      <w:r>
        <w:rPr>
          <w:spacing w:val="-4"/>
        </w:rPr>
        <w:t xml:space="preserve"> </w:t>
      </w:r>
      <w:r>
        <w:t>all</w:t>
      </w:r>
      <w:r>
        <w:rPr>
          <w:spacing w:val="-6"/>
        </w:rPr>
        <w:t xml:space="preserve"> </w:t>
      </w:r>
      <w:r>
        <w:t>key</w:t>
      </w:r>
      <w:r>
        <w:rPr>
          <w:spacing w:val="-6"/>
        </w:rPr>
        <w:t xml:space="preserve"> </w:t>
      </w:r>
      <w:r>
        <w:t>variables in</w:t>
      </w:r>
      <w:r>
        <w:rPr>
          <w:spacing w:val="-6"/>
        </w:rPr>
        <w:t xml:space="preserve"> </w:t>
      </w:r>
      <w:r>
        <w:t>the</w:t>
      </w:r>
      <w:r>
        <w:rPr>
          <w:spacing w:val="-3"/>
        </w:rPr>
        <w:t xml:space="preserve"> </w:t>
      </w:r>
      <w:r>
        <w:t>University</w:t>
      </w:r>
      <w:r>
        <w:rPr>
          <w:spacing w:val="-6"/>
        </w:rPr>
        <w:t xml:space="preserve"> </w:t>
      </w:r>
      <w:r>
        <w:t>Ranking</w:t>
      </w:r>
      <w:r>
        <w:rPr>
          <w:spacing w:val="-2"/>
        </w:rPr>
        <w:t xml:space="preserve"> </w:t>
      </w:r>
      <w:r>
        <w:t>(UQR)</w:t>
      </w:r>
      <w:r>
        <w:rPr>
          <w:spacing w:val="-1"/>
        </w:rPr>
        <w:t xml:space="preserve"> </w:t>
      </w:r>
      <w:r>
        <w:t>dataset reveal that none of the examined variables follow a normal distribution at the 5% significance level. This finding has several important implications for understanding the structural characteristics and disparities within Sri Lanka’s higher educati</w:t>
      </w:r>
      <w:r>
        <w:t>on system.</w:t>
      </w:r>
    </w:p>
    <w:p w:rsidR="00852920" w:rsidRDefault="00E90181">
      <w:pPr>
        <w:pStyle w:val="BodyText"/>
        <w:spacing w:before="161" w:line="259" w:lineRule="auto"/>
        <w:ind w:left="1440" w:right="1494"/>
      </w:pPr>
      <w:r>
        <w:t>The University Ranking Scores, despite appearing somewhat symmetrical, show a slight right skewness in ranking scores shows that a few elite institutions or unies like the university Colombo, university of Moratuwa and university of Peradeniya h</w:t>
      </w:r>
      <w:r>
        <w:t>old top ranks consistently, while many</w:t>
      </w:r>
      <w:r>
        <w:rPr>
          <w:spacing w:val="-11"/>
        </w:rPr>
        <w:t xml:space="preserve"> </w:t>
      </w:r>
      <w:r>
        <w:t>regional</w:t>
      </w:r>
      <w:r>
        <w:rPr>
          <w:spacing w:val="-10"/>
        </w:rPr>
        <w:t xml:space="preserve"> </w:t>
      </w:r>
      <w:r>
        <w:t>universities</w:t>
      </w:r>
      <w:r>
        <w:rPr>
          <w:spacing w:val="-4"/>
        </w:rPr>
        <w:t xml:space="preserve"> </w:t>
      </w:r>
      <w:r>
        <w:t>such</w:t>
      </w:r>
      <w:r>
        <w:rPr>
          <w:spacing w:val="-7"/>
        </w:rPr>
        <w:t xml:space="preserve"> </w:t>
      </w:r>
      <w:r>
        <w:t>as</w:t>
      </w:r>
      <w:r>
        <w:rPr>
          <w:spacing w:val="-4"/>
        </w:rPr>
        <w:t xml:space="preserve"> </w:t>
      </w:r>
      <w:r>
        <w:t>Rajarata University, Uva Wellassa</w:t>
      </w:r>
      <w:r>
        <w:rPr>
          <w:spacing w:val="-3"/>
        </w:rPr>
        <w:t xml:space="preserve"> </w:t>
      </w:r>
      <w:r>
        <w:t>University</w:t>
      </w:r>
      <w:r>
        <w:rPr>
          <w:spacing w:val="-8"/>
        </w:rPr>
        <w:t xml:space="preserve"> </w:t>
      </w:r>
      <w:r>
        <w:t>perform significantly lower. This reflects an imbalance in institutional quality, infrastructure and academic competitiveness.</w:t>
      </w:r>
    </w:p>
    <w:p w:rsidR="00852920" w:rsidRDefault="00E90181">
      <w:pPr>
        <w:pStyle w:val="BodyText"/>
        <w:spacing w:before="156" w:line="259" w:lineRule="auto"/>
        <w:ind w:left="1440" w:right="1494"/>
      </w:pPr>
      <w:r>
        <w:t>The</w:t>
      </w:r>
      <w:r>
        <w:rPr>
          <w:spacing w:val="-6"/>
        </w:rPr>
        <w:t xml:space="preserve"> </w:t>
      </w:r>
      <w:r>
        <w:t>skewed</w:t>
      </w:r>
      <w:r>
        <w:rPr>
          <w:spacing w:val="-5"/>
        </w:rPr>
        <w:t xml:space="preserve"> </w:t>
      </w:r>
      <w:r>
        <w:t>stud</w:t>
      </w:r>
      <w:r>
        <w:t>ent enrollment pattern</w:t>
      </w:r>
      <w:r>
        <w:rPr>
          <w:spacing w:val="-5"/>
        </w:rPr>
        <w:t xml:space="preserve"> </w:t>
      </w:r>
      <w:r>
        <w:t>indicates</w:t>
      </w:r>
      <w:r>
        <w:rPr>
          <w:spacing w:val="-7"/>
        </w:rPr>
        <w:t xml:space="preserve"> </w:t>
      </w:r>
      <w:r>
        <w:t>overcrowding</w:t>
      </w:r>
      <w:r>
        <w:rPr>
          <w:spacing w:val="-1"/>
        </w:rPr>
        <w:t xml:space="preserve"> </w:t>
      </w:r>
      <w:r>
        <w:t>in</w:t>
      </w:r>
      <w:r>
        <w:rPr>
          <w:spacing w:val="-9"/>
        </w:rPr>
        <w:t xml:space="preserve"> </w:t>
      </w:r>
      <w:r>
        <w:t>universities</w:t>
      </w:r>
      <w:r>
        <w:rPr>
          <w:spacing w:val="-7"/>
        </w:rPr>
        <w:t xml:space="preserve"> </w:t>
      </w:r>
      <w:r>
        <w:t>within</w:t>
      </w:r>
      <w:r>
        <w:rPr>
          <w:spacing w:val="-5"/>
        </w:rPr>
        <w:t xml:space="preserve"> </w:t>
      </w:r>
      <w:r>
        <w:t>the western province such as University</w:t>
      </w:r>
      <w:r>
        <w:rPr>
          <w:spacing w:val="-5"/>
        </w:rPr>
        <w:t xml:space="preserve"> </w:t>
      </w:r>
      <w:r>
        <w:t>of</w:t>
      </w:r>
      <w:r>
        <w:rPr>
          <w:spacing w:val="-3"/>
        </w:rPr>
        <w:t xml:space="preserve"> </w:t>
      </w:r>
      <w:r>
        <w:t>Kalaneiya and University</w:t>
      </w:r>
      <w:r>
        <w:rPr>
          <w:spacing w:val="-5"/>
        </w:rPr>
        <w:t xml:space="preserve"> </w:t>
      </w:r>
      <w:r>
        <w:t>of</w:t>
      </w:r>
      <w:r>
        <w:rPr>
          <w:spacing w:val="-3"/>
        </w:rPr>
        <w:t xml:space="preserve"> </w:t>
      </w:r>
      <w:r>
        <w:t>Sri</w:t>
      </w:r>
      <w:r>
        <w:rPr>
          <w:spacing w:val="-4"/>
        </w:rPr>
        <w:t xml:space="preserve"> </w:t>
      </w:r>
      <w:r>
        <w:t>Jayawradanepura where demand exceeds capacity, while universities in rural area like Vavuniya campus of sabaraga</w:t>
      </w:r>
      <w:r>
        <w:t>muwa University experience under enrollment. This uneven distribution affects classroom quality, resources and student satisfaction.</w:t>
      </w:r>
    </w:p>
    <w:p w:rsidR="00852920" w:rsidRDefault="00E90181">
      <w:pPr>
        <w:pStyle w:val="BodyText"/>
        <w:spacing w:before="162" w:line="259" w:lineRule="auto"/>
        <w:ind w:left="1440" w:right="1470"/>
      </w:pPr>
      <w:r>
        <w:t>The</w:t>
      </w:r>
      <w:r>
        <w:rPr>
          <w:spacing w:val="-4"/>
        </w:rPr>
        <w:t xml:space="preserve"> </w:t>
      </w:r>
      <w:r>
        <w:t>non-normal</w:t>
      </w:r>
      <w:r>
        <w:rPr>
          <w:spacing w:val="-10"/>
        </w:rPr>
        <w:t xml:space="preserve"> </w:t>
      </w:r>
      <w:r>
        <w:t>distribution</w:t>
      </w:r>
      <w:r>
        <w:rPr>
          <w:spacing w:val="-3"/>
        </w:rPr>
        <w:t xml:space="preserve"> </w:t>
      </w:r>
      <w:r>
        <w:t>is</w:t>
      </w:r>
      <w:r>
        <w:rPr>
          <w:spacing w:val="-5"/>
        </w:rPr>
        <w:t xml:space="preserve"> </w:t>
      </w:r>
      <w:r>
        <w:t>salaries</w:t>
      </w:r>
      <w:r>
        <w:rPr>
          <w:spacing w:val="-5"/>
        </w:rPr>
        <w:t xml:space="preserve"> </w:t>
      </w:r>
      <w:r>
        <w:t>points</w:t>
      </w:r>
      <w:r>
        <w:rPr>
          <w:spacing w:val="-5"/>
        </w:rPr>
        <w:t xml:space="preserve"> </w:t>
      </w:r>
      <w:r>
        <w:t>to</w:t>
      </w:r>
      <w:r>
        <w:rPr>
          <w:spacing w:val="-3"/>
        </w:rPr>
        <w:t xml:space="preserve"> </w:t>
      </w:r>
      <w:r>
        <w:t>disparities</w:t>
      </w:r>
      <w:r>
        <w:rPr>
          <w:spacing w:val="-1"/>
        </w:rPr>
        <w:t xml:space="preserve"> </w:t>
      </w:r>
      <w:r>
        <w:t>in</w:t>
      </w:r>
      <w:r>
        <w:rPr>
          <w:spacing w:val="-3"/>
        </w:rPr>
        <w:t xml:space="preserve"> </w:t>
      </w:r>
      <w:r>
        <w:t>faculty</w:t>
      </w:r>
      <w:r>
        <w:rPr>
          <w:spacing w:val="-12"/>
        </w:rPr>
        <w:t xml:space="preserve"> </w:t>
      </w:r>
      <w:r>
        <w:t>compensation,</w:t>
      </w:r>
      <w:r>
        <w:rPr>
          <w:spacing w:val="-1"/>
        </w:rPr>
        <w:t xml:space="preserve"> </w:t>
      </w:r>
      <w:r>
        <w:t>where</w:t>
      </w:r>
      <w:r>
        <w:rPr>
          <w:spacing w:val="-4"/>
        </w:rPr>
        <w:t xml:space="preserve"> </w:t>
      </w:r>
      <w:r>
        <w:t>urban universities offer higher pay</w:t>
      </w:r>
      <w:r>
        <w:rPr>
          <w:spacing w:val="-7"/>
        </w:rPr>
        <w:t xml:space="preserve"> </w:t>
      </w:r>
      <w:r>
        <w:t>and better incentives, attracting experienced academics. In</w:t>
      </w:r>
      <w:r>
        <w:rPr>
          <w:spacing w:val="-2"/>
        </w:rPr>
        <w:t xml:space="preserve"> </w:t>
      </w:r>
      <w:r>
        <w:t>contrast, rural institutions like Eastern University</w:t>
      </w:r>
      <w:r>
        <w:rPr>
          <w:spacing w:val="-2"/>
        </w:rPr>
        <w:t xml:space="preserve"> </w:t>
      </w:r>
      <w:r>
        <w:t>struggle to recruit and retain qualified staff, impacting teaching standards. MOHE could address this by in</w:t>
      </w:r>
      <w:r>
        <w:t>troducing salary schemes and academic incentive programs.</w:t>
      </w:r>
    </w:p>
    <w:p w:rsidR="00852920" w:rsidRDefault="00E90181">
      <w:pPr>
        <w:pStyle w:val="BodyText"/>
        <w:spacing w:before="161" w:line="259" w:lineRule="auto"/>
        <w:ind w:left="1440" w:right="1470"/>
      </w:pPr>
      <w:r>
        <w:t>Research investment in Sri Lanka is heavily concentrated I top universities like peradeniya, Colombo</w:t>
      </w:r>
      <w:r>
        <w:rPr>
          <w:spacing w:val="-2"/>
        </w:rPr>
        <w:t xml:space="preserve"> </w:t>
      </w:r>
      <w:r>
        <w:t>and</w:t>
      </w:r>
      <w:r>
        <w:rPr>
          <w:spacing w:val="-6"/>
        </w:rPr>
        <w:t xml:space="preserve"> </w:t>
      </w:r>
      <w:r>
        <w:t>Moratuwa</w:t>
      </w:r>
      <w:r>
        <w:rPr>
          <w:spacing w:val="-8"/>
        </w:rPr>
        <w:t xml:space="preserve"> </w:t>
      </w:r>
      <w:r>
        <w:t>while</w:t>
      </w:r>
      <w:r>
        <w:rPr>
          <w:spacing w:val="-2"/>
        </w:rPr>
        <w:t xml:space="preserve"> </w:t>
      </w:r>
      <w:r>
        <w:t>many</w:t>
      </w:r>
      <w:r>
        <w:rPr>
          <w:spacing w:val="-15"/>
        </w:rPr>
        <w:t xml:space="preserve"> </w:t>
      </w:r>
      <w:r>
        <w:t>regional</w:t>
      </w:r>
      <w:r>
        <w:rPr>
          <w:spacing w:val="-6"/>
        </w:rPr>
        <w:t xml:space="preserve"> </w:t>
      </w:r>
      <w:r>
        <w:t>institutions</w:t>
      </w:r>
      <w:r>
        <w:rPr>
          <w:spacing w:val="-4"/>
        </w:rPr>
        <w:t xml:space="preserve"> </w:t>
      </w:r>
      <w:r>
        <w:t>lack</w:t>
      </w:r>
      <w:r>
        <w:rPr>
          <w:spacing w:val="-6"/>
        </w:rPr>
        <w:t xml:space="preserve"> </w:t>
      </w:r>
      <w:r>
        <w:t>sufficient</w:t>
      </w:r>
      <w:r>
        <w:rPr>
          <w:spacing w:val="-1"/>
        </w:rPr>
        <w:t xml:space="preserve"> </w:t>
      </w:r>
      <w:r>
        <w:t>funding.</w:t>
      </w:r>
      <w:r>
        <w:rPr>
          <w:spacing w:val="-4"/>
        </w:rPr>
        <w:t xml:space="preserve"> </w:t>
      </w:r>
      <w:r>
        <w:t>This</w:t>
      </w:r>
      <w:r>
        <w:rPr>
          <w:spacing w:val="-4"/>
        </w:rPr>
        <w:t xml:space="preserve"> </w:t>
      </w:r>
      <w:r>
        <w:t>imbalance limits nati</w:t>
      </w:r>
      <w:r>
        <w:t>onwide innovation and suggests the need for more equitable, performance based funding models.</w:t>
      </w:r>
    </w:p>
    <w:p w:rsidR="00852920" w:rsidRDefault="00E90181">
      <w:pPr>
        <w:pStyle w:val="BodyText"/>
        <w:spacing w:before="157" w:line="259" w:lineRule="auto"/>
        <w:ind w:left="1440" w:right="1494"/>
      </w:pPr>
      <w:r>
        <w:t>Universities</w:t>
      </w:r>
      <w:r>
        <w:rPr>
          <w:spacing w:val="-6"/>
        </w:rPr>
        <w:t xml:space="preserve"> </w:t>
      </w:r>
      <w:r>
        <w:t>with</w:t>
      </w:r>
      <w:r>
        <w:rPr>
          <w:spacing w:val="-9"/>
        </w:rPr>
        <w:t xml:space="preserve"> </w:t>
      </w:r>
      <w:r>
        <w:t>better</w:t>
      </w:r>
      <w:r>
        <w:rPr>
          <w:spacing w:val="-3"/>
        </w:rPr>
        <w:t xml:space="preserve"> </w:t>
      </w:r>
      <w:r>
        <w:t>student support</w:t>
      </w:r>
      <w:r>
        <w:rPr>
          <w:spacing w:val="-4"/>
        </w:rPr>
        <w:t xml:space="preserve"> </w:t>
      </w:r>
      <w:r>
        <w:t>such</w:t>
      </w:r>
      <w:r>
        <w:rPr>
          <w:spacing w:val="-9"/>
        </w:rPr>
        <w:t xml:space="preserve"> </w:t>
      </w:r>
      <w:r>
        <w:t>as</w:t>
      </w:r>
      <w:r>
        <w:rPr>
          <w:spacing w:val="-6"/>
        </w:rPr>
        <w:t xml:space="preserve"> </w:t>
      </w:r>
      <w:r>
        <w:t>NSBM,</w:t>
      </w:r>
      <w:r>
        <w:rPr>
          <w:spacing w:val="-2"/>
        </w:rPr>
        <w:t xml:space="preserve"> </w:t>
      </w:r>
      <w:r>
        <w:t>Colombo and</w:t>
      </w:r>
      <w:r>
        <w:rPr>
          <w:spacing w:val="-4"/>
        </w:rPr>
        <w:t xml:space="preserve"> </w:t>
      </w:r>
      <w:r>
        <w:t>Moratuwa</w:t>
      </w:r>
      <w:r>
        <w:rPr>
          <w:spacing w:val="-6"/>
        </w:rPr>
        <w:t xml:space="preserve"> </w:t>
      </w:r>
      <w:r>
        <w:t>show</w:t>
      </w:r>
      <w:r>
        <w:rPr>
          <w:spacing w:val="-5"/>
        </w:rPr>
        <w:t xml:space="preserve"> </w:t>
      </w:r>
      <w:r>
        <w:t>stronger graduate employability, whereas others with weak industry links struggle. Expanding career services and aligning curricula with market needs is crucial to improve outcomes.</w:t>
      </w:r>
    </w:p>
    <w:p w:rsidR="00852920" w:rsidRDefault="00E90181">
      <w:pPr>
        <w:pStyle w:val="BodyText"/>
        <w:spacing w:before="162" w:line="259" w:lineRule="auto"/>
        <w:ind w:left="1440" w:right="1529"/>
        <w:jc w:val="both"/>
      </w:pPr>
      <w:r>
        <w:t>Public</w:t>
      </w:r>
      <w:r>
        <w:rPr>
          <w:spacing w:val="-4"/>
        </w:rPr>
        <w:t xml:space="preserve"> </w:t>
      </w:r>
      <w:r>
        <w:t>Universities</w:t>
      </w:r>
      <w:r>
        <w:rPr>
          <w:spacing w:val="-1"/>
        </w:rPr>
        <w:t xml:space="preserve"> </w:t>
      </w:r>
      <w:r>
        <w:t>like</w:t>
      </w:r>
      <w:r>
        <w:rPr>
          <w:spacing w:val="-5"/>
        </w:rPr>
        <w:t xml:space="preserve"> </w:t>
      </w:r>
      <w:r>
        <w:t>Jayewardenepura</w:t>
      </w:r>
      <w:r>
        <w:rPr>
          <w:spacing w:val="-3"/>
        </w:rPr>
        <w:t xml:space="preserve"> </w:t>
      </w:r>
      <w:r>
        <w:t>and</w:t>
      </w:r>
      <w:r>
        <w:rPr>
          <w:spacing w:val="-1"/>
        </w:rPr>
        <w:t xml:space="preserve"> </w:t>
      </w:r>
      <w:r>
        <w:t>Kalaniya</w:t>
      </w:r>
      <w:r>
        <w:rPr>
          <w:spacing w:val="-1"/>
        </w:rPr>
        <w:t xml:space="preserve"> </w:t>
      </w:r>
      <w:r>
        <w:t>face</w:t>
      </w:r>
      <w:r>
        <w:rPr>
          <w:spacing w:val="-5"/>
        </w:rPr>
        <w:t xml:space="preserve"> </w:t>
      </w:r>
      <w:r>
        <w:t>overcrowded</w:t>
      </w:r>
      <w:r>
        <w:rPr>
          <w:spacing w:val="-4"/>
        </w:rPr>
        <w:t xml:space="preserve"> </w:t>
      </w:r>
      <w:r>
        <w:t>cla</w:t>
      </w:r>
      <w:r>
        <w:t>ssroom</w:t>
      </w:r>
      <w:r>
        <w:rPr>
          <w:spacing w:val="-12"/>
        </w:rPr>
        <w:t xml:space="preserve"> </w:t>
      </w:r>
      <w:r>
        <w:t>due</w:t>
      </w:r>
      <w:r>
        <w:rPr>
          <w:spacing w:val="-10"/>
        </w:rPr>
        <w:t xml:space="preserve"> </w:t>
      </w:r>
      <w:r>
        <w:t>to poor student faculty</w:t>
      </w:r>
      <w:r>
        <w:rPr>
          <w:spacing w:val="-9"/>
        </w:rPr>
        <w:t xml:space="preserve"> </w:t>
      </w:r>
      <w:r>
        <w:t>ratios. This</w:t>
      </w:r>
      <w:r>
        <w:rPr>
          <w:spacing w:val="-1"/>
        </w:rPr>
        <w:t xml:space="preserve"> </w:t>
      </w:r>
      <w:r>
        <w:t>affects</w:t>
      </w:r>
      <w:r>
        <w:rPr>
          <w:spacing w:val="-1"/>
        </w:rPr>
        <w:t xml:space="preserve"> </w:t>
      </w:r>
      <w:r>
        <w:t>learning quality. Addressing this</w:t>
      </w:r>
      <w:r>
        <w:rPr>
          <w:spacing w:val="-1"/>
        </w:rPr>
        <w:t xml:space="preserve"> </w:t>
      </w:r>
      <w:r>
        <w:t>requires increased academic staff and better use of blended learning approaches.</w:t>
      </w:r>
    </w:p>
    <w:p w:rsidR="00852920" w:rsidRDefault="00E90181">
      <w:pPr>
        <w:pStyle w:val="BodyText"/>
        <w:spacing w:before="158" w:line="259" w:lineRule="auto"/>
        <w:ind w:left="1440" w:right="1494"/>
      </w:pPr>
      <w:r>
        <w:t>Although</w:t>
      </w:r>
      <w:r>
        <w:rPr>
          <w:spacing w:val="-8"/>
        </w:rPr>
        <w:t xml:space="preserve"> </w:t>
      </w:r>
      <w:r>
        <w:t>public institutions</w:t>
      </w:r>
      <w:r>
        <w:rPr>
          <w:spacing w:val="-5"/>
        </w:rPr>
        <w:t xml:space="preserve"> </w:t>
      </w:r>
      <w:r>
        <w:t>are</w:t>
      </w:r>
      <w:r>
        <w:rPr>
          <w:spacing w:val="-5"/>
        </w:rPr>
        <w:t xml:space="preserve"> </w:t>
      </w:r>
      <w:r>
        <w:t>affordable,</w:t>
      </w:r>
      <w:r>
        <w:rPr>
          <w:spacing w:val="-2"/>
        </w:rPr>
        <w:t xml:space="preserve"> </w:t>
      </w:r>
      <w:r>
        <w:t>private</w:t>
      </w:r>
      <w:r>
        <w:rPr>
          <w:spacing w:val="-5"/>
        </w:rPr>
        <w:t xml:space="preserve"> </w:t>
      </w:r>
      <w:r>
        <w:t>universities</w:t>
      </w:r>
      <w:r>
        <w:rPr>
          <w:spacing w:val="-5"/>
        </w:rPr>
        <w:t xml:space="preserve"> </w:t>
      </w:r>
      <w:r>
        <w:t>such</w:t>
      </w:r>
      <w:r>
        <w:rPr>
          <w:spacing w:val="-8"/>
        </w:rPr>
        <w:t xml:space="preserve"> </w:t>
      </w:r>
      <w:r>
        <w:t>as</w:t>
      </w:r>
      <w:r>
        <w:rPr>
          <w:spacing w:val="-5"/>
        </w:rPr>
        <w:t xml:space="preserve"> </w:t>
      </w:r>
      <w:r>
        <w:t>SLIT</w:t>
      </w:r>
      <w:r>
        <w:rPr>
          <w:spacing w:val="-2"/>
        </w:rPr>
        <w:t xml:space="preserve"> </w:t>
      </w:r>
      <w:r>
        <w:t>and</w:t>
      </w:r>
      <w:r>
        <w:rPr>
          <w:spacing w:val="-4"/>
        </w:rPr>
        <w:t xml:space="preserve"> </w:t>
      </w:r>
      <w:r>
        <w:t>CINEC</w:t>
      </w:r>
      <w:r>
        <w:rPr>
          <w:spacing w:val="-5"/>
        </w:rPr>
        <w:t xml:space="preserve"> </w:t>
      </w:r>
      <w:r>
        <w:t>show wide variations in fees. This inconsistency highlights the need for better regulation to ensure value for money and equitable access without compromising quality.</w:t>
      </w:r>
    </w:p>
    <w:p w:rsidR="00852920" w:rsidRDefault="00852920">
      <w:pPr>
        <w:pStyle w:val="BodyText"/>
        <w:spacing w:line="259" w:lineRule="auto"/>
        <w:sectPr w:rsidR="00852920">
          <w:pgSz w:w="12240" w:h="15840"/>
          <w:pgMar w:top="1360" w:right="0" w:bottom="280" w:left="0" w:header="720" w:footer="720" w:gutter="0"/>
          <w:cols w:space="720"/>
        </w:sectPr>
      </w:pPr>
    </w:p>
    <w:p w:rsidR="00852920" w:rsidRDefault="00E90181">
      <w:pPr>
        <w:pStyle w:val="Heading3"/>
        <w:spacing w:before="77"/>
        <w:rPr>
          <w:u w:val="none"/>
        </w:rPr>
      </w:pPr>
      <w:bookmarkStart w:id="18" w:name="Correlation_Testing"/>
      <w:bookmarkEnd w:id="18"/>
      <w:r>
        <w:lastRenderedPageBreak/>
        <w:t>Correlation</w:t>
      </w:r>
      <w:r>
        <w:rPr>
          <w:spacing w:val="-12"/>
        </w:rPr>
        <w:t xml:space="preserve"> </w:t>
      </w:r>
      <w:r>
        <w:rPr>
          <w:spacing w:val="-2"/>
        </w:rPr>
        <w:t>Testing</w:t>
      </w:r>
    </w:p>
    <w:p w:rsidR="00852920" w:rsidRDefault="00852920">
      <w:pPr>
        <w:pStyle w:val="BodyText"/>
        <w:rPr>
          <w:b/>
        </w:rPr>
      </w:pPr>
    </w:p>
    <w:p w:rsidR="00852920" w:rsidRDefault="00852920">
      <w:pPr>
        <w:pStyle w:val="BodyText"/>
        <w:spacing w:before="42"/>
        <w:rPr>
          <w:b/>
        </w:rPr>
      </w:pPr>
    </w:p>
    <w:p w:rsidR="00852920" w:rsidRDefault="00E90181">
      <w:pPr>
        <w:spacing w:line="362" w:lineRule="auto"/>
        <w:ind w:left="1440" w:right="2026"/>
        <w:rPr>
          <w:b/>
          <w:sz w:val="24"/>
        </w:rPr>
      </w:pPr>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4"/>
          <w:sz w:val="24"/>
          <w:u w:val="single"/>
        </w:rPr>
        <w:t xml:space="preserve"> </w:t>
      </w:r>
      <w:r>
        <w:rPr>
          <w:b/>
          <w:sz w:val="24"/>
          <w:u w:val="single"/>
        </w:rPr>
        <w:t>Pearson</w:t>
      </w:r>
      <w:r>
        <w:rPr>
          <w:b/>
          <w:spacing w:val="-5"/>
          <w:sz w:val="24"/>
          <w:u w:val="single"/>
        </w:rPr>
        <w:t xml:space="preserve"> </w:t>
      </w:r>
      <w:r>
        <w:rPr>
          <w:b/>
          <w:sz w:val="24"/>
          <w:u w:val="single"/>
        </w:rPr>
        <w:t>product</w:t>
      </w:r>
      <w:r>
        <w:rPr>
          <w:b/>
          <w:spacing w:val="-4"/>
          <w:sz w:val="24"/>
          <w:u w:val="single"/>
        </w:rPr>
        <w:t xml:space="preserve"> </w:t>
      </w:r>
      <w:r>
        <w:rPr>
          <w:b/>
          <w:sz w:val="24"/>
          <w:u w:val="single"/>
        </w:rPr>
        <w:t>moment-test</w:t>
      </w:r>
      <w:r>
        <w:rPr>
          <w:b/>
          <w:spacing w:val="-4"/>
          <w:sz w:val="24"/>
          <w:u w:val="single"/>
        </w:rPr>
        <w:t xml:space="preserve"> </w:t>
      </w:r>
      <w:r>
        <w:rPr>
          <w:b/>
          <w:sz w:val="24"/>
          <w:u w:val="single"/>
        </w:rPr>
        <w:t>for</w:t>
      </w:r>
      <w:r>
        <w:rPr>
          <w:b/>
          <w:spacing w:val="-10"/>
          <w:sz w:val="24"/>
          <w:u w:val="single"/>
        </w:rPr>
        <w:t xml:space="preserve"> </w:t>
      </w:r>
      <w:r>
        <w:rPr>
          <w:b/>
          <w:sz w:val="24"/>
          <w:u w:val="single"/>
        </w:rPr>
        <w:t>correlation.</w:t>
      </w:r>
      <w:r>
        <w:rPr>
          <w:b/>
          <w:sz w:val="24"/>
        </w:rPr>
        <w:t xml:space="preserve"> </w:t>
      </w:r>
      <w:r>
        <w:rPr>
          <w:b/>
          <w:sz w:val="24"/>
          <w:u w:val="single"/>
        </w:rPr>
        <w:t>Analysis of sample: Student Enrollment and university ranking score</w:t>
      </w:r>
    </w:p>
    <w:p w:rsidR="00852920" w:rsidRDefault="00E90181">
      <w:pPr>
        <w:pStyle w:val="ListParagraph"/>
        <w:numPr>
          <w:ilvl w:val="0"/>
          <w:numId w:val="5"/>
        </w:numPr>
        <w:tabs>
          <w:tab w:val="left" w:pos="4321"/>
        </w:tabs>
        <w:spacing w:before="273"/>
        <w:rPr>
          <w:sz w:val="24"/>
        </w:rPr>
      </w:pPr>
      <w:r>
        <w:rPr>
          <w:sz w:val="24"/>
        </w:rPr>
        <w:t>Sample</w:t>
      </w:r>
      <w:r>
        <w:rPr>
          <w:spacing w:val="-8"/>
          <w:sz w:val="24"/>
        </w:rPr>
        <w:t xml:space="preserve"> </w:t>
      </w:r>
      <w:r>
        <w:rPr>
          <w:sz w:val="24"/>
        </w:rPr>
        <w:t>Field:</w:t>
      </w:r>
      <w:r>
        <w:rPr>
          <w:spacing w:val="-4"/>
          <w:sz w:val="24"/>
        </w:rPr>
        <w:t xml:space="preserve"> </w:t>
      </w:r>
      <w:r>
        <w:rPr>
          <w:sz w:val="24"/>
        </w:rPr>
        <w:t>Student enrollment and</w:t>
      </w:r>
      <w:r>
        <w:rPr>
          <w:spacing w:val="-5"/>
          <w:sz w:val="24"/>
        </w:rPr>
        <w:t xml:space="preserve"> </w:t>
      </w:r>
      <w:r>
        <w:rPr>
          <w:sz w:val="24"/>
        </w:rPr>
        <w:t>university</w:t>
      </w:r>
      <w:r>
        <w:rPr>
          <w:spacing w:val="-13"/>
          <w:sz w:val="24"/>
        </w:rPr>
        <w:t xml:space="preserve"> </w:t>
      </w:r>
      <w:r>
        <w:rPr>
          <w:sz w:val="24"/>
        </w:rPr>
        <w:t>Ranking</w:t>
      </w:r>
      <w:r>
        <w:rPr>
          <w:spacing w:val="-4"/>
          <w:sz w:val="24"/>
        </w:rPr>
        <w:t xml:space="preserve"> </w:t>
      </w:r>
      <w:r>
        <w:rPr>
          <w:spacing w:val="-2"/>
          <w:sz w:val="24"/>
        </w:rPr>
        <w:t>score</w:t>
      </w:r>
    </w:p>
    <w:p w:rsidR="00852920" w:rsidRDefault="00E90181">
      <w:pPr>
        <w:pStyle w:val="ListParagraph"/>
        <w:numPr>
          <w:ilvl w:val="0"/>
          <w:numId w:val="5"/>
        </w:numPr>
        <w:tabs>
          <w:tab w:val="left" w:pos="4321"/>
        </w:tabs>
        <w:rPr>
          <w:sz w:val="24"/>
        </w:rPr>
      </w:pPr>
      <w:r>
        <w:rPr>
          <w:sz w:val="24"/>
        </w:rPr>
        <w:t>Significance</w:t>
      </w:r>
      <w:r>
        <w:rPr>
          <w:spacing w:val="-3"/>
          <w:sz w:val="24"/>
        </w:rPr>
        <w:t xml:space="preserve"> </w:t>
      </w:r>
      <w:r>
        <w:rPr>
          <w:spacing w:val="-2"/>
          <w:sz w:val="24"/>
        </w:rPr>
        <w:t>level:0.05(5%)</w:t>
      </w:r>
    </w:p>
    <w:p w:rsidR="00852920" w:rsidRDefault="00E90181">
      <w:pPr>
        <w:pStyle w:val="ListParagraph"/>
        <w:numPr>
          <w:ilvl w:val="0"/>
          <w:numId w:val="5"/>
        </w:numPr>
        <w:tabs>
          <w:tab w:val="left" w:pos="4321"/>
        </w:tabs>
        <w:spacing w:before="133"/>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spacing w:before="160"/>
      </w:pPr>
    </w:p>
    <w:p w:rsidR="00852920" w:rsidRDefault="00E90181">
      <w:pPr>
        <w:pStyle w:val="BodyText"/>
        <w:spacing w:line="364" w:lineRule="auto"/>
        <w:ind w:left="1440" w:right="1494"/>
      </w:pPr>
      <w:r>
        <w:t>(*)</w:t>
      </w:r>
      <w:r>
        <w:rPr>
          <w:spacing w:val="-2"/>
        </w:rPr>
        <w:t xml:space="preserve"> </w:t>
      </w:r>
      <w:r>
        <w:t>Whether</w:t>
      </w:r>
      <w:r>
        <w:rPr>
          <w:spacing w:val="-2"/>
        </w:rPr>
        <w:t xml:space="preserve"> </w:t>
      </w:r>
      <w:r>
        <w:t>or</w:t>
      </w:r>
      <w:r>
        <w:rPr>
          <w:spacing w:val="-2"/>
        </w:rPr>
        <w:t xml:space="preserve"> </w:t>
      </w:r>
      <w:r>
        <w:t>not</w:t>
      </w:r>
      <w:r>
        <w:rPr>
          <w:spacing w:val="-7"/>
        </w:rPr>
        <w:t xml:space="preserve"> </w:t>
      </w:r>
      <w:r>
        <w:t>there</w:t>
      </w:r>
      <w:r>
        <w:rPr>
          <w:spacing w:val="-4"/>
        </w:rPr>
        <w:t xml:space="preserve"> </w:t>
      </w:r>
      <w:r>
        <w:t>is</w:t>
      </w:r>
      <w:r>
        <w:rPr>
          <w:spacing w:val="-5"/>
        </w:rPr>
        <w:t xml:space="preserve"> </w:t>
      </w:r>
      <w:r>
        <w:t>a</w:t>
      </w:r>
      <w:r>
        <w:rPr>
          <w:spacing w:val="-4"/>
        </w:rPr>
        <w:t xml:space="preserve"> </w:t>
      </w:r>
      <w:r>
        <w:t>relationship</w:t>
      </w:r>
      <w:r>
        <w:rPr>
          <w:spacing w:val="-3"/>
        </w:rPr>
        <w:t xml:space="preserve"> </w:t>
      </w:r>
      <w:r>
        <w:t>exist between</w:t>
      </w:r>
      <w:r>
        <w:rPr>
          <w:spacing w:val="-8"/>
        </w:rPr>
        <w:t xml:space="preserve"> </w:t>
      </w:r>
      <w:r>
        <w:t>the number</w:t>
      </w:r>
      <w:r>
        <w:rPr>
          <w:spacing w:val="-2"/>
        </w:rPr>
        <w:t xml:space="preserve"> </w:t>
      </w:r>
      <w:r>
        <w:t>of</w:t>
      </w:r>
      <w:r>
        <w:rPr>
          <w:spacing w:val="-11"/>
        </w:rPr>
        <w:t xml:space="preserve"> </w:t>
      </w:r>
      <w:r>
        <w:t>students</w:t>
      </w:r>
      <w:r>
        <w:rPr>
          <w:spacing w:val="-5"/>
        </w:rPr>
        <w:t xml:space="preserve"> </w:t>
      </w:r>
      <w:r>
        <w:t>enrolled in</w:t>
      </w:r>
      <w:r>
        <w:rPr>
          <w:spacing w:val="-8"/>
        </w:rPr>
        <w:t xml:space="preserve"> </w:t>
      </w:r>
      <w:r>
        <w:t>a university and its university ranking score?</w:t>
      </w:r>
    </w:p>
    <w:p w:rsidR="00852920" w:rsidRDefault="00E90181">
      <w:pPr>
        <w:pStyle w:val="BodyText"/>
        <w:spacing w:before="155" w:line="494" w:lineRule="auto"/>
        <w:ind w:left="1440" w:right="2026"/>
        <w:rPr>
          <w:position w:val="2"/>
        </w:rPr>
      </w:pPr>
      <w:r>
        <w:rPr>
          <w:position w:val="2"/>
        </w:rPr>
        <w:t>H</w:t>
      </w:r>
      <w:r>
        <w:rPr>
          <w:sz w:val="16"/>
        </w:rPr>
        <w:t>0</w:t>
      </w:r>
      <w:r>
        <w:rPr>
          <w:position w:val="2"/>
        </w:rPr>
        <w:t>:</w:t>
      </w:r>
      <w:r>
        <w:rPr>
          <w:spacing w:val="-4"/>
          <w:position w:val="2"/>
        </w:rPr>
        <w:t xml:space="preserve"> </w:t>
      </w:r>
      <w:r>
        <w:rPr>
          <w:position w:val="2"/>
        </w:rPr>
        <w:t>There</w:t>
      </w:r>
      <w:r>
        <w:rPr>
          <w:spacing w:val="-5"/>
          <w:position w:val="2"/>
        </w:rPr>
        <w:t xml:space="preserve"> </w:t>
      </w:r>
      <w:r>
        <w:rPr>
          <w:position w:val="2"/>
        </w:rPr>
        <w:t>is</w:t>
      </w:r>
      <w:r>
        <w:rPr>
          <w:spacing w:val="-6"/>
          <w:position w:val="2"/>
        </w:rPr>
        <w:t xml:space="preserve"> </w:t>
      </w:r>
      <w:r>
        <w:rPr>
          <w:position w:val="2"/>
        </w:rPr>
        <w:t>no correlation</w:t>
      </w:r>
      <w:r>
        <w:rPr>
          <w:spacing w:val="-8"/>
          <w:position w:val="2"/>
        </w:rPr>
        <w:t xml:space="preserve"> </w:t>
      </w:r>
      <w:r>
        <w:rPr>
          <w:position w:val="2"/>
        </w:rPr>
        <w:t>exist between</w:t>
      </w:r>
      <w:r>
        <w:rPr>
          <w:spacing w:val="-8"/>
          <w:position w:val="2"/>
        </w:rPr>
        <w:t xml:space="preserve"> </w:t>
      </w:r>
      <w:r>
        <w:rPr>
          <w:position w:val="2"/>
        </w:rPr>
        <w:t>student enrollment and</w:t>
      </w:r>
      <w:r>
        <w:rPr>
          <w:spacing w:val="-4"/>
          <w:position w:val="2"/>
        </w:rPr>
        <w:t xml:space="preserve"> </w:t>
      </w:r>
      <w:r>
        <w:rPr>
          <w:position w:val="2"/>
        </w:rPr>
        <w:t>university</w:t>
      </w:r>
      <w:r>
        <w:rPr>
          <w:spacing w:val="-13"/>
          <w:position w:val="2"/>
        </w:rPr>
        <w:t xml:space="preserve"> </w:t>
      </w:r>
      <w:r>
        <w:rPr>
          <w:position w:val="2"/>
        </w:rPr>
        <w:t>ranking</w:t>
      </w:r>
      <w:r>
        <w:rPr>
          <w:spacing w:val="-4"/>
          <w:position w:val="2"/>
        </w:rPr>
        <w:t xml:space="preserve"> </w:t>
      </w:r>
      <w:r>
        <w:rPr>
          <w:position w:val="2"/>
        </w:rPr>
        <w:t>score. H</w:t>
      </w:r>
      <w:r>
        <w:rPr>
          <w:sz w:val="16"/>
        </w:rPr>
        <w:t>1</w:t>
      </w:r>
      <w:r>
        <w:rPr>
          <w:position w:val="2"/>
        </w:rPr>
        <w:t>: There is a correlation exist between student enrollment and university</w:t>
      </w:r>
      <w:r>
        <w:rPr>
          <w:spacing w:val="-3"/>
          <w:position w:val="2"/>
        </w:rPr>
        <w:t xml:space="preserve"> </w:t>
      </w:r>
      <w:r>
        <w:rPr>
          <w:position w:val="2"/>
        </w:rPr>
        <w:t>ranking score.</w:t>
      </w:r>
    </w:p>
    <w:p w:rsidR="00852920" w:rsidRDefault="00E90181">
      <w:pPr>
        <w:pStyle w:val="BodyText"/>
        <w:spacing w:before="7"/>
        <w:rPr>
          <w:sz w:val="15"/>
        </w:rPr>
      </w:pPr>
      <w:r>
        <w:rPr>
          <w:noProof/>
          <w:sz w:val="15"/>
        </w:rPr>
        <w:drawing>
          <wp:anchor distT="0" distB="0" distL="0" distR="0" simplePos="0" relativeHeight="487595008" behindDoc="1" locked="0" layoutInCell="1" allowOverlap="1">
            <wp:simplePos x="0" y="0"/>
            <wp:positionH relativeFrom="page">
              <wp:posOffset>914400</wp:posOffset>
            </wp:positionH>
            <wp:positionV relativeFrom="paragraph">
              <wp:posOffset>129617</wp:posOffset>
            </wp:positionV>
            <wp:extent cx="4656963" cy="163868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656963" cy="1638681"/>
                    </a:xfrm>
                    <a:prstGeom prst="rect">
                      <a:avLst/>
                    </a:prstGeom>
                  </pic:spPr>
                </pic:pic>
              </a:graphicData>
            </a:graphic>
          </wp:anchor>
        </w:drawing>
      </w:r>
    </w:p>
    <w:p w:rsidR="00852920" w:rsidRDefault="00852920">
      <w:pPr>
        <w:pStyle w:val="BodyText"/>
      </w:pPr>
    </w:p>
    <w:p w:rsidR="00852920" w:rsidRDefault="00852920">
      <w:pPr>
        <w:pStyle w:val="BodyText"/>
      </w:pPr>
    </w:p>
    <w:p w:rsidR="00852920" w:rsidRDefault="00852920">
      <w:pPr>
        <w:pStyle w:val="BodyText"/>
        <w:spacing w:before="27"/>
      </w:pPr>
    </w:p>
    <w:p w:rsidR="00852920" w:rsidRDefault="00E90181">
      <w:pPr>
        <w:ind w:left="1440"/>
        <w:rPr>
          <w:b/>
          <w:position w:val="2"/>
          <w:sz w:val="24"/>
        </w:rPr>
      </w:pPr>
      <w:r>
        <w:rPr>
          <w:b/>
          <w:position w:val="2"/>
          <w:sz w:val="24"/>
          <w:u w:val="single"/>
        </w:rPr>
        <w:t>Decision:</w:t>
      </w:r>
      <w:r>
        <w:rPr>
          <w:b/>
          <w:spacing w:val="1"/>
          <w:position w:val="2"/>
          <w:sz w:val="24"/>
          <w:u w:val="single"/>
        </w:rPr>
        <w:t xml:space="preserve"> </w:t>
      </w:r>
      <w:r>
        <w:rPr>
          <w:b/>
          <w:position w:val="2"/>
          <w:sz w:val="24"/>
          <w:u w:val="single"/>
        </w:rPr>
        <w:t>p-value=0.203&gt;</w:t>
      </w:r>
      <w:r>
        <w:rPr>
          <w:b/>
          <w:spacing w:val="-3"/>
          <w:position w:val="2"/>
          <w:sz w:val="24"/>
          <w:u w:val="single"/>
        </w:rPr>
        <w:t xml:space="preserve"> </w:t>
      </w:r>
      <w:r>
        <w:rPr>
          <w:b/>
          <w:position w:val="2"/>
          <w:sz w:val="24"/>
          <w:u w:val="single"/>
        </w:rPr>
        <w:t>α=0.05-Fail</w:t>
      </w:r>
      <w:r>
        <w:rPr>
          <w:b/>
          <w:spacing w:val="-3"/>
          <w:position w:val="2"/>
          <w:sz w:val="24"/>
          <w:u w:val="single"/>
        </w:rPr>
        <w:t xml:space="preserve"> </w:t>
      </w:r>
      <w:r>
        <w:rPr>
          <w:b/>
          <w:position w:val="2"/>
          <w:sz w:val="24"/>
          <w:u w:val="single"/>
        </w:rPr>
        <w:t>to Reject</w:t>
      </w:r>
      <w:r>
        <w:rPr>
          <w:b/>
          <w:spacing w:val="-3"/>
          <w:position w:val="2"/>
          <w:sz w:val="24"/>
          <w:u w:val="single"/>
        </w:rPr>
        <w:t xml:space="preserve"> </w:t>
      </w:r>
      <w:r>
        <w:rPr>
          <w:b/>
          <w:position w:val="2"/>
          <w:sz w:val="24"/>
          <w:u w:val="single"/>
        </w:rPr>
        <w:t>H</w:t>
      </w:r>
      <w:r>
        <w:rPr>
          <w:b/>
          <w:sz w:val="16"/>
          <w:u w:val="single"/>
        </w:rPr>
        <w:t>0</w:t>
      </w:r>
      <w:r>
        <w:rPr>
          <w:b/>
          <w:spacing w:val="23"/>
          <w:sz w:val="16"/>
          <w:u w:val="single"/>
        </w:rPr>
        <w:t xml:space="preserve"> </w:t>
      </w:r>
      <w:r>
        <w:rPr>
          <w:b/>
          <w:position w:val="2"/>
          <w:sz w:val="24"/>
          <w:u w:val="single"/>
        </w:rPr>
        <w:t>at</w:t>
      </w:r>
      <w:r>
        <w:rPr>
          <w:b/>
          <w:spacing w:val="-3"/>
          <w:position w:val="2"/>
          <w:sz w:val="24"/>
          <w:u w:val="single"/>
        </w:rPr>
        <w:t xml:space="preserve"> </w:t>
      </w:r>
      <w:r>
        <w:rPr>
          <w:b/>
          <w:position w:val="2"/>
          <w:sz w:val="24"/>
          <w:u w:val="single"/>
        </w:rPr>
        <w:t>5%</w:t>
      </w:r>
      <w:r>
        <w:rPr>
          <w:b/>
          <w:spacing w:val="-5"/>
          <w:position w:val="2"/>
          <w:sz w:val="24"/>
          <w:u w:val="single"/>
        </w:rPr>
        <w:t xml:space="preserve"> </w:t>
      </w:r>
      <w:r>
        <w:rPr>
          <w:b/>
          <w:position w:val="2"/>
          <w:sz w:val="24"/>
          <w:u w:val="single"/>
        </w:rPr>
        <w:t>significant</w:t>
      </w:r>
      <w:r>
        <w:rPr>
          <w:b/>
          <w:spacing w:val="3"/>
          <w:position w:val="2"/>
          <w:sz w:val="24"/>
          <w:u w:val="single"/>
        </w:rPr>
        <w:t xml:space="preserve"> </w:t>
      </w:r>
      <w:r>
        <w:rPr>
          <w:b/>
          <w:spacing w:val="-2"/>
          <w:position w:val="2"/>
          <w:sz w:val="24"/>
          <w:u w:val="single"/>
        </w:rPr>
        <w:t>level</w:t>
      </w:r>
    </w:p>
    <w:p w:rsidR="00852920" w:rsidRDefault="00852920">
      <w:pPr>
        <w:pStyle w:val="BodyText"/>
        <w:spacing w:before="12"/>
        <w:rPr>
          <w:b/>
        </w:rPr>
      </w:pPr>
    </w:p>
    <w:p w:rsidR="00852920" w:rsidRDefault="00E90181">
      <w:pPr>
        <w:pStyle w:val="BodyText"/>
        <w:spacing w:before="1" w:line="360" w:lineRule="auto"/>
        <w:ind w:left="1440" w:right="1435"/>
        <w:jc w:val="both"/>
      </w:pPr>
      <w:r>
        <w:rPr>
          <w:b/>
          <w:u w:val="single"/>
        </w:rPr>
        <w:t>Conclusion:</w:t>
      </w:r>
      <w:r>
        <w:rPr>
          <w:b/>
        </w:rPr>
        <w:t xml:space="preserve"> </w:t>
      </w:r>
      <w:r>
        <w:t>According</w:t>
      </w:r>
      <w:r>
        <w:rPr>
          <w:spacing w:val="-1"/>
        </w:rPr>
        <w:t xml:space="preserve"> </w:t>
      </w:r>
      <w:r>
        <w:t>to</w:t>
      </w:r>
      <w:r>
        <w:rPr>
          <w:spacing w:val="-5"/>
        </w:rPr>
        <w:t xml:space="preserve"> </w:t>
      </w:r>
      <w:r>
        <w:t>the Pearson</w:t>
      </w:r>
      <w:r>
        <w:rPr>
          <w:spacing w:val="-5"/>
        </w:rPr>
        <w:t xml:space="preserve"> </w:t>
      </w:r>
      <w:r>
        <w:t>product-moment correlation</w:t>
      </w:r>
      <w:r>
        <w:rPr>
          <w:spacing w:val="-5"/>
        </w:rPr>
        <w:t xml:space="preserve"> </w:t>
      </w:r>
      <w:r>
        <w:t>test (p=0.203) for corre</w:t>
      </w:r>
      <w:r>
        <w:t>lation analysis,</w:t>
      </w:r>
      <w:r>
        <w:rPr>
          <w:spacing w:val="-15"/>
        </w:rPr>
        <w:t xml:space="preserve"> </w:t>
      </w:r>
      <w:r>
        <w:t>there</w:t>
      </w:r>
      <w:r>
        <w:rPr>
          <w:spacing w:val="-15"/>
        </w:rPr>
        <w:t xml:space="preserve"> </w:t>
      </w:r>
      <w:r>
        <w:t>is</w:t>
      </w:r>
      <w:r>
        <w:rPr>
          <w:spacing w:val="-15"/>
        </w:rPr>
        <w:t xml:space="preserve"> </w:t>
      </w:r>
      <w:r>
        <w:t>not</w:t>
      </w:r>
      <w:r>
        <w:rPr>
          <w:spacing w:val="-15"/>
        </w:rPr>
        <w:t xml:space="preserve"> </w:t>
      </w:r>
      <w:r>
        <w:t>enough</w:t>
      </w:r>
      <w:r>
        <w:rPr>
          <w:spacing w:val="-15"/>
        </w:rPr>
        <w:t xml:space="preserve"> </w:t>
      </w:r>
      <w:r>
        <w:t>evidence</w:t>
      </w:r>
      <w:r>
        <w:rPr>
          <w:spacing w:val="-15"/>
        </w:rPr>
        <w:t xml:space="preserve"> </w:t>
      </w:r>
      <w:r>
        <w:t>to</w:t>
      </w:r>
      <w:r>
        <w:rPr>
          <w:spacing w:val="-15"/>
        </w:rPr>
        <w:t xml:space="preserve"> </w:t>
      </w:r>
      <w:r>
        <w:t>claim</w:t>
      </w:r>
      <w:r>
        <w:rPr>
          <w:spacing w:val="-15"/>
        </w:rPr>
        <w:t xml:space="preserve"> </w:t>
      </w:r>
      <w:r>
        <w:t>a</w:t>
      </w:r>
      <w:r>
        <w:rPr>
          <w:spacing w:val="-15"/>
        </w:rPr>
        <w:t xml:space="preserve"> </w:t>
      </w:r>
      <w:r>
        <w:t>significant</w:t>
      </w:r>
      <w:r>
        <w:rPr>
          <w:spacing w:val="-10"/>
        </w:rPr>
        <w:t xml:space="preserve"> </w:t>
      </w:r>
      <w:r>
        <w:t>linear</w:t>
      </w:r>
      <w:r>
        <w:rPr>
          <w:spacing w:val="-12"/>
        </w:rPr>
        <w:t xml:space="preserve"> </w:t>
      </w:r>
      <w:r>
        <w:t>relationship</w:t>
      </w:r>
      <w:r>
        <w:rPr>
          <w:spacing w:val="-14"/>
        </w:rPr>
        <w:t xml:space="preserve"> </w:t>
      </w:r>
      <w:r>
        <w:t>between</w:t>
      </w:r>
      <w:r>
        <w:rPr>
          <w:spacing w:val="-15"/>
        </w:rPr>
        <w:t xml:space="preserve"> </w:t>
      </w:r>
      <w:r>
        <w:t>the</w:t>
      </w:r>
      <w:r>
        <w:rPr>
          <w:spacing w:val="-15"/>
        </w:rPr>
        <w:t xml:space="preserve"> </w:t>
      </w:r>
      <w:r>
        <w:t>number of</w:t>
      </w:r>
      <w:r>
        <w:rPr>
          <w:spacing w:val="-15"/>
        </w:rPr>
        <w:t xml:space="preserve"> </w:t>
      </w:r>
      <w:r>
        <w:t>students</w:t>
      </w:r>
      <w:r>
        <w:rPr>
          <w:spacing w:val="-9"/>
        </w:rPr>
        <w:t xml:space="preserve"> </w:t>
      </w:r>
      <w:r>
        <w:t>enrolled</w:t>
      </w:r>
      <w:r>
        <w:rPr>
          <w:spacing w:val="-2"/>
        </w:rPr>
        <w:t xml:space="preserve"> </w:t>
      </w:r>
      <w:r>
        <w:t>in</w:t>
      </w:r>
      <w:r>
        <w:rPr>
          <w:spacing w:val="-12"/>
        </w:rPr>
        <w:t xml:space="preserve"> </w:t>
      </w:r>
      <w:r>
        <w:t>a</w:t>
      </w:r>
      <w:r>
        <w:rPr>
          <w:spacing w:val="-8"/>
        </w:rPr>
        <w:t xml:space="preserve"> </w:t>
      </w:r>
      <w:r>
        <w:t>university</w:t>
      </w:r>
      <w:r>
        <w:rPr>
          <w:spacing w:val="-15"/>
        </w:rPr>
        <w:t xml:space="preserve"> </w:t>
      </w:r>
      <w:r>
        <w:t>and</w:t>
      </w:r>
      <w:r>
        <w:rPr>
          <w:spacing w:val="-2"/>
        </w:rPr>
        <w:t xml:space="preserve"> </w:t>
      </w:r>
      <w:r>
        <w:t>its</w:t>
      </w:r>
      <w:r>
        <w:rPr>
          <w:spacing w:val="-9"/>
        </w:rPr>
        <w:t xml:space="preserve"> </w:t>
      </w:r>
      <w:r>
        <w:t>university</w:t>
      </w:r>
      <w:r>
        <w:rPr>
          <w:spacing w:val="-15"/>
        </w:rPr>
        <w:t xml:space="preserve"> </w:t>
      </w:r>
      <w:r>
        <w:t>ranking</w:t>
      </w:r>
      <w:r>
        <w:rPr>
          <w:spacing w:val="-7"/>
        </w:rPr>
        <w:t xml:space="preserve"> </w:t>
      </w:r>
      <w:r>
        <w:t>score</w:t>
      </w:r>
      <w:r>
        <w:rPr>
          <w:spacing w:val="-8"/>
        </w:rPr>
        <w:t xml:space="preserve"> </w:t>
      </w:r>
      <w:r>
        <w:t>at</w:t>
      </w:r>
      <w:r>
        <w:rPr>
          <w:spacing w:val="-11"/>
        </w:rPr>
        <w:t xml:space="preserve"> </w:t>
      </w:r>
      <w:r>
        <w:t>the</w:t>
      </w:r>
      <w:r>
        <w:rPr>
          <w:spacing w:val="-8"/>
        </w:rPr>
        <w:t xml:space="preserve"> </w:t>
      </w:r>
      <w:r>
        <w:t>5%</w:t>
      </w:r>
      <w:r>
        <w:rPr>
          <w:spacing w:val="-10"/>
        </w:rPr>
        <w:t xml:space="preserve"> </w:t>
      </w:r>
      <w:r>
        <w:t>significant</w:t>
      </w:r>
      <w:r>
        <w:rPr>
          <w:spacing w:val="-2"/>
        </w:rPr>
        <w:t xml:space="preserve"> </w:t>
      </w:r>
      <w:r>
        <w:t>level.</w:t>
      </w:r>
      <w:r>
        <w:rPr>
          <w:spacing w:val="-5"/>
        </w:rPr>
        <w:t xml:space="preserve"> </w:t>
      </w:r>
      <w:r>
        <w:t>The weak</w:t>
      </w:r>
      <w:r>
        <w:rPr>
          <w:spacing w:val="-4"/>
        </w:rPr>
        <w:t xml:space="preserve"> </w:t>
      </w:r>
      <w:r>
        <w:t>correlation</w:t>
      </w:r>
      <w:r>
        <w:rPr>
          <w:spacing w:val="-9"/>
        </w:rPr>
        <w:t xml:space="preserve"> </w:t>
      </w:r>
      <w:r>
        <w:t>coefficient (</w:t>
      </w:r>
      <w:r>
        <w:rPr>
          <w:b/>
        </w:rPr>
        <w:t>ῤ</w:t>
      </w:r>
      <w:r>
        <w:rPr>
          <w:b/>
          <w:spacing w:val="-8"/>
        </w:rPr>
        <w:t xml:space="preserve"> </w:t>
      </w:r>
      <w:r>
        <w:t>=-0.05702586)</w:t>
      </w:r>
      <w:r>
        <w:rPr>
          <w:spacing w:val="-7"/>
        </w:rPr>
        <w:t xml:space="preserve"> </w:t>
      </w:r>
      <w:r>
        <w:t>indicates</w:t>
      </w:r>
      <w:r>
        <w:rPr>
          <w:spacing w:val="-6"/>
        </w:rPr>
        <w:t xml:space="preserve"> </w:t>
      </w:r>
      <w:r>
        <w:t>an</w:t>
      </w:r>
      <w:r>
        <w:rPr>
          <w:spacing w:val="-9"/>
        </w:rPr>
        <w:t xml:space="preserve"> </w:t>
      </w:r>
      <w:r>
        <w:t>almost negligible</w:t>
      </w:r>
      <w:r>
        <w:rPr>
          <w:spacing w:val="-5"/>
        </w:rPr>
        <w:t xml:space="preserve"> </w:t>
      </w:r>
      <w:r>
        <w:t>negative</w:t>
      </w:r>
      <w:r>
        <w:rPr>
          <w:spacing w:val="-5"/>
        </w:rPr>
        <w:t xml:space="preserve"> </w:t>
      </w:r>
      <w:r>
        <w:t>association between these variables.</w:t>
      </w:r>
    </w:p>
    <w:p w:rsidR="00852920" w:rsidRDefault="00852920">
      <w:pPr>
        <w:pStyle w:val="BodyText"/>
        <w:spacing w:line="360" w:lineRule="auto"/>
        <w:jc w:val="both"/>
        <w:sectPr w:rsidR="00852920">
          <w:pgSz w:w="12240" w:h="15840"/>
          <w:pgMar w:top="1360" w:right="0" w:bottom="280" w:left="0" w:header="720" w:footer="720" w:gutter="0"/>
          <w:cols w:space="720"/>
        </w:sectPr>
      </w:pPr>
    </w:p>
    <w:p w:rsidR="00852920" w:rsidRDefault="00E90181">
      <w:pPr>
        <w:spacing w:before="77"/>
        <w:ind w:left="1440"/>
        <w:rPr>
          <w:b/>
          <w:sz w:val="24"/>
        </w:rPr>
      </w:pPr>
      <w:r>
        <w:rPr>
          <w:b/>
          <w:sz w:val="24"/>
          <w:u w:val="single"/>
        </w:rPr>
        <w:lastRenderedPageBreak/>
        <w:t>Graphical</w:t>
      </w:r>
      <w:r>
        <w:rPr>
          <w:b/>
          <w:spacing w:val="-7"/>
          <w:sz w:val="24"/>
          <w:u w:val="single"/>
        </w:rPr>
        <w:t xml:space="preserve"> </w:t>
      </w:r>
      <w:r>
        <w:rPr>
          <w:b/>
          <w:sz w:val="24"/>
          <w:u w:val="single"/>
        </w:rPr>
        <w:t>Analysis</w:t>
      </w:r>
      <w:r>
        <w:rPr>
          <w:b/>
          <w:spacing w:val="-3"/>
          <w:sz w:val="24"/>
          <w:u w:val="single"/>
        </w:rPr>
        <w:t xml:space="preserve"> </w:t>
      </w:r>
      <w:r>
        <w:rPr>
          <w:b/>
          <w:sz w:val="24"/>
          <w:u w:val="single"/>
        </w:rPr>
        <w:t>of</w:t>
      </w:r>
      <w:r>
        <w:rPr>
          <w:b/>
          <w:spacing w:val="-5"/>
          <w:sz w:val="24"/>
          <w:u w:val="single"/>
        </w:rPr>
        <w:t xml:space="preserve"> </w:t>
      </w:r>
      <w:r>
        <w:rPr>
          <w:b/>
          <w:sz w:val="24"/>
          <w:u w:val="single"/>
        </w:rPr>
        <w:t>Student</w:t>
      </w:r>
      <w:r>
        <w:rPr>
          <w:b/>
          <w:spacing w:val="-1"/>
          <w:sz w:val="24"/>
          <w:u w:val="single"/>
        </w:rPr>
        <w:t xml:space="preserve"> </w:t>
      </w:r>
      <w:r>
        <w:rPr>
          <w:b/>
          <w:sz w:val="24"/>
          <w:u w:val="single"/>
        </w:rPr>
        <w:t>Enrollment</w:t>
      </w:r>
      <w:r>
        <w:rPr>
          <w:b/>
          <w:spacing w:val="-1"/>
          <w:sz w:val="24"/>
          <w:u w:val="single"/>
        </w:rPr>
        <w:t xml:space="preserve"> </w:t>
      </w:r>
      <w:r>
        <w:rPr>
          <w:b/>
          <w:sz w:val="24"/>
          <w:u w:val="single"/>
        </w:rPr>
        <w:t>Vs</w:t>
      </w:r>
      <w:r>
        <w:rPr>
          <w:b/>
          <w:spacing w:val="-4"/>
          <w:sz w:val="24"/>
          <w:u w:val="single"/>
        </w:rPr>
        <w:t xml:space="preserve"> </w:t>
      </w:r>
      <w:r>
        <w:rPr>
          <w:b/>
          <w:sz w:val="24"/>
          <w:u w:val="single"/>
        </w:rPr>
        <w:t>University</w:t>
      </w:r>
      <w:r>
        <w:rPr>
          <w:b/>
          <w:spacing w:val="-2"/>
          <w:sz w:val="24"/>
          <w:u w:val="single"/>
        </w:rPr>
        <w:t xml:space="preserve"> </w:t>
      </w:r>
      <w:r>
        <w:rPr>
          <w:b/>
          <w:sz w:val="24"/>
          <w:u w:val="single"/>
        </w:rPr>
        <w:t>ranking</w:t>
      </w:r>
      <w:r>
        <w:rPr>
          <w:b/>
          <w:spacing w:val="-1"/>
          <w:sz w:val="24"/>
          <w:u w:val="single"/>
        </w:rPr>
        <w:t xml:space="preserve"> </w:t>
      </w:r>
      <w:r>
        <w:rPr>
          <w:b/>
          <w:spacing w:val="-2"/>
          <w:sz w:val="24"/>
          <w:u w:val="single"/>
        </w:rPr>
        <w:t>Score</w:t>
      </w: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35"/>
        <w:rPr>
          <w:b/>
          <w:sz w:val="20"/>
        </w:rPr>
      </w:pPr>
      <w:r>
        <w:rPr>
          <w:b/>
          <w:noProof/>
          <w:sz w:val="20"/>
        </w:rPr>
        <w:drawing>
          <wp:anchor distT="0" distB="0" distL="0" distR="0" simplePos="0" relativeHeight="487595520" behindDoc="1" locked="0" layoutInCell="1" allowOverlap="1">
            <wp:simplePos x="0" y="0"/>
            <wp:positionH relativeFrom="page">
              <wp:posOffset>1765946</wp:posOffset>
            </wp:positionH>
            <wp:positionV relativeFrom="paragraph">
              <wp:posOffset>183612</wp:posOffset>
            </wp:positionV>
            <wp:extent cx="4633375" cy="416280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4633375" cy="4162805"/>
                    </a:xfrm>
                    <a:prstGeom prst="rect">
                      <a:avLst/>
                    </a:prstGeom>
                  </pic:spPr>
                </pic:pic>
              </a:graphicData>
            </a:graphic>
          </wp:anchor>
        </w:drawing>
      </w:r>
    </w:p>
    <w:p w:rsidR="00852920" w:rsidRDefault="00852920">
      <w:pPr>
        <w:pStyle w:val="BodyText"/>
        <w:rPr>
          <w:b/>
        </w:rPr>
      </w:pPr>
    </w:p>
    <w:p w:rsidR="00852920" w:rsidRDefault="00852920">
      <w:pPr>
        <w:pStyle w:val="BodyText"/>
        <w:spacing w:before="227"/>
        <w:rPr>
          <w:b/>
        </w:rPr>
      </w:pPr>
    </w:p>
    <w:p w:rsidR="00852920" w:rsidRDefault="00E90181">
      <w:pPr>
        <w:pStyle w:val="BodyText"/>
        <w:spacing w:line="362" w:lineRule="auto"/>
        <w:ind w:left="1440" w:right="1443"/>
        <w:jc w:val="both"/>
      </w:pPr>
      <w:r>
        <w:t>As seen in (Figure 34), the scatterplot of SE vs URS shows a wide dispersion of values with no clear</w:t>
      </w:r>
      <w:r>
        <w:rPr>
          <w:spacing w:val="-7"/>
        </w:rPr>
        <w:t xml:space="preserve"> </w:t>
      </w:r>
      <w:r>
        <w:t>trend</w:t>
      </w:r>
      <w:r>
        <w:rPr>
          <w:spacing w:val="-13"/>
        </w:rPr>
        <w:t xml:space="preserve"> </w:t>
      </w:r>
      <w:r>
        <w:t>or</w:t>
      </w:r>
      <w:r>
        <w:rPr>
          <w:spacing w:val="-11"/>
        </w:rPr>
        <w:t xml:space="preserve"> </w:t>
      </w:r>
      <w:r>
        <w:t>linear</w:t>
      </w:r>
      <w:r>
        <w:rPr>
          <w:spacing w:val="-6"/>
        </w:rPr>
        <w:t xml:space="preserve"> </w:t>
      </w:r>
      <w:r>
        <w:t>pattern.</w:t>
      </w:r>
      <w:r>
        <w:rPr>
          <w:spacing w:val="-10"/>
        </w:rPr>
        <w:t xml:space="preserve"> </w:t>
      </w:r>
      <w:r>
        <w:t>The</w:t>
      </w:r>
      <w:r>
        <w:rPr>
          <w:spacing w:val="-9"/>
        </w:rPr>
        <w:t xml:space="preserve"> </w:t>
      </w:r>
      <w:r>
        <w:t>points</w:t>
      </w:r>
      <w:r>
        <w:rPr>
          <w:spacing w:val="-10"/>
        </w:rPr>
        <w:t xml:space="preserve"> </w:t>
      </w:r>
      <w:r>
        <w:t>appear</w:t>
      </w:r>
      <w:r>
        <w:rPr>
          <w:spacing w:val="-11"/>
        </w:rPr>
        <w:t xml:space="preserve"> </w:t>
      </w:r>
      <w:r>
        <w:t>to</w:t>
      </w:r>
      <w:r>
        <w:rPr>
          <w:spacing w:val="-7"/>
        </w:rPr>
        <w:t xml:space="preserve"> </w:t>
      </w:r>
      <w:r>
        <w:t>be</w:t>
      </w:r>
      <w:r>
        <w:rPr>
          <w:spacing w:val="-9"/>
        </w:rPr>
        <w:t xml:space="preserve"> </w:t>
      </w:r>
      <w:r>
        <w:t>random</w:t>
      </w:r>
      <w:r>
        <w:rPr>
          <w:spacing w:val="-15"/>
        </w:rPr>
        <w:t xml:space="preserve"> </w:t>
      </w:r>
      <w:r>
        <w:t>scattered,</w:t>
      </w:r>
      <w:r>
        <w:rPr>
          <w:spacing w:val="-6"/>
        </w:rPr>
        <w:t xml:space="preserve"> </w:t>
      </w:r>
      <w:r>
        <w:t>suggesting</w:t>
      </w:r>
      <w:r>
        <w:rPr>
          <w:spacing w:val="-8"/>
        </w:rPr>
        <w:t xml:space="preserve"> </w:t>
      </w:r>
      <w:r>
        <w:t>a</w:t>
      </w:r>
      <w:r>
        <w:rPr>
          <w:spacing w:val="-9"/>
        </w:rPr>
        <w:t xml:space="preserve"> </w:t>
      </w:r>
      <w:r>
        <w:t>very</w:t>
      </w:r>
      <w:r>
        <w:rPr>
          <w:spacing w:val="-15"/>
        </w:rPr>
        <w:t xml:space="preserve"> </w:t>
      </w:r>
      <w:r>
        <w:t>weak</w:t>
      </w:r>
      <w:r>
        <w:rPr>
          <w:spacing w:val="-8"/>
        </w:rPr>
        <w:t xml:space="preserve"> </w:t>
      </w:r>
      <w:r>
        <w:t>and negligible</w:t>
      </w:r>
      <w:r>
        <w:rPr>
          <w:spacing w:val="-4"/>
        </w:rPr>
        <w:t xml:space="preserve"> </w:t>
      </w:r>
      <w:r>
        <w:t>relationship between</w:t>
      </w:r>
      <w:r>
        <w:rPr>
          <w:spacing w:val="-7"/>
        </w:rPr>
        <w:t xml:space="preserve"> </w:t>
      </w:r>
      <w:r>
        <w:t>the</w:t>
      </w:r>
      <w:r>
        <w:rPr>
          <w:spacing w:val="-4"/>
        </w:rPr>
        <w:t xml:space="preserve"> </w:t>
      </w:r>
      <w:r>
        <w:t>two variables.</w:t>
      </w:r>
      <w:r>
        <w:rPr>
          <w:spacing w:val="-1"/>
        </w:rPr>
        <w:t xml:space="preserve"> </w:t>
      </w:r>
      <w:r>
        <w:t>This</w:t>
      </w:r>
      <w:r>
        <w:rPr>
          <w:spacing w:val="-5"/>
        </w:rPr>
        <w:t xml:space="preserve"> </w:t>
      </w:r>
      <w:r>
        <w:t>visual</w:t>
      </w:r>
      <w:r>
        <w:rPr>
          <w:spacing w:val="-11"/>
        </w:rPr>
        <w:t xml:space="preserve"> </w:t>
      </w:r>
      <w:r>
        <w:t>observation</w:t>
      </w:r>
      <w:r>
        <w:rPr>
          <w:spacing w:val="-7"/>
        </w:rPr>
        <w:t xml:space="preserve"> </w:t>
      </w:r>
      <w:r>
        <w:t>aligns</w:t>
      </w:r>
      <w:r>
        <w:rPr>
          <w:spacing w:val="-5"/>
        </w:rPr>
        <w:t xml:space="preserve"> </w:t>
      </w:r>
      <w:r>
        <w:t>with</w:t>
      </w:r>
      <w:r>
        <w:rPr>
          <w:spacing w:val="-7"/>
        </w:rPr>
        <w:t xml:space="preserve"> </w:t>
      </w:r>
      <w:r>
        <w:t>the</w:t>
      </w:r>
      <w:r>
        <w:rPr>
          <w:spacing w:val="-4"/>
        </w:rPr>
        <w:t xml:space="preserve"> </w:t>
      </w:r>
      <w:r>
        <w:t>Pearson correlation result(ῤ=-0.057), indicating a very weak negative linear relationship.</w:t>
      </w:r>
    </w:p>
    <w:p w:rsidR="00852920" w:rsidRDefault="00E90181">
      <w:pPr>
        <w:pStyle w:val="BodyText"/>
        <w:spacing w:before="153" w:line="362" w:lineRule="auto"/>
        <w:ind w:left="1440" w:right="1454"/>
        <w:jc w:val="both"/>
      </w:pPr>
      <w:r>
        <w:t>Therefore, it can</w:t>
      </w:r>
      <w:r>
        <w:rPr>
          <w:spacing w:val="-4"/>
        </w:rPr>
        <w:t xml:space="preserve"> </w:t>
      </w:r>
      <w:r>
        <w:t>be concluded that there is</w:t>
      </w:r>
      <w:r>
        <w:rPr>
          <w:spacing w:val="-2"/>
        </w:rPr>
        <w:t xml:space="preserve"> </w:t>
      </w:r>
      <w:r>
        <w:t>no meaningful</w:t>
      </w:r>
      <w:r>
        <w:rPr>
          <w:spacing w:val="-4"/>
        </w:rPr>
        <w:t xml:space="preserve"> </w:t>
      </w:r>
      <w:r>
        <w:t>linear association between</w:t>
      </w:r>
      <w:r>
        <w:rPr>
          <w:spacing w:val="-4"/>
        </w:rPr>
        <w:t xml:space="preserve"> </w:t>
      </w:r>
      <w:r>
        <w:t>the number of students enrolled in a university and its overall ranking score.</w:t>
      </w:r>
    </w:p>
    <w:p w:rsidR="00852920" w:rsidRDefault="00852920">
      <w:pPr>
        <w:pStyle w:val="BodyText"/>
      </w:pPr>
    </w:p>
    <w:p w:rsidR="00852920" w:rsidRDefault="00E90181">
      <w:pPr>
        <w:spacing w:line="247" w:lineRule="auto"/>
        <w:ind w:left="1440" w:right="2026"/>
        <w:rPr>
          <w:b/>
          <w:sz w:val="24"/>
        </w:rPr>
      </w:pPr>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4"/>
          <w:sz w:val="24"/>
          <w:u w:val="single"/>
        </w:rPr>
        <w:t xml:space="preserve"> </w:t>
      </w:r>
      <w:r>
        <w:rPr>
          <w:b/>
          <w:sz w:val="24"/>
          <w:u w:val="single"/>
        </w:rPr>
        <w:t>Pearson</w:t>
      </w:r>
      <w:r>
        <w:rPr>
          <w:b/>
          <w:spacing w:val="-5"/>
          <w:sz w:val="24"/>
          <w:u w:val="single"/>
        </w:rPr>
        <w:t xml:space="preserve"> </w:t>
      </w:r>
      <w:r>
        <w:rPr>
          <w:b/>
          <w:sz w:val="24"/>
          <w:u w:val="single"/>
        </w:rPr>
        <w:t>Product</w:t>
      </w:r>
      <w:r>
        <w:rPr>
          <w:b/>
          <w:spacing w:val="-4"/>
          <w:sz w:val="24"/>
          <w:u w:val="single"/>
        </w:rPr>
        <w:t xml:space="preserve"> </w:t>
      </w:r>
      <w:r>
        <w:rPr>
          <w:b/>
          <w:sz w:val="24"/>
          <w:u w:val="single"/>
        </w:rPr>
        <w:t>moment-test</w:t>
      </w:r>
      <w:r>
        <w:rPr>
          <w:b/>
          <w:spacing w:val="-4"/>
          <w:sz w:val="24"/>
          <w:u w:val="single"/>
        </w:rPr>
        <w:t xml:space="preserve"> </w:t>
      </w:r>
      <w:r>
        <w:rPr>
          <w:b/>
          <w:sz w:val="24"/>
          <w:u w:val="single"/>
        </w:rPr>
        <w:t>for</w:t>
      </w:r>
      <w:r>
        <w:rPr>
          <w:b/>
          <w:spacing w:val="-10"/>
          <w:sz w:val="24"/>
          <w:u w:val="single"/>
        </w:rPr>
        <w:t xml:space="preserve"> </w:t>
      </w:r>
      <w:r>
        <w:rPr>
          <w:b/>
          <w:sz w:val="24"/>
          <w:u w:val="single"/>
        </w:rPr>
        <w:t>correlation.</w:t>
      </w:r>
      <w:r>
        <w:rPr>
          <w:b/>
          <w:sz w:val="24"/>
        </w:rPr>
        <w:t xml:space="preserve"> </w:t>
      </w:r>
      <w:r>
        <w:rPr>
          <w:b/>
          <w:sz w:val="24"/>
          <w:u w:val="single"/>
        </w:rPr>
        <w:t>Analysis of sample: Faculty Salary and university ranking score</w:t>
      </w:r>
    </w:p>
    <w:p w:rsidR="00852920" w:rsidRDefault="00E90181">
      <w:pPr>
        <w:pStyle w:val="ListParagraph"/>
        <w:numPr>
          <w:ilvl w:val="0"/>
          <w:numId w:val="4"/>
        </w:numPr>
        <w:tabs>
          <w:tab w:val="left" w:pos="2160"/>
        </w:tabs>
        <w:spacing w:before="264"/>
        <w:ind w:left="2160" w:hanging="360"/>
        <w:rPr>
          <w:sz w:val="24"/>
        </w:rPr>
      </w:pPr>
      <w:r>
        <w:rPr>
          <w:sz w:val="24"/>
        </w:rPr>
        <w:t>Sample</w:t>
      </w:r>
      <w:r>
        <w:rPr>
          <w:spacing w:val="-3"/>
          <w:sz w:val="24"/>
        </w:rPr>
        <w:t xml:space="preserve"> </w:t>
      </w:r>
      <w:r>
        <w:rPr>
          <w:sz w:val="24"/>
        </w:rPr>
        <w:t>Field: Faculty</w:t>
      </w:r>
      <w:r>
        <w:rPr>
          <w:spacing w:val="-10"/>
          <w:sz w:val="24"/>
        </w:rPr>
        <w:t xml:space="preserve"> </w:t>
      </w:r>
      <w:r>
        <w:rPr>
          <w:sz w:val="24"/>
        </w:rPr>
        <w:t>Salary</w:t>
      </w:r>
      <w:r>
        <w:rPr>
          <w:spacing w:val="-10"/>
          <w:sz w:val="24"/>
        </w:rPr>
        <w:t xml:space="preserve"> </w:t>
      </w:r>
      <w:r>
        <w:rPr>
          <w:sz w:val="24"/>
        </w:rPr>
        <w:t xml:space="preserve">and </w:t>
      </w:r>
      <w:r>
        <w:rPr>
          <w:sz w:val="24"/>
        </w:rPr>
        <w:t>University</w:t>
      </w:r>
      <w:r>
        <w:rPr>
          <w:spacing w:val="-10"/>
          <w:sz w:val="24"/>
        </w:rPr>
        <w:t xml:space="preserve"> </w:t>
      </w:r>
      <w:r>
        <w:rPr>
          <w:sz w:val="24"/>
        </w:rPr>
        <w:t xml:space="preserve">ranking </w:t>
      </w:r>
      <w:r>
        <w:rPr>
          <w:spacing w:val="-2"/>
          <w:sz w:val="24"/>
        </w:rPr>
        <w:t>score</w:t>
      </w:r>
    </w:p>
    <w:p w:rsidR="00852920" w:rsidRDefault="00852920">
      <w:pPr>
        <w:pStyle w:val="ListParagraph"/>
        <w:rPr>
          <w:sz w:val="24"/>
        </w:rPr>
        <w:sectPr w:rsidR="00852920">
          <w:pgSz w:w="12240" w:h="15840"/>
          <w:pgMar w:top="1360" w:right="0" w:bottom="280" w:left="0" w:header="720" w:footer="720" w:gutter="0"/>
          <w:cols w:space="720"/>
        </w:sectPr>
      </w:pPr>
    </w:p>
    <w:p w:rsidR="00852920" w:rsidRDefault="00E90181">
      <w:pPr>
        <w:pStyle w:val="ListParagraph"/>
        <w:numPr>
          <w:ilvl w:val="0"/>
          <w:numId w:val="4"/>
        </w:numPr>
        <w:tabs>
          <w:tab w:val="left" w:pos="2160"/>
        </w:tabs>
        <w:spacing w:before="74"/>
        <w:ind w:left="2160" w:hanging="360"/>
        <w:rPr>
          <w:sz w:val="24"/>
        </w:rPr>
      </w:pPr>
      <w:r>
        <w:rPr>
          <w:sz w:val="24"/>
        </w:rPr>
        <w:lastRenderedPageBreak/>
        <w:t>Significance</w:t>
      </w:r>
      <w:r>
        <w:rPr>
          <w:spacing w:val="-8"/>
          <w:sz w:val="24"/>
        </w:rPr>
        <w:t xml:space="preserve"> </w:t>
      </w:r>
      <w:r>
        <w:rPr>
          <w:spacing w:val="-2"/>
          <w:sz w:val="24"/>
        </w:rPr>
        <w:t>Level:0.05(5%)</w:t>
      </w:r>
    </w:p>
    <w:p w:rsidR="00852920" w:rsidRDefault="00E90181">
      <w:pPr>
        <w:pStyle w:val="ListParagraph"/>
        <w:numPr>
          <w:ilvl w:val="0"/>
          <w:numId w:val="4"/>
        </w:numPr>
        <w:tabs>
          <w:tab w:val="left" w:pos="2160"/>
        </w:tabs>
        <w:ind w:left="2160" w:hanging="360"/>
        <w:rPr>
          <w:sz w:val="24"/>
        </w:rPr>
      </w:pPr>
      <w:r>
        <w:rPr>
          <w:sz w:val="24"/>
        </w:rPr>
        <w:t>Confidence</w:t>
      </w:r>
      <w:r>
        <w:rPr>
          <w:spacing w:val="-4"/>
          <w:sz w:val="24"/>
        </w:rPr>
        <w:t xml:space="preserve"> </w:t>
      </w:r>
      <w:r>
        <w:rPr>
          <w:sz w:val="24"/>
        </w:rPr>
        <w:t>level:</w:t>
      </w:r>
      <w:r>
        <w:rPr>
          <w:spacing w:val="-7"/>
          <w:sz w:val="24"/>
        </w:rPr>
        <w:t xml:space="preserve"> </w:t>
      </w:r>
      <w:r>
        <w:rPr>
          <w:spacing w:val="-5"/>
          <w:sz w:val="24"/>
        </w:rPr>
        <w:t>95%</w:t>
      </w:r>
    </w:p>
    <w:p w:rsidR="00852920" w:rsidRDefault="00852920">
      <w:pPr>
        <w:pStyle w:val="BodyText"/>
      </w:pPr>
    </w:p>
    <w:p w:rsidR="00852920" w:rsidRDefault="00852920">
      <w:pPr>
        <w:pStyle w:val="BodyText"/>
        <w:spacing w:before="156"/>
      </w:pPr>
    </w:p>
    <w:p w:rsidR="00852920" w:rsidRDefault="00E90181">
      <w:pPr>
        <w:pStyle w:val="BodyText"/>
        <w:spacing w:line="362" w:lineRule="auto"/>
        <w:ind w:left="1440" w:right="1494"/>
      </w:pPr>
      <w:r>
        <w:t>(*)</w:t>
      </w:r>
      <w:r>
        <w:rPr>
          <w:spacing w:val="-2"/>
        </w:rPr>
        <w:t xml:space="preserve"> </w:t>
      </w:r>
      <w:r>
        <w:t>Whether</w:t>
      </w:r>
      <w:r>
        <w:rPr>
          <w:spacing w:val="-2"/>
        </w:rPr>
        <w:t xml:space="preserve"> </w:t>
      </w:r>
      <w:r>
        <w:t>or</w:t>
      </w:r>
      <w:r>
        <w:rPr>
          <w:spacing w:val="-2"/>
        </w:rPr>
        <w:t xml:space="preserve"> </w:t>
      </w:r>
      <w:r>
        <w:t>not</w:t>
      </w:r>
      <w:r>
        <w:rPr>
          <w:spacing w:val="-7"/>
        </w:rPr>
        <w:t xml:space="preserve"> </w:t>
      </w:r>
      <w:r>
        <w:t>there</w:t>
      </w:r>
      <w:r>
        <w:rPr>
          <w:spacing w:val="-4"/>
        </w:rPr>
        <w:t xml:space="preserve"> </w:t>
      </w:r>
      <w:r>
        <w:t>is</w:t>
      </w:r>
      <w:r>
        <w:rPr>
          <w:spacing w:val="-5"/>
        </w:rPr>
        <w:t xml:space="preserve"> </w:t>
      </w:r>
      <w:r>
        <w:t>a</w:t>
      </w:r>
      <w:r>
        <w:rPr>
          <w:spacing w:val="-4"/>
        </w:rPr>
        <w:t xml:space="preserve"> </w:t>
      </w:r>
      <w:r>
        <w:t>relationship</w:t>
      </w:r>
      <w:r>
        <w:rPr>
          <w:spacing w:val="-3"/>
        </w:rPr>
        <w:t xml:space="preserve"> </w:t>
      </w:r>
      <w:r>
        <w:t>exist between</w:t>
      </w:r>
      <w:r>
        <w:rPr>
          <w:spacing w:val="-7"/>
        </w:rPr>
        <w:t xml:space="preserve"> </w:t>
      </w:r>
      <w:r>
        <w:t>the</w:t>
      </w:r>
      <w:r>
        <w:rPr>
          <w:spacing w:val="-4"/>
        </w:rPr>
        <w:t xml:space="preserve"> </w:t>
      </w:r>
      <w:r>
        <w:t>average faculty</w:t>
      </w:r>
      <w:r>
        <w:rPr>
          <w:spacing w:val="-7"/>
        </w:rPr>
        <w:t xml:space="preserve"> </w:t>
      </w:r>
      <w:r>
        <w:t>salary</w:t>
      </w:r>
      <w:r>
        <w:rPr>
          <w:spacing w:val="-3"/>
        </w:rPr>
        <w:t xml:space="preserve"> </w:t>
      </w:r>
      <w:r>
        <w:t>in</w:t>
      </w:r>
      <w:r>
        <w:rPr>
          <w:spacing w:val="-7"/>
        </w:rPr>
        <w:t xml:space="preserve"> </w:t>
      </w:r>
      <w:r>
        <w:t>a</w:t>
      </w:r>
      <w:r>
        <w:rPr>
          <w:spacing w:val="-4"/>
        </w:rPr>
        <w:t xml:space="preserve"> </w:t>
      </w:r>
      <w:r>
        <w:t>university and its university ranking score?</w:t>
      </w:r>
    </w:p>
    <w:p w:rsidR="00852920" w:rsidRDefault="00E90181">
      <w:pPr>
        <w:pStyle w:val="BodyText"/>
        <w:spacing w:before="154" w:line="362" w:lineRule="auto"/>
        <w:ind w:left="1440" w:right="1494"/>
      </w:pPr>
      <w:r>
        <w:rPr>
          <w:position w:val="2"/>
        </w:rPr>
        <w:t>H</w:t>
      </w:r>
      <w:r>
        <w:rPr>
          <w:sz w:val="16"/>
        </w:rPr>
        <w:t>0</w:t>
      </w:r>
      <w:r>
        <w:rPr>
          <w:position w:val="2"/>
        </w:rPr>
        <w:t>:</w:t>
      </w:r>
      <w:r>
        <w:rPr>
          <w:spacing w:val="-2"/>
          <w:position w:val="2"/>
        </w:rPr>
        <w:t xml:space="preserve"> </w:t>
      </w:r>
      <w:r>
        <w:rPr>
          <w:position w:val="2"/>
        </w:rPr>
        <w:t>There</w:t>
      </w:r>
      <w:r>
        <w:rPr>
          <w:spacing w:val="-3"/>
          <w:position w:val="2"/>
        </w:rPr>
        <w:t xml:space="preserve"> </w:t>
      </w:r>
      <w:r>
        <w:rPr>
          <w:position w:val="2"/>
        </w:rPr>
        <w:t>is</w:t>
      </w:r>
      <w:r>
        <w:rPr>
          <w:spacing w:val="-4"/>
          <w:position w:val="2"/>
        </w:rPr>
        <w:t xml:space="preserve"> </w:t>
      </w:r>
      <w:r>
        <w:rPr>
          <w:position w:val="2"/>
        </w:rPr>
        <w:t>no correlation</w:t>
      </w:r>
      <w:r>
        <w:rPr>
          <w:spacing w:val="-7"/>
          <w:position w:val="2"/>
        </w:rPr>
        <w:t xml:space="preserve"> </w:t>
      </w:r>
      <w:r>
        <w:rPr>
          <w:position w:val="2"/>
        </w:rPr>
        <w:t>exist between</w:t>
      </w:r>
      <w:r>
        <w:rPr>
          <w:spacing w:val="-7"/>
          <w:position w:val="2"/>
        </w:rPr>
        <w:t xml:space="preserve"> </w:t>
      </w:r>
      <w:r>
        <w:rPr>
          <w:position w:val="2"/>
        </w:rPr>
        <w:t>the</w:t>
      </w:r>
      <w:r>
        <w:rPr>
          <w:spacing w:val="-3"/>
          <w:position w:val="2"/>
        </w:rPr>
        <w:t xml:space="preserve"> </w:t>
      </w:r>
      <w:r>
        <w:rPr>
          <w:position w:val="2"/>
        </w:rPr>
        <w:t>average</w:t>
      </w:r>
      <w:r>
        <w:rPr>
          <w:spacing w:val="-3"/>
          <w:position w:val="2"/>
        </w:rPr>
        <w:t xml:space="preserve"> </w:t>
      </w:r>
      <w:r>
        <w:rPr>
          <w:position w:val="2"/>
        </w:rPr>
        <w:t>faculty</w:t>
      </w:r>
      <w:r>
        <w:rPr>
          <w:spacing w:val="-11"/>
          <w:position w:val="2"/>
        </w:rPr>
        <w:t xml:space="preserve"> </w:t>
      </w:r>
      <w:r>
        <w:rPr>
          <w:position w:val="2"/>
        </w:rPr>
        <w:t>salary</w:t>
      </w:r>
      <w:r>
        <w:rPr>
          <w:spacing w:val="-7"/>
          <w:position w:val="2"/>
        </w:rPr>
        <w:t xml:space="preserve"> </w:t>
      </w:r>
      <w:r>
        <w:rPr>
          <w:position w:val="2"/>
        </w:rPr>
        <w:t>in</w:t>
      </w:r>
      <w:r>
        <w:rPr>
          <w:spacing w:val="-7"/>
          <w:position w:val="2"/>
        </w:rPr>
        <w:t xml:space="preserve"> </w:t>
      </w:r>
      <w:r>
        <w:rPr>
          <w:position w:val="2"/>
        </w:rPr>
        <w:t>a</w:t>
      </w:r>
      <w:r>
        <w:rPr>
          <w:spacing w:val="-3"/>
          <w:position w:val="2"/>
        </w:rPr>
        <w:t xml:space="preserve"> </w:t>
      </w:r>
      <w:r>
        <w:rPr>
          <w:position w:val="2"/>
        </w:rPr>
        <w:t>university</w:t>
      </w:r>
      <w:r>
        <w:rPr>
          <w:spacing w:val="-7"/>
          <w:position w:val="2"/>
        </w:rPr>
        <w:t xml:space="preserve"> </w:t>
      </w:r>
      <w:r>
        <w:rPr>
          <w:position w:val="2"/>
        </w:rPr>
        <w:t xml:space="preserve">and its </w:t>
      </w:r>
      <w:r>
        <w:t>university ranking score.</w:t>
      </w:r>
    </w:p>
    <w:p w:rsidR="00852920" w:rsidRDefault="00E90181">
      <w:pPr>
        <w:pStyle w:val="BodyText"/>
        <w:spacing w:before="153" w:line="362" w:lineRule="auto"/>
        <w:ind w:left="1440" w:right="1494"/>
      </w:pPr>
      <w:r>
        <w:rPr>
          <w:position w:val="2"/>
        </w:rPr>
        <w:t>H</w:t>
      </w:r>
      <w:r>
        <w:rPr>
          <w:sz w:val="16"/>
        </w:rPr>
        <w:t>1</w:t>
      </w:r>
      <w:r>
        <w:rPr>
          <w:position w:val="2"/>
        </w:rPr>
        <w:t>:</w:t>
      </w:r>
      <w:r>
        <w:rPr>
          <w:spacing w:val="-2"/>
          <w:position w:val="2"/>
        </w:rPr>
        <w:t xml:space="preserve"> </w:t>
      </w:r>
      <w:r>
        <w:rPr>
          <w:position w:val="2"/>
        </w:rPr>
        <w:t>There</w:t>
      </w:r>
      <w:r>
        <w:rPr>
          <w:spacing w:val="-3"/>
          <w:position w:val="2"/>
        </w:rPr>
        <w:t xml:space="preserve"> </w:t>
      </w:r>
      <w:r>
        <w:rPr>
          <w:position w:val="2"/>
        </w:rPr>
        <w:t>is</w:t>
      </w:r>
      <w:r>
        <w:rPr>
          <w:spacing w:val="-4"/>
          <w:position w:val="2"/>
        </w:rPr>
        <w:t xml:space="preserve"> </w:t>
      </w:r>
      <w:r>
        <w:rPr>
          <w:position w:val="2"/>
        </w:rPr>
        <w:t>a</w:t>
      </w:r>
      <w:r>
        <w:rPr>
          <w:spacing w:val="-3"/>
          <w:position w:val="2"/>
        </w:rPr>
        <w:t xml:space="preserve"> </w:t>
      </w:r>
      <w:r>
        <w:rPr>
          <w:position w:val="2"/>
        </w:rPr>
        <w:t>correlation</w:t>
      </w:r>
      <w:r>
        <w:rPr>
          <w:spacing w:val="-2"/>
          <w:position w:val="2"/>
        </w:rPr>
        <w:t xml:space="preserve"> </w:t>
      </w:r>
      <w:r>
        <w:rPr>
          <w:position w:val="2"/>
        </w:rPr>
        <w:t>between</w:t>
      </w:r>
      <w:r>
        <w:rPr>
          <w:spacing w:val="-7"/>
          <w:position w:val="2"/>
        </w:rPr>
        <w:t xml:space="preserve"> </w:t>
      </w:r>
      <w:r>
        <w:rPr>
          <w:position w:val="2"/>
        </w:rPr>
        <w:t>the</w:t>
      </w:r>
      <w:r>
        <w:rPr>
          <w:spacing w:val="-3"/>
          <w:position w:val="2"/>
        </w:rPr>
        <w:t xml:space="preserve"> </w:t>
      </w:r>
      <w:r>
        <w:rPr>
          <w:position w:val="2"/>
        </w:rPr>
        <w:t>average faculty</w:t>
      </w:r>
      <w:r>
        <w:rPr>
          <w:spacing w:val="-11"/>
          <w:position w:val="2"/>
        </w:rPr>
        <w:t xml:space="preserve"> </w:t>
      </w:r>
      <w:r>
        <w:rPr>
          <w:position w:val="2"/>
        </w:rPr>
        <w:t>salary</w:t>
      </w:r>
      <w:r>
        <w:rPr>
          <w:spacing w:val="-7"/>
          <w:position w:val="2"/>
        </w:rPr>
        <w:t xml:space="preserve"> </w:t>
      </w:r>
      <w:r>
        <w:rPr>
          <w:position w:val="2"/>
        </w:rPr>
        <w:t>in</w:t>
      </w:r>
      <w:r>
        <w:rPr>
          <w:spacing w:val="-2"/>
          <w:position w:val="2"/>
        </w:rPr>
        <w:t xml:space="preserve"> </w:t>
      </w:r>
      <w:r>
        <w:rPr>
          <w:position w:val="2"/>
        </w:rPr>
        <w:t>a</w:t>
      </w:r>
      <w:r>
        <w:rPr>
          <w:spacing w:val="-3"/>
          <w:position w:val="2"/>
        </w:rPr>
        <w:t xml:space="preserve"> </w:t>
      </w:r>
      <w:r>
        <w:rPr>
          <w:position w:val="2"/>
        </w:rPr>
        <w:t>university</w:t>
      </w:r>
      <w:r>
        <w:rPr>
          <w:spacing w:val="-7"/>
          <w:position w:val="2"/>
        </w:rPr>
        <w:t xml:space="preserve"> </w:t>
      </w:r>
      <w:r>
        <w:rPr>
          <w:position w:val="2"/>
        </w:rPr>
        <w:t>and its</w:t>
      </w:r>
      <w:r>
        <w:rPr>
          <w:spacing w:val="-4"/>
          <w:position w:val="2"/>
        </w:rPr>
        <w:t xml:space="preserve"> </w:t>
      </w:r>
      <w:r>
        <w:rPr>
          <w:position w:val="2"/>
        </w:rPr>
        <w:t xml:space="preserve">university </w:t>
      </w:r>
      <w:r>
        <w:t>ranking score.</w:t>
      </w:r>
    </w:p>
    <w:p w:rsidR="00852920" w:rsidRDefault="00E90181">
      <w:pPr>
        <w:pStyle w:val="BodyText"/>
        <w:spacing w:before="95"/>
        <w:rPr>
          <w:sz w:val="20"/>
        </w:rPr>
      </w:pPr>
      <w:r>
        <w:rPr>
          <w:noProof/>
          <w:sz w:val="20"/>
        </w:rPr>
        <w:drawing>
          <wp:anchor distT="0" distB="0" distL="0" distR="0" simplePos="0" relativeHeight="487596032" behindDoc="1" locked="0" layoutInCell="1" allowOverlap="1">
            <wp:simplePos x="0" y="0"/>
            <wp:positionH relativeFrom="page">
              <wp:posOffset>928517</wp:posOffset>
            </wp:positionH>
            <wp:positionV relativeFrom="paragraph">
              <wp:posOffset>222080</wp:posOffset>
            </wp:positionV>
            <wp:extent cx="5289365" cy="178327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289365" cy="1783270"/>
                    </a:xfrm>
                    <a:prstGeom prst="rect">
                      <a:avLst/>
                    </a:prstGeom>
                  </pic:spPr>
                </pic:pic>
              </a:graphicData>
            </a:graphic>
          </wp:anchor>
        </w:drawing>
      </w:r>
    </w:p>
    <w:p w:rsidR="00852920" w:rsidRDefault="00852920">
      <w:pPr>
        <w:pStyle w:val="BodyText"/>
        <w:spacing w:before="210"/>
      </w:pPr>
    </w:p>
    <w:p w:rsidR="00852920" w:rsidRDefault="00E90181">
      <w:pPr>
        <w:ind w:left="1440"/>
        <w:jc w:val="both"/>
        <w:rPr>
          <w:b/>
          <w:position w:val="2"/>
          <w:sz w:val="24"/>
        </w:rPr>
      </w:pPr>
      <w:r>
        <w:rPr>
          <w:b/>
          <w:position w:val="2"/>
          <w:sz w:val="24"/>
          <w:u w:val="single"/>
        </w:rPr>
        <w:t>Decision: p-value=2.2e-16&lt;</w:t>
      </w:r>
      <w:r>
        <w:rPr>
          <w:b/>
          <w:spacing w:val="-4"/>
          <w:position w:val="2"/>
          <w:sz w:val="24"/>
          <w:u w:val="single"/>
        </w:rPr>
        <w:t xml:space="preserve"> </w:t>
      </w:r>
      <w:r>
        <w:rPr>
          <w:b/>
          <w:position w:val="2"/>
          <w:sz w:val="24"/>
          <w:u w:val="single"/>
        </w:rPr>
        <w:t>α=0.05=&gt;Reject H</w:t>
      </w:r>
      <w:r>
        <w:rPr>
          <w:b/>
          <w:sz w:val="16"/>
          <w:u w:val="single"/>
        </w:rPr>
        <w:t>0</w:t>
      </w:r>
      <w:r>
        <w:rPr>
          <w:b/>
          <w:spacing w:val="17"/>
          <w:sz w:val="16"/>
          <w:u w:val="single"/>
        </w:rPr>
        <w:t xml:space="preserve"> </w:t>
      </w:r>
      <w:r>
        <w:rPr>
          <w:b/>
          <w:position w:val="2"/>
          <w:sz w:val="24"/>
          <w:u w:val="single"/>
        </w:rPr>
        <w:t>at 5%</w:t>
      </w:r>
      <w:r>
        <w:rPr>
          <w:b/>
          <w:spacing w:val="-5"/>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E90181">
      <w:pPr>
        <w:pStyle w:val="BodyText"/>
        <w:spacing w:before="178" w:line="362" w:lineRule="auto"/>
        <w:ind w:left="1440" w:right="1436"/>
        <w:jc w:val="both"/>
      </w:pPr>
      <w:r>
        <w:t>Conclusion:</w:t>
      </w:r>
      <w:r>
        <w:rPr>
          <w:spacing w:val="-15"/>
        </w:rPr>
        <w:t xml:space="preserve"> </w:t>
      </w:r>
      <w:r>
        <w:t>According</w:t>
      </w:r>
      <w:r>
        <w:rPr>
          <w:spacing w:val="-13"/>
        </w:rPr>
        <w:t xml:space="preserve"> </w:t>
      </w:r>
      <w:r>
        <w:t>to</w:t>
      </w:r>
      <w:r>
        <w:rPr>
          <w:spacing w:val="-13"/>
        </w:rPr>
        <w:t xml:space="preserve"> </w:t>
      </w:r>
      <w:r>
        <w:t>the</w:t>
      </w:r>
      <w:r>
        <w:rPr>
          <w:spacing w:val="-14"/>
        </w:rPr>
        <w:t xml:space="preserve"> </w:t>
      </w:r>
      <w:r>
        <w:t>Pearson</w:t>
      </w:r>
      <w:r>
        <w:rPr>
          <w:spacing w:val="-15"/>
        </w:rPr>
        <w:t xml:space="preserve"> </w:t>
      </w:r>
      <w:r>
        <w:t>product-moment</w:t>
      </w:r>
      <w:r>
        <w:rPr>
          <w:spacing w:val="-9"/>
        </w:rPr>
        <w:t xml:space="preserve"> </w:t>
      </w:r>
      <w:r>
        <w:t>correlation</w:t>
      </w:r>
      <w:r>
        <w:rPr>
          <w:spacing w:val="-15"/>
        </w:rPr>
        <w:t xml:space="preserve"> </w:t>
      </w:r>
      <w:r>
        <w:t>test</w:t>
      </w:r>
      <w:r>
        <w:rPr>
          <w:spacing w:val="-9"/>
        </w:rPr>
        <w:t xml:space="preserve"> </w:t>
      </w:r>
      <w:r>
        <w:t>(p&lt;2.2e-16)</w:t>
      </w:r>
      <w:r>
        <w:rPr>
          <w:spacing w:val="-11"/>
        </w:rPr>
        <w:t xml:space="preserve"> </w:t>
      </w:r>
      <w:r>
        <w:t>for</w:t>
      </w:r>
      <w:r>
        <w:rPr>
          <w:spacing w:val="-11"/>
        </w:rPr>
        <w:t xml:space="preserve"> </w:t>
      </w:r>
      <w:r>
        <w:t>correlation analysis, there is strong statistical evidence to claim a significant linear relationship between the average faculty salary</w:t>
      </w:r>
      <w:r>
        <w:rPr>
          <w:spacing w:val="-1"/>
        </w:rPr>
        <w:t xml:space="preserve"> </w:t>
      </w:r>
      <w:r>
        <w:t>and the university ranking score at the 5% significant level.</w:t>
      </w:r>
    </w:p>
    <w:p w:rsidR="00852920" w:rsidRDefault="00E90181">
      <w:pPr>
        <w:pStyle w:val="BodyText"/>
        <w:spacing w:before="152" w:line="362" w:lineRule="auto"/>
        <w:ind w:left="1440" w:right="1440"/>
        <w:jc w:val="both"/>
      </w:pPr>
      <w:r>
        <w:t>The correlation coefficient(ῤ=0.8172554) indicates a strong positive linear association between these</w:t>
      </w:r>
      <w:r>
        <w:rPr>
          <w:spacing w:val="-5"/>
        </w:rPr>
        <w:t xml:space="preserve"> </w:t>
      </w:r>
      <w:r>
        <w:t>two</w:t>
      </w:r>
      <w:r>
        <w:rPr>
          <w:spacing w:val="-5"/>
        </w:rPr>
        <w:t xml:space="preserve"> </w:t>
      </w:r>
      <w:r>
        <w:t>variables.</w:t>
      </w:r>
      <w:r>
        <w:rPr>
          <w:spacing w:val="-3"/>
        </w:rPr>
        <w:t xml:space="preserve"> </w:t>
      </w:r>
      <w:r>
        <w:t>This</w:t>
      </w:r>
      <w:r>
        <w:rPr>
          <w:spacing w:val="-6"/>
        </w:rPr>
        <w:t xml:space="preserve"> </w:t>
      </w:r>
      <w:r>
        <w:t>suggests</w:t>
      </w:r>
      <w:r>
        <w:rPr>
          <w:spacing w:val="-11"/>
        </w:rPr>
        <w:t xml:space="preserve"> </w:t>
      </w:r>
      <w:r>
        <w:t>that universities</w:t>
      </w:r>
      <w:r>
        <w:rPr>
          <w:spacing w:val="-6"/>
        </w:rPr>
        <w:t xml:space="preserve"> </w:t>
      </w:r>
      <w:r>
        <w:t>offering</w:t>
      </w:r>
      <w:r>
        <w:rPr>
          <w:spacing w:val="-5"/>
        </w:rPr>
        <w:t xml:space="preserve"> </w:t>
      </w:r>
      <w:r>
        <w:t>higher</w:t>
      </w:r>
      <w:r>
        <w:rPr>
          <w:spacing w:val="-4"/>
        </w:rPr>
        <w:t xml:space="preserve"> </w:t>
      </w:r>
      <w:r>
        <w:t>average</w:t>
      </w:r>
      <w:r>
        <w:rPr>
          <w:spacing w:val="-1"/>
        </w:rPr>
        <w:t xml:space="preserve"> </w:t>
      </w:r>
      <w:r>
        <w:t>faculty</w:t>
      </w:r>
      <w:r>
        <w:rPr>
          <w:spacing w:val="-9"/>
        </w:rPr>
        <w:t xml:space="preserve"> </w:t>
      </w:r>
      <w:r>
        <w:t>salaries</w:t>
      </w:r>
      <w:r>
        <w:rPr>
          <w:spacing w:val="-6"/>
        </w:rPr>
        <w:t xml:space="preserve"> </w:t>
      </w:r>
      <w:r>
        <w:t>tend</w:t>
      </w:r>
      <w:r>
        <w:rPr>
          <w:spacing w:val="-9"/>
        </w:rPr>
        <w:t xml:space="preserve"> </w:t>
      </w:r>
      <w:r>
        <w:t>to have higher ranking scores, possibly reflecting greater investment in academic quality and institutional performance</w:t>
      </w:r>
    </w:p>
    <w:p w:rsidR="00852920" w:rsidRDefault="00E90181">
      <w:pPr>
        <w:spacing w:before="153"/>
        <w:ind w:left="1440"/>
        <w:jc w:val="both"/>
        <w:rPr>
          <w:b/>
          <w:sz w:val="24"/>
        </w:rPr>
      </w:pPr>
      <w:r>
        <w:rPr>
          <w:b/>
          <w:sz w:val="24"/>
          <w:u w:val="single"/>
        </w:rPr>
        <w:t>Graphical</w:t>
      </w:r>
      <w:r>
        <w:rPr>
          <w:b/>
          <w:spacing w:val="-6"/>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Faculty</w:t>
      </w:r>
      <w:r>
        <w:rPr>
          <w:b/>
          <w:spacing w:val="-1"/>
          <w:sz w:val="24"/>
          <w:u w:val="single"/>
        </w:rPr>
        <w:t xml:space="preserve"> </w:t>
      </w:r>
      <w:r>
        <w:rPr>
          <w:b/>
          <w:sz w:val="24"/>
          <w:u w:val="single"/>
        </w:rPr>
        <w:t>Salary(Avg.)</w:t>
      </w:r>
      <w:r>
        <w:rPr>
          <w:b/>
          <w:spacing w:val="1"/>
          <w:sz w:val="24"/>
          <w:u w:val="single"/>
        </w:rPr>
        <w:t xml:space="preserve"> </w:t>
      </w:r>
      <w:r>
        <w:rPr>
          <w:b/>
          <w:sz w:val="24"/>
          <w:u w:val="single"/>
        </w:rPr>
        <w:t>vs</w:t>
      </w:r>
      <w:r>
        <w:rPr>
          <w:b/>
          <w:spacing w:val="-8"/>
          <w:sz w:val="24"/>
          <w:u w:val="single"/>
        </w:rPr>
        <w:t xml:space="preserve"> </w:t>
      </w:r>
      <w:r>
        <w:rPr>
          <w:b/>
          <w:sz w:val="24"/>
          <w:u w:val="single"/>
        </w:rPr>
        <w:t xml:space="preserve">University Ranking </w:t>
      </w:r>
      <w:r>
        <w:rPr>
          <w:b/>
          <w:spacing w:val="-2"/>
          <w:sz w:val="24"/>
          <w:u w:val="single"/>
        </w:rPr>
        <w:t>Score</w:t>
      </w:r>
    </w:p>
    <w:p w:rsidR="00852920" w:rsidRDefault="00852920">
      <w:pPr>
        <w:jc w:val="both"/>
        <w:rPr>
          <w:b/>
          <w:sz w:val="24"/>
        </w:rPr>
        <w:sectPr w:rsidR="00852920">
          <w:pgSz w:w="12240" w:h="15840"/>
          <w:pgMar w:top="1360" w:right="0" w:bottom="280" w:left="0" w:header="720" w:footer="720" w:gutter="0"/>
          <w:cols w:space="720"/>
        </w:sectPr>
      </w:pPr>
    </w:p>
    <w:p w:rsidR="00852920" w:rsidRDefault="00852920">
      <w:pPr>
        <w:pStyle w:val="BodyText"/>
        <w:rPr>
          <w:b/>
          <w:sz w:val="20"/>
        </w:rPr>
      </w:pPr>
    </w:p>
    <w:p w:rsidR="00852920" w:rsidRDefault="00852920">
      <w:pPr>
        <w:pStyle w:val="BodyText"/>
        <w:spacing w:before="57"/>
        <w:rPr>
          <w:b/>
          <w:sz w:val="20"/>
        </w:rPr>
      </w:pPr>
    </w:p>
    <w:p w:rsidR="00852920" w:rsidRDefault="00E90181">
      <w:pPr>
        <w:pStyle w:val="BodyText"/>
        <w:ind w:left="3128"/>
        <w:rPr>
          <w:sz w:val="20"/>
        </w:rPr>
      </w:pPr>
      <w:r>
        <w:rPr>
          <w:noProof/>
          <w:sz w:val="20"/>
        </w:rPr>
        <w:drawing>
          <wp:inline distT="0" distB="0" distL="0" distR="0">
            <wp:extent cx="4426401" cy="377666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4426401" cy="3776662"/>
                    </a:xfrm>
                    <a:prstGeom prst="rect">
                      <a:avLst/>
                    </a:prstGeom>
                  </pic:spPr>
                </pic:pic>
              </a:graphicData>
            </a:graphic>
          </wp:inline>
        </w:drawing>
      </w:r>
    </w:p>
    <w:p w:rsidR="00852920" w:rsidRDefault="00852920">
      <w:pPr>
        <w:pStyle w:val="BodyText"/>
        <w:rPr>
          <w:b/>
        </w:rPr>
      </w:pPr>
    </w:p>
    <w:p w:rsidR="00852920" w:rsidRDefault="00852920">
      <w:pPr>
        <w:pStyle w:val="BodyText"/>
        <w:spacing w:before="239"/>
        <w:rPr>
          <w:b/>
        </w:rPr>
      </w:pPr>
    </w:p>
    <w:p w:rsidR="00852920" w:rsidRDefault="00E90181">
      <w:pPr>
        <w:pStyle w:val="BodyText"/>
        <w:spacing w:line="360" w:lineRule="auto"/>
        <w:ind w:left="1440" w:right="1437"/>
        <w:jc w:val="both"/>
      </w:pPr>
      <w:bookmarkStart w:id="19" w:name="As_seen_on_(Figure_36),_the_scatterplot_"/>
      <w:bookmarkEnd w:id="19"/>
      <w:r>
        <w:t>As seen on (Figure 36), the scatterplot of Faculty Salary Vs University Ranking Score shows a clear upward trend with tight clustering of data points along a rising line. This pattern visually confirms</w:t>
      </w:r>
      <w:r>
        <w:rPr>
          <w:spacing w:val="-15"/>
        </w:rPr>
        <w:t xml:space="preserve"> </w:t>
      </w:r>
      <w:r>
        <w:t>a</w:t>
      </w:r>
      <w:r>
        <w:rPr>
          <w:spacing w:val="-15"/>
        </w:rPr>
        <w:t xml:space="preserve"> </w:t>
      </w:r>
      <w:r>
        <w:t>strong</w:t>
      </w:r>
      <w:r>
        <w:rPr>
          <w:spacing w:val="-11"/>
        </w:rPr>
        <w:t xml:space="preserve"> </w:t>
      </w:r>
      <w:r>
        <w:t>positive</w:t>
      </w:r>
      <w:r>
        <w:rPr>
          <w:spacing w:val="-13"/>
        </w:rPr>
        <w:t xml:space="preserve"> </w:t>
      </w:r>
      <w:r>
        <w:t>relationship</w:t>
      </w:r>
      <w:r>
        <w:rPr>
          <w:spacing w:val="-12"/>
        </w:rPr>
        <w:t xml:space="preserve"> </w:t>
      </w:r>
      <w:r>
        <w:t>This</w:t>
      </w:r>
      <w:r>
        <w:rPr>
          <w:spacing w:val="-14"/>
        </w:rPr>
        <w:t xml:space="preserve"> </w:t>
      </w:r>
      <w:r>
        <w:t>visual</w:t>
      </w:r>
      <w:r>
        <w:rPr>
          <w:spacing w:val="-15"/>
        </w:rPr>
        <w:t xml:space="preserve"> </w:t>
      </w:r>
      <w:r>
        <w:t>pattern</w:t>
      </w:r>
      <w:r>
        <w:rPr>
          <w:spacing w:val="-15"/>
        </w:rPr>
        <w:t xml:space="preserve"> </w:t>
      </w:r>
      <w:r>
        <w:t>sup</w:t>
      </w:r>
      <w:r>
        <w:t>ports</w:t>
      </w:r>
      <w:r>
        <w:rPr>
          <w:spacing w:val="-15"/>
        </w:rPr>
        <w:t xml:space="preserve"> </w:t>
      </w:r>
      <w:r>
        <w:t>the</w:t>
      </w:r>
      <w:r>
        <w:rPr>
          <w:spacing w:val="-13"/>
        </w:rPr>
        <w:t xml:space="preserve"> </w:t>
      </w:r>
      <w:r>
        <w:t>correlation</w:t>
      </w:r>
      <w:r>
        <w:rPr>
          <w:spacing w:val="-15"/>
        </w:rPr>
        <w:t xml:space="preserve"> </w:t>
      </w:r>
      <w:r>
        <w:t>result(ῤ=0.817), confirming that higher faculty salaries are generally linked with higher university ranking The graph reinforce the statistical finding that faculty compensation may</w:t>
      </w:r>
      <w:r>
        <w:rPr>
          <w:spacing w:val="-1"/>
        </w:rPr>
        <w:t xml:space="preserve"> </w:t>
      </w:r>
      <w:r>
        <w:t>play</w:t>
      </w:r>
      <w:r>
        <w:rPr>
          <w:spacing w:val="-1"/>
        </w:rPr>
        <w:t xml:space="preserve"> </w:t>
      </w:r>
      <w:r>
        <w:t>a key</w:t>
      </w:r>
      <w:r>
        <w:rPr>
          <w:spacing w:val="-1"/>
        </w:rPr>
        <w:t xml:space="preserve"> </w:t>
      </w:r>
      <w:r>
        <w:t xml:space="preserve">role institutional </w:t>
      </w:r>
      <w:r>
        <w:rPr>
          <w:spacing w:val="-2"/>
        </w:rPr>
        <w:t>performance.</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0"/>
      </w:pPr>
    </w:p>
    <w:p w:rsidR="00852920" w:rsidRDefault="00E90181">
      <w:pPr>
        <w:spacing w:line="242" w:lineRule="auto"/>
        <w:ind w:left="1440" w:right="1494"/>
        <w:rPr>
          <w:b/>
          <w:sz w:val="24"/>
        </w:rPr>
      </w:pPr>
      <w:r>
        <w:rPr>
          <w:b/>
          <w:sz w:val="24"/>
          <w:u w:val="single"/>
        </w:rPr>
        <w:t>Statistical</w:t>
      </w:r>
      <w:r>
        <w:rPr>
          <w:b/>
          <w:spacing w:val="-9"/>
          <w:sz w:val="24"/>
          <w:u w:val="single"/>
        </w:rPr>
        <w:t xml:space="preserve"> </w:t>
      </w:r>
      <w:r>
        <w:rPr>
          <w:b/>
          <w:sz w:val="24"/>
          <w:u w:val="single"/>
        </w:rPr>
        <w:t>Hypothetical</w:t>
      </w:r>
      <w:r>
        <w:rPr>
          <w:b/>
          <w:spacing w:val="-9"/>
          <w:sz w:val="24"/>
          <w:u w:val="single"/>
        </w:rPr>
        <w:t xml:space="preserve"> </w:t>
      </w:r>
      <w:r>
        <w:rPr>
          <w:b/>
          <w:sz w:val="24"/>
          <w:u w:val="single"/>
        </w:rPr>
        <w:t>Testing:</w:t>
      </w:r>
      <w:r>
        <w:rPr>
          <w:b/>
          <w:spacing w:val="-3"/>
          <w:sz w:val="24"/>
          <w:u w:val="single"/>
        </w:rPr>
        <w:t xml:space="preserve"> </w:t>
      </w:r>
      <w:r>
        <w:rPr>
          <w:b/>
          <w:sz w:val="24"/>
          <w:u w:val="single"/>
        </w:rPr>
        <w:t>Pearson</w:t>
      </w:r>
      <w:r>
        <w:rPr>
          <w:b/>
          <w:spacing w:val="-4"/>
          <w:sz w:val="24"/>
          <w:u w:val="single"/>
        </w:rPr>
        <w:t xml:space="preserve"> </w:t>
      </w:r>
      <w:r>
        <w:rPr>
          <w:b/>
          <w:sz w:val="24"/>
          <w:u w:val="single"/>
        </w:rPr>
        <w:t>Product</w:t>
      </w:r>
      <w:r>
        <w:rPr>
          <w:b/>
          <w:spacing w:val="-3"/>
          <w:sz w:val="24"/>
          <w:u w:val="single"/>
        </w:rPr>
        <w:t xml:space="preserve"> </w:t>
      </w:r>
      <w:r>
        <w:rPr>
          <w:b/>
          <w:sz w:val="24"/>
          <w:u w:val="single"/>
        </w:rPr>
        <w:t>moment-test</w:t>
      </w:r>
      <w:r>
        <w:rPr>
          <w:b/>
          <w:spacing w:val="-3"/>
          <w:sz w:val="24"/>
          <w:u w:val="single"/>
        </w:rPr>
        <w:t xml:space="preserve"> </w:t>
      </w:r>
      <w:r>
        <w:rPr>
          <w:b/>
          <w:sz w:val="24"/>
          <w:u w:val="single"/>
        </w:rPr>
        <w:t>for</w:t>
      </w:r>
      <w:r>
        <w:rPr>
          <w:b/>
          <w:spacing w:val="-9"/>
          <w:sz w:val="24"/>
          <w:u w:val="single"/>
        </w:rPr>
        <w:t xml:space="preserve"> </w:t>
      </w:r>
      <w:r>
        <w:rPr>
          <w:b/>
          <w:sz w:val="24"/>
          <w:u w:val="single"/>
        </w:rPr>
        <w:t>correlation.</w:t>
      </w:r>
      <w:r>
        <w:rPr>
          <w:b/>
          <w:spacing w:val="-2"/>
          <w:sz w:val="24"/>
          <w:u w:val="single"/>
        </w:rPr>
        <w:t xml:space="preserve"> </w:t>
      </w:r>
      <w:r>
        <w:rPr>
          <w:b/>
          <w:sz w:val="24"/>
          <w:u w:val="single"/>
        </w:rPr>
        <w:t>Analysis</w:t>
      </w:r>
      <w:r>
        <w:rPr>
          <w:b/>
          <w:spacing w:val="-6"/>
          <w:sz w:val="24"/>
          <w:u w:val="single"/>
        </w:rPr>
        <w:t xml:space="preserve"> </w:t>
      </w:r>
      <w:r>
        <w:rPr>
          <w:b/>
          <w:sz w:val="24"/>
          <w:u w:val="single"/>
        </w:rPr>
        <w:t>of</w:t>
      </w:r>
      <w:r>
        <w:rPr>
          <w:b/>
          <w:sz w:val="24"/>
        </w:rPr>
        <w:t xml:space="preserve"> </w:t>
      </w:r>
      <w:r>
        <w:rPr>
          <w:b/>
          <w:sz w:val="24"/>
          <w:u w:val="single"/>
        </w:rPr>
        <w:t>sample: Research Funding and university ranking score</w:t>
      </w:r>
    </w:p>
    <w:p w:rsidR="00852920" w:rsidRDefault="00852920">
      <w:pPr>
        <w:spacing w:line="242" w:lineRule="auto"/>
        <w:rPr>
          <w:b/>
          <w:sz w:val="24"/>
        </w:rPr>
        <w:sectPr w:rsidR="00852920">
          <w:pgSz w:w="12240" w:h="15840"/>
          <w:pgMar w:top="1820" w:right="0" w:bottom="280" w:left="0" w:header="720" w:footer="720" w:gutter="0"/>
          <w:cols w:space="720"/>
        </w:sectPr>
      </w:pPr>
    </w:p>
    <w:p w:rsidR="00852920" w:rsidRDefault="00E90181">
      <w:pPr>
        <w:pStyle w:val="ListParagraph"/>
        <w:numPr>
          <w:ilvl w:val="0"/>
          <w:numId w:val="4"/>
        </w:numPr>
        <w:tabs>
          <w:tab w:val="left" w:pos="2160"/>
        </w:tabs>
        <w:spacing w:before="74"/>
        <w:ind w:left="2160" w:hanging="360"/>
        <w:rPr>
          <w:sz w:val="24"/>
        </w:rPr>
      </w:pPr>
      <w:r>
        <w:rPr>
          <w:sz w:val="24"/>
        </w:rPr>
        <w:lastRenderedPageBreak/>
        <w:t>Sample</w:t>
      </w:r>
      <w:r>
        <w:rPr>
          <w:spacing w:val="-6"/>
          <w:sz w:val="24"/>
        </w:rPr>
        <w:t xml:space="preserve"> </w:t>
      </w:r>
      <w:r>
        <w:rPr>
          <w:sz w:val="24"/>
        </w:rPr>
        <w:t>Field:</w:t>
      </w:r>
      <w:r>
        <w:rPr>
          <w:spacing w:val="-1"/>
          <w:sz w:val="24"/>
        </w:rPr>
        <w:t xml:space="preserve"> </w:t>
      </w:r>
      <w:r>
        <w:rPr>
          <w:sz w:val="24"/>
        </w:rPr>
        <w:t>Research</w:t>
      </w:r>
      <w:r>
        <w:rPr>
          <w:spacing w:val="-5"/>
          <w:sz w:val="24"/>
        </w:rPr>
        <w:t xml:space="preserve"> </w:t>
      </w:r>
      <w:r>
        <w:rPr>
          <w:sz w:val="24"/>
        </w:rPr>
        <w:t>Funding</w:t>
      </w:r>
      <w:r>
        <w:rPr>
          <w:spacing w:val="-3"/>
          <w:sz w:val="24"/>
        </w:rPr>
        <w:t xml:space="preserve"> </w:t>
      </w:r>
      <w:r>
        <w:rPr>
          <w:sz w:val="24"/>
        </w:rPr>
        <w:t>and</w:t>
      </w:r>
      <w:r>
        <w:rPr>
          <w:spacing w:val="-3"/>
          <w:sz w:val="24"/>
        </w:rPr>
        <w:t xml:space="preserve"> </w:t>
      </w:r>
      <w:r>
        <w:rPr>
          <w:sz w:val="24"/>
        </w:rPr>
        <w:t>University</w:t>
      </w:r>
      <w:r>
        <w:rPr>
          <w:spacing w:val="-7"/>
          <w:sz w:val="24"/>
        </w:rPr>
        <w:t xml:space="preserve"> </w:t>
      </w:r>
      <w:r>
        <w:rPr>
          <w:sz w:val="24"/>
        </w:rPr>
        <w:t>Ranking</w:t>
      </w:r>
      <w:r>
        <w:rPr>
          <w:spacing w:val="-2"/>
          <w:sz w:val="24"/>
        </w:rPr>
        <w:t xml:space="preserve"> Score</w:t>
      </w:r>
    </w:p>
    <w:p w:rsidR="00852920" w:rsidRDefault="00E90181">
      <w:pPr>
        <w:pStyle w:val="ListParagraph"/>
        <w:numPr>
          <w:ilvl w:val="0"/>
          <w:numId w:val="4"/>
        </w:numPr>
        <w:tabs>
          <w:tab w:val="left" w:pos="2160"/>
        </w:tabs>
        <w:ind w:left="2160" w:hanging="360"/>
        <w:rPr>
          <w:sz w:val="24"/>
        </w:rPr>
      </w:pPr>
      <w:r>
        <w:rPr>
          <w:sz w:val="24"/>
        </w:rPr>
        <w:t>Significance</w:t>
      </w:r>
      <w:r>
        <w:rPr>
          <w:spacing w:val="-8"/>
          <w:sz w:val="24"/>
        </w:rPr>
        <w:t xml:space="preserve"> </w:t>
      </w:r>
      <w:r>
        <w:rPr>
          <w:spacing w:val="-2"/>
          <w:sz w:val="24"/>
        </w:rPr>
        <w:t>Level:0.05(5%)</w:t>
      </w:r>
    </w:p>
    <w:p w:rsidR="00852920" w:rsidRDefault="00E90181">
      <w:pPr>
        <w:pStyle w:val="ListParagraph"/>
        <w:numPr>
          <w:ilvl w:val="0"/>
          <w:numId w:val="4"/>
        </w:numPr>
        <w:tabs>
          <w:tab w:val="left" w:pos="2160"/>
        </w:tabs>
        <w:spacing w:before="139"/>
        <w:ind w:left="2160" w:hanging="360"/>
        <w:rPr>
          <w:sz w:val="24"/>
        </w:rPr>
      </w:pPr>
      <w:r>
        <w:rPr>
          <w:sz w:val="24"/>
        </w:rPr>
        <w:t>Confidence</w:t>
      </w:r>
      <w:r>
        <w:rPr>
          <w:spacing w:val="-5"/>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spacing w:before="155"/>
      </w:pPr>
    </w:p>
    <w:p w:rsidR="00852920" w:rsidRDefault="00E90181">
      <w:pPr>
        <w:pStyle w:val="BodyText"/>
        <w:spacing w:line="362" w:lineRule="auto"/>
        <w:ind w:left="1440" w:right="1494"/>
      </w:pPr>
      <w:r>
        <w:t>(*)</w:t>
      </w:r>
      <w:r>
        <w:rPr>
          <w:spacing w:val="-2"/>
        </w:rPr>
        <w:t xml:space="preserve"> </w:t>
      </w:r>
      <w:r>
        <w:t>Whether</w:t>
      </w:r>
      <w:r>
        <w:rPr>
          <w:spacing w:val="-2"/>
        </w:rPr>
        <w:t xml:space="preserve"> </w:t>
      </w:r>
      <w:r>
        <w:t>or</w:t>
      </w:r>
      <w:r>
        <w:rPr>
          <w:spacing w:val="-2"/>
        </w:rPr>
        <w:t xml:space="preserve"> </w:t>
      </w:r>
      <w:r>
        <w:t>not</w:t>
      </w:r>
      <w:r>
        <w:rPr>
          <w:spacing w:val="-6"/>
        </w:rPr>
        <w:t xml:space="preserve"> </w:t>
      </w:r>
      <w:r>
        <w:t>there</w:t>
      </w:r>
      <w:r>
        <w:rPr>
          <w:spacing w:val="-4"/>
        </w:rPr>
        <w:t xml:space="preserve"> </w:t>
      </w:r>
      <w:r>
        <w:t>is</w:t>
      </w:r>
      <w:r>
        <w:rPr>
          <w:spacing w:val="-5"/>
        </w:rPr>
        <w:t xml:space="preserve"> </w:t>
      </w:r>
      <w:r>
        <w:t>a</w:t>
      </w:r>
      <w:r>
        <w:rPr>
          <w:spacing w:val="-4"/>
        </w:rPr>
        <w:t xml:space="preserve"> </w:t>
      </w:r>
      <w:r>
        <w:t>relationship</w:t>
      </w:r>
      <w:r>
        <w:rPr>
          <w:spacing w:val="-3"/>
        </w:rPr>
        <w:t xml:space="preserve"> </w:t>
      </w:r>
      <w:r>
        <w:t>exist between</w:t>
      </w:r>
      <w:r>
        <w:rPr>
          <w:spacing w:val="-7"/>
        </w:rPr>
        <w:t xml:space="preserve"> </w:t>
      </w:r>
      <w:r>
        <w:t>the Research</w:t>
      </w:r>
      <w:r>
        <w:rPr>
          <w:spacing w:val="-7"/>
        </w:rPr>
        <w:t xml:space="preserve"> </w:t>
      </w:r>
      <w:r>
        <w:t>Funding in</w:t>
      </w:r>
      <w:r>
        <w:rPr>
          <w:spacing w:val="-7"/>
        </w:rPr>
        <w:t xml:space="preserve"> </w:t>
      </w:r>
      <w:r>
        <w:t>a</w:t>
      </w:r>
      <w:r>
        <w:rPr>
          <w:spacing w:val="-4"/>
        </w:rPr>
        <w:t xml:space="preserve"> </w:t>
      </w:r>
      <w:r>
        <w:t>university receives and its university Ranking Score?</w:t>
      </w:r>
    </w:p>
    <w:p w:rsidR="00852920" w:rsidRDefault="00E90181">
      <w:pPr>
        <w:pStyle w:val="BodyText"/>
        <w:spacing w:before="160" w:line="494" w:lineRule="auto"/>
        <w:ind w:left="1440" w:right="2617"/>
        <w:rPr>
          <w:position w:val="2"/>
        </w:rPr>
      </w:pPr>
      <w:r>
        <w:rPr>
          <w:position w:val="2"/>
        </w:rPr>
        <w:t>H</w:t>
      </w:r>
      <w:r>
        <w:rPr>
          <w:sz w:val="16"/>
        </w:rPr>
        <w:t>0</w:t>
      </w:r>
      <w:r>
        <w:rPr>
          <w:position w:val="2"/>
        </w:rPr>
        <w:t>:</w:t>
      </w:r>
      <w:r>
        <w:rPr>
          <w:spacing w:val="-4"/>
          <w:position w:val="2"/>
        </w:rPr>
        <w:t xml:space="preserve"> </w:t>
      </w:r>
      <w:r>
        <w:rPr>
          <w:position w:val="2"/>
        </w:rPr>
        <w:t>There</w:t>
      </w:r>
      <w:r>
        <w:rPr>
          <w:spacing w:val="-5"/>
          <w:position w:val="2"/>
        </w:rPr>
        <w:t xml:space="preserve"> </w:t>
      </w:r>
      <w:r>
        <w:rPr>
          <w:position w:val="2"/>
        </w:rPr>
        <w:t>is</w:t>
      </w:r>
      <w:r>
        <w:rPr>
          <w:spacing w:val="-6"/>
          <w:position w:val="2"/>
        </w:rPr>
        <w:t xml:space="preserve"> </w:t>
      </w:r>
      <w:r>
        <w:rPr>
          <w:position w:val="2"/>
        </w:rPr>
        <w:t>no correlation</w:t>
      </w:r>
      <w:r>
        <w:rPr>
          <w:spacing w:val="-4"/>
          <w:position w:val="2"/>
        </w:rPr>
        <w:t xml:space="preserve"> </w:t>
      </w:r>
      <w:r>
        <w:rPr>
          <w:position w:val="2"/>
        </w:rPr>
        <w:t>between</w:t>
      </w:r>
      <w:r>
        <w:rPr>
          <w:spacing w:val="-9"/>
          <w:position w:val="2"/>
        </w:rPr>
        <w:t xml:space="preserve"> </w:t>
      </w:r>
      <w:r>
        <w:rPr>
          <w:position w:val="2"/>
        </w:rPr>
        <w:t>research</w:t>
      </w:r>
      <w:r>
        <w:rPr>
          <w:spacing w:val="-4"/>
          <w:position w:val="2"/>
        </w:rPr>
        <w:t xml:space="preserve"> </w:t>
      </w:r>
      <w:r>
        <w:rPr>
          <w:position w:val="2"/>
        </w:rPr>
        <w:t>funding and</w:t>
      </w:r>
      <w:r>
        <w:rPr>
          <w:spacing w:val="-4"/>
          <w:position w:val="2"/>
        </w:rPr>
        <w:t xml:space="preserve"> </w:t>
      </w:r>
      <w:r>
        <w:rPr>
          <w:position w:val="2"/>
        </w:rPr>
        <w:t>university</w:t>
      </w:r>
      <w:r>
        <w:rPr>
          <w:spacing w:val="-8"/>
          <w:position w:val="2"/>
        </w:rPr>
        <w:t xml:space="preserve"> </w:t>
      </w:r>
      <w:r>
        <w:rPr>
          <w:position w:val="2"/>
        </w:rPr>
        <w:t>ranking</w:t>
      </w:r>
      <w:r>
        <w:rPr>
          <w:spacing w:val="-4"/>
          <w:position w:val="2"/>
        </w:rPr>
        <w:t xml:space="preserve"> </w:t>
      </w:r>
      <w:r>
        <w:rPr>
          <w:position w:val="2"/>
        </w:rPr>
        <w:t>score. H</w:t>
      </w:r>
      <w:r>
        <w:rPr>
          <w:sz w:val="16"/>
        </w:rPr>
        <w:t>1</w:t>
      </w:r>
      <w:r>
        <w:rPr>
          <w:position w:val="2"/>
        </w:rPr>
        <w:t>: There is a correlation between research funding and university ranking score.</w:t>
      </w:r>
    </w:p>
    <w:p w:rsidR="00852920" w:rsidRDefault="00E90181">
      <w:pPr>
        <w:pStyle w:val="BodyText"/>
        <w:spacing w:before="78"/>
        <w:rPr>
          <w:sz w:val="20"/>
        </w:rPr>
      </w:pPr>
      <w:r>
        <w:rPr>
          <w:noProof/>
          <w:sz w:val="20"/>
        </w:rPr>
        <w:drawing>
          <wp:anchor distT="0" distB="0" distL="0" distR="0" simplePos="0" relativeHeight="487596544" behindDoc="1" locked="0" layoutInCell="1" allowOverlap="1">
            <wp:simplePos x="0" y="0"/>
            <wp:positionH relativeFrom="page">
              <wp:posOffset>933450</wp:posOffset>
            </wp:positionH>
            <wp:positionV relativeFrom="paragraph">
              <wp:posOffset>211145</wp:posOffset>
            </wp:positionV>
            <wp:extent cx="5367051" cy="190176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367051" cy="1901761"/>
                    </a:xfrm>
                    <a:prstGeom prst="rect">
                      <a:avLst/>
                    </a:prstGeom>
                  </pic:spPr>
                </pic:pic>
              </a:graphicData>
            </a:graphic>
          </wp:anchor>
        </w:drawing>
      </w:r>
    </w:p>
    <w:p w:rsidR="00852920" w:rsidRDefault="00E90181">
      <w:pPr>
        <w:ind w:left="1440"/>
        <w:jc w:val="both"/>
        <w:rPr>
          <w:b/>
          <w:position w:val="2"/>
          <w:sz w:val="24"/>
        </w:rPr>
      </w:pPr>
      <w:r>
        <w:rPr>
          <w:b/>
          <w:position w:val="2"/>
          <w:sz w:val="24"/>
          <w:u w:val="single"/>
        </w:rPr>
        <w:t>Decision: p-value&lt;2.2e-16&lt;</w:t>
      </w:r>
      <w:r>
        <w:rPr>
          <w:b/>
          <w:spacing w:val="-4"/>
          <w:position w:val="2"/>
          <w:sz w:val="24"/>
          <w:u w:val="single"/>
        </w:rPr>
        <w:t xml:space="preserve"> </w:t>
      </w:r>
      <w:r>
        <w:rPr>
          <w:b/>
          <w:position w:val="2"/>
          <w:sz w:val="24"/>
          <w:u w:val="single"/>
        </w:rPr>
        <w:t>α=0.05=&gt;Reject H</w:t>
      </w:r>
      <w:r>
        <w:rPr>
          <w:b/>
          <w:sz w:val="16"/>
          <w:u w:val="single"/>
        </w:rPr>
        <w:t>0</w:t>
      </w:r>
      <w:r>
        <w:rPr>
          <w:b/>
          <w:spacing w:val="17"/>
          <w:sz w:val="16"/>
          <w:u w:val="single"/>
        </w:rPr>
        <w:t xml:space="preserve"> </w:t>
      </w:r>
      <w:r>
        <w:rPr>
          <w:b/>
          <w:position w:val="2"/>
          <w:sz w:val="24"/>
          <w:u w:val="single"/>
        </w:rPr>
        <w:t>at 5%</w:t>
      </w:r>
      <w:r>
        <w:rPr>
          <w:b/>
          <w:spacing w:val="-6"/>
          <w:position w:val="2"/>
          <w:sz w:val="24"/>
          <w:u w:val="single"/>
        </w:rPr>
        <w:t xml:space="preserve"> </w:t>
      </w:r>
      <w:r>
        <w:rPr>
          <w:b/>
          <w:position w:val="2"/>
          <w:sz w:val="24"/>
          <w:u w:val="single"/>
        </w:rPr>
        <w:t>significant</w:t>
      </w:r>
      <w:r>
        <w:rPr>
          <w:b/>
          <w:spacing w:val="1"/>
          <w:position w:val="2"/>
          <w:sz w:val="24"/>
          <w:u w:val="single"/>
        </w:rPr>
        <w:t xml:space="preserve"> </w:t>
      </w:r>
      <w:r>
        <w:rPr>
          <w:b/>
          <w:spacing w:val="-2"/>
          <w:position w:val="2"/>
          <w:sz w:val="24"/>
          <w:u w:val="single"/>
        </w:rPr>
        <w:t>level</w:t>
      </w:r>
    </w:p>
    <w:p w:rsidR="00852920" w:rsidRDefault="00E90181">
      <w:pPr>
        <w:spacing w:before="159" w:line="360" w:lineRule="auto"/>
        <w:ind w:left="1440" w:right="1438"/>
        <w:jc w:val="both"/>
        <w:rPr>
          <w:sz w:val="24"/>
        </w:rPr>
      </w:pPr>
      <w:r>
        <w:rPr>
          <w:b/>
          <w:sz w:val="24"/>
          <w:u w:val="single"/>
        </w:rPr>
        <w:t>Conclusion:</w:t>
      </w:r>
      <w:r>
        <w:rPr>
          <w:b/>
          <w:sz w:val="24"/>
        </w:rPr>
        <w:t xml:space="preserve"> </w:t>
      </w:r>
      <w:r>
        <w:rPr>
          <w:sz w:val="24"/>
        </w:rPr>
        <w:t xml:space="preserve">According to the </w:t>
      </w:r>
      <w:r>
        <w:rPr>
          <w:b/>
          <w:sz w:val="24"/>
        </w:rPr>
        <w:t>Pearson product-moment correlation test (p&lt;2.2e-16</w:t>
      </w:r>
      <w:r>
        <w:rPr>
          <w:sz w:val="24"/>
        </w:rPr>
        <w:t>), there is strong statist</w:t>
      </w:r>
      <w:r>
        <w:rPr>
          <w:sz w:val="24"/>
        </w:rPr>
        <w:t>ical</w:t>
      </w:r>
      <w:r>
        <w:rPr>
          <w:spacing w:val="-2"/>
          <w:sz w:val="24"/>
        </w:rPr>
        <w:t xml:space="preserve"> </w:t>
      </w:r>
      <w:r>
        <w:rPr>
          <w:sz w:val="24"/>
        </w:rPr>
        <w:t>evidence to conclude that a moderate positive linear relationship exists between research funding and university ranking score.</w:t>
      </w:r>
    </w:p>
    <w:p w:rsidR="00852920" w:rsidRDefault="00E90181">
      <w:pPr>
        <w:pStyle w:val="BodyText"/>
        <w:spacing w:before="160" w:line="362" w:lineRule="auto"/>
        <w:ind w:left="1440" w:right="1443"/>
        <w:jc w:val="both"/>
      </w:pPr>
      <w:r>
        <w:t>The</w:t>
      </w:r>
      <w:r>
        <w:rPr>
          <w:spacing w:val="-14"/>
        </w:rPr>
        <w:t xml:space="preserve"> </w:t>
      </w:r>
      <w:r>
        <w:rPr>
          <w:b/>
        </w:rPr>
        <w:t>correlation</w:t>
      </w:r>
      <w:r>
        <w:rPr>
          <w:b/>
          <w:spacing w:val="-11"/>
        </w:rPr>
        <w:t xml:space="preserve"> </w:t>
      </w:r>
      <w:r>
        <w:rPr>
          <w:b/>
        </w:rPr>
        <w:t>coefficient(</w:t>
      </w:r>
      <w:r>
        <w:t>ῤ=0.385)</w:t>
      </w:r>
      <w:r>
        <w:rPr>
          <w:spacing w:val="-11"/>
        </w:rPr>
        <w:t xml:space="preserve"> </w:t>
      </w:r>
      <w:r>
        <w:t>indicates</w:t>
      </w:r>
      <w:r>
        <w:rPr>
          <w:spacing w:val="-15"/>
        </w:rPr>
        <w:t xml:space="preserve"> </w:t>
      </w:r>
      <w:r>
        <w:t>that</w:t>
      </w:r>
      <w:r>
        <w:rPr>
          <w:spacing w:val="-9"/>
        </w:rPr>
        <w:t xml:space="preserve"> </w:t>
      </w:r>
      <w:r>
        <w:t>as</w:t>
      </w:r>
      <w:r>
        <w:rPr>
          <w:spacing w:val="-15"/>
        </w:rPr>
        <w:t xml:space="preserve"> </w:t>
      </w:r>
      <w:r>
        <w:t>research</w:t>
      </w:r>
      <w:r>
        <w:rPr>
          <w:spacing w:val="-14"/>
        </w:rPr>
        <w:t xml:space="preserve"> </w:t>
      </w:r>
      <w:r>
        <w:t>funding</w:t>
      </w:r>
      <w:r>
        <w:rPr>
          <w:spacing w:val="-9"/>
        </w:rPr>
        <w:t xml:space="preserve"> </w:t>
      </w:r>
      <w:r>
        <w:t>increase,</w:t>
      </w:r>
      <w:r>
        <w:rPr>
          <w:spacing w:val="-12"/>
        </w:rPr>
        <w:t xml:space="preserve"> </w:t>
      </w:r>
      <w:r>
        <w:t>universities</w:t>
      </w:r>
      <w:r>
        <w:rPr>
          <w:spacing w:val="-15"/>
        </w:rPr>
        <w:t xml:space="preserve"> </w:t>
      </w:r>
      <w:r>
        <w:t xml:space="preserve">tend to have higher ranking scores. Although the relationship is not very strong, it is statistically significant and suggest that research investment may positively influence institutional ranking </w:t>
      </w:r>
      <w:r>
        <w:rPr>
          <w:spacing w:val="-2"/>
        </w:rPr>
        <w:t>performance.</w:t>
      </w:r>
    </w:p>
    <w:p w:rsidR="00852920" w:rsidRDefault="00852920">
      <w:pPr>
        <w:pStyle w:val="BodyText"/>
        <w:spacing w:line="362" w:lineRule="auto"/>
        <w:jc w:val="both"/>
        <w:sectPr w:rsidR="00852920">
          <w:pgSz w:w="12240" w:h="15840"/>
          <w:pgMar w:top="1360" w:right="0" w:bottom="280" w:left="0" w:header="720" w:footer="720" w:gutter="0"/>
          <w:cols w:space="720"/>
        </w:sectPr>
      </w:pPr>
    </w:p>
    <w:p w:rsidR="00852920" w:rsidRDefault="00E90181">
      <w:pPr>
        <w:spacing w:before="77"/>
        <w:ind w:left="1440"/>
        <w:rPr>
          <w:b/>
          <w:sz w:val="24"/>
        </w:rPr>
      </w:pPr>
      <w:r>
        <w:rPr>
          <w:b/>
          <w:sz w:val="24"/>
          <w:u w:val="single"/>
        </w:rPr>
        <w:lastRenderedPageBreak/>
        <w:t>Graphical</w:t>
      </w:r>
      <w:r>
        <w:rPr>
          <w:b/>
          <w:spacing w:val="-8"/>
          <w:sz w:val="24"/>
          <w:u w:val="single"/>
        </w:rPr>
        <w:t xml:space="preserve"> </w:t>
      </w:r>
      <w:r>
        <w:rPr>
          <w:b/>
          <w:sz w:val="24"/>
          <w:u w:val="single"/>
        </w:rPr>
        <w:t>Analysis</w:t>
      </w:r>
      <w:r>
        <w:rPr>
          <w:b/>
          <w:spacing w:val="-3"/>
          <w:sz w:val="24"/>
          <w:u w:val="single"/>
        </w:rPr>
        <w:t xml:space="preserve"> </w:t>
      </w:r>
      <w:r>
        <w:rPr>
          <w:b/>
          <w:sz w:val="24"/>
          <w:u w:val="single"/>
        </w:rPr>
        <w:t>of</w:t>
      </w:r>
      <w:r>
        <w:rPr>
          <w:b/>
          <w:spacing w:val="-4"/>
          <w:sz w:val="24"/>
          <w:u w:val="single"/>
        </w:rPr>
        <w:t xml:space="preserve"> </w:t>
      </w:r>
      <w:r>
        <w:rPr>
          <w:b/>
          <w:sz w:val="24"/>
          <w:u w:val="single"/>
        </w:rPr>
        <w:t>Research</w:t>
      </w:r>
      <w:r>
        <w:rPr>
          <w:b/>
          <w:spacing w:val="-1"/>
          <w:sz w:val="24"/>
          <w:u w:val="single"/>
        </w:rPr>
        <w:t xml:space="preserve"> </w:t>
      </w:r>
      <w:r>
        <w:rPr>
          <w:b/>
          <w:sz w:val="24"/>
          <w:u w:val="single"/>
        </w:rPr>
        <w:t>Fund</w:t>
      </w:r>
      <w:r>
        <w:rPr>
          <w:b/>
          <w:sz w:val="24"/>
          <w:u w:val="single"/>
        </w:rPr>
        <w:t>ing</w:t>
      </w:r>
      <w:r>
        <w:rPr>
          <w:b/>
          <w:spacing w:val="-1"/>
          <w:sz w:val="24"/>
          <w:u w:val="single"/>
        </w:rPr>
        <w:t xml:space="preserve"> </w:t>
      </w:r>
      <w:r>
        <w:rPr>
          <w:b/>
          <w:sz w:val="24"/>
          <w:u w:val="single"/>
        </w:rPr>
        <w:t>and</w:t>
      </w:r>
      <w:r>
        <w:rPr>
          <w:b/>
          <w:spacing w:val="-5"/>
          <w:sz w:val="24"/>
          <w:u w:val="single"/>
        </w:rPr>
        <w:t xml:space="preserve"> </w:t>
      </w:r>
      <w:r>
        <w:rPr>
          <w:b/>
          <w:sz w:val="24"/>
          <w:u w:val="single"/>
        </w:rPr>
        <w:t>University</w:t>
      </w:r>
      <w:r>
        <w:rPr>
          <w:b/>
          <w:spacing w:val="-1"/>
          <w:sz w:val="24"/>
          <w:u w:val="single"/>
        </w:rPr>
        <w:t xml:space="preserve"> </w:t>
      </w:r>
      <w:r>
        <w:rPr>
          <w:b/>
          <w:sz w:val="24"/>
          <w:u w:val="single"/>
        </w:rPr>
        <w:t xml:space="preserve">Ranking </w:t>
      </w:r>
      <w:r>
        <w:rPr>
          <w:b/>
          <w:spacing w:val="-2"/>
          <w:sz w:val="24"/>
          <w:u w:val="single"/>
        </w:rPr>
        <w:t>Score</w:t>
      </w: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84"/>
        <w:rPr>
          <w:b/>
          <w:sz w:val="20"/>
        </w:rPr>
      </w:pPr>
      <w:r>
        <w:rPr>
          <w:b/>
          <w:noProof/>
          <w:sz w:val="20"/>
        </w:rPr>
        <w:drawing>
          <wp:anchor distT="0" distB="0" distL="0" distR="0" simplePos="0" relativeHeight="487597056" behindDoc="1" locked="0" layoutInCell="1" allowOverlap="1">
            <wp:simplePos x="0" y="0"/>
            <wp:positionH relativeFrom="page">
              <wp:posOffset>1645518</wp:posOffset>
            </wp:positionH>
            <wp:positionV relativeFrom="paragraph">
              <wp:posOffset>214795</wp:posOffset>
            </wp:positionV>
            <wp:extent cx="4733313" cy="424148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733313" cy="4241482"/>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spacing w:before="118"/>
        <w:rPr>
          <w:b/>
        </w:rPr>
      </w:pPr>
    </w:p>
    <w:p w:rsidR="00852920" w:rsidRDefault="00E90181">
      <w:pPr>
        <w:pStyle w:val="BodyText"/>
        <w:spacing w:line="367" w:lineRule="auto"/>
        <w:ind w:left="1440" w:right="1439"/>
        <w:jc w:val="both"/>
      </w:pPr>
      <w:bookmarkStart w:id="20" w:name="As_seen_on_(figure_38),_the_scatterplot_"/>
      <w:bookmarkEnd w:id="20"/>
      <w:r>
        <w:t>As</w:t>
      </w:r>
      <w:r>
        <w:rPr>
          <w:spacing w:val="-5"/>
        </w:rPr>
        <w:t xml:space="preserve"> </w:t>
      </w:r>
      <w:r>
        <w:t>seen</w:t>
      </w:r>
      <w:r>
        <w:rPr>
          <w:spacing w:val="-7"/>
        </w:rPr>
        <w:t xml:space="preserve"> </w:t>
      </w:r>
      <w:r>
        <w:t>on</w:t>
      </w:r>
      <w:r>
        <w:rPr>
          <w:spacing w:val="-7"/>
        </w:rPr>
        <w:t xml:space="preserve"> </w:t>
      </w:r>
      <w:r>
        <w:t>(figure</w:t>
      </w:r>
      <w:r>
        <w:rPr>
          <w:spacing w:val="-3"/>
        </w:rPr>
        <w:t xml:space="preserve"> </w:t>
      </w:r>
      <w:r>
        <w:t>38),</w:t>
      </w:r>
      <w:r>
        <w:rPr>
          <w:spacing w:val="-5"/>
        </w:rPr>
        <w:t xml:space="preserve"> </w:t>
      </w:r>
      <w:r>
        <w:t>the</w:t>
      </w:r>
      <w:r>
        <w:rPr>
          <w:spacing w:val="-3"/>
        </w:rPr>
        <w:t xml:space="preserve"> </w:t>
      </w:r>
      <w:r>
        <w:t>scatterplot</w:t>
      </w:r>
      <w:r>
        <w:rPr>
          <w:spacing w:val="-6"/>
        </w:rPr>
        <w:t xml:space="preserve"> </w:t>
      </w:r>
      <w:r>
        <w:t>of</w:t>
      </w:r>
      <w:r>
        <w:rPr>
          <w:spacing w:val="-4"/>
        </w:rPr>
        <w:t xml:space="preserve"> </w:t>
      </w:r>
      <w:r>
        <w:t>Research</w:t>
      </w:r>
      <w:r>
        <w:rPr>
          <w:spacing w:val="-1"/>
        </w:rPr>
        <w:t xml:space="preserve"> </w:t>
      </w:r>
      <w:r>
        <w:t>Funding</w:t>
      </w:r>
      <w:r>
        <w:rPr>
          <w:spacing w:val="-2"/>
        </w:rPr>
        <w:t xml:space="preserve"> </w:t>
      </w:r>
      <w:r>
        <w:t>(Million</w:t>
      </w:r>
      <w:r>
        <w:rPr>
          <w:spacing w:val="-7"/>
        </w:rPr>
        <w:t xml:space="preserve"> </w:t>
      </w:r>
      <w:r>
        <w:t>USD)</w:t>
      </w:r>
      <w:r>
        <w:rPr>
          <w:spacing w:val="-1"/>
        </w:rPr>
        <w:t xml:space="preserve"> </w:t>
      </w:r>
      <w:r>
        <w:t>vs</w:t>
      </w:r>
      <w:r>
        <w:rPr>
          <w:spacing w:val="-4"/>
        </w:rPr>
        <w:t xml:space="preserve"> </w:t>
      </w:r>
      <w:r>
        <w:t>University</w:t>
      </w:r>
      <w:r>
        <w:rPr>
          <w:spacing w:val="-11"/>
        </w:rPr>
        <w:t xml:space="preserve"> </w:t>
      </w:r>
      <w:r>
        <w:t>Ranking Score</w:t>
      </w:r>
      <w:r>
        <w:rPr>
          <w:spacing w:val="-15"/>
        </w:rPr>
        <w:t xml:space="preserve"> </w:t>
      </w:r>
      <w:r>
        <w:t>demonstrates</w:t>
      </w:r>
      <w:r>
        <w:rPr>
          <w:spacing w:val="-8"/>
        </w:rPr>
        <w:t xml:space="preserve"> </w:t>
      </w:r>
      <w:r>
        <w:t>a</w:t>
      </w:r>
      <w:r>
        <w:rPr>
          <w:spacing w:val="-8"/>
        </w:rPr>
        <w:t xml:space="preserve"> </w:t>
      </w:r>
      <w:r>
        <w:t>moderate</w:t>
      </w:r>
      <w:r>
        <w:rPr>
          <w:spacing w:val="-8"/>
        </w:rPr>
        <w:t xml:space="preserve"> </w:t>
      </w:r>
      <w:r>
        <w:t>upward</w:t>
      </w:r>
      <w:r>
        <w:rPr>
          <w:spacing w:val="-15"/>
        </w:rPr>
        <w:t xml:space="preserve"> </w:t>
      </w:r>
      <w:r>
        <w:t>trend</w:t>
      </w:r>
      <w:r>
        <w:rPr>
          <w:spacing w:val="-6"/>
        </w:rPr>
        <w:t xml:space="preserve"> </w:t>
      </w:r>
      <w:r>
        <w:t>with</w:t>
      </w:r>
      <w:r>
        <w:rPr>
          <w:spacing w:val="-6"/>
        </w:rPr>
        <w:t xml:space="preserve"> </w:t>
      </w:r>
      <w:r>
        <w:t>visible,</w:t>
      </w:r>
      <w:r>
        <w:rPr>
          <w:spacing w:val="-5"/>
        </w:rPr>
        <w:t xml:space="preserve"> </w:t>
      </w:r>
      <w:r>
        <w:t>though</w:t>
      </w:r>
      <w:r>
        <w:rPr>
          <w:spacing w:val="-9"/>
        </w:rPr>
        <w:t xml:space="preserve"> </w:t>
      </w:r>
      <w:r>
        <w:t>somewhat</w:t>
      </w:r>
      <w:r>
        <w:rPr>
          <w:spacing w:val="-2"/>
        </w:rPr>
        <w:t xml:space="preserve"> </w:t>
      </w:r>
      <w:r>
        <w:t>dispread,</w:t>
      </w:r>
      <w:r>
        <w:rPr>
          <w:spacing w:val="-5"/>
        </w:rPr>
        <w:t xml:space="preserve"> </w:t>
      </w:r>
      <w:r>
        <w:t>data</w:t>
      </w:r>
      <w:r>
        <w:rPr>
          <w:spacing w:val="-7"/>
        </w:rPr>
        <w:t xml:space="preserve"> </w:t>
      </w:r>
      <w:r>
        <w:rPr>
          <w:spacing w:val="-2"/>
        </w:rPr>
        <w:t>points.</w:t>
      </w:r>
    </w:p>
    <w:p w:rsidR="00852920" w:rsidRDefault="00E90181">
      <w:pPr>
        <w:pStyle w:val="BodyText"/>
        <w:spacing w:before="265" w:line="362" w:lineRule="auto"/>
        <w:ind w:left="1440" w:right="1440"/>
        <w:jc w:val="both"/>
      </w:pPr>
      <w:bookmarkStart w:id="21" w:name="The_pattern_suggests_that_institutions_r"/>
      <w:bookmarkEnd w:id="21"/>
      <w:r>
        <w:t>The pattern suggests that institutions receiving higher research funding generally achieve higher ranking scores. This visual</w:t>
      </w:r>
      <w:r>
        <w:rPr>
          <w:spacing w:val="-3"/>
        </w:rPr>
        <w:t xml:space="preserve"> </w:t>
      </w:r>
      <w:r>
        <w:t>trend supports</w:t>
      </w:r>
      <w:r>
        <w:rPr>
          <w:spacing w:val="-4"/>
        </w:rPr>
        <w:t xml:space="preserve"> </w:t>
      </w:r>
      <w:r>
        <w:t>the Pearson</w:t>
      </w:r>
      <w:r>
        <w:rPr>
          <w:spacing w:val="-2"/>
        </w:rPr>
        <w:t xml:space="preserve"> </w:t>
      </w:r>
      <w:r>
        <w:t>correlation</w:t>
      </w:r>
      <w:r>
        <w:rPr>
          <w:spacing w:val="-2"/>
        </w:rPr>
        <w:t xml:space="preserve"> </w:t>
      </w:r>
      <w:r>
        <w:t>result</w:t>
      </w:r>
      <w:r>
        <w:rPr>
          <w:b/>
        </w:rPr>
        <w:t>(</w:t>
      </w:r>
      <w:r>
        <w:t>ῤ=0.385) and confirms a moderate positive association between these two variables.</w:t>
      </w:r>
    </w:p>
    <w:p w:rsidR="00852920" w:rsidRDefault="00852920">
      <w:pPr>
        <w:pStyle w:val="BodyText"/>
        <w:spacing w:line="362" w:lineRule="auto"/>
        <w:jc w:val="both"/>
        <w:sectPr w:rsidR="00852920">
          <w:pgSz w:w="12240" w:h="15840"/>
          <w:pgMar w:top="1360" w:right="0" w:bottom="280" w:left="0" w:header="720" w:footer="720" w:gutter="0"/>
          <w:cols w:space="720"/>
        </w:sectPr>
      </w:pPr>
    </w:p>
    <w:p w:rsidR="00852920" w:rsidRDefault="00E90181">
      <w:pPr>
        <w:spacing w:before="77"/>
        <w:ind w:left="1440"/>
        <w:rPr>
          <w:b/>
          <w:sz w:val="24"/>
        </w:rPr>
      </w:pPr>
      <w:r>
        <w:rPr>
          <w:b/>
          <w:sz w:val="24"/>
          <w:u w:val="single"/>
        </w:rPr>
        <w:lastRenderedPageBreak/>
        <w:t>Graphical</w:t>
      </w:r>
      <w:r>
        <w:rPr>
          <w:b/>
          <w:spacing w:val="-6"/>
          <w:sz w:val="24"/>
          <w:u w:val="single"/>
        </w:rPr>
        <w:t xml:space="preserve"> </w:t>
      </w:r>
      <w:r>
        <w:rPr>
          <w:b/>
          <w:sz w:val="24"/>
          <w:u w:val="single"/>
        </w:rPr>
        <w:t>Analysis</w:t>
      </w:r>
      <w:r>
        <w:rPr>
          <w:b/>
          <w:spacing w:val="-3"/>
          <w:sz w:val="24"/>
          <w:u w:val="single"/>
        </w:rPr>
        <w:t xml:space="preserve"> </w:t>
      </w:r>
      <w:r>
        <w:rPr>
          <w:b/>
          <w:sz w:val="24"/>
          <w:u w:val="single"/>
        </w:rPr>
        <w:t>of</w:t>
      </w:r>
      <w:r>
        <w:rPr>
          <w:b/>
          <w:spacing w:val="-3"/>
          <w:sz w:val="24"/>
          <w:u w:val="single"/>
        </w:rPr>
        <w:t xml:space="preserve"> </w:t>
      </w:r>
      <w:r>
        <w:rPr>
          <w:b/>
          <w:sz w:val="24"/>
          <w:u w:val="single"/>
        </w:rPr>
        <w:t>Graduation Rate</w:t>
      </w:r>
      <w:r>
        <w:rPr>
          <w:b/>
          <w:spacing w:val="-2"/>
          <w:sz w:val="24"/>
          <w:u w:val="single"/>
        </w:rPr>
        <w:t xml:space="preserve"> </w:t>
      </w:r>
      <w:r>
        <w:rPr>
          <w:b/>
          <w:sz w:val="24"/>
          <w:u w:val="single"/>
        </w:rPr>
        <w:t>vs</w:t>
      </w:r>
      <w:r>
        <w:rPr>
          <w:b/>
          <w:spacing w:val="-2"/>
          <w:sz w:val="24"/>
          <w:u w:val="single"/>
        </w:rPr>
        <w:t xml:space="preserve"> </w:t>
      </w:r>
      <w:r>
        <w:rPr>
          <w:b/>
          <w:sz w:val="24"/>
          <w:u w:val="single"/>
        </w:rPr>
        <w:t>University</w:t>
      </w:r>
      <w:r>
        <w:rPr>
          <w:b/>
          <w:spacing w:val="-1"/>
          <w:sz w:val="24"/>
          <w:u w:val="single"/>
        </w:rPr>
        <w:t xml:space="preserve"> </w:t>
      </w:r>
      <w:r>
        <w:rPr>
          <w:b/>
          <w:sz w:val="24"/>
          <w:u w:val="single"/>
        </w:rPr>
        <w:t xml:space="preserve">Ranking </w:t>
      </w:r>
      <w:r>
        <w:rPr>
          <w:b/>
          <w:spacing w:val="-2"/>
          <w:sz w:val="24"/>
          <w:u w:val="single"/>
        </w:rPr>
        <w:t>Score</w:t>
      </w:r>
    </w:p>
    <w:p w:rsidR="00852920" w:rsidRDefault="00852920">
      <w:pPr>
        <w:pStyle w:val="BodyText"/>
        <w:rPr>
          <w:b/>
          <w:sz w:val="20"/>
        </w:rPr>
      </w:pPr>
    </w:p>
    <w:p w:rsidR="00852920" w:rsidRDefault="00852920">
      <w:pPr>
        <w:pStyle w:val="BodyText"/>
        <w:rPr>
          <w:b/>
          <w:sz w:val="20"/>
        </w:rPr>
      </w:pPr>
    </w:p>
    <w:p w:rsidR="00852920" w:rsidRDefault="00E90181">
      <w:pPr>
        <w:pStyle w:val="BodyText"/>
        <w:spacing w:before="180"/>
        <w:rPr>
          <w:b/>
          <w:sz w:val="20"/>
        </w:rPr>
      </w:pPr>
      <w:r>
        <w:rPr>
          <w:b/>
          <w:noProof/>
          <w:sz w:val="20"/>
        </w:rPr>
        <w:drawing>
          <wp:anchor distT="0" distB="0" distL="0" distR="0" simplePos="0" relativeHeight="487597568" behindDoc="1" locked="0" layoutInCell="1" allowOverlap="1">
            <wp:simplePos x="0" y="0"/>
            <wp:positionH relativeFrom="page">
              <wp:posOffset>1659725</wp:posOffset>
            </wp:positionH>
            <wp:positionV relativeFrom="paragraph">
              <wp:posOffset>276180</wp:posOffset>
            </wp:positionV>
            <wp:extent cx="4533804" cy="412527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4533804" cy="4125277"/>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260"/>
        <w:rPr>
          <w:b/>
        </w:rPr>
      </w:pPr>
    </w:p>
    <w:p w:rsidR="00852920" w:rsidRDefault="00E90181">
      <w:pPr>
        <w:pStyle w:val="BodyText"/>
        <w:spacing w:line="360" w:lineRule="auto"/>
        <w:ind w:left="1440" w:right="1433"/>
        <w:jc w:val="both"/>
      </w:pPr>
      <w:r>
        <w:t>As seen on (Figure 40), the scatterplot of Graduation Rate (%) versus University Ranking Score displays a moderate upward trend, with a moderate clustering of data points along a rising line. This visual pattern supports the Pearson correlation result (ῤ=0</w:t>
      </w:r>
      <w:r>
        <w:t>.349), indicating a moderate positive association between</w:t>
      </w:r>
      <w:r>
        <w:rPr>
          <w:spacing w:val="-2"/>
        </w:rPr>
        <w:t xml:space="preserve"> </w:t>
      </w:r>
      <w:r>
        <w:t>the graduation</w:t>
      </w:r>
      <w:r>
        <w:rPr>
          <w:spacing w:val="-2"/>
        </w:rPr>
        <w:t xml:space="preserve"> </w:t>
      </w:r>
      <w:r>
        <w:t>rate</w:t>
      </w:r>
      <w:r>
        <w:rPr>
          <w:spacing w:val="-8"/>
        </w:rPr>
        <w:t xml:space="preserve"> </w:t>
      </w:r>
      <w:r>
        <w:t>of</w:t>
      </w:r>
      <w:r>
        <w:rPr>
          <w:spacing w:val="-1"/>
        </w:rPr>
        <w:t xml:space="preserve"> </w:t>
      </w:r>
      <w:r>
        <w:t>a</w:t>
      </w:r>
      <w:r>
        <w:rPr>
          <w:spacing w:val="-3"/>
        </w:rPr>
        <w:t xml:space="preserve"> </w:t>
      </w:r>
      <w:r>
        <w:t>university and its overall</w:t>
      </w:r>
      <w:r>
        <w:rPr>
          <w:spacing w:val="-7"/>
        </w:rPr>
        <w:t xml:space="preserve"> </w:t>
      </w:r>
      <w:r>
        <w:t>ranking score. The graphical trend reinforces the statistical conclusion that higher graduation success rates are generally linked with better ins</w:t>
      </w:r>
      <w:r>
        <w:t>titutional rankings.</w:t>
      </w:r>
    </w:p>
    <w:p w:rsidR="00852920" w:rsidRDefault="00852920">
      <w:pPr>
        <w:pStyle w:val="BodyText"/>
        <w:spacing w:before="10"/>
      </w:pPr>
    </w:p>
    <w:p w:rsidR="00852920" w:rsidRDefault="00E90181">
      <w:pPr>
        <w:spacing w:before="1" w:line="242" w:lineRule="auto"/>
        <w:ind w:left="1440" w:right="1494"/>
        <w:rPr>
          <w:b/>
          <w:sz w:val="24"/>
        </w:rPr>
      </w:pPr>
      <w:r>
        <w:rPr>
          <w:b/>
          <w:sz w:val="24"/>
          <w:u w:val="single"/>
        </w:rPr>
        <w:t>Statistical</w:t>
      </w:r>
      <w:r>
        <w:rPr>
          <w:b/>
          <w:spacing w:val="-9"/>
          <w:sz w:val="24"/>
          <w:u w:val="single"/>
        </w:rPr>
        <w:t xml:space="preserve"> </w:t>
      </w:r>
      <w:r>
        <w:rPr>
          <w:b/>
          <w:sz w:val="24"/>
          <w:u w:val="single"/>
        </w:rPr>
        <w:t>Hypothetical</w:t>
      </w:r>
      <w:r>
        <w:rPr>
          <w:b/>
          <w:spacing w:val="-6"/>
          <w:sz w:val="24"/>
          <w:u w:val="single"/>
        </w:rPr>
        <w:t xml:space="preserve"> </w:t>
      </w:r>
      <w:r>
        <w:rPr>
          <w:b/>
          <w:sz w:val="24"/>
          <w:u w:val="single"/>
        </w:rPr>
        <w:t>Testing:</w:t>
      </w:r>
      <w:r>
        <w:rPr>
          <w:b/>
          <w:spacing w:val="-4"/>
          <w:sz w:val="24"/>
          <w:u w:val="single"/>
        </w:rPr>
        <w:t xml:space="preserve"> </w:t>
      </w:r>
      <w:r>
        <w:rPr>
          <w:b/>
          <w:sz w:val="24"/>
          <w:u w:val="single"/>
        </w:rPr>
        <w:t>Pearson</w:t>
      </w:r>
      <w:r>
        <w:rPr>
          <w:b/>
          <w:spacing w:val="-3"/>
          <w:sz w:val="24"/>
          <w:u w:val="single"/>
        </w:rPr>
        <w:t xml:space="preserve"> </w:t>
      </w:r>
      <w:r>
        <w:rPr>
          <w:b/>
          <w:sz w:val="24"/>
          <w:u w:val="single"/>
        </w:rPr>
        <w:t>Product</w:t>
      </w:r>
      <w:r>
        <w:rPr>
          <w:b/>
          <w:spacing w:val="-4"/>
          <w:sz w:val="24"/>
          <w:u w:val="single"/>
        </w:rPr>
        <w:t xml:space="preserve"> </w:t>
      </w:r>
      <w:r>
        <w:rPr>
          <w:b/>
          <w:sz w:val="24"/>
          <w:u w:val="single"/>
        </w:rPr>
        <w:t>moment-test</w:t>
      </w:r>
      <w:r>
        <w:rPr>
          <w:b/>
          <w:spacing w:val="-3"/>
          <w:sz w:val="24"/>
          <w:u w:val="single"/>
        </w:rPr>
        <w:t xml:space="preserve"> </w:t>
      </w:r>
      <w:r>
        <w:rPr>
          <w:b/>
          <w:sz w:val="24"/>
          <w:u w:val="single"/>
        </w:rPr>
        <w:t>for</w:t>
      </w:r>
      <w:r>
        <w:rPr>
          <w:b/>
          <w:spacing w:val="-10"/>
          <w:sz w:val="24"/>
          <w:u w:val="single"/>
        </w:rPr>
        <w:t xml:space="preserve"> </w:t>
      </w:r>
      <w:r>
        <w:rPr>
          <w:b/>
          <w:sz w:val="24"/>
          <w:u w:val="single"/>
        </w:rPr>
        <w:t>correlation.</w:t>
      </w:r>
      <w:r>
        <w:rPr>
          <w:b/>
          <w:spacing w:val="-3"/>
          <w:sz w:val="24"/>
          <w:u w:val="single"/>
        </w:rPr>
        <w:t xml:space="preserve"> </w:t>
      </w:r>
      <w:r>
        <w:rPr>
          <w:b/>
          <w:sz w:val="24"/>
          <w:u w:val="single"/>
        </w:rPr>
        <w:t>Analysis</w:t>
      </w:r>
      <w:r>
        <w:rPr>
          <w:b/>
          <w:spacing w:val="-6"/>
          <w:sz w:val="24"/>
          <w:u w:val="single"/>
        </w:rPr>
        <w:t xml:space="preserve"> </w:t>
      </w:r>
      <w:r>
        <w:rPr>
          <w:b/>
          <w:sz w:val="24"/>
          <w:u w:val="single"/>
        </w:rPr>
        <w:t>of</w:t>
      </w:r>
      <w:r>
        <w:rPr>
          <w:b/>
          <w:sz w:val="24"/>
        </w:rPr>
        <w:t xml:space="preserve"> </w:t>
      </w:r>
      <w:r>
        <w:rPr>
          <w:b/>
          <w:sz w:val="24"/>
          <w:u w:val="single"/>
        </w:rPr>
        <w:t>sample: Student-Faculty Ratio and University Ranking Score</w:t>
      </w:r>
    </w:p>
    <w:p w:rsidR="00852920" w:rsidRDefault="00852920">
      <w:pPr>
        <w:spacing w:line="242" w:lineRule="auto"/>
        <w:rPr>
          <w:b/>
          <w:sz w:val="24"/>
        </w:rPr>
        <w:sectPr w:rsidR="00852920">
          <w:pgSz w:w="12240" w:h="15840"/>
          <w:pgMar w:top="1360" w:right="0" w:bottom="280" w:left="0" w:header="720" w:footer="720" w:gutter="0"/>
          <w:cols w:space="720"/>
        </w:sectPr>
      </w:pPr>
    </w:p>
    <w:p w:rsidR="00852920" w:rsidRDefault="00E90181">
      <w:pPr>
        <w:pStyle w:val="ListParagraph"/>
        <w:numPr>
          <w:ilvl w:val="0"/>
          <w:numId w:val="3"/>
        </w:numPr>
        <w:tabs>
          <w:tab w:val="left" w:pos="2160"/>
        </w:tabs>
        <w:spacing w:before="74"/>
        <w:ind w:left="2160" w:hanging="360"/>
        <w:rPr>
          <w:sz w:val="24"/>
        </w:rPr>
      </w:pPr>
      <w:r>
        <w:rPr>
          <w:sz w:val="24"/>
        </w:rPr>
        <w:lastRenderedPageBreak/>
        <w:t>Sample</w:t>
      </w:r>
      <w:r>
        <w:rPr>
          <w:spacing w:val="-4"/>
          <w:sz w:val="24"/>
        </w:rPr>
        <w:t xml:space="preserve"> </w:t>
      </w:r>
      <w:r>
        <w:rPr>
          <w:sz w:val="24"/>
        </w:rPr>
        <w:t>Fields:</w:t>
      </w:r>
      <w:r>
        <w:rPr>
          <w:spacing w:val="-2"/>
          <w:sz w:val="24"/>
        </w:rPr>
        <w:t xml:space="preserve"> </w:t>
      </w:r>
      <w:r>
        <w:rPr>
          <w:sz w:val="24"/>
        </w:rPr>
        <w:t>Student</w:t>
      </w:r>
      <w:r>
        <w:rPr>
          <w:spacing w:val="-1"/>
          <w:sz w:val="24"/>
        </w:rPr>
        <w:t xml:space="preserve"> </w:t>
      </w:r>
      <w:r>
        <w:rPr>
          <w:sz w:val="24"/>
        </w:rPr>
        <w:t>Faculty</w:t>
      </w:r>
      <w:r>
        <w:rPr>
          <w:spacing w:val="-11"/>
          <w:sz w:val="24"/>
        </w:rPr>
        <w:t xml:space="preserve"> </w:t>
      </w:r>
      <w:r>
        <w:rPr>
          <w:sz w:val="24"/>
        </w:rPr>
        <w:t>Ratio</w:t>
      </w:r>
      <w:r>
        <w:rPr>
          <w:spacing w:val="2"/>
          <w:sz w:val="24"/>
        </w:rPr>
        <w:t xml:space="preserve"> </w:t>
      </w:r>
      <w:r>
        <w:rPr>
          <w:sz w:val="24"/>
        </w:rPr>
        <w:t>and</w:t>
      </w:r>
      <w:r>
        <w:rPr>
          <w:spacing w:val="-2"/>
          <w:sz w:val="24"/>
        </w:rPr>
        <w:t xml:space="preserve"> </w:t>
      </w:r>
      <w:r>
        <w:rPr>
          <w:sz w:val="24"/>
        </w:rPr>
        <w:t>University</w:t>
      </w:r>
      <w:r>
        <w:rPr>
          <w:spacing w:val="-12"/>
          <w:sz w:val="24"/>
        </w:rPr>
        <w:t xml:space="preserve"> </w:t>
      </w:r>
      <w:r>
        <w:rPr>
          <w:sz w:val="24"/>
        </w:rPr>
        <w:t>Ranking</w:t>
      </w:r>
      <w:r>
        <w:rPr>
          <w:spacing w:val="-1"/>
          <w:sz w:val="24"/>
        </w:rPr>
        <w:t xml:space="preserve"> </w:t>
      </w:r>
      <w:r>
        <w:rPr>
          <w:spacing w:val="-2"/>
          <w:sz w:val="24"/>
        </w:rPr>
        <w:t>Score</w:t>
      </w:r>
    </w:p>
    <w:p w:rsidR="00852920" w:rsidRDefault="00E90181">
      <w:pPr>
        <w:pStyle w:val="ListParagraph"/>
        <w:numPr>
          <w:ilvl w:val="0"/>
          <w:numId w:val="3"/>
        </w:numPr>
        <w:tabs>
          <w:tab w:val="left" w:pos="2160"/>
        </w:tabs>
        <w:ind w:left="2160" w:hanging="360"/>
        <w:rPr>
          <w:sz w:val="24"/>
        </w:rPr>
      </w:pPr>
      <w:r>
        <w:rPr>
          <w:sz w:val="24"/>
        </w:rPr>
        <w:t>Significance</w:t>
      </w:r>
      <w:r>
        <w:rPr>
          <w:spacing w:val="-3"/>
          <w:sz w:val="24"/>
        </w:rPr>
        <w:t xml:space="preserve"> </w:t>
      </w:r>
      <w:r>
        <w:rPr>
          <w:spacing w:val="-2"/>
          <w:sz w:val="24"/>
        </w:rPr>
        <w:t>level:0.05(5%)</w:t>
      </w:r>
    </w:p>
    <w:p w:rsidR="00852920" w:rsidRDefault="00E90181">
      <w:pPr>
        <w:pStyle w:val="ListParagraph"/>
        <w:numPr>
          <w:ilvl w:val="0"/>
          <w:numId w:val="3"/>
        </w:numPr>
        <w:tabs>
          <w:tab w:val="left" w:pos="2160"/>
        </w:tabs>
        <w:spacing w:before="139"/>
        <w:ind w:left="2160" w:hanging="360"/>
        <w:rPr>
          <w:sz w:val="24"/>
        </w:rPr>
      </w:pPr>
      <w:r>
        <w:rPr>
          <w:sz w:val="24"/>
        </w:rPr>
        <w:t>Confidence</w:t>
      </w:r>
      <w:r>
        <w:rPr>
          <w:spacing w:val="-4"/>
          <w:sz w:val="24"/>
        </w:rPr>
        <w:t xml:space="preserve"> </w:t>
      </w:r>
      <w:r>
        <w:rPr>
          <w:spacing w:val="-2"/>
          <w:sz w:val="24"/>
        </w:rPr>
        <w:t>level:95%</w:t>
      </w:r>
    </w:p>
    <w:p w:rsidR="00852920" w:rsidRDefault="00852920">
      <w:pPr>
        <w:pStyle w:val="BodyText"/>
      </w:pPr>
    </w:p>
    <w:p w:rsidR="00852920" w:rsidRDefault="00852920">
      <w:pPr>
        <w:pStyle w:val="BodyText"/>
        <w:spacing w:before="198"/>
      </w:pPr>
    </w:p>
    <w:p w:rsidR="00852920" w:rsidRDefault="00E90181">
      <w:pPr>
        <w:pStyle w:val="BodyText"/>
        <w:spacing w:line="259" w:lineRule="auto"/>
        <w:ind w:left="1440" w:right="1494"/>
      </w:pPr>
      <w:r>
        <w:t>(*)</w:t>
      </w:r>
      <w:r>
        <w:rPr>
          <w:spacing w:val="-3"/>
        </w:rPr>
        <w:t xml:space="preserve"> </w:t>
      </w:r>
      <w:r>
        <w:t>Whether</w:t>
      </w:r>
      <w:r>
        <w:rPr>
          <w:spacing w:val="-3"/>
        </w:rPr>
        <w:t xml:space="preserve"> </w:t>
      </w:r>
      <w:r>
        <w:t>or</w:t>
      </w:r>
      <w:r>
        <w:rPr>
          <w:spacing w:val="-3"/>
        </w:rPr>
        <w:t xml:space="preserve"> </w:t>
      </w:r>
      <w:r>
        <w:t>not</w:t>
      </w:r>
      <w:r>
        <w:rPr>
          <w:spacing w:val="-3"/>
        </w:rPr>
        <w:t xml:space="preserve"> </w:t>
      </w:r>
      <w:r>
        <w:t>in</w:t>
      </w:r>
      <w:r>
        <w:rPr>
          <w:spacing w:val="-8"/>
        </w:rPr>
        <w:t xml:space="preserve"> </w:t>
      </w:r>
      <w:r>
        <w:t>a</w:t>
      </w:r>
      <w:r>
        <w:rPr>
          <w:spacing w:val="-4"/>
        </w:rPr>
        <w:t xml:space="preserve"> </w:t>
      </w:r>
      <w:r>
        <w:t>relationship</w:t>
      </w:r>
      <w:r>
        <w:rPr>
          <w:spacing w:val="-3"/>
        </w:rPr>
        <w:t xml:space="preserve"> </w:t>
      </w:r>
      <w:r>
        <w:t>between</w:t>
      </w:r>
      <w:r>
        <w:rPr>
          <w:spacing w:val="-8"/>
        </w:rPr>
        <w:t xml:space="preserve"> </w:t>
      </w:r>
      <w:r>
        <w:t>the</w:t>
      </w:r>
      <w:r>
        <w:rPr>
          <w:spacing w:val="-4"/>
        </w:rPr>
        <w:t xml:space="preserve"> </w:t>
      </w:r>
      <w:r>
        <w:t>student faculty</w:t>
      </w:r>
      <w:r>
        <w:rPr>
          <w:spacing w:val="-13"/>
        </w:rPr>
        <w:t xml:space="preserve"> </w:t>
      </w:r>
      <w:r>
        <w:t>ratio and</w:t>
      </w:r>
      <w:r>
        <w:rPr>
          <w:spacing w:val="-3"/>
        </w:rPr>
        <w:t xml:space="preserve"> </w:t>
      </w:r>
      <w:r>
        <w:t>the</w:t>
      </w:r>
      <w:r>
        <w:rPr>
          <w:spacing w:val="-4"/>
        </w:rPr>
        <w:t xml:space="preserve"> </w:t>
      </w:r>
      <w:r>
        <w:t>university</w:t>
      </w:r>
      <w:r>
        <w:rPr>
          <w:spacing w:val="-8"/>
        </w:rPr>
        <w:t xml:space="preserve"> </w:t>
      </w:r>
      <w:r>
        <w:t xml:space="preserve">ranking </w:t>
      </w:r>
      <w:r>
        <w:rPr>
          <w:spacing w:val="-2"/>
        </w:rPr>
        <w:t>score</w:t>
      </w:r>
    </w:p>
    <w:p w:rsidR="00852920" w:rsidRDefault="00E90181">
      <w:pPr>
        <w:pStyle w:val="BodyText"/>
        <w:spacing w:before="162" w:line="393" w:lineRule="auto"/>
        <w:ind w:left="1440" w:right="2617"/>
        <w:rPr>
          <w:position w:val="2"/>
        </w:rPr>
      </w:pPr>
      <w:r>
        <w:rPr>
          <w:position w:val="2"/>
        </w:rPr>
        <w:t>H</w:t>
      </w:r>
      <w:r>
        <w:rPr>
          <w:sz w:val="16"/>
        </w:rPr>
        <w:t>0</w:t>
      </w:r>
      <w:r>
        <w:rPr>
          <w:position w:val="2"/>
        </w:rPr>
        <w:t>:</w:t>
      </w:r>
      <w:r>
        <w:rPr>
          <w:spacing w:val="-4"/>
          <w:position w:val="2"/>
        </w:rPr>
        <w:t xml:space="preserve"> </w:t>
      </w:r>
      <w:r>
        <w:rPr>
          <w:position w:val="2"/>
        </w:rPr>
        <w:t>There</w:t>
      </w:r>
      <w:r>
        <w:rPr>
          <w:spacing w:val="-5"/>
          <w:position w:val="2"/>
        </w:rPr>
        <w:t xml:space="preserve"> </w:t>
      </w:r>
      <w:r>
        <w:rPr>
          <w:position w:val="2"/>
        </w:rPr>
        <w:t>is</w:t>
      </w:r>
      <w:r>
        <w:rPr>
          <w:spacing w:val="-6"/>
          <w:position w:val="2"/>
        </w:rPr>
        <w:t xml:space="preserve"> </w:t>
      </w:r>
      <w:r>
        <w:rPr>
          <w:position w:val="2"/>
        </w:rPr>
        <w:t>no correlation</w:t>
      </w:r>
      <w:r>
        <w:rPr>
          <w:spacing w:val="-4"/>
          <w:position w:val="2"/>
        </w:rPr>
        <w:t xml:space="preserve"> </w:t>
      </w:r>
      <w:r>
        <w:rPr>
          <w:position w:val="2"/>
        </w:rPr>
        <w:t>between</w:t>
      </w:r>
      <w:r>
        <w:rPr>
          <w:spacing w:val="-9"/>
          <w:position w:val="2"/>
        </w:rPr>
        <w:t xml:space="preserve"> </w:t>
      </w:r>
      <w:r>
        <w:rPr>
          <w:position w:val="2"/>
        </w:rPr>
        <w:t>student faculty</w:t>
      </w:r>
      <w:r>
        <w:rPr>
          <w:spacing w:val="-9"/>
          <w:position w:val="2"/>
        </w:rPr>
        <w:t xml:space="preserve"> </w:t>
      </w:r>
      <w:r>
        <w:rPr>
          <w:position w:val="2"/>
        </w:rPr>
        <w:t>ratio and</w:t>
      </w:r>
      <w:r>
        <w:rPr>
          <w:spacing w:val="-4"/>
          <w:position w:val="2"/>
        </w:rPr>
        <w:t xml:space="preserve"> </w:t>
      </w:r>
      <w:r>
        <w:rPr>
          <w:position w:val="2"/>
        </w:rPr>
        <w:t>university</w:t>
      </w:r>
      <w:r>
        <w:rPr>
          <w:spacing w:val="-9"/>
          <w:position w:val="2"/>
        </w:rPr>
        <w:t xml:space="preserve"> </w:t>
      </w:r>
      <w:r>
        <w:rPr>
          <w:position w:val="2"/>
        </w:rPr>
        <w:t>ranking</w:t>
      </w:r>
      <w:r>
        <w:rPr>
          <w:spacing w:val="-4"/>
          <w:position w:val="2"/>
        </w:rPr>
        <w:t xml:space="preserve"> </w:t>
      </w:r>
      <w:r>
        <w:rPr>
          <w:position w:val="2"/>
        </w:rPr>
        <w:t>score H</w:t>
      </w:r>
      <w:r>
        <w:rPr>
          <w:sz w:val="16"/>
        </w:rPr>
        <w:t>1</w:t>
      </w:r>
      <w:r>
        <w:rPr>
          <w:position w:val="2"/>
        </w:rPr>
        <w:t>: There is a correlation between student faculty</w:t>
      </w:r>
      <w:r>
        <w:rPr>
          <w:spacing w:val="-3"/>
          <w:position w:val="2"/>
        </w:rPr>
        <w:t xml:space="preserve"> </w:t>
      </w:r>
      <w:r>
        <w:rPr>
          <w:position w:val="2"/>
        </w:rPr>
        <w:t>ratio and university ranking score</w:t>
      </w:r>
    </w:p>
    <w:p w:rsidR="00852920" w:rsidRDefault="00852920">
      <w:pPr>
        <w:pStyle w:val="BodyText"/>
        <w:rPr>
          <w:sz w:val="20"/>
        </w:rPr>
      </w:pPr>
    </w:p>
    <w:p w:rsidR="00852920" w:rsidRDefault="00E90181">
      <w:pPr>
        <w:pStyle w:val="BodyText"/>
        <w:spacing w:before="46"/>
        <w:rPr>
          <w:sz w:val="20"/>
        </w:rPr>
      </w:pPr>
      <w:r>
        <w:rPr>
          <w:noProof/>
          <w:sz w:val="20"/>
        </w:rPr>
        <w:drawing>
          <wp:anchor distT="0" distB="0" distL="0" distR="0" simplePos="0" relativeHeight="487598080" behindDoc="1" locked="0" layoutInCell="1" allowOverlap="1">
            <wp:simplePos x="0" y="0"/>
            <wp:positionH relativeFrom="page">
              <wp:posOffset>921277</wp:posOffset>
            </wp:positionH>
            <wp:positionV relativeFrom="paragraph">
              <wp:posOffset>190998</wp:posOffset>
            </wp:positionV>
            <wp:extent cx="5429034" cy="210750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429034" cy="2107501"/>
                    </a:xfrm>
                    <a:prstGeom prst="rect">
                      <a:avLst/>
                    </a:prstGeom>
                  </pic:spPr>
                </pic:pic>
              </a:graphicData>
            </a:graphic>
          </wp:anchor>
        </w:drawing>
      </w:r>
    </w:p>
    <w:p w:rsidR="00852920" w:rsidRDefault="00852920">
      <w:pPr>
        <w:pStyle w:val="BodyText"/>
        <w:spacing w:before="274"/>
      </w:pPr>
    </w:p>
    <w:p w:rsidR="00852920" w:rsidRDefault="00E90181">
      <w:pPr>
        <w:spacing w:before="1"/>
        <w:ind w:left="1440"/>
        <w:rPr>
          <w:b/>
          <w:sz w:val="24"/>
        </w:rPr>
      </w:pPr>
      <w:r>
        <w:rPr>
          <w:b/>
          <w:sz w:val="24"/>
          <w:u w:val="single"/>
        </w:rPr>
        <w:t>Graphical</w:t>
      </w:r>
      <w:r>
        <w:rPr>
          <w:b/>
          <w:spacing w:val="-8"/>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Student</w:t>
      </w:r>
      <w:r>
        <w:rPr>
          <w:b/>
          <w:spacing w:val="1"/>
          <w:sz w:val="24"/>
          <w:u w:val="single"/>
        </w:rPr>
        <w:t xml:space="preserve"> </w:t>
      </w:r>
      <w:r>
        <w:rPr>
          <w:b/>
          <w:sz w:val="24"/>
          <w:u w:val="single"/>
        </w:rPr>
        <w:t>Faculty Ratio</w:t>
      </w:r>
      <w:r>
        <w:rPr>
          <w:b/>
          <w:spacing w:val="-5"/>
          <w:sz w:val="24"/>
          <w:u w:val="single"/>
        </w:rPr>
        <w:t xml:space="preserve"> </w:t>
      </w:r>
      <w:r>
        <w:rPr>
          <w:b/>
          <w:sz w:val="24"/>
          <w:u w:val="single"/>
        </w:rPr>
        <w:t>vs</w:t>
      </w:r>
      <w:r>
        <w:rPr>
          <w:b/>
          <w:spacing w:val="-7"/>
          <w:sz w:val="24"/>
          <w:u w:val="single"/>
        </w:rPr>
        <w:t xml:space="preserve"> </w:t>
      </w:r>
      <w:r>
        <w:rPr>
          <w:b/>
          <w:sz w:val="24"/>
          <w:u w:val="single"/>
        </w:rPr>
        <w:t xml:space="preserve">University Ranking </w:t>
      </w:r>
      <w:r>
        <w:rPr>
          <w:b/>
          <w:spacing w:val="-2"/>
          <w:sz w:val="24"/>
          <w:u w:val="single"/>
        </w:rPr>
        <w:t>Score</w:t>
      </w:r>
    </w:p>
    <w:p w:rsidR="00852920" w:rsidRDefault="00852920">
      <w:pPr>
        <w:rPr>
          <w:b/>
          <w:sz w:val="24"/>
        </w:rPr>
        <w:sectPr w:rsidR="00852920">
          <w:pgSz w:w="12240" w:h="15840"/>
          <w:pgMar w:top="1360" w:right="0" w:bottom="280" w:left="0" w:header="720" w:footer="720" w:gutter="0"/>
          <w:cols w:space="720"/>
        </w:sectPr>
      </w:pPr>
    </w:p>
    <w:p w:rsidR="00852920" w:rsidRDefault="00852920">
      <w:pPr>
        <w:pStyle w:val="BodyText"/>
        <w:spacing w:before="60" w:after="1"/>
        <w:rPr>
          <w:b/>
          <w:sz w:val="20"/>
        </w:rPr>
      </w:pPr>
    </w:p>
    <w:p w:rsidR="00852920" w:rsidRDefault="00E90181">
      <w:pPr>
        <w:pStyle w:val="BodyText"/>
        <w:ind w:left="2565"/>
        <w:rPr>
          <w:sz w:val="20"/>
        </w:rPr>
      </w:pPr>
      <w:r>
        <w:rPr>
          <w:noProof/>
          <w:sz w:val="20"/>
        </w:rPr>
        <w:drawing>
          <wp:inline distT="0" distB="0" distL="0" distR="0">
            <wp:extent cx="4687972" cy="395097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687972" cy="3950970"/>
                    </a:xfrm>
                    <a:prstGeom prst="rect">
                      <a:avLst/>
                    </a:prstGeom>
                  </pic:spPr>
                </pic:pic>
              </a:graphicData>
            </a:graphic>
          </wp:inline>
        </w:drawing>
      </w: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rPr>
          <w:b/>
        </w:rPr>
      </w:pPr>
    </w:p>
    <w:p w:rsidR="00852920" w:rsidRDefault="00852920">
      <w:pPr>
        <w:pStyle w:val="BodyText"/>
        <w:spacing w:before="208"/>
        <w:rPr>
          <w:b/>
        </w:rPr>
      </w:pPr>
    </w:p>
    <w:p w:rsidR="00852920" w:rsidRDefault="00E90181">
      <w:pPr>
        <w:pStyle w:val="BodyText"/>
        <w:spacing w:line="362" w:lineRule="auto"/>
        <w:ind w:left="1440" w:right="1431"/>
        <w:jc w:val="both"/>
      </w:pPr>
      <w:r>
        <w:t>As shown in (Figure 42), the scatterplot of SFR vs URS displays a slight downward trend with data points moderately scattered. This pattern supports the Pearson correlation result (ῤ=-0.204) and</w:t>
      </w:r>
      <w:r>
        <w:rPr>
          <w:spacing w:val="-3"/>
        </w:rPr>
        <w:t xml:space="preserve"> </w:t>
      </w:r>
      <w:r>
        <w:t>suggests</w:t>
      </w:r>
      <w:r>
        <w:rPr>
          <w:spacing w:val="-5"/>
        </w:rPr>
        <w:t xml:space="preserve"> </w:t>
      </w:r>
      <w:r>
        <w:t>a</w:t>
      </w:r>
      <w:r>
        <w:rPr>
          <w:spacing w:val="-4"/>
        </w:rPr>
        <w:t xml:space="preserve"> </w:t>
      </w:r>
      <w:r>
        <w:t>weak</w:t>
      </w:r>
      <w:r>
        <w:rPr>
          <w:spacing w:val="-3"/>
        </w:rPr>
        <w:t xml:space="preserve"> </w:t>
      </w:r>
      <w:r>
        <w:t>but negative</w:t>
      </w:r>
      <w:r>
        <w:rPr>
          <w:spacing w:val="-4"/>
        </w:rPr>
        <w:t xml:space="preserve"> </w:t>
      </w:r>
      <w:r>
        <w:t>association,</w:t>
      </w:r>
      <w:r>
        <w:rPr>
          <w:spacing w:val="-1"/>
        </w:rPr>
        <w:t xml:space="preserve"> </w:t>
      </w:r>
      <w:r>
        <w:t>where</w:t>
      </w:r>
      <w:r>
        <w:rPr>
          <w:spacing w:val="-4"/>
        </w:rPr>
        <w:t xml:space="preserve"> </w:t>
      </w:r>
      <w:r>
        <w:t>universities</w:t>
      </w:r>
      <w:r>
        <w:rPr>
          <w:spacing w:val="-5"/>
        </w:rPr>
        <w:t xml:space="preserve"> </w:t>
      </w:r>
      <w:r>
        <w:t>offering better</w:t>
      </w:r>
      <w:r>
        <w:rPr>
          <w:spacing w:val="-6"/>
        </w:rPr>
        <w:t xml:space="preserve"> </w:t>
      </w:r>
      <w:r>
        <w:t>student</w:t>
      </w:r>
      <w:r>
        <w:rPr>
          <w:spacing w:val="-7"/>
        </w:rPr>
        <w:t xml:space="preserve"> </w:t>
      </w:r>
      <w:r>
        <w:t>to faculty access are more likely to achieve higher ranking scores.</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75"/>
      </w:pPr>
    </w:p>
    <w:p w:rsidR="00852920" w:rsidRDefault="00E90181">
      <w:pPr>
        <w:spacing w:line="247" w:lineRule="auto"/>
        <w:ind w:left="1440" w:right="2026"/>
        <w:rPr>
          <w:b/>
          <w:sz w:val="24"/>
        </w:rPr>
      </w:pPr>
      <w:r>
        <w:rPr>
          <w:b/>
          <w:sz w:val="24"/>
          <w:u w:val="single"/>
        </w:rPr>
        <w:t>Statistical</w:t>
      </w:r>
      <w:r>
        <w:rPr>
          <w:b/>
          <w:spacing w:val="-10"/>
          <w:sz w:val="24"/>
          <w:u w:val="single"/>
        </w:rPr>
        <w:t xml:space="preserve"> </w:t>
      </w:r>
      <w:r>
        <w:rPr>
          <w:b/>
          <w:sz w:val="24"/>
          <w:u w:val="single"/>
        </w:rPr>
        <w:t>Hypothetical</w:t>
      </w:r>
      <w:r>
        <w:rPr>
          <w:b/>
          <w:spacing w:val="-10"/>
          <w:sz w:val="24"/>
          <w:u w:val="single"/>
        </w:rPr>
        <w:t xml:space="preserve"> </w:t>
      </w:r>
      <w:r>
        <w:rPr>
          <w:b/>
          <w:sz w:val="24"/>
          <w:u w:val="single"/>
        </w:rPr>
        <w:t>Testing:</w:t>
      </w:r>
      <w:r>
        <w:rPr>
          <w:b/>
          <w:spacing w:val="-5"/>
          <w:sz w:val="24"/>
          <w:u w:val="single"/>
        </w:rPr>
        <w:t xml:space="preserve"> </w:t>
      </w:r>
      <w:r>
        <w:rPr>
          <w:b/>
          <w:sz w:val="24"/>
          <w:u w:val="single"/>
        </w:rPr>
        <w:t>Pearson</w:t>
      </w:r>
      <w:r>
        <w:rPr>
          <w:b/>
          <w:spacing w:val="-6"/>
          <w:sz w:val="24"/>
          <w:u w:val="single"/>
        </w:rPr>
        <w:t xml:space="preserve"> </w:t>
      </w:r>
      <w:r>
        <w:rPr>
          <w:b/>
          <w:sz w:val="24"/>
          <w:u w:val="single"/>
        </w:rPr>
        <w:t>Product</w:t>
      </w:r>
      <w:r>
        <w:rPr>
          <w:b/>
          <w:spacing w:val="-5"/>
          <w:sz w:val="24"/>
          <w:u w:val="single"/>
        </w:rPr>
        <w:t xml:space="preserve"> </w:t>
      </w:r>
      <w:r>
        <w:rPr>
          <w:b/>
          <w:sz w:val="24"/>
          <w:u w:val="single"/>
        </w:rPr>
        <w:t>moment</w:t>
      </w:r>
      <w:r>
        <w:rPr>
          <w:b/>
          <w:spacing w:val="-5"/>
          <w:sz w:val="24"/>
          <w:u w:val="single"/>
        </w:rPr>
        <w:t xml:space="preserve"> </w:t>
      </w:r>
      <w:r>
        <w:rPr>
          <w:b/>
          <w:sz w:val="24"/>
          <w:u w:val="single"/>
        </w:rPr>
        <w:t>test</w:t>
      </w:r>
      <w:r>
        <w:rPr>
          <w:b/>
          <w:spacing w:val="-5"/>
          <w:sz w:val="24"/>
          <w:u w:val="single"/>
        </w:rPr>
        <w:t xml:space="preserve"> </w:t>
      </w:r>
      <w:r>
        <w:rPr>
          <w:b/>
          <w:sz w:val="24"/>
          <w:u w:val="single"/>
        </w:rPr>
        <w:t>for</w:t>
      </w:r>
      <w:r>
        <w:rPr>
          <w:b/>
          <w:spacing w:val="-11"/>
          <w:sz w:val="24"/>
          <w:u w:val="single"/>
        </w:rPr>
        <w:t xml:space="preserve"> </w:t>
      </w:r>
      <w:r>
        <w:rPr>
          <w:b/>
          <w:sz w:val="24"/>
          <w:u w:val="single"/>
        </w:rPr>
        <w:t>correlation.</w:t>
      </w:r>
      <w:r>
        <w:rPr>
          <w:b/>
          <w:sz w:val="24"/>
        </w:rPr>
        <w:t xml:space="preserve"> </w:t>
      </w:r>
      <w:r>
        <w:rPr>
          <w:b/>
          <w:sz w:val="24"/>
          <w:u w:val="single"/>
        </w:rPr>
        <w:t>Analysis of sample; Tuition Fees(USD) and University Ranking Score</w:t>
      </w:r>
    </w:p>
    <w:p w:rsidR="00852920" w:rsidRDefault="00852920">
      <w:pPr>
        <w:spacing w:line="247" w:lineRule="auto"/>
        <w:rPr>
          <w:b/>
          <w:sz w:val="24"/>
        </w:rPr>
        <w:sectPr w:rsidR="00852920">
          <w:pgSz w:w="12240" w:h="15840"/>
          <w:pgMar w:top="1820" w:right="0" w:bottom="280" w:left="0" w:header="720" w:footer="720" w:gutter="0"/>
          <w:cols w:space="720"/>
        </w:sectPr>
      </w:pPr>
    </w:p>
    <w:p w:rsidR="00852920" w:rsidRDefault="00E90181">
      <w:pPr>
        <w:pStyle w:val="ListParagraph"/>
        <w:numPr>
          <w:ilvl w:val="0"/>
          <w:numId w:val="3"/>
        </w:numPr>
        <w:tabs>
          <w:tab w:val="left" w:pos="2160"/>
        </w:tabs>
        <w:spacing w:before="74"/>
        <w:ind w:left="2160" w:hanging="360"/>
        <w:rPr>
          <w:sz w:val="24"/>
        </w:rPr>
      </w:pPr>
      <w:r>
        <w:rPr>
          <w:sz w:val="24"/>
        </w:rPr>
        <w:lastRenderedPageBreak/>
        <w:t>Sample</w:t>
      </w:r>
      <w:r>
        <w:rPr>
          <w:spacing w:val="-6"/>
          <w:sz w:val="24"/>
        </w:rPr>
        <w:t xml:space="preserve"> </w:t>
      </w:r>
      <w:r>
        <w:rPr>
          <w:sz w:val="24"/>
        </w:rPr>
        <w:t>Fields:</w:t>
      </w:r>
      <w:r>
        <w:rPr>
          <w:spacing w:val="-2"/>
          <w:sz w:val="24"/>
        </w:rPr>
        <w:t xml:space="preserve"> </w:t>
      </w:r>
      <w:r>
        <w:rPr>
          <w:sz w:val="24"/>
        </w:rPr>
        <w:t>Tuition</w:t>
      </w:r>
      <w:r>
        <w:rPr>
          <w:spacing w:val="-2"/>
          <w:sz w:val="24"/>
        </w:rPr>
        <w:t xml:space="preserve"> </w:t>
      </w:r>
      <w:r>
        <w:rPr>
          <w:sz w:val="24"/>
        </w:rPr>
        <w:t>Fees</w:t>
      </w:r>
      <w:r>
        <w:rPr>
          <w:spacing w:val="-4"/>
          <w:sz w:val="24"/>
        </w:rPr>
        <w:t xml:space="preserve"> </w:t>
      </w:r>
      <w:r>
        <w:rPr>
          <w:sz w:val="24"/>
        </w:rPr>
        <w:t>and</w:t>
      </w:r>
      <w:r>
        <w:rPr>
          <w:spacing w:val="-3"/>
          <w:sz w:val="24"/>
        </w:rPr>
        <w:t xml:space="preserve"> </w:t>
      </w:r>
      <w:r>
        <w:rPr>
          <w:sz w:val="24"/>
        </w:rPr>
        <w:t>University</w:t>
      </w:r>
      <w:r>
        <w:rPr>
          <w:spacing w:val="-11"/>
          <w:sz w:val="24"/>
        </w:rPr>
        <w:t xml:space="preserve"> </w:t>
      </w:r>
      <w:r>
        <w:rPr>
          <w:sz w:val="24"/>
        </w:rPr>
        <w:t>Ranking</w:t>
      </w:r>
      <w:r>
        <w:rPr>
          <w:spacing w:val="-2"/>
          <w:sz w:val="24"/>
        </w:rPr>
        <w:t xml:space="preserve"> Score</w:t>
      </w:r>
    </w:p>
    <w:p w:rsidR="00852920" w:rsidRDefault="00E90181">
      <w:pPr>
        <w:pStyle w:val="ListParagraph"/>
        <w:numPr>
          <w:ilvl w:val="0"/>
          <w:numId w:val="3"/>
        </w:numPr>
        <w:tabs>
          <w:tab w:val="left" w:pos="2160"/>
        </w:tabs>
        <w:ind w:left="2160" w:hanging="360"/>
        <w:rPr>
          <w:sz w:val="24"/>
        </w:rPr>
      </w:pPr>
      <w:r>
        <w:rPr>
          <w:sz w:val="24"/>
        </w:rPr>
        <w:t>Significance</w:t>
      </w:r>
      <w:r>
        <w:rPr>
          <w:spacing w:val="-3"/>
          <w:sz w:val="24"/>
        </w:rPr>
        <w:t xml:space="preserve"> </w:t>
      </w:r>
      <w:r>
        <w:rPr>
          <w:spacing w:val="-2"/>
          <w:sz w:val="24"/>
        </w:rPr>
        <w:t>level:0.05(5%)</w:t>
      </w:r>
    </w:p>
    <w:p w:rsidR="00852920" w:rsidRDefault="00E90181">
      <w:pPr>
        <w:pStyle w:val="ListParagraph"/>
        <w:numPr>
          <w:ilvl w:val="0"/>
          <w:numId w:val="3"/>
        </w:numPr>
        <w:tabs>
          <w:tab w:val="left" w:pos="2160"/>
        </w:tabs>
        <w:spacing w:before="139"/>
        <w:ind w:left="2160" w:hanging="360"/>
        <w:rPr>
          <w:sz w:val="24"/>
        </w:rPr>
      </w:pPr>
      <w:r>
        <w:rPr>
          <w:sz w:val="24"/>
        </w:rPr>
        <w:t>Confidence</w:t>
      </w:r>
      <w:r>
        <w:rPr>
          <w:spacing w:val="-4"/>
          <w:sz w:val="24"/>
        </w:rPr>
        <w:t xml:space="preserve"> </w:t>
      </w:r>
      <w:r>
        <w:rPr>
          <w:sz w:val="24"/>
        </w:rPr>
        <w:t>level:</w:t>
      </w:r>
      <w:r>
        <w:rPr>
          <w:spacing w:val="-5"/>
          <w:sz w:val="24"/>
        </w:rPr>
        <w:t xml:space="preserve"> 95%</w:t>
      </w:r>
    </w:p>
    <w:p w:rsidR="00852920" w:rsidRDefault="00852920">
      <w:pPr>
        <w:pStyle w:val="BodyText"/>
      </w:pPr>
    </w:p>
    <w:p w:rsidR="00852920" w:rsidRDefault="00852920">
      <w:pPr>
        <w:pStyle w:val="BodyText"/>
        <w:spacing w:before="39"/>
      </w:pPr>
    </w:p>
    <w:p w:rsidR="00852920" w:rsidRDefault="00E90181">
      <w:pPr>
        <w:pStyle w:val="BodyText"/>
        <w:spacing w:before="1" w:line="259" w:lineRule="auto"/>
        <w:ind w:left="1440" w:right="1494"/>
      </w:pPr>
      <w:r>
        <w:t>(*)</w:t>
      </w:r>
      <w:r>
        <w:rPr>
          <w:spacing w:val="-2"/>
        </w:rPr>
        <w:t xml:space="preserve"> </w:t>
      </w:r>
      <w:r>
        <w:t>Whether or</w:t>
      </w:r>
      <w:r>
        <w:rPr>
          <w:spacing w:val="-2"/>
        </w:rPr>
        <w:t xml:space="preserve"> </w:t>
      </w:r>
      <w:r>
        <w:t>not</w:t>
      </w:r>
      <w:r>
        <w:rPr>
          <w:spacing w:val="-6"/>
        </w:rPr>
        <w:t xml:space="preserve"> </w:t>
      </w:r>
      <w:r>
        <w:t>there</w:t>
      </w:r>
      <w:r>
        <w:rPr>
          <w:spacing w:val="-3"/>
        </w:rPr>
        <w:t xml:space="preserve"> </w:t>
      </w:r>
      <w:r>
        <w:t>is</w:t>
      </w:r>
      <w:r>
        <w:rPr>
          <w:spacing w:val="-4"/>
        </w:rPr>
        <w:t xml:space="preserve"> </w:t>
      </w:r>
      <w:r>
        <w:t>a</w:t>
      </w:r>
      <w:r>
        <w:rPr>
          <w:spacing w:val="-3"/>
        </w:rPr>
        <w:t xml:space="preserve"> </w:t>
      </w:r>
      <w:r>
        <w:t>relationship</w:t>
      </w:r>
      <w:r>
        <w:rPr>
          <w:spacing w:val="-2"/>
        </w:rPr>
        <w:t xml:space="preserve"> </w:t>
      </w:r>
      <w:r>
        <w:t>between</w:t>
      </w:r>
      <w:r>
        <w:rPr>
          <w:spacing w:val="-7"/>
        </w:rPr>
        <w:t xml:space="preserve"> </w:t>
      </w:r>
      <w:r>
        <w:t>tuition</w:t>
      </w:r>
      <w:r>
        <w:rPr>
          <w:spacing w:val="-2"/>
        </w:rPr>
        <w:t xml:space="preserve"> </w:t>
      </w:r>
      <w:r>
        <w:t>fees</w:t>
      </w:r>
      <w:r>
        <w:rPr>
          <w:spacing w:val="-4"/>
        </w:rPr>
        <w:t xml:space="preserve"> </w:t>
      </w:r>
      <w:r>
        <w:t>charged</w:t>
      </w:r>
      <w:r>
        <w:rPr>
          <w:spacing w:val="-2"/>
        </w:rPr>
        <w:t xml:space="preserve"> </w:t>
      </w:r>
      <w:r>
        <w:t>by</w:t>
      </w:r>
      <w:r>
        <w:rPr>
          <w:spacing w:val="-7"/>
        </w:rPr>
        <w:t xml:space="preserve"> </w:t>
      </w:r>
      <w:r>
        <w:t>a</w:t>
      </w:r>
      <w:r>
        <w:rPr>
          <w:spacing w:val="-3"/>
        </w:rPr>
        <w:t xml:space="preserve"> </w:t>
      </w:r>
      <w:r>
        <w:t>university</w:t>
      </w:r>
      <w:r>
        <w:rPr>
          <w:spacing w:val="-7"/>
        </w:rPr>
        <w:t xml:space="preserve"> </w:t>
      </w:r>
      <w:r>
        <w:t>and its university ranking score?</w:t>
      </w:r>
    </w:p>
    <w:p w:rsidR="00852920" w:rsidRDefault="00E90181">
      <w:pPr>
        <w:pStyle w:val="BodyText"/>
        <w:spacing w:before="157" w:line="398" w:lineRule="auto"/>
        <w:ind w:left="1440" w:right="3248"/>
        <w:rPr>
          <w:position w:val="2"/>
        </w:rPr>
      </w:pPr>
      <w:r>
        <w:rPr>
          <w:position w:val="2"/>
        </w:rPr>
        <w:t>H</w:t>
      </w:r>
      <w:r>
        <w:rPr>
          <w:sz w:val="16"/>
        </w:rPr>
        <w:t>0</w:t>
      </w:r>
      <w:r>
        <w:rPr>
          <w:position w:val="2"/>
        </w:rPr>
        <w:t>:</w:t>
      </w:r>
      <w:r>
        <w:rPr>
          <w:spacing w:val="-4"/>
          <w:position w:val="2"/>
        </w:rPr>
        <w:t xml:space="preserve"> </w:t>
      </w:r>
      <w:r>
        <w:rPr>
          <w:position w:val="2"/>
        </w:rPr>
        <w:t>There</w:t>
      </w:r>
      <w:r>
        <w:rPr>
          <w:spacing w:val="-5"/>
          <w:position w:val="2"/>
        </w:rPr>
        <w:t xml:space="preserve"> </w:t>
      </w:r>
      <w:r>
        <w:rPr>
          <w:position w:val="2"/>
        </w:rPr>
        <w:t>is</w:t>
      </w:r>
      <w:r>
        <w:rPr>
          <w:spacing w:val="-6"/>
          <w:position w:val="2"/>
        </w:rPr>
        <w:t xml:space="preserve"> </w:t>
      </w:r>
      <w:r>
        <w:rPr>
          <w:position w:val="2"/>
        </w:rPr>
        <w:t>no correlation</w:t>
      </w:r>
      <w:r>
        <w:rPr>
          <w:spacing w:val="-4"/>
          <w:position w:val="2"/>
        </w:rPr>
        <w:t xml:space="preserve"> </w:t>
      </w:r>
      <w:r>
        <w:rPr>
          <w:position w:val="2"/>
        </w:rPr>
        <w:t>between</w:t>
      </w:r>
      <w:r>
        <w:rPr>
          <w:spacing w:val="-8"/>
          <w:position w:val="2"/>
        </w:rPr>
        <w:t xml:space="preserve"> </w:t>
      </w:r>
      <w:r>
        <w:rPr>
          <w:position w:val="2"/>
        </w:rPr>
        <w:t>tuition</w:t>
      </w:r>
      <w:r>
        <w:rPr>
          <w:spacing w:val="-4"/>
          <w:position w:val="2"/>
        </w:rPr>
        <w:t xml:space="preserve"> </w:t>
      </w:r>
      <w:r>
        <w:rPr>
          <w:position w:val="2"/>
        </w:rPr>
        <w:t>fee</w:t>
      </w:r>
      <w:r>
        <w:rPr>
          <w:spacing w:val="-5"/>
          <w:position w:val="2"/>
        </w:rPr>
        <w:t xml:space="preserve"> </w:t>
      </w:r>
      <w:r>
        <w:rPr>
          <w:position w:val="2"/>
        </w:rPr>
        <w:t>and university</w:t>
      </w:r>
      <w:r>
        <w:rPr>
          <w:spacing w:val="-13"/>
          <w:position w:val="2"/>
        </w:rPr>
        <w:t xml:space="preserve"> </w:t>
      </w:r>
      <w:r>
        <w:rPr>
          <w:position w:val="2"/>
        </w:rPr>
        <w:t>ranking</w:t>
      </w:r>
      <w:r>
        <w:rPr>
          <w:spacing w:val="-4"/>
          <w:position w:val="2"/>
        </w:rPr>
        <w:t xml:space="preserve"> </w:t>
      </w:r>
      <w:r>
        <w:rPr>
          <w:position w:val="2"/>
        </w:rPr>
        <w:t>score. H</w:t>
      </w:r>
      <w:r>
        <w:rPr>
          <w:sz w:val="16"/>
        </w:rPr>
        <w:t>1</w:t>
      </w:r>
      <w:r>
        <w:rPr>
          <w:position w:val="2"/>
        </w:rPr>
        <w:t>:</w:t>
      </w:r>
      <w:r>
        <w:rPr>
          <w:spacing w:val="-1"/>
          <w:position w:val="2"/>
        </w:rPr>
        <w:t xml:space="preserve"> </w:t>
      </w:r>
      <w:r>
        <w:rPr>
          <w:position w:val="2"/>
        </w:rPr>
        <w:t>There</w:t>
      </w:r>
      <w:r>
        <w:rPr>
          <w:spacing w:val="-2"/>
          <w:position w:val="2"/>
        </w:rPr>
        <w:t xml:space="preserve"> </w:t>
      </w:r>
      <w:r>
        <w:rPr>
          <w:position w:val="2"/>
        </w:rPr>
        <w:t>is</w:t>
      </w:r>
      <w:r>
        <w:rPr>
          <w:spacing w:val="-3"/>
          <w:position w:val="2"/>
        </w:rPr>
        <w:t xml:space="preserve"> </w:t>
      </w:r>
      <w:r>
        <w:rPr>
          <w:position w:val="2"/>
        </w:rPr>
        <w:t>a</w:t>
      </w:r>
      <w:r>
        <w:rPr>
          <w:spacing w:val="-2"/>
          <w:position w:val="2"/>
        </w:rPr>
        <w:t xml:space="preserve"> </w:t>
      </w:r>
      <w:r>
        <w:rPr>
          <w:position w:val="2"/>
        </w:rPr>
        <w:t>correlation</w:t>
      </w:r>
      <w:r>
        <w:rPr>
          <w:spacing w:val="-1"/>
          <w:position w:val="2"/>
        </w:rPr>
        <w:t xml:space="preserve"> </w:t>
      </w:r>
      <w:r>
        <w:rPr>
          <w:position w:val="2"/>
        </w:rPr>
        <w:t>between</w:t>
      </w:r>
      <w:r>
        <w:rPr>
          <w:spacing w:val="-5"/>
          <w:position w:val="2"/>
        </w:rPr>
        <w:t xml:space="preserve"> </w:t>
      </w:r>
      <w:r>
        <w:rPr>
          <w:position w:val="2"/>
        </w:rPr>
        <w:t>tuition</w:t>
      </w:r>
      <w:r>
        <w:rPr>
          <w:spacing w:val="-1"/>
          <w:position w:val="2"/>
        </w:rPr>
        <w:t xml:space="preserve"> </w:t>
      </w:r>
      <w:r>
        <w:rPr>
          <w:position w:val="2"/>
        </w:rPr>
        <w:t>fees</w:t>
      </w:r>
      <w:r>
        <w:rPr>
          <w:spacing w:val="-3"/>
          <w:position w:val="2"/>
        </w:rPr>
        <w:t xml:space="preserve"> </w:t>
      </w:r>
      <w:r>
        <w:rPr>
          <w:position w:val="2"/>
        </w:rPr>
        <w:t>and</w:t>
      </w:r>
      <w:r>
        <w:rPr>
          <w:spacing w:val="3"/>
          <w:position w:val="2"/>
        </w:rPr>
        <w:t xml:space="preserve"> </w:t>
      </w:r>
      <w:r>
        <w:rPr>
          <w:position w:val="2"/>
        </w:rPr>
        <w:t>university</w:t>
      </w:r>
      <w:r>
        <w:rPr>
          <w:spacing w:val="-10"/>
          <w:position w:val="2"/>
        </w:rPr>
        <w:t xml:space="preserve"> </w:t>
      </w:r>
      <w:r>
        <w:rPr>
          <w:position w:val="2"/>
        </w:rPr>
        <w:t>ranking</w:t>
      </w:r>
      <w:r>
        <w:rPr>
          <w:spacing w:val="-1"/>
          <w:position w:val="2"/>
        </w:rPr>
        <w:t xml:space="preserve"> </w:t>
      </w:r>
      <w:r>
        <w:rPr>
          <w:spacing w:val="-2"/>
          <w:position w:val="2"/>
        </w:rPr>
        <w:t>score.</w:t>
      </w:r>
    </w:p>
    <w:p w:rsidR="00852920" w:rsidRDefault="00852920">
      <w:pPr>
        <w:pStyle w:val="BodyText"/>
        <w:rPr>
          <w:sz w:val="20"/>
        </w:rPr>
      </w:pPr>
    </w:p>
    <w:p w:rsidR="00852920" w:rsidRDefault="00E90181">
      <w:pPr>
        <w:pStyle w:val="BodyText"/>
        <w:spacing w:before="90"/>
        <w:rPr>
          <w:sz w:val="20"/>
        </w:rPr>
      </w:pPr>
      <w:r>
        <w:rPr>
          <w:noProof/>
          <w:sz w:val="20"/>
        </w:rPr>
        <w:drawing>
          <wp:anchor distT="0" distB="0" distL="0" distR="0" simplePos="0" relativeHeight="487598592" behindDoc="1" locked="0" layoutInCell="1" allowOverlap="1">
            <wp:simplePos x="0" y="0"/>
            <wp:positionH relativeFrom="page">
              <wp:posOffset>943182</wp:posOffset>
            </wp:positionH>
            <wp:positionV relativeFrom="paragraph">
              <wp:posOffset>218551</wp:posOffset>
            </wp:positionV>
            <wp:extent cx="5211891" cy="183146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5211891" cy="1831467"/>
                    </a:xfrm>
                    <a:prstGeom prst="rect">
                      <a:avLst/>
                    </a:prstGeom>
                  </pic:spPr>
                </pic:pic>
              </a:graphicData>
            </a:graphic>
          </wp:anchor>
        </w:drawing>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43"/>
      </w:pPr>
    </w:p>
    <w:p w:rsidR="00852920" w:rsidRDefault="00E90181">
      <w:pPr>
        <w:ind w:left="1440"/>
        <w:jc w:val="both"/>
        <w:rPr>
          <w:b/>
          <w:position w:val="2"/>
          <w:sz w:val="24"/>
        </w:rPr>
      </w:pPr>
      <w:r>
        <w:rPr>
          <w:b/>
          <w:position w:val="2"/>
          <w:sz w:val="24"/>
          <w:u w:val="single"/>
        </w:rPr>
        <w:t>Decision: p-</w:t>
      </w:r>
      <w:r>
        <w:rPr>
          <w:b/>
          <w:spacing w:val="2"/>
          <w:position w:val="2"/>
          <w:sz w:val="24"/>
          <w:u w:val="single"/>
        </w:rPr>
        <w:t xml:space="preserve"> </w:t>
      </w:r>
      <w:r>
        <w:rPr>
          <w:b/>
          <w:position w:val="2"/>
          <w:sz w:val="24"/>
          <w:u w:val="single"/>
        </w:rPr>
        <w:t>value</w:t>
      </w:r>
      <w:r>
        <w:rPr>
          <w:b/>
          <w:spacing w:val="-1"/>
          <w:position w:val="2"/>
          <w:sz w:val="24"/>
          <w:u w:val="single"/>
        </w:rPr>
        <w:t xml:space="preserve"> </w:t>
      </w:r>
      <w:r>
        <w:rPr>
          <w:b/>
          <w:position w:val="2"/>
          <w:sz w:val="24"/>
          <w:u w:val="single"/>
        </w:rPr>
        <w:t>=0.0184&lt;</w:t>
      </w:r>
      <w:r>
        <w:rPr>
          <w:b/>
          <w:spacing w:val="-3"/>
          <w:position w:val="2"/>
          <w:sz w:val="24"/>
          <w:u w:val="single"/>
        </w:rPr>
        <w:t xml:space="preserve"> </w:t>
      </w:r>
      <w:r>
        <w:rPr>
          <w:b/>
          <w:position w:val="2"/>
          <w:sz w:val="24"/>
          <w:u w:val="single"/>
        </w:rPr>
        <w:t>α=0.05=&gt;</w:t>
      </w:r>
      <w:r>
        <w:rPr>
          <w:b/>
          <w:spacing w:val="-3"/>
          <w:position w:val="2"/>
          <w:sz w:val="24"/>
          <w:u w:val="single"/>
        </w:rPr>
        <w:t xml:space="preserve"> </w:t>
      </w:r>
      <w:r>
        <w:rPr>
          <w:b/>
          <w:position w:val="2"/>
          <w:sz w:val="24"/>
          <w:u w:val="single"/>
        </w:rPr>
        <w:t>Reject H</w:t>
      </w:r>
      <w:r>
        <w:rPr>
          <w:b/>
          <w:sz w:val="16"/>
          <w:u w:val="single"/>
        </w:rPr>
        <w:t>0</w:t>
      </w:r>
      <w:r>
        <w:rPr>
          <w:b/>
          <w:spacing w:val="18"/>
          <w:sz w:val="16"/>
          <w:u w:val="single"/>
        </w:rPr>
        <w:t xml:space="preserve"> </w:t>
      </w:r>
      <w:r>
        <w:rPr>
          <w:b/>
          <w:position w:val="2"/>
          <w:sz w:val="24"/>
          <w:u w:val="single"/>
        </w:rPr>
        <w:t>at</w:t>
      </w:r>
      <w:r>
        <w:rPr>
          <w:b/>
          <w:spacing w:val="1"/>
          <w:position w:val="2"/>
          <w:sz w:val="24"/>
          <w:u w:val="single"/>
        </w:rPr>
        <w:t xml:space="preserve"> </w:t>
      </w:r>
      <w:r>
        <w:rPr>
          <w:b/>
          <w:position w:val="2"/>
          <w:sz w:val="24"/>
          <w:u w:val="single"/>
        </w:rPr>
        <w:t>5%</w:t>
      </w:r>
      <w:r>
        <w:rPr>
          <w:b/>
          <w:spacing w:val="-5"/>
          <w:position w:val="2"/>
          <w:sz w:val="24"/>
          <w:u w:val="single"/>
        </w:rPr>
        <w:t xml:space="preserve"> </w:t>
      </w:r>
      <w:r>
        <w:rPr>
          <w:b/>
          <w:position w:val="2"/>
          <w:sz w:val="24"/>
          <w:u w:val="single"/>
        </w:rPr>
        <w:t>significant</w:t>
      </w:r>
      <w:r>
        <w:rPr>
          <w:b/>
          <w:spacing w:val="2"/>
          <w:position w:val="2"/>
          <w:sz w:val="24"/>
          <w:u w:val="single"/>
        </w:rPr>
        <w:t xml:space="preserve"> </w:t>
      </w:r>
      <w:r>
        <w:rPr>
          <w:b/>
          <w:spacing w:val="-2"/>
          <w:position w:val="2"/>
          <w:sz w:val="24"/>
          <w:u w:val="single"/>
        </w:rPr>
        <w:t>level</w:t>
      </w:r>
    </w:p>
    <w:p w:rsidR="00852920" w:rsidRDefault="00E90181">
      <w:pPr>
        <w:pStyle w:val="BodyText"/>
        <w:spacing w:before="178" w:line="362" w:lineRule="auto"/>
        <w:ind w:left="1440" w:right="1439"/>
        <w:jc w:val="both"/>
      </w:pPr>
      <w:r>
        <w:rPr>
          <w:b/>
          <w:u w:val="single"/>
        </w:rPr>
        <w:t>Conclusion:</w:t>
      </w:r>
      <w:r>
        <w:rPr>
          <w:b/>
        </w:rPr>
        <w:t xml:space="preserve"> </w:t>
      </w:r>
      <w:r>
        <w:t>According to the Pearson product moment correlation test (p= 0.0184), there is statistical evidence to suggest a weak but significant negative linear relationship between tuition fees and University Ranking score at the 5% significant level.</w:t>
      </w:r>
    </w:p>
    <w:p w:rsidR="00852920" w:rsidRDefault="00E90181">
      <w:pPr>
        <w:pStyle w:val="BodyText"/>
        <w:spacing w:before="152" w:line="362" w:lineRule="auto"/>
        <w:ind w:left="1440" w:right="1444"/>
        <w:jc w:val="both"/>
      </w:pPr>
      <w:r>
        <w:t>The</w:t>
      </w:r>
      <w:r>
        <w:rPr>
          <w:spacing w:val="-14"/>
        </w:rPr>
        <w:t xml:space="preserve"> </w:t>
      </w:r>
      <w:r>
        <w:t>correlatio</w:t>
      </w:r>
      <w:r>
        <w:t>n</w:t>
      </w:r>
      <w:r>
        <w:rPr>
          <w:spacing w:val="-15"/>
        </w:rPr>
        <w:t xml:space="preserve"> </w:t>
      </w:r>
      <w:r>
        <w:t>coefficient</w:t>
      </w:r>
      <w:r>
        <w:rPr>
          <w:spacing w:val="-8"/>
        </w:rPr>
        <w:t xml:space="preserve"> </w:t>
      </w:r>
      <w:r>
        <w:t>(ῤ=</w:t>
      </w:r>
      <w:r>
        <w:rPr>
          <w:spacing w:val="-13"/>
        </w:rPr>
        <w:t xml:space="preserve"> </w:t>
      </w:r>
      <w:r>
        <w:t>-0.1054021)</w:t>
      </w:r>
      <w:r>
        <w:rPr>
          <w:spacing w:val="-15"/>
        </w:rPr>
        <w:t xml:space="preserve"> </w:t>
      </w:r>
      <w:r>
        <w:t>indicates</w:t>
      </w:r>
      <w:r>
        <w:rPr>
          <w:spacing w:val="-14"/>
        </w:rPr>
        <w:t xml:space="preserve"> </w:t>
      </w:r>
      <w:r>
        <w:t>that</w:t>
      </w:r>
      <w:r>
        <w:rPr>
          <w:spacing w:val="-8"/>
        </w:rPr>
        <w:t xml:space="preserve"> </w:t>
      </w:r>
      <w:r>
        <w:t>universities</w:t>
      </w:r>
      <w:r>
        <w:rPr>
          <w:spacing w:val="-14"/>
        </w:rPr>
        <w:t xml:space="preserve"> </w:t>
      </w:r>
      <w:r>
        <w:t>with</w:t>
      </w:r>
      <w:r>
        <w:rPr>
          <w:spacing w:val="-12"/>
        </w:rPr>
        <w:t xml:space="preserve"> </w:t>
      </w:r>
      <w:r>
        <w:t>higher</w:t>
      </w:r>
      <w:r>
        <w:rPr>
          <w:spacing w:val="-10"/>
        </w:rPr>
        <w:t xml:space="preserve"> </w:t>
      </w:r>
      <w:r>
        <w:t>tuition</w:t>
      </w:r>
      <w:r>
        <w:rPr>
          <w:spacing w:val="-12"/>
        </w:rPr>
        <w:t xml:space="preserve"> </w:t>
      </w:r>
      <w:r>
        <w:t>fees</w:t>
      </w:r>
      <w:r>
        <w:rPr>
          <w:spacing w:val="-14"/>
        </w:rPr>
        <w:t xml:space="preserve"> </w:t>
      </w:r>
      <w:r>
        <w:t>tend to have slightly lower ranking scores. Although the strength of the relationship is weak. It is statistically</w:t>
      </w:r>
      <w:r>
        <w:rPr>
          <w:spacing w:val="-15"/>
        </w:rPr>
        <w:t xml:space="preserve"> </w:t>
      </w:r>
      <w:r>
        <w:t>significant,</w:t>
      </w:r>
      <w:r>
        <w:rPr>
          <w:spacing w:val="-12"/>
        </w:rPr>
        <w:t xml:space="preserve"> </w:t>
      </w:r>
      <w:r>
        <w:t>which</w:t>
      </w:r>
      <w:r>
        <w:rPr>
          <w:spacing w:val="-12"/>
        </w:rPr>
        <w:t xml:space="preserve"> </w:t>
      </w:r>
      <w:r>
        <w:t>may</w:t>
      </w:r>
      <w:r>
        <w:rPr>
          <w:spacing w:val="-15"/>
        </w:rPr>
        <w:t xml:space="preserve"> </w:t>
      </w:r>
      <w:r>
        <w:t>suggest</w:t>
      </w:r>
      <w:r>
        <w:rPr>
          <w:spacing w:val="-11"/>
        </w:rPr>
        <w:t xml:space="preserve"> </w:t>
      </w:r>
      <w:r>
        <w:t>that</w:t>
      </w:r>
      <w:r>
        <w:rPr>
          <w:spacing w:val="-8"/>
        </w:rPr>
        <w:t xml:space="preserve"> </w:t>
      </w:r>
      <w:r>
        <w:t>factors</w:t>
      </w:r>
      <w:r>
        <w:rPr>
          <w:spacing w:val="-14"/>
        </w:rPr>
        <w:t xml:space="preserve"> </w:t>
      </w:r>
      <w:r>
        <w:t>associated</w:t>
      </w:r>
      <w:r>
        <w:rPr>
          <w:spacing w:val="-12"/>
        </w:rPr>
        <w:t xml:space="preserve"> </w:t>
      </w:r>
      <w:r>
        <w:t>with</w:t>
      </w:r>
      <w:r>
        <w:rPr>
          <w:spacing w:val="-12"/>
        </w:rPr>
        <w:t xml:space="preserve"> </w:t>
      </w:r>
      <w:r>
        <w:t>higher</w:t>
      </w:r>
      <w:r>
        <w:rPr>
          <w:spacing w:val="-11"/>
        </w:rPr>
        <w:t xml:space="preserve"> </w:t>
      </w:r>
      <w:r>
        <w:t>tuition</w:t>
      </w:r>
      <w:r>
        <w:rPr>
          <w:spacing w:val="-15"/>
        </w:rPr>
        <w:t xml:space="preserve"> </w:t>
      </w:r>
      <w:r>
        <w:t>could</w:t>
      </w:r>
      <w:r>
        <w:rPr>
          <w:spacing w:val="-8"/>
        </w:rPr>
        <w:t xml:space="preserve"> </w:t>
      </w:r>
      <w:r>
        <w:t>impact ranking scores.</w:t>
      </w:r>
    </w:p>
    <w:p w:rsidR="00852920" w:rsidRDefault="00852920">
      <w:pPr>
        <w:pStyle w:val="BodyText"/>
      </w:pPr>
    </w:p>
    <w:p w:rsidR="00852920" w:rsidRDefault="00852920">
      <w:pPr>
        <w:pStyle w:val="BodyText"/>
        <w:spacing w:before="57"/>
      </w:pPr>
    </w:p>
    <w:p w:rsidR="00852920" w:rsidRDefault="00E90181">
      <w:pPr>
        <w:ind w:left="1440"/>
        <w:jc w:val="both"/>
        <w:rPr>
          <w:b/>
          <w:sz w:val="24"/>
        </w:rPr>
      </w:pPr>
      <w:r>
        <w:rPr>
          <w:b/>
          <w:sz w:val="24"/>
          <w:u w:val="single"/>
        </w:rPr>
        <w:t>Graphical</w:t>
      </w:r>
      <w:r>
        <w:rPr>
          <w:b/>
          <w:spacing w:val="-7"/>
          <w:sz w:val="24"/>
          <w:u w:val="single"/>
        </w:rPr>
        <w:t xml:space="preserve"> </w:t>
      </w:r>
      <w:r>
        <w:rPr>
          <w:b/>
          <w:sz w:val="24"/>
          <w:u w:val="single"/>
        </w:rPr>
        <w:t>Analysis</w:t>
      </w:r>
      <w:r>
        <w:rPr>
          <w:b/>
          <w:spacing w:val="-2"/>
          <w:sz w:val="24"/>
          <w:u w:val="single"/>
        </w:rPr>
        <w:t xml:space="preserve"> </w:t>
      </w:r>
      <w:r>
        <w:rPr>
          <w:b/>
          <w:sz w:val="24"/>
          <w:u w:val="single"/>
        </w:rPr>
        <w:t>of</w:t>
      </w:r>
      <w:r>
        <w:rPr>
          <w:b/>
          <w:spacing w:val="-3"/>
          <w:sz w:val="24"/>
          <w:u w:val="single"/>
        </w:rPr>
        <w:t xml:space="preserve"> </w:t>
      </w:r>
      <w:r>
        <w:rPr>
          <w:b/>
          <w:sz w:val="24"/>
          <w:u w:val="single"/>
        </w:rPr>
        <w:t>tuition</w:t>
      </w:r>
      <w:r>
        <w:rPr>
          <w:b/>
          <w:spacing w:val="2"/>
          <w:sz w:val="24"/>
          <w:u w:val="single"/>
        </w:rPr>
        <w:t xml:space="preserve"> </w:t>
      </w:r>
      <w:r>
        <w:rPr>
          <w:b/>
          <w:sz w:val="24"/>
          <w:u w:val="single"/>
        </w:rPr>
        <w:t>Fees</w:t>
      </w:r>
      <w:r>
        <w:rPr>
          <w:b/>
          <w:spacing w:val="-2"/>
          <w:sz w:val="24"/>
          <w:u w:val="single"/>
        </w:rPr>
        <w:t xml:space="preserve"> </w:t>
      </w:r>
      <w:r>
        <w:rPr>
          <w:b/>
          <w:sz w:val="24"/>
          <w:u w:val="single"/>
        </w:rPr>
        <w:t>Vs</w:t>
      </w:r>
      <w:r>
        <w:rPr>
          <w:b/>
          <w:spacing w:val="-3"/>
          <w:sz w:val="24"/>
          <w:u w:val="single"/>
        </w:rPr>
        <w:t xml:space="preserve"> </w:t>
      </w:r>
      <w:r>
        <w:rPr>
          <w:b/>
          <w:sz w:val="24"/>
          <w:u w:val="single"/>
        </w:rPr>
        <w:t>University Ranking</w:t>
      </w:r>
      <w:r>
        <w:rPr>
          <w:b/>
          <w:spacing w:val="1"/>
          <w:sz w:val="24"/>
          <w:u w:val="single"/>
        </w:rPr>
        <w:t xml:space="preserve"> </w:t>
      </w:r>
      <w:r>
        <w:rPr>
          <w:b/>
          <w:spacing w:val="-2"/>
          <w:sz w:val="24"/>
          <w:u w:val="single"/>
        </w:rPr>
        <w:t>Score</w:t>
      </w:r>
    </w:p>
    <w:p w:rsidR="00852920" w:rsidRDefault="00852920">
      <w:pPr>
        <w:jc w:val="both"/>
        <w:rPr>
          <w:b/>
          <w:sz w:val="24"/>
        </w:rPr>
        <w:sectPr w:rsidR="00852920">
          <w:pgSz w:w="12240" w:h="15840"/>
          <w:pgMar w:top="1360" w:right="0" w:bottom="280" w:left="0" w:header="720" w:footer="720" w:gutter="0"/>
          <w:cols w:space="720"/>
        </w:sectPr>
      </w:pPr>
    </w:p>
    <w:p w:rsidR="00852920" w:rsidRDefault="00852920">
      <w:pPr>
        <w:pStyle w:val="BodyText"/>
        <w:spacing w:before="200"/>
        <w:rPr>
          <w:b/>
          <w:sz w:val="20"/>
        </w:rPr>
      </w:pPr>
    </w:p>
    <w:p w:rsidR="00852920" w:rsidRDefault="00E90181">
      <w:pPr>
        <w:pStyle w:val="BodyText"/>
        <w:ind w:left="2646"/>
        <w:rPr>
          <w:sz w:val="20"/>
        </w:rPr>
      </w:pPr>
      <w:r>
        <w:rPr>
          <w:noProof/>
          <w:sz w:val="20"/>
        </w:rPr>
        <w:drawing>
          <wp:inline distT="0" distB="0" distL="0" distR="0">
            <wp:extent cx="4322836" cy="418337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4322836" cy="4183379"/>
                    </a:xfrm>
                    <a:prstGeom prst="rect">
                      <a:avLst/>
                    </a:prstGeom>
                  </pic:spPr>
                </pic:pic>
              </a:graphicData>
            </a:graphic>
          </wp:inline>
        </w:drawing>
      </w:r>
    </w:p>
    <w:p w:rsidR="00852920" w:rsidRDefault="00852920">
      <w:pPr>
        <w:pStyle w:val="BodyText"/>
        <w:rPr>
          <w:b/>
        </w:rPr>
      </w:pPr>
    </w:p>
    <w:p w:rsidR="00852920" w:rsidRDefault="00852920">
      <w:pPr>
        <w:pStyle w:val="BodyText"/>
        <w:spacing w:before="127"/>
        <w:rPr>
          <w:b/>
        </w:rPr>
      </w:pPr>
    </w:p>
    <w:p w:rsidR="00852920" w:rsidRDefault="00E90181">
      <w:pPr>
        <w:pStyle w:val="BodyText"/>
        <w:spacing w:before="1" w:line="362" w:lineRule="auto"/>
        <w:ind w:left="1440" w:right="1432"/>
        <w:jc w:val="both"/>
      </w:pPr>
      <w:r>
        <w:t xml:space="preserve">As shown in (Figure 44), The scatterplot of TF(USD) vs URS relieves a mild downward trend, with data points loosely dispersed. </w:t>
      </w:r>
      <w:r>
        <w:t>This visual trend supports the statistical result(ῤ=-0.105), indicating a weak negative association between TF and URS. While the downward slope is suitable, it suggests that as tuition increases, university ranking scores may slightly decrease, possibly d</w:t>
      </w:r>
      <w:r>
        <w:t>ue to variations in affordability, student outcomes or institutional perceptions.</w:t>
      </w:r>
    </w:p>
    <w:p w:rsidR="00852920" w:rsidRDefault="00852920">
      <w:pPr>
        <w:pStyle w:val="BodyText"/>
      </w:pPr>
    </w:p>
    <w:p w:rsidR="00852920" w:rsidRDefault="00852920">
      <w:pPr>
        <w:pStyle w:val="BodyText"/>
      </w:pPr>
    </w:p>
    <w:p w:rsidR="00852920" w:rsidRDefault="00852920">
      <w:pPr>
        <w:pStyle w:val="BodyText"/>
        <w:spacing w:before="17"/>
      </w:pPr>
    </w:p>
    <w:p w:rsidR="00852920" w:rsidRDefault="00E90181">
      <w:pPr>
        <w:spacing w:line="242" w:lineRule="auto"/>
        <w:ind w:left="1440" w:right="1494"/>
        <w:rPr>
          <w:b/>
          <w:sz w:val="24"/>
        </w:rPr>
      </w:pPr>
      <w:bookmarkStart w:id="22" w:name="Statistical_Hypothetical_Testing:_Pearso"/>
      <w:bookmarkEnd w:id="22"/>
      <w:r>
        <w:rPr>
          <w:b/>
          <w:sz w:val="24"/>
          <w:u w:val="single"/>
        </w:rPr>
        <w:t>Statistical</w:t>
      </w:r>
      <w:r>
        <w:rPr>
          <w:b/>
          <w:spacing w:val="-7"/>
          <w:sz w:val="24"/>
          <w:u w:val="single"/>
        </w:rPr>
        <w:t xml:space="preserve"> </w:t>
      </w:r>
      <w:r>
        <w:rPr>
          <w:b/>
          <w:sz w:val="24"/>
          <w:u w:val="single"/>
        </w:rPr>
        <w:t>Hypothetical</w:t>
      </w:r>
      <w:r>
        <w:rPr>
          <w:b/>
          <w:spacing w:val="-8"/>
          <w:sz w:val="24"/>
          <w:u w:val="single"/>
        </w:rPr>
        <w:t xml:space="preserve"> </w:t>
      </w:r>
      <w:r>
        <w:rPr>
          <w:b/>
          <w:sz w:val="24"/>
          <w:u w:val="single"/>
        </w:rPr>
        <w:t>Testing:</w:t>
      </w:r>
      <w:r>
        <w:rPr>
          <w:b/>
          <w:spacing w:val="-3"/>
          <w:sz w:val="24"/>
          <w:u w:val="single"/>
        </w:rPr>
        <w:t xml:space="preserve"> </w:t>
      </w:r>
      <w:r>
        <w:rPr>
          <w:b/>
          <w:sz w:val="24"/>
          <w:u w:val="single"/>
        </w:rPr>
        <w:t>Pearson</w:t>
      </w:r>
      <w:r>
        <w:rPr>
          <w:b/>
          <w:spacing w:val="-4"/>
          <w:sz w:val="24"/>
          <w:u w:val="single"/>
        </w:rPr>
        <w:t xml:space="preserve"> </w:t>
      </w:r>
      <w:r>
        <w:rPr>
          <w:b/>
          <w:sz w:val="24"/>
          <w:u w:val="single"/>
        </w:rPr>
        <w:t>Product</w:t>
      </w:r>
      <w:r>
        <w:rPr>
          <w:b/>
          <w:spacing w:val="-3"/>
          <w:sz w:val="24"/>
          <w:u w:val="single"/>
        </w:rPr>
        <w:t xml:space="preserve"> </w:t>
      </w:r>
      <w:r>
        <w:rPr>
          <w:b/>
          <w:sz w:val="24"/>
          <w:u w:val="single"/>
        </w:rPr>
        <w:t>moment</w:t>
      </w:r>
      <w:r>
        <w:rPr>
          <w:b/>
          <w:spacing w:val="-3"/>
          <w:sz w:val="24"/>
          <w:u w:val="single"/>
        </w:rPr>
        <w:t xml:space="preserve"> </w:t>
      </w:r>
      <w:r>
        <w:rPr>
          <w:b/>
          <w:sz w:val="24"/>
          <w:u w:val="single"/>
        </w:rPr>
        <w:t>test</w:t>
      </w:r>
      <w:r>
        <w:rPr>
          <w:b/>
          <w:spacing w:val="-3"/>
          <w:sz w:val="24"/>
          <w:u w:val="single"/>
        </w:rPr>
        <w:t xml:space="preserve"> </w:t>
      </w:r>
      <w:r>
        <w:rPr>
          <w:b/>
          <w:sz w:val="24"/>
          <w:u w:val="single"/>
        </w:rPr>
        <w:t>for</w:t>
      </w:r>
      <w:r>
        <w:rPr>
          <w:b/>
          <w:spacing w:val="-10"/>
          <w:sz w:val="24"/>
          <w:u w:val="single"/>
        </w:rPr>
        <w:t xml:space="preserve"> </w:t>
      </w:r>
      <w:r>
        <w:rPr>
          <w:b/>
          <w:sz w:val="24"/>
          <w:u w:val="single"/>
        </w:rPr>
        <w:t>correlation.</w:t>
      </w:r>
      <w:r>
        <w:rPr>
          <w:b/>
          <w:spacing w:val="-3"/>
          <w:sz w:val="24"/>
          <w:u w:val="single"/>
        </w:rPr>
        <w:t xml:space="preserve"> </w:t>
      </w:r>
      <w:r>
        <w:rPr>
          <w:b/>
          <w:sz w:val="24"/>
          <w:u w:val="single"/>
        </w:rPr>
        <w:t>Analysis</w:t>
      </w:r>
      <w:r>
        <w:rPr>
          <w:b/>
          <w:spacing w:val="-6"/>
          <w:sz w:val="24"/>
          <w:u w:val="single"/>
        </w:rPr>
        <w:t xml:space="preserve"> </w:t>
      </w:r>
      <w:r>
        <w:rPr>
          <w:b/>
          <w:sz w:val="24"/>
          <w:u w:val="single"/>
        </w:rPr>
        <w:t>of</w:t>
      </w:r>
      <w:r>
        <w:rPr>
          <w:b/>
          <w:sz w:val="24"/>
        </w:rPr>
        <w:t xml:space="preserve"> </w:t>
      </w:r>
      <w:r>
        <w:rPr>
          <w:b/>
          <w:sz w:val="24"/>
          <w:u w:val="single"/>
        </w:rPr>
        <w:t>sample: Employment Rate (%) and University Ranking Score</w:t>
      </w:r>
    </w:p>
    <w:p w:rsidR="00852920" w:rsidRDefault="00E90181">
      <w:pPr>
        <w:pStyle w:val="ListParagraph"/>
        <w:numPr>
          <w:ilvl w:val="0"/>
          <w:numId w:val="3"/>
        </w:numPr>
        <w:tabs>
          <w:tab w:val="left" w:pos="2160"/>
        </w:tabs>
        <w:spacing w:before="270"/>
        <w:ind w:left="2160" w:hanging="360"/>
        <w:rPr>
          <w:sz w:val="24"/>
        </w:rPr>
      </w:pPr>
      <w:r>
        <w:rPr>
          <w:sz w:val="24"/>
        </w:rPr>
        <w:t>Sample</w:t>
      </w:r>
      <w:r>
        <w:rPr>
          <w:spacing w:val="-7"/>
          <w:sz w:val="24"/>
        </w:rPr>
        <w:t xml:space="preserve"> </w:t>
      </w:r>
      <w:r>
        <w:rPr>
          <w:sz w:val="24"/>
        </w:rPr>
        <w:t>Fields:</w:t>
      </w:r>
      <w:r>
        <w:rPr>
          <w:spacing w:val="-4"/>
          <w:sz w:val="24"/>
        </w:rPr>
        <w:t xml:space="preserve"> </w:t>
      </w:r>
      <w:r>
        <w:rPr>
          <w:sz w:val="24"/>
        </w:rPr>
        <w:t>Employment</w:t>
      </w:r>
      <w:r>
        <w:rPr>
          <w:spacing w:val="1"/>
          <w:sz w:val="24"/>
        </w:rPr>
        <w:t xml:space="preserve"> </w:t>
      </w:r>
      <w:r>
        <w:rPr>
          <w:sz w:val="24"/>
        </w:rPr>
        <w:t>Rate</w:t>
      </w:r>
      <w:r>
        <w:rPr>
          <w:spacing w:val="-5"/>
          <w:sz w:val="24"/>
        </w:rPr>
        <w:t xml:space="preserve"> </w:t>
      </w:r>
      <w:r>
        <w:rPr>
          <w:sz w:val="24"/>
        </w:rPr>
        <w:t>and</w:t>
      </w:r>
      <w:r>
        <w:rPr>
          <w:spacing w:val="-4"/>
          <w:sz w:val="24"/>
        </w:rPr>
        <w:t xml:space="preserve"> </w:t>
      </w:r>
      <w:r>
        <w:rPr>
          <w:sz w:val="24"/>
        </w:rPr>
        <w:t>university</w:t>
      </w:r>
      <w:r>
        <w:rPr>
          <w:spacing w:val="-13"/>
          <w:sz w:val="24"/>
        </w:rPr>
        <w:t xml:space="preserve"> </w:t>
      </w:r>
      <w:r>
        <w:rPr>
          <w:sz w:val="24"/>
        </w:rPr>
        <w:t>Ranking</w:t>
      </w:r>
      <w:r>
        <w:rPr>
          <w:spacing w:val="-3"/>
          <w:sz w:val="24"/>
        </w:rPr>
        <w:t xml:space="preserve"> </w:t>
      </w:r>
      <w:r>
        <w:rPr>
          <w:spacing w:val="-2"/>
          <w:sz w:val="24"/>
        </w:rPr>
        <w:t>Score</w:t>
      </w:r>
    </w:p>
    <w:p w:rsidR="00852920" w:rsidRDefault="00E90181">
      <w:pPr>
        <w:pStyle w:val="ListParagraph"/>
        <w:numPr>
          <w:ilvl w:val="0"/>
          <w:numId w:val="3"/>
        </w:numPr>
        <w:tabs>
          <w:tab w:val="left" w:pos="2160"/>
        </w:tabs>
        <w:ind w:left="2160" w:hanging="360"/>
        <w:rPr>
          <w:sz w:val="24"/>
        </w:rPr>
      </w:pPr>
      <w:r>
        <w:rPr>
          <w:sz w:val="24"/>
        </w:rPr>
        <w:t>Significance</w:t>
      </w:r>
      <w:r>
        <w:rPr>
          <w:spacing w:val="-3"/>
          <w:sz w:val="24"/>
        </w:rPr>
        <w:t xml:space="preserve"> </w:t>
      </w:r>
      <w:r>
        <w:rPr>
          <w:spacing w:val="-2"/>
          <w:sz w:val="24"/>
        </w:rPr>
        <w:t>level:0.05(5%)</w:t>
      </w:r>
    </w:p>
    <w:p w:rsidR="00852920" w:rsidRDefault="00852920">
      <w:pPr>
        <w:pStyle w:val="ListParagraph"/>
        <w:rPr>
          <w:sz w:val="24"/>
        </w:rPr>
        <w:sectPr w:rsidR="00852920">
          <w:pgSz w:w="12240" w:h="15840"/>
          <w:pgMar w:top="1820" w:right="0" w:bottom="280" w:left="0" w:header="720" w:footer="720" w:gutter="0"/>
          <w:cols w:space="720"/>
        </w:sectPr>
      </w:pPr>
    </w:p>
    <w:p w:rsidR="00852920" w:rsidRDefault="00E90181">
      <w:pPr>
        <w:pStyle w:val="ListParagraph"/>
        <w:numPr>
          <w:ilvl w:val="0"/>
          <w:numId w:val="3"/>
        </w:numPr>
        <w:tabs>
          <w:tab w:val="left" w:pos="2160"/>
        </w:tabs>
        <w:spacing w:before="74"/>
        <w:ind w:left="2160" w:hanging="360"/>
        <w:rPr>
          <w:sz w:val="24"/>
        </w:rPr>
      </w:pPr>
      <w:r>
        <w:rPr>
          <w:sz w:val="24"/>
        </w:rPr>
        <w:lastRenderedPageBreak/>
        <w:t>Confidence</w:t>
      </w:r>
      <w:r>
        <w:rPr>
          <w:spacing w:val="-3"/>
          <w:sz w:val="24"/>
        </w:rPr>
        <w:t xml:space="preserve"> </w:t>
      </w:r>
      <w:r>
        <w:rPr>
          <w:spacing w:val="-2"/>
          <w:sz w:val="24"/>
        </w:rPr>
        <w:t>level:95%</w:t>
      </w:r>
    </w:p>
    <w:p w:rsidR="00852920" w:rsidRDefault="00852920">
      <w:pPr>
        <w:pStyle w:val="BodyText"/>
      </w:pPr>
    </w:p>
    <w:p w:rsidR="00852920" w:rsidRDefault="00852920">
      <w:pPr>
        <w:pStyle w:val="BodyText"/>
        <w:spacing w:before="40"/>
      </w:pPr>
    </w:p>
    <w:p w:rsidR="00852920" w:rsidRDefault="00E90181">
      <w:pPr>
        <w:pStyle w:val="BodyText"/>
        <w:spacing w:before="1" w:line="259" w:lineRule="auto"/>
        <w:ind w:left="1440" w:right="2026"/>
      </w:pPr>
      <w:r>
        <w:t>(*)</w:t>
      </w:r>
      <w:r>
        <w:rPr>
          <w:spacing w:val="-1"/>
        </w:rPr>
        <w:t xml:space="preserve"> </w:t>
      </w:r>
      <w:r>
        <w:t>Whether</w:t>
      </w:r>
      <w:r>
        <w:rPr>
          <w:spacing w:val="-1"/>
        </w:rPr>
        <w:t xml:space="preserve"> </w:t>
      </w:r>
      <w:r>
        <w:t>or</w:t>
      </w:r>
      <w:r>
        <w:rPr>
          <w:spacing w:val="-1"/>
        </w:rPr>
        <w:t xml:space="preserve"> </w:t>
      </w:r>
      <w:r>
        <w:t>not</w:t>
      </w:r>
      <w:r>
        <w:rPr>
          <w:spacing w:val="-6"/>
        </w:rPr>
        <w:t xml:space="preserve"> </w:t>
      </w:r>
      <w:r>
        <w:t>there</w:t>
      </w:r>
      <w:r>
        <w:rPr>
          <w:spacing w:val="-3"/>
        </w:rPr>
        <w:t xml:space="preserve"> </w:t>
      </w:r>
      <w:r>
        <w:t>is</w:t>
      </w:r>
      <w:r>
        <w:rPr>
          <w:spacing w:val="-4"/>
        </w:rPr>
        <w:t xml:space="preserve"> </w:t>
      </w:r>
      <w:r>
        <w:t>a relationship</w:t>
      </w:r>
      <w:r>
        <w:rPr>
          <w:spacing w:val="-2"/>
        </w:rPr>
        <w:t xml:space="preserve"> </w:t>
      </w:r>
      <w:r>
        <w:t>between</w:t>
      </w:r>
      <w:r>
        <w:rPr>
          <w:spacing w:val="-7"/>
        </w:rPr>
        <w:t xml:space="preserve"> </w:t>
      </w:r>
      <w:r>
        <w:t>employment rate</w:t>
      </w:r>
      <w:r>
        <w:rPr>
          <w:spacing w:val="-8"/>
        </w:rPr>
        <w:t xml:space="preserve"> </w:t>
      </w:r>
      <w:r>
        <w:t>of</w:t>
      </w:r>
      <w:r>
        <w:rPr>
          <w:spacing w:val="-10"/>
        </w:rPr>
        <w:t xml:space="preserve"> </w:t>
      </w:r>
      <w:r>
        <w:t>graduate</w:t>
      </w:r>
      <w:r>
        <w:rPr>
          <w:spacing w:val="-3"/>
        </w:rPr>
        <w:t xml:space="preserve"> </w:t>
      </w:r>
      <w:r>
        <w:t>and</w:t>
      </w:r>
      <w:r>
        <w:rPr>
          <w:spacing w:val="-7"/>
        </w:rPr>
        <w:t xml:space="preserve"> </w:t>
      </w:r>
      <w:r>
        <w:t>the university ranking score?</w:t>
      </w:r>
    </w:p>
    <w:p w:rsidR="00852920" w:rsidRDefault="00E90181">
      <w:pPr>
        <w:pStyle w:val="BodyText"/>
        <w:spacing w:before="161" w:line="393" w:lineRule="auto"/>
        <w:ind w:left="1440" w:right="2617"/>
        <w:rPr>
          <w:position w:val="2"/>
        </w:rPr>
      </w:pPr>
      <w:r>
        <w:rPr>
          <w:position w:val="2"/>
        </w:rPr>
        <w:t>H</w:t>
      </w:r>
      <w:r>
        <w:rPr>
          <w:sz w:val="16"/>
        </w:rPr>
        <w:t>0</w:t>
      </w:r>
      <w:r>
        <w:rPr>
          <w:position w:val="2"/>
        </w:rPr>
        <w:t>:</w:t>
      </w:r>
      <w:r>
        <w:rPr>
          <w:spacing w:val="-4"/>
          <w:position w:val="2"/>
        </w:rPr>
        <w:t xml:space="preserve"> </w:t>
      </w:r>
      <w:r>
        <w:rPr>
          <w:position w:val="2"/>
        </w:rPr>
        <w:t>There</w:t>
      </w:r>
      <w:r>
        <w:rPr>
          <w:spacing w:val="-5"/>
          <w:position w:val="2"/>
        </w:rPr>
        <w:t xml:space="preserve"> </w:t>
      </w:r>
      <w:r>
        <w:rPr>
          <w:position w:val="2"/>
        </w:rPr>
        <w:t>is</w:t>
      </w:r>
      <w:r>
        <w:rPr>
          <w:spacing w:val="-5"/>
          <w:position w:val="2"/>
        </w:rPr>
        <w:t xml:space="preserve"> </w:t>
      </w:r>
      <w:r>
        <w:rPr>
          <w:position w:val="2"/>
        </w:rPr>
        <w:t>no correlation</w:t>
      </w:r>
      <w:r>
        <w:rPr>
          <w:spacing w:val="-4"/>
          <w:position w:val="2"/>
        </w:rPr>
        <w:t xml:space="preserve"> </w:t>
      </w:r>
      <w:r>
        <w:rPr>
          <w:position w:val="2"/>
        </w:rPr>
        <w:t>between</w:t>
      </w:r>
      <w:r>
        <w:rPr>
          <w:spacing w:val="-8"/>
          <w:position w:val="2"/>
        </w:rPr>
        <w:t xml:space="preserve"> </w:t>
      </w:r>
      <w:r>
        <w:rPr>
          <w:position w:val="2"/>
        </w:rPr>
        <w:t>employment rate</w:t>
      </w:r>
      <w:r>
        <w:rPr>
          <w:spacing w:val="-5"/>
          <w:position w:val="2"/>
        </w:rPr>
        <w:t xml:space="preserve"> </w:t>
      </w:r>
      <w:r>
        <w:rPr>
          <w:position w:val="2"/>
        </w:rPr>
        <w:t>and</w:t>
      </w:r>
      <w:r>
        <w:rPr>
          <w:spacing w:val="-4"/>
          <w:position w:val="2"/>
        </w:rPr>
        <w:t xml:space="preserve"> </w:t>
      </w:r>
      <w:r>
        <w:rPr>
          <w:position w:val="2"/>
        </w:rPr>
        <w:t>university</w:t>
      </w:r>
      <w:r>
        <w:rPr>
          <w:spacing w:val="-4"/>
          <w:position w:val="2"/>
        </w:rPr>
        <w:t xml:space="preserve"> </w:t>
      </w:r>
      <w:r>
        <w:rPr>
          <w:position w:val="2"/>
        </w:rPr>
        <w:t>ranking</w:t>
      </w:r>
      <w:r>
        <w:rPr>
          <w:spacing w:val="-4"/>
          <w:position w:val="2"/>
        </w:rPr>
        <w:t xml:space="preserve"> </w:t>
      </w:r>
      <w:r>
        <w:rPr>
          <w:position w:val="2"/>
        </w:rPr>
        <w:t>score. H</w:t>
      </w:r>
      <w:r>
        <w:rPr>
          <w:sz w:val="16"/>
        </w:rPr>
        <w:t>1</w:t>
      </w:r>
      <w:r>
        <w:rPr>
          <w:position w:val="2"/>
        </w:rPr>
        <w:t>: There is a correlation between employment and university ranking score.</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40"/>
        <w:rPr>
          <w:sz w:val="20"/>
        </w:rPr>
      </w:pPr>
      <w:r>
        <w:rPr>
          <w:noProof/>
          <w:sz w:val="20"/>
        </w:rPr>
        <w:drawing>
          <wp:anchor distT="0" distB="0" distL="0" distR="0" simplePos="0" relativeHeight="487599104" behindDoc="1" locked="0" layoutInCell="1" allowOverlap="1">
            <wp:simplePos x="0" y="0"/>
            <wp:positionH relativeFrom="page">
              <wp:posOffset>942369</wp:posOffset>
            </wp:positionH>
            <wp:positionV relativeFrom="paragraph">
              <wp:posOffset>187221</wp:posOffset>
            </wp:positionV>
            <wp:extent cx="5075309" cy="207902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075309" cy="2079021"/>
                    </a:xfrm>
                    <a:prstGeom prst="rect">
                      <a:avLst/>
                    </a:prstGeom>
                  </pic:spPr>
                </pic:pic>
              </a:graphicData>
            </a:graphic>
          </wp:anchor>
        </w:drawing>
      </w:r>
    </w:p>
    <w:p w:rsidR="00852920" w:rsidRDefault="00852920">
      <w:pPr>
        <w:pStyle w:val="BodyText"/>
        <w:rPr>
          <w:sz w:val="20"/>
        </w:rPr>
        <w:sectPr w:rsidR="00852920">
          <w:pgSz w:w="12240" w:h="15840"/>
          <w:pgMar w:top="1360" w:right="0" w:bottom="280" w:left="0" w:header="720" w:footer="720" w:gutter="0"/>
          <w:cols w:space="720"/>
        </w:sectPr>
      </w:pPr>
    </w:p>
    <w:p w:rsidR="00852920" w:rsidRDefault="00E90181">
      <w:pPr>
        <w:spacing w:before="77"/>
        <w:ind w:left="1440"/>
        <w:rPr>
          <w:b/>
          <w:sz w:val="24"/>
        </w:rPr>
      </w:pPr>
      <w:r>
        <w:rPr>
          <w:b/>
          <w:sz w:val="24"/>
          <w:u w:val="single"/>
        </w:rPr>
        <w:lastRenderedPageBreak/>
        <w:t>Graphical</w:t>
      </w:r>
      <w:r>
        <w:rPr>
          <w:b/>
          <w:spacing w:val="-4"/>
          <w:sz w:val="24"/>
          <w:u w:val="single"/>
        </w:rPr>
        <w:t xml:space="preserve"> </w:t>
      </w:r>
      <w:r>
        <w:rPr>
          <w:b/>
          <w:sz w:val="24"/>
          <w:u w:val="single"/>
        </w:rPr>
        <w:t>Analysis</w:t>
      </w:r>
      <w:r>
        <w:rPr>
          <w:b/>
          <w:spacing w:val="-3"/>
          <w:sz w:val="24"/>
          <w:u w:val="single"/>
        </w:rPr>
        <w:t xml:space="preserve"> </w:t>
      </w:r>
      <w:r>
        <w:rPr>
          <w:b/>
          <w:sz w:val="24"/>
          <w:u w:val="single"/>
        </w:rPr>
        <w:t>of</w:t>
      </w:r>
      <w:r>
        <w:rPr>
          <w:b/>
          <w:spacing w:val="-4"/>
          <w:sz w:val="24"/>
          <w:u w:val="single"/>
        </w:rPr>
        <w:t xml:space="preserve"> </w:t>
      </w:r>
      <w:r>
        <w:rPr>
          <w:b/>
          <w:sz w:val="24"/>
          <w:u w:val="single"/>
        </w:rPr>
        <w:t>Employment</w:t>
      </w:r>
      <w:r>
        <w:rPr>
          <w:b/>
          <w:spacing w:val="1"/>
          <w:sz w:val="24"/>
          <w:u w:val="single"/>
        </w:rPr>
        <w:t xml:space="preserve"> </w:t>
      </w:r>
      <w:r>
        <w:rPr>
          <w:b/>
          <w:sz w:val="24"/>
          <w:u w:val="single"/>
        </w:rPr>
        <w:t>Rate</w:t>
      </w:r>
      <w:r>
        <w:rPr>
          <w:b/>
          <w:spacing w:val="-2"/>
          <w:sz w:val="24"/>
          <w:u w:val="single"/>
        </w:rPr>
        <w:t xml:space="preserve"> </w:t>
      </w:r>
      <w:r>
        <w:rPr>
          <w:b/>
          <w:sz w:val="24"/>
          <w:u w:val="single"/>
        </w:rPr>
        <w:t>vs</w:t>
      </w:r>
      <w:r>
        <w:rPr>
          <w:b/>
          <w:spacing w:val="-3"/>
          <w:sz w:val="24"/>
          <w:u w:val="single"/>
        </w:rPr>
        <w:t xml:space="preserve"> </w:t>
      </w:r>
      <w:r>
        <w:rPr>
          <w:b/>
          <w:sz w:val="24"/>
          <w:u w:val="single"/>
        </w:rPr>
        <w:t>University</w:t>
      </w:r>
      <w:r>
        <w:rPr>
          <w:b/>
          <w:spacing w:val="-1"/>
          <w:sz w:val="24"/>
          <w:u w:val="single"/>
        </w:rPr>
        <w:t xml:space="preserve"> </w:t>
      </w:r>
      <w:r>
        <w:rPr>
          <w:b/>
          <w:sz w:val="24"/>
          <w:u w:val="single"/>
        </w:rPr>
        <w:t xml:space="preserve">Ranking </w:t>
      </w:r>
      <w:r>
        <w:rPr>
          <w:b/>
          <w:spacing w:val="-2"/>
          <w:sz w:val="24"/>
          <w:u w:val="single"/>
        </w:rPr>
        <w:t>Score</w:t>
      </w:r>
    </w:p>
    <w:p w:rsidR="00852920" w:rsidRDefault="00852920">
      <w:pPr>
        <w:pStyle w:val="BodyText"/>
        <w:rPr>
          <w:b/>
          <w:sz w:val="20"/>
        </w:rPr>
      </w:pPr>
    </w:p>
    <w:p w:rsidR="00852920" w:rsidRDefault="00E90181">
      <w:pPr>
        <w:pStyle w:val="BodyText"/>
        <w:spacing w:before="182"/>
        <w:rPr>
          <w:b/>
          <w:sz w:val="20"/>
        </w:rPr>
      </w:pPr>
      <w:r>
        <w:rPr>
          <w:b/>
          <w:noProof/>
          <w:sz w:val="20"/>
        </w:rPr>
        <w:drawing>
          <wp:anchor distT="0" distB="0" distL="0" distR="0" simplePos="0" relativeHeight="487599616" behindDoc="1" locked="0" layoutInCell="1" allowOverlap="1">
            <wp:simplePos x="0" y="0"/>
            <wp:positionH relativeFrom="page">
              <wp:posOffset>1546860</wp:posOffset>
            </wp:positionH>
            <wp:positionV relativeFrom="paragraph">
              <wp:posOffset>277392</wp:posOffset>
            </wp:positionV>
            <wp:extent cx="4745627" cy="424148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4745627" cy="4241482"/>
                    </a:xfrm>
                    <a:prstGeom prst="rect">
                      <a:avLst/>
                    </a:prstGeom>
                  </pic:spPr>
                </pic:pic>
              </a:graphicData>
            </a:graphic>
          </wp:anchor>
        </w:drawing>
      </w:r>
    </w:p>
    <w:p w:rsidR="00852920" w:rsidRDefault="00852920">
      <w:pPr>
        <w:pStyle w:val="BodyText"/>
        <w:rPr>
          <w:b/>
        </w:rPr>
      </w:pPr>
    </w:p>
    <w:p w:rsidR="00852920" w:rsidRDefault="00852920">
      <w:pPr>
        <w:pStyle w:val="BodyText"/>
        <w:rPr>
          <w:b/>
        </w:rPr>
      </w:pPr>
    </w:p>
    <w:p w:rsidR="00852920" w:rsidRDefault="00852920">
      <w:pPr>
        <w:pStyle w:val="BodyText"/>
        <w:spacing w:before="120"/>
        <w:rPr>
          <w:b/>
        </w:rPr>
      </w:pPr>
    </w:p>
    <w:p w:rsidR="00852920" w:rsidRDefault="00E90181">
      <w:pPr>
        <w:pStyle w:val="BodyText"/>
        <w:spacing w:line="360" w:lineRule="auto"/>
        <w:ind w:left="1440" w:right="1437"/>
        <w:jc w:val="both"/>
      </w:pPr>
      <w:r>
        <w:t>As seen</w:t>
      </w:r>
      <w:r>
        <w:rPr>
          <w:spacing w:val="-1"/>
        </w:rPr>
        <w:t xml:space="preserve"> </w:t>
      </w:r>
      <w:r>
        <w:t>on</w:t>
      </w:r>
      <w:r>
        <w:rPr>
          <w:spacing w:val="-1"/>
        </w:rPr>
        <w:t xml:space="preserve"> </w:t>
      </w:r>
      <w:r>
        <w:t>(Figure 46), the scatterplot</w:t>
      </w:r>
      <w:r>
        <w:rPr>
          <w:spacing w:val="-1"/>
        </w:rPr>
        <w:t xml:space="preserve"> </w:t>
      </w:r>
      <w:r>
        <w:t>of Employment Rate</w:t>
      </w:r>
      <w:r>
        <w:rPr>
          <w:spacing w:val="-2"/>
        </w:rPr>
        <w:t xml:space="preserve"> </w:t>
      </w:r>
      <w:r>
        <w:t>(%) versus University</w:t>
      </w:r>
      <w:r>
        <w:rPr>
          <w:spacing w:val="-6"/>
        </w:rPr>
        <w:t xml:space="preserve"> </w:t>
      </w:r>
      <w:r>
        <w:t>ranking Score displays a mild upward trend with a noticeable spread among data points. The visual slope corresponds to the Pearson correlation coefficient(ῤ=0.227), suggesting a weak positive association</w:t>
      </w:r>
      <w:r>
        <w:rPr>
          <w:spacing w:val="-1"/>
        </w:rPr>
        <w:t xml:space="preserve"> </w:t>
      </w:r>
      <w:r>
        <w:t>between</w:t>
      </w:r>
      <w:r>
        <w:rPr>
          <w:spacing w:val="-6"/>
        </w:rPr>
        <w:t xml:space="preserve"> </w:t>
      </w:r>
      <w:r>
        <w:t>the</w:t>
      </w:r>
      <w:r>
        <w:rPr>
          <w:spacing w:val="-2"/>
        </w:rPr>
        <w:t xml:space="preserve"> </w:t>
      </w:r>
      <w:r>
        <w:t>two variables. The graph</w:t>
      </w:r>
      <w:r>
        <w:rPr>
          <w:spacing w:val="-6"/>
        </w:rPr>
        <w:t xml:space="preserve"> </w:t>
      </w:r>
      <w:r>
        <w:t>supports</w:t>
      </w:r>
      <w:r>
        <w:rPr>
          <w:spacing w:val="-8"/>
        </w:rPr>
        <w:t xml:space="preserve"> </w:t>
      </w:r>
      <w:r>
        <w:t>the</w:t>
      </w:r>
      <w:r>
        <w:rPr>
          <w:spacing w:val="-2"/>
        </w:rPr>
        <w:t xml:space="preserve"> </w:t>
      </w:r>
      <w:r>
        <w:t>conclusion</w:t>
      </w:r>
      <w:r>
        <w:rPr>
          <w:spacing w:val="-6"/>
        </w:rPr>
        <w:t xml:space="preserve"> </w:t>
      </w:r>
      <w:r>
        <w:t>that better employment outcomes for graduate are generally associated with higher university rankings, reinforcing the importance of career support and employability initiative within institutions.</w:t>
      </w:r>
    </w:p>
    <w:p w:rsidR="00852920" w:rsidRDefault="00852920">
      <w:pPr>
        <w:pStyle w:val="BodyText"/>
        <w:spacing w:line="360" w:lineRule="auto"/>
        <w:jc w:val="both"/>
        <w:sectPr w:rsidR="00852920">
          <w:pgSz w:w="12240" w:h="15840"/>
          <w:pgMar w:top="1360" w:right="0" w:bottom="280" w:left="0" w:header="720" w:footer="720" w:gutter="0"/>
          <w:cols w:space="720"/>
        </w:sectPr>
      </w:pPr>
    </w:p>
    <w:p w:rsidR="00852920" w:rsidRDefault="00E90181">
      <w:pPr>
        <w:spacing w:before="77" w:line="242" w:lineRule="auto"/>
        <w:ind w:left="1440" w:right="1494"/>
        <w:rPr>
          <w:b/>
          <w:sz w:val="24"/>
        </w:rPr>
      </w:pPr>
      <w:bookmarkStart w:id="23" w:name="Critical_Discussion:_Correlation_Analysi"/>
      <w:bookmarkEnd w:id="23"/>
      <w:r>
        <w:rPr>
          <w:b/>
          <w:sz w:val="24"/>
          <w:u w:val="single"/>
        </w:rPr>
        <w:lastRenderedPageBreak/>
        <w:t>Critical</w:t>
      </w:r>
      <w:r>
        <w:rPr>
          <w:b/>
          <w:spacing w:val="-7"/>
          <w:sz w:val="24"/>
          <w:u w:val="single"/>
        </w:rPr>
        <w:t xml:space="preserve"> </w:t>
      </w:r>
      <w:r>
        <w:rPr>
          <w:b/>
          <w:sz w:val="24"/>
          <w:u w:val="single"/>
        </w:rPr>
        <w:t>Discussion:</w:t>
      </w:r>
      <w:r>
        <w:rPr>
          <w:b/>
          <w:spacing w:val="-2"/>
          <w:sz w:val="24"/>
          <w:u w:val="single"/>
        </w:rPr>
        <w:t xml:space="preserve"> </w:t>
      </w:r>
      <w:r>
        <w:rPr>
          <w:b/>
          <w:sz w:val="24"/>
          <w:u w:val="single"/>
        </w:rPr>
        <w:t>Correlation</w:t>
      </w:r>
      <w:r>
        <w:rPr>
          <w:b/>
          <w:spacing w:val="-2"/>
          <w:sz w:val="24"/>
          <w:u w:val="single"/>
        </w:rPr>
        <w:t xml:space="preserve"> </w:t>
      </w:r>
      <w:r>
        <w:rPr>
          <w:b/>
          <w:sz w:val="24"/>
          <w:u w:val="single"/>
        </w:rPr>
        <w:t>Analysis</w:t>
      </w:r>
      <w:r>
        <w:rPr>
          <w:b/>
          <w:spacing w:val="-5"/>
          <w:sz w:val="24"/>
          <w:u w:val="single"/>
        </w:rPr>
        <w:t xml:space="preserve"> </w:t>
      </w:r>
      <w:r>
        <w:rPr>
          <w:b/>
          <w:sz w:val="24"/>
          <w:u w:val="single"/>
        </w:rPr>
        <w:t>Findings</w:t>
      </w:r>
      <w:r>
        <w:rPr>
          <w:b/>
          <w:spacing w:val="-5"/>
          <w:sz w:val="24"/>
          <w:u w:val="single"/>
        </w:rPr>
        <w:t xml:space="preserve"> </w:t>
      </w:r>
      <w:r>
        <w:rPr>
          <w:b/>
          <w:sz w:val="24"/>
          <w:u w:val="single"/>
        </w:rPr>
        <w:t>in</w:t>
      </w:r>
      <w:r>
        <w:rPr>
          <w:b/>
          <w:spacing w:val="-2"/>
          <w:sz w:val="24"/>
          <w:u w:val="single"/>
        </w:rPr>
        <w:t xml:space="preserve"> </w:t>
      </w:r>
      <w:r>
        <w:rPr>
          <w:b/>
          <w:sz w:val="24"/>
          <w:u w:val="single"/>
        </w:rPr>
        <w:t>the</w:t>
      </w:r>
      <w:r>
        <w:rPr>
          <w:b/>
          <w:spacing w:val="-4"/>
          <w:sz w:val="24"/>
          <w:u w:val="single"/>
        </w:rPr>
        <w:t xml:space="preserve"> </w:t>
      </w:r>
      <w:r>
        <w:rPr>
          <w:b/>
          <w:sz w:val="24"/>
          <w:u w:val="single"/>
        </w:rPr>
        <w:t>Context</w:t>
      </w:r>
      <w:r>
        <w:rPr>
          <w:b/>
          <w:spacing w:val="-2"/>
          <w:sz w:val="24"/>
          <w:u w:val="single"/>
        </w:rPr>
        <w:t xml:space="preserve"> </w:t>
      </w:r>
      <w:r>
        <w:rPr>
          <w:b/>
          <w:sz w:val="24"/>
          <w:u w:val="single"/>
        </w:rPr>
        <w:t>of</w:t>
      </w:r>
      <w:r>
        <w:rPr>
          <w:b/>
          <w:spacing w:val="-5"/>
          <w:sz w:val="24"/>
          <w:u w:val="single"/>
        </w:rPr>
        <w:t xml:space="preserve"> </w:t>
      </w:r>
      <w:r>
        <w:rPr>
          <w:b/>
          <w:sz w:val="24"/>
          <w:u w:val="single"/>
        </w:rPr>
        <w:t>Sri</w:t>
      </w:r>
      <w:r>
        <w:rPr>
          <w:b/>
          <w:spacing w:val="-3"/>
          <w:sz w:val="24"/>
          <w:u w:val="single"/>
        </w:rPr>
        <w:t xml:space="preserve"> </w:t>
      </w:r>
      <w:r>
        <w:rPr>
          <w:b/>
          <w:sz w:val="24"/>
          <w:u w:val="single"/>
        </w:rPr>
        <w:t>Lanka’s</w:t>
      </w:r>
      <w:r>
        <w:rPr>
          <w:b/>
          <w:spacing w:val="-5"/>
          <w:sz w:val="24"/>
          <w:u w:val="single"/>
        </w:rPr>
        <w:t xml:space="preserve"> </w:t>
      </w:r>
      <w:r>
        <w:rPr>
          <w:b/>
          <w:sz w:val="24"/>
          <w:u w:val="single"/>
        </w:rPr>
        <w:t>Higher</w:t>
      </w:r>
      <w:r>
        <w:rPr>
          <w:b/>
          <w:sz w:val="24"/>
        </w:rPr>
        <w:t xml:space="preserve"> </w:t>
      </w:r>
      <w:r>
        <w:rPr>
          <w:b/>
          <w:sz w:val="24"/>
          <w:u w:val="single"/>
        </w:rPr>
        <w:t>Education Sector</w:t>
      </w:r>
    </w:p>
    <w:p w:rsidR="00852920" w:rsidRDefault="00E90181">
      <w:pPr>
        <w:pStyle w:val="BodyText"/>
        <w:spacing w:before="269" w:line="259" w:lineRule="auto"/>
        <w:ind w:left="1440" w:right="1494"/>
      </w:pPr>
      <w:r>
        <w:t>The correlation analysis of the University Quality Ranking dataset reveals several important associations</w:t>
      </w:r>
      <w:r>
        <w:rPr>
          <w:spacing w:val="-6"/>
        </w:rPr>
        <w:t xml:space="preserve"> </w:t>
      </w:r>
      <w:r>
        <w:t>between</w:t>
      </w:r>
      <w:r>
        <w:rPr>
          <w:spacing w:val="-9"/>
        </w:rPr>
        <w:t xml:space="preserve"> </w:t>
      </w:r>
      <w:r>
        <w:t>university</w:t>
      </w:r>
      <w:r>
        <w:rPr>
          <w:spacing w:val="-9"/>
        </w:rPr>
        <w:t xml:space="preserve"> </w:t>
      </w:r>
      <w:r>
        <w:t>performance</w:t>
      </w:r>
      <w:r>
        <w:rPr>
          <w:spacing w:val="-5"/>
        </w:rPr>
        <w:t xml:space="preserve"> </w:t>
      </w:r>
      <w:r>
        <w:t>and institutional</w:t>
      </w:r>
      <w:r>
        <w:rPr>
          <w:spacing w:val="-9"/>
        </w:rPr>
        <w:t xml:space="preserve"> </w:t>
      </w:r>
      <w:r>
        <w:t>factors,</w:t>
      </w:r>
      <w:r>
        <w:rPr>
          <w:spacing w:val="-10"/>
        </w:rPr>
        <w:t xml:space="preserve"> </w:t>
      </w:r>
      <w:r>
        <w:t>offering</w:t>
      </w:r>
      <w:r>
        <w:rPr>
          <w:spacing w:val="-4"/>
        </w:rPr>
        <w:t xml:space="preserve"> </w:t>
      </w:r>
      <w:r>
        <w:t>key</w:t>
      </w:r>
      <w:r>
        <w:rPr>
          <w:spacing w:val="-4"/>
        </w:rPr>
        <w:t xml:space="preserve"> </w:t>
      </w:r>
      <w:r>
        <w:t>insights</w:t>
      </w:r>
      <w:r>
        <w:rPr>
          <w:spacing w:val="-2"/>
        </w:rPr>
        <w:t xml:space="preserve"> </w:t>
      </w:r>
      <w:r>
        <w:t>into challenges and priorities for Sri Lanka’s higher education system.</w:t>
      </w:r>
    </w:p>
    <w:p w:rsidR="00852920" w:rsidRDefault="00E90181">
      <w:pPr>
        <w:pStyle w:val="BodyText"/>
        <w:spacing w:before="161" w:line="259" w:lineRule="auto"/>
        <w:ind w:left="1440" w:right="1494"/>
      </w:pPr>
      <w:r>
        <w:t>A</w:t>
      </w:r>
      <w:r>
        <w:rPr>
          <w:spacing w:val="-1"/>
        </w:rPr>
        <w:t xml:space="preserve"> </w:t>
      </w:r>
      <w:r>
        <w:t>significant negative correlation between student faculty</w:t>
      </w:r>
      <w:r>
        <w:rPr>
          <w:spacing w:val="-5"/>
        </w:rPr>
        <w:t xml:space="preserve"> </w:t>
      </w:r>
      <w:r>
        <w:t>ratio and university ranking score suggests that institutions with better ac</w:t>
      </w:r>
      <w:r>
        <w:t>cess to faculty like the university</w:t>
      </w:r>
      <w:r>
        <w:rPr>
          <w:spacing w:val="-4"/>
        </w:rPr>
        <w:t xml:space="preserve"> </w:t>
      </w:r>
      <w:r>
        <w:t>of</w:t>
      </w:r>
      <w:r>
        <w:rPr>
          <w:spacing w:val="-1"/>
        </w:rPr>
        <w:t xml:space="preserve"> </w:t>
      </w:r>
      <w:r>
        <w:t>Colombo and all universities, especially</w:t>
      </w:r>
      <w:r>
        <w:rPr>
          <w:spacing w:val="-3"/>
        </w:rPr>
        <w:t xml:space="preserve"> </w:t>
      </w:r>
      <w:r>
        <w:t>in</w:t>
      </w:r>
      <w:r>
        <w:rPr>
          <w:spacing w:val="-8"/>
        </w:rPr>
        <w:t xml:space="preserve"> </w:t>
      </w:r>
      <w:r>
        <w:t>under</w:t>
      </w:r>
      <w:r>
        <w:rPr>
          <w:spacing w:val="-3"/>
        </w:rPr>
        <w:t xml:space="preserve"> </w:t>
      </w:r>
      <w:r>
        <w:t>resourced</w:t>
      </w:r>
      <w:r>
        <w:rPr>
          <w:spacing w:val="-4"/>
        </w:rPr>
        <w:t xml:space="preserve"> </w:t>
      </w:r>
      <w:r>
        <w:t>institutions</w:t>
      </w:r>
      <w:r>
        <w:rPr>
          <w:spacing w:val="-2"/>
        </w:rPr>
        <w:t xml:space="preserve"> </w:t>
      </w:r>
      <w:r>
        <w:t>in</w:t>
      </w:r>
      <w:r>
        <w:rPr>
          <w:spacing w:val="-8"/>
        </w:rPr>
        <w:t xml:space="preserve"> </w:t>
      </w:r>
      <w:r>
        <w:t>the Northern</w:t>
      </w:r>
      <w:r>
        <w:rPr>
          <w:spacing w:val="-8"/>
        </w:rPr>
        <w:t xml:space="preserve"> </w:t>
      </w:r>
      <w:r>
        <w:t>and</w:t>
      </w:r>
      <w:r>
        <w:rPr>
          <w:spacing w:val="-4"/>
        </w:rPr>
        <w:t xml:space="preserve"> </w:t>
      </w:r>
      <w:r>
        <w:t>Eastern</w:t>
      </w:r>
      <w:r>
        <w:rPr>
          <w:spacing w:val="-8"/>
        </w:rPr>
        <w:t xml:space="preserve"> </w:t>
      </w:r>
      <w:r>
        <w:t>Provinces, where faculty shortages are more common.</w:t>
      </w:r>
    </w:p>
    <w:p w:rsidR="00852920" w:rsidRDefault="00E90181">
      <w:pPr>
        <w:pStyle w:val="BodyText"/>
        <w:spacing w:before="157" w:line="259" w:lineRule="auto"/>
        <w:ind w:left="1440" w:right="1494"/>
      </w:pPr>
      <w:r>
        <w:t>The negative correlation between tuition fees and University Ran</w:t>
      </w:r>
      <w:r>
        <w:t>king Score challenges the notion that higher cost equals higher quality. In Sri Lanka, public universities offer tuition free education</w:t>
      </w:r>
      <w:r>
        <w:rPr>
          <w:spacing w:val="-3"/>
        </w:rPr>
        <w:t xml:space="preserve"> </w:t>
      </w:r>
      <w:r>
        <w:t>and still</w:t>
      </w:r>
      <w:r>
        <w:rPr>
          <w:spacing w:val="-7"/>
        </w:rPr>
        <w:t xml:space="preserve"> </w:t>
      </w:r>
      <w:r>
        <w:t>rank higher than many fee based institutions. This underlines the importance of</w:t>
      </w:r>
      <w:r>
        <w:rPr>
          <w:spacing w:val="-11"/>
        </w:rPr>
        <w:t xml:space="preserve"> </w:t>
      </w:r>
      <w:r>
        <w:t>transparent tuition</w:t>
      </w:r>
      <w:r>
        <w:rPr>
          <w:spacing w:val="-8"/>
        </w:rPr>
        <w:t xml:space="preserve"> </w:t>
      </w:r>
      <w:r>
        <w:t>regulation</w:t>
      </w:r>
      <w:r>
        <w:rPr>
          <w:spacing w:val="-8"/>
        </w:rPr>
        <w:t xml:space="preserve"> </w:t>
      </w:r>
      <w:r>
        <w:t>and</w:t>
      </w:r>
      <w:r>
        <w:rPr>
          <w:spacing w:val="-3"/>
        </w:rPr>
        <w:t xml:space="preserve"> </w:t>
      </w:r>
      <w:r>
        <w:t>equitable</w:t>
      </w:r>
      <w:r>
        <w:rPr>
          <w:spacing w:val="-4"/>
        </w:rPr>
        <w:t xml:space="preserve"> </w:t>
      </w:r>
      <w:r>
        <w:t>access,</w:t>
      </w:r>
      <w:r>
        <w:rPr>
          <w:spacing w:val="-2"/>
        </w:rPr>
        <w:t xml:space="preserve"> </w:t>
      </w:r>
      <w:r>
        <w:t>especially for</w:t>
      </w:r>
      <w:r>
        <w:rPr>
          <w:spacing w:val="-2"/>
        </w:rPr>
        <w:t xml:space="preserve"> </w:t>
      </w:r>
      <w:r>
        <w:t>economically</w:t>
      </w:r>
      <w:r>
        <w:rPr>
          <w:spacing w:val="-8"/>
        </w:rPr>
        <w:t xml:space="preserve"> </w:t>
      </w:r>
      <w:r>
        <w:t xml:space="preserve">disadvantages </w:t>
      </w:r>
      <w:r>
        <w:rPr>
          <w:spacing w:val="-2"/>
        </w:rPr>
        <w:t>students.</w:t>
      </w:r>
    </w:p>
    <w:p w:rsidR="00852920" w:rsidRDefault="00E90181">
      <w:pPr>
        <w:pStyle w:val="BodyText"/>
        <w:spacing w:before="162" w:line="259" w:lineRule="auto"/>
        <w:ind w:left="1440" w:right="1470"/>
      </w:pPr>
      <w:r>
        <w:t>Conversely, a positive correlation between Employment Rate and Ranking Score shows that institutions with stronger graduate</w:t>
      </w:r>
      <w:r>
        <w:rPr>
          <w:spacing w:val="-1"/>
        </w:rPr>
        <w:t xml:space="preserve"> </w:t>
      </w:r>
      <w:r>
        <w:t>outcomes such as the university</w:t>
      </w:r>
      <w:r>
        <w:rPr>
          <w:spacing w:val="-5"/>
        </w:rPr>
        <w:t xml:space="preserve"> </w:t>
      </w:r>
      <w:r>
        <w:t>of</w:t>
      </w:r>
      <w:r>
        <w:rPr>
          <w:spacing w:val="-3"/>
        </w:rPr>
        <w:t xml:space="preserve"> </w:t>
      </w:r>
      <w:r>
        <w:t>Moratuwa</w:t>
      </w:r>
      <w:r>
        <w:rPr>
          <w:spacing w:val="-1"/>
        </w:rPr>
        <w:t xml:space="preserve"> </w:t>
      </w:r>
      <w:r>
        <w:t>tend to perfo</w:t>
      </w:r>
      <w:r>
        <w:t>rm better overall. This reflects the need for stronger industry</w:t>
      </w:r>
      <w:r>
        <w:rPr>
          <w:spacing w:val="-1"/>
        </w:rPr>
        <w:t xml:space="preserve"> </w:t>
      </w:r>
      <w:r>
        <w:t>partnerships, career services, and relevant academic programs, particularly in universities located in less urbanized regions. The lack</w:t>
      </w:r>
      <w:r>
        <w:rPr>
          <w:spacing w:val="-5"/>
        </w:rPr>
        <w:t xml:space="preserve"> </w:t>
      </w:r>
      <w:r>
        <w:t>of</w:t>
      </w:r>
      <w:r>
        <w:rPr>
          <w:spacing w:val="-12"/>
        </w:rPr>
        <w:t xml:space="preserve"> </w:t>
      </w:r>
      <w:r>
        <w:t>significant correlation</w:t>
      </w:r>
      <w:r>
        <w:rPr>
          <w:spacing w:val="-9"/>
        </w:rPr>
        <w:t xml:space="preserve"> </w:t>
      </w:r>
      <w:r>
        <w:t>between</w:t>
      </w:r>
      <w:r>
        <w:rPr>
          <w:spacing w:val="-9"/>
        </w:rPr>
        <w:t xml:space="preserve"> </w:t>
      </w:r>
      <w:r>
        <w:t>student enrollment an</w:t>
      </w:r>
      <w:r>
        <w:t>d</w:t>
      </w:r>
      <w:r>
        <w:rPr>
          <w:spacing w:val="-5"/>
        </w:rPr>
        <w:t xml:space="preserve"> </w:t>
      </w:r>
      <w:r>
        <w:t>Ranking</w:t>
      </w:r>
      <w:r>
        <w:rPr>
          <w:spacing w:val="-5"/>
        </w:rPr>
        <w:t xml:space="preserve"> </w:t>
      </w:r>
      <w:r>
        <w:t>score</w:t>
      </w:r>
      <w:r>
        <w:rPr>
          <w:spacing w:val="-1"/>
        </w:rPr>
        <w:t xml:space="preserve"> </w:t>
      </w:r>
      <w:r>
        <w:t>indicates</w:t>
      </w:r>
      <w:r>
        <w:rPr>
          <w:spacing w:val="-7"/>
        </w:rPr>
        <w:t xml:space="preserve"> </w:t>
      </w:r>
      <w:r>
        <w:t>that</w:t>
      </w:r>
      <w:r>
        <w:rPr>
          <w:spacing w:val="-5"/>
        </w:rPr>
        <w:t xml:space="preserve"> </w:t>
      </w:r>
      <w:r>
        <w:t xml:space="preserve">larger universities do not necessarily perform better. This suggests that MOHE should focus more on quality assurance, student support and infrastructure rather than simply increasing student </w:t>
      </w:r>
      <w:r>
        <w:rPr>
          <w:spacing w:val="-2"/>
        </w:rPr>
        <w:t>numbers.</w:t>
      </w:r>
    </w:p>
    <w:p w:rsidR="00852920" w:rsidRDefault="00E90181">
      <w:pPr>
        <w:pStyle w:val="BodyText"/>
        <w:spacing w:before="160" w:line="360" w:lineRule="auto"/>
        <w:ind w:left="1440" w:right="1441"/>
        <w:jc w:val="both"/>
      </w:pPr>
      <w:r>
        <w:t>The strong positive correlation between Faculty Salary and ranking Score reinforces the importance</w:t>
      </w:r>
      <w:r>
        <w:rPr>
          <w:spacing w:val="-15"/>
        </w:rPr>
        <w:t xml:space="preserve"> </w:t>
      </w:r>
      <w:r>
        <w:t>of</w:t>
      </w:r>
      <w:r>
        <w:rPr>
          <w:spacing w:val="-15"/>
        </w:rPr>
        <w:t xml:space="preserve"> </w:t>
      </w:r>
      <w:r>
        <w:t>investing</w:t>
      </w:r>
      <w:r>
        <w:rPr>
          <w:spacing w:val="-15"/>
        </w:rPr>
        <w:t xml:space="preserve"> </w:t>
      </w:r>
      <w:r>
        <w:t>in</w:t>
      </w:r>
      <w:r>
        <w:rPr>
          <w:spacing w:val="-15"/>
        </w:rPr>
        <w:t xml:space="preserve"> </w:t>
      </w:r>
      <w:r>
        <w:t>academic</w:t>
      </w:r>
      <w:r>
        <w:rPr>
          <w:spacing w:val="-15"/>
        </w:rPr>
        <w:t xml:space="preserve"> </w:t>
      </w:r>
      <w:r>
        <w:t>human</w:t>
      </w:r>
      <w:r>
        <w:rPr>
          <w:spacing w:val="-15"/>
        </w:rPr>
        <w:t xml:space="preserve"> </w:t>
      </w:r>
      <w:r>
        <w:t>capital.</w:t>
      </w:r>
      <w:r>
        <w:rPr>
          <w:spacing w:val="-15"/>
        </w:rPr>
        <w:t xml:space="preserve"> </w:t>
      </w:r>
      <w:r>
        <w:t>Top</w:t>
      </w:r>
      <w:r>
        <w:rPr>
          <w:spacing w:val="-15"/>
        </w:rPr>
        <w:t xml:space="preserve"> </w:t>
      </w:r>
      <w:r>
        <w:t>tier</w:t>
      </w:r>
      <w:r>
        <w:rPr>
          <w:spacing w:val="-15"/>
        </w:rPr>
        <w:t xml:space="preserve"> </w:t>
      </w:r>
      <w:r>
        <w:t>institutions</w:t>
      </w:r>
      <w:r>
        <w:rPr>
          <w:spacing w:val="-15"/>
        </w:rPr>
        <w:t xml:space="preserve"> </w:t>
      </w:r>
      <w:r>
        <w:t>offer</w:t>
      </w:r>
      <w:r>
        <w:rPr>
          <w:spacing w:val="-15"/>
        </w:rPr>
        <w:t xml:space="preserve"> </w:t>
      </w:r>
      <w:r>
        <w:t>better</w:t>
      </w:r>
      <w:r>
        <w:rPr>
          <w:spacing w:val="-15"/>
        </w:rPr>
        <w:t xml:space="preserve"> </w:t>
      </w:r>
      <w:r>
        <w:t>compensation, attracting</w:t>
      </w:r>
      <w:r>
        <w:rPr>
          <w:spacing w:val="-15"/>
        </w:rPr>
        <w:t xml:space="preserve"> </w:t>
      </w:r>
      <w:r>
        <w:t>qualified</w:t>
      </w:r>
      <w:r>
        <w:rPr>
          <w:spacing w:val="-8"/>
        </w:rPr>
        <w:t xml:space="preserve"> </w:t>
      </w:r>
      <w:r>
        <w:t>faculty.</w:t>
      </w:r>
      <w:r>
        <w:rPr>
          <w:spacing w:val="-11"/>
        </w:rPr>
        <w:t xml:space="preserve"> </w:t>
      </w:r>
      <w:r>
        <w:t>Equalizing</w:t>
      </w:r>
      <w:r>
        <w:rPr>
          <w:spacing w:val="-8"/>
        </w:rPr>
        <w:t xml:space="preserve"> </w:t>
      </w:r>
      <w:r>
        <w:t>salary</w:t>
      </w:r>
      <w:r>
        <w:rPr>
          <w:spacing w:val="-15"/>
        </w:rPr>
        <w:t xml:space="preserve"> </w:t>
      </w:r>
      <w:r>
        <w:t>structures</w:t>
      </w:r>
      <w:r>
        <w:rPr>
          <w:spacing w:val="-15"/>
        </w:rPr>
        <w:t xml:space="preserve"> </w:t>
      </w:r>
      <w:r>
        <w:t>and</w:t>
      </w:r>
      <w:r>
        <w:rPr>
          <w:spacing w:val="-13"/>
        </w:rPr>
        <w:t xml:space="preserve"> </w:t>
      </w:r>
      <w:r>
        <w:t>offer</w:t>
      </w:r>
      <w:r>
        <w:t>ing</w:t>
      </w:r>
      <w:r>
        <w:rPr>
          <w:spacing w:val="-13"/>
        </w:rPr>
        <w:t xml:space="preserve"> </w:t>
      </w:r>
      <w:r>
        <w:t>rural</w:t>
      </w:r>
      <w:r>
        <w:rPr>
          <w:spacing w:val="-15"/>
        </w:rPr>
        <w:t xml:space="preserve"> </w:t>
      </w:r>
      <w:r>
        <w:t>service</w:t>
      </w:r>
      <w:r>
        <w:rPr>
          <w:spacing w:val="-9"/>
        </w:rPr>
        <w:t xml:space="preserve"> </w:t>
      </w:r>
      <w:r>
        <w:t>incentives</w:t>
      </w:r>
      <w:r>
        <w:rPr>
          <w:spacing w:val="-15"/>
        </w:rPr>
        <w:t xml:space="preserve"> </w:t>
      </w:r>
      <w:r>
        <w:t>could help reduce performance gaps across universities.</w:t>
      </w:r>
    </w:p>
    <w:p w:rsidR="00852920" w:rsidRDefault="00E90181">
      <w:pPr>
        <w:pStyle w:val="BodyText"/>
        <w:spacing w:before="159" w:line="362" w:lineRule="auto"/>
        <w:ind w:left="1440" w:right="1440"/>
        <w:jc w:val="both"/>
      </w:pPr>
      <w:r>
        <w:t>The moderate positive correlations between Research funding and Graduation Rate with University Ranking Score suggest that better research capacity and academic support en</w:t>
      </w:r>
      <w:r>
        <w:t>hance institutional performance. To improve outcomes nationwide, Sri Lanka must expand research funding, mentorship and curriculum reforms.</w:t>
      </w:r>
    </w:p>
    <w:p w:rsidR="00852920" w:rsidRDefault="00852920">
      <w:pPr>
        <w:pStyle w:val="BodyText"/>
        <w:spacing w:line="362" w:lineRule="auto"/>
        <w:jc w:val="both"/>
        <w:sectPr w:rsidR="00852920">
          <w:pgSz w:w="12240" w:h="15840"/>
          <w:pgMar w:top="1360" w:right="0" w:bottom="280" w:left="0" w:header="720" w:footer="720" w:gutter="0"/>
          <w:cols w:space="720"/>
        </w:sect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rPr>
          <w:sz w:val="27"/>
        </w:rPr>
      </w:pPr>
    </w:p>
    <w:p w:rsidR="00852920" w:rsidRDefault="00852920">
      <w:pPr>
        <w:pStyle w:val="BodyText"/>
        <w:spacing w:before="151"/>
        <w:rPr>
          <w:sz w:val="27"/>
        </w:rPr>
      </w:pPr>
    </w:p>
    <w:p w:rsidR="00852920" w:rsidRDefault="00E90181">
      <w:pPr>
        <w:pStyle w:val="Heading2"/>
        <w:spacing w:before="0"/>
        <w:rPr>
          <w:u w:val="none"/>
        </w:rPr>
      </w:pPr>
      <w:bookmarkStart w:id="24" w:name="Simple_Linear_Regression_Analysis"/>
      <w:bookmarkEnd w:id="24"/>
      <w:r>
        <w:t>Simple</w:t>
      </w:r>
      <w:r>
        <w:rPr>
          <w:spacing w:val="-9"/>
        </w:rPr>
        <w:t xml:space="preserve"> </w:t>
      </w:r>
      <w:r>
        <w:t>Linear</w:t>
      </w:r>
      <w:r>
        <w:rPr>
          <w:spacing w:val="-5"/>
        </w:rPr>
        <w:t xml:space="preserve"> </w:t>
      </w:r>
      <w:r>
        <w:t>Regression</w:t>
      </w:r>
      <w:r>
        <w:rPr>
          <w:spacing w:val="-8"/>
        </w:rPr>
        <w:t xml:space="preserve"> </w:t>
      </w:r>
      <w:r>
        <w:rPr>
          <w:spacing w:val="-2"/>
        </w:rPr>
        <w:t>Analysis</w:t>
      </w:r>
    </w:p>
    <w:p w:rsidR="00852920" w:rsidRDefault="00E90181">
      <w:pPr>
        <w:spacing w:before="275" w:line="247" w:lineRule="auto"/>
        <w:ind w:left="1440" w:right="1494"/>
        <w:rPr>
          <w:b/>
          <w:sz w:val="24"/>
        </w:rPr>
      </w:pPr>
      <w:r>
        <w:rPr>
          <w:b/>
          <w:sz w:val="24"/>
          <w:u w:val="single"/>
        </w:rPr>
        <w:t>Statistical</w:t>
      </w:r>
      <w:r>
        <w:rPr>
          <w:b/>
          <w:spacing w:val="-7"/>
          <w:sz w:val="24"/>
          <w:u w:val="single"/>
        </w:rPr>
        <w:t xml:space="preserve"> </w:t>
      </w:r>
      <w:r>
        <w:rPr>
          <w:b/>
          <w:sz w:val="24"/>
          <w:u w:val="single"/>
        </w:rPr>
        <w:t>Hypothetical</w:t>
      </w:r>
      <w:r>
        <w:rPr>
          <w:b/>
          <w:spacing w:val="-7"/>
          <w:sz w:val="24"/>
          <w:u w:val="single"/>
        </w:rPr>
        <w:t xml:space="preserve"> </w:t>
      </w:r>
      <w:r>
        <w:rPr>
          <w:b/>
          <w:sz w:val="24"/>
          <w:u w:val="single"/>
        </w:rPr>
        <w:t>Testing:</w:t>
      </w:r>
      <w:r>
        <w:rPr>
          <w:b/>
          <w:spacing w:val="-2"/>
          <w:sz w:val="24"/>
          <w:u w:val="single"/>
        </w:rPr>
        <w:t xml:space="preserve"> </w:t>
      </w:r>
      <w:r>
        <w:rPr>
          <w:b/>
          <w:sz w:val="24"/>
          <w:u w:val="single"/>
        </w:rPr>
        <w:t>Simple</w:t>
      </w:r>
      <w:r>
        <w:rPr>
          <w:b/>
          <w:spacing w:val="-3"/>
          <w:sz w:val="24"/>
          <w:u w:val="single"/>
        </w:rPr>
        <w:t xml:space="preserve"> </w:t>
      </w:r>
      <w:r>
        <w:rPr>
          <w:b/>
          <w:sz w:val="24"/>
          <w:u w:val="single"/>
        </w:rPr>
        <w:t>Linear</w:t>
      </w:r>
      <w:r>
        <w:rPr>
          <w:b/>
          <w:spacing w:val="-8"/>
          <w:sz w:val="24"/>
          <w:u w:val="single"/>
        </w:rPr>
        <w:t xml:space="preserve"> </w:t>
      </w:r>
      <w:r>
        <w:rPr>
          <w:b/>
          <w:sz w:val="24"/>
          <w:u w:val="single"/>
        </w:rPr>
        <w:t>Regression-tests</w:t>
      </w:r>
      <w:r>
        <w:rPr>
          <w:b/>
          <w:spacing w:val="-4"/>
          <w:sz w:val="24"/>
          <w:u w:val="single"/>
        </w:rPr>
        <w:t xml:space="preserve"> </w:t>
      </w:r>
      <w:r>
        <w:rPr>
          <w:b/>
          <w:sz w:val="24"/>
          <w:u w:val="single"/>
        </w:rPr>
        <w:t>for</w:t>
      </w:r>
      <w:r>
        <w:rPr>
          <w:b/>
          <w:spacing w:val="-8"/>
          <w:sz w:val="24"/>
          <w:u w:val="single"/>
        </w:rPr>
        <w:t xml:space="preserve"> </w:t>
      </w:r>
      <w:r>
        <w:rPr>
          <w:b/>
          <w:sz w:val="24"/>
          <w:u w:val="single"/>
        </w:rPr>
        <w:t>modeling</w:t>
      </w:r>
      <w:r>
        <w:rPr>
          <w:b/>
          <w:spacing w:val="-3"/>
          <w:sz w:val="24"/>
          <w:u w:val="single"/>
        </w:rPr>
        <w:t xml:space="preserve"> </w:t>
      </w:r>
      <w:r>
        <w:rPr>
          <w:b/>
          <w:sz w:val="24"/>
          <w:u w:val="single"/>
        </w:rPr>
        <w:t>of</w:t>
      </w:r>
      <w:r>
        <w:rPr>
          <w:b/>
          <w:spacing w:val="-5"/>
          <w:sz w:val="24"/>
          <w:u w:val="single"/>
        </w:rPr>
        <w:t xml:space="preserve"> </w:t>
      </w:r>
      <w:r>
        <w:rPr>
          <w:b/>
          <w:sz w:val="24"/>
          <w:u w:val="single"/>
        </w:rPr>
        <w:t>Samples:</w:t>
      </w:r>
      <w:r>
        <w:rPr>
          <w:b/>
          <w:sz w:val="24"/>
        </w:rPr>
        <w:t xml:space="preserve"> </w:t>
      </w:r>
      <w:r>
        <w:rPr>
          <w:b/>
          <w:sz w:val="24"/>
          <w:u w:val="single"/>
        </w:rPr>
        <w:t>UQR New: University Ranking Score and Faculty Salary</w:t>
      </w:r>
    </w:p>
    <w:p w:rsidR="00852920" w:rsidRDefault="00E90181">
      <w:pPr>
        <w:pStyle w:val="ListParagraph"/>
        <w:numPr>
          <w:ilvl w:val="0"/>
          <w:numId w:val="2"/>
        </w:numPr>
        <w:tabs>
          <w:tab w:val="left" w:pos="4321"/>
        </w:tabs>
        <w:spacing w:before="264"/>
        <w:rPr>
          <w:sz w:val="24"/>
        </w:rPr>
      </w:pPr>
      <w:r>
        <w:rPr>
          <w:sz w:val="24"/>
        </w:rPr>
        <w:t>Sample</w:t>
      </w:r>
      <w:r>
        <w:rPr>
          <w:spacing w:val="-3"/>
          <w:sz w:val="24"/>
        </w:rPr>
        <w:t xml:space="preserve"> </w:t>
      </w:r>
      <w:r>
        <w:rPr>
          <w:sz w:val="24"/>
        </w:rPr>
        <w:t>dataset:</w:t>
      </w:r>
      <w:r>
        <w:rPr>
          <w:spacing w:val="3"/>
          <w:sz w:val="24"/>
        </w:rPr>
        <w:t xml:space="preserve"> </w:t>
      </w:r>
      <w:r>
        <w:rPr>
          <w:spacing w:val="-5"/>
          <w:sz w:val="24"/>
        </w:rPr>
        <w:t>UQR</w:t>
      </w:r>
    </w:p>
    <w:p w:rsidR="00852920" w:rsidRDefault="00E90181">
      <w:pPr>
        <w:pStyle w:val="ListParagraph"/>
        <w:numPr>
          <w:ilvl w:val="0"/>
          <w:numId w:val="2"/>
        </w:numPr>
        <w:tabs>
          <w:tab w:val="left" w:pos="4321"/>
        </w:tabs>
        <w:spacing w:before="133"/>
        <w:rPr>
          <w:sz w:val="24"/>
        </w:rPr>
      </w:pPr>
      <w:bookmarkStart w:id="25" w:name="_Significant_level(α):0.05(5%)"/>
      <w:bookmarkEnd w:id="25"/>
      <w:r>
        <w:rPr>
          <w:sz w:val="24"/>
        </w:rPr>
        <w:t>Significant</w:t>
      </w:r>
      <w:r>
        <w:rPr>
          <w:spacing w:val="-1"/>
          <w:sz w:val="24"/>
        </w:rPr>
        <w:t xml:space="preserve"> </w:t>
      </w:r>
      <w:r>
        <w:rPr>
          <w:spacing w:val="-2"/>
          <w:sz w:val="24"/>
        </w:rPr>
        <w:t>level(α):0.05(5%)</w:t>
      </w:r>
    </w:p>
    <w:p w:rsidR="00852920" w:rsidRDefault="00E90181">
      <w:pPr>
        <w:pStyle w:val="ListParagraph"/>
        <w:numPr>
          <w:ilvl w:val="0"/>
          <w:numId w:val="2"/>
        </w:numPr>
        <w:tabs>
          <w:tab w:val="left" w:pos="4321"/>
        </w:tabs>
        <w:rPr>
          <w:sz w:val="24"/>
        </w:rPr>
      </w:pPr>
      <w:r>
        <w:rPr>
          <w:sz w:val="24"/>
        </w:rPr>
        <w:t>Confidence</w:t>
      </w:r>
      <w:r>
        <w:rPr>
          <w:spacing w:val="-4"/>
          <w:sz w:val="24"/>
        </w:rPr>
        <w:t xml:space="preserve"> </w:t>
      </w:r>
      <w:r>
        <w:rPr>
          <w:sz w:val="24"/>
        </w:rPr>
        <w:t>level:</w:t>
      </w:r>
      <w:r>
        <w:rPr>
          <w:spacing w:val="-7"/>
          <w:sz w:val="24"/>
        </w:rPr>
        <w:t xml:space="preserve"> </w:t>
      </w:r>
      <w:r>
        <w:rPr>
          <w:spacing w:val="-5"/>
          <w:sz w:val="24"/>
        </w:rPr>
        <w:t>95%</w:t>
      </w:r>
    </w:p>
    <w:p w:rsidR="00852920" w:rsidRDefault="00852920">
      <w:pPr>
        <w:pStyle w:val="ListParagraph"/>
        <w:rPr>
          <w:sz w:val="24"/>
        </w:rPr>
        <w:sectPr w:rsidR="00852920">
          <w:pgSz w:w="12240" w:h="15840"/>
          <w:pgMar w:top="1820" w:right="0" w:bottom="280" w:left="0" w:header="720" w:footer="720" w:gutter="0"/>
          <w:cols w:space="720"/>
        </w:sectPr>
      </w:pPr>
    </w:p>
    <w:p w:rsidR="00852920" w:rsidRDefault="00E90181">
      <w:pPr>
        <w:pStyle w:val="BodyText"/>
        <w:spacing w:before="174"/>
        <w:ind w:left="1440"/>
      </w:pPr>
      <w:bookmarkStart w:id="26" w:name="Linear_general_model"/>
      <w:bookmarkEnd w:id="26"/>
      <w:r>
        <w:rPr>
          <w:u w:val="single"/>
        </w:rPr>
        <w:lastRenderedPageBreak/>
        <w:t>Linear</w:t>
      </w:r>
      <w:r>
        <w:rPr>
          <w:spacing w:val="-4"/>
          <w:u w:val="single"/>
        </w:rPr>
        <w:t xml:space="preserve"> </w:t>
      </w:r>
      <w:r>
        <w:rPr>
          <w:u w:val="single"/>
        </w:rPr>
        <w:t>general</w:t>
      </w:r>
      <w:r>
        <w:rPr>
          <w:spacing w:val="-2"/>
          <w:u w:val="single"/>
        </w:rPr>
        <w:t xml:space="preserve"> </w:t>
      </w:r>
      <w:r>
        <w:rPr>
          <w:spacing w:val="-4"/>
          <w:u w:val="single"/>
        </w:rPr>
        <w:t>model</w:t>
      </w:r>
    </w:p>
    <w:p w:rsidR="00852920" w:rsidRDefault="00852920">
      <w:pPr>
        <w:pStyle w:val="BodyText"/>
        <w:rPr>
          <w:sz w:val="20"/>
        </w:rPr>
      </w:pPr>
    </w:p>
    <w:p w:rsidR="00852920" w:rsidRDefault="00E90181">
      <w:pPr>
        <w:pStyle w:val="BodyText"/>
        <w:spacing w:before="98"/>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1706879</wp:posOffset>
                </wp:positionH>
                <wp:positionV relativeFrom="paragraph">
                  <wp:posOffset>228627</wp:posOffset>
                </wp:positionV>
                <wp:extent cx="4038600" cy="39116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391160"/>
                        </a:xfrm>
                        <a:prstGeom prst="rect">
                          <a:avLst/>
                        </a:prstGeom>
                        <a:ln w="9525">
                          <a:solidFill>
                            <a:srgbClr val="000000"/>
                          </a:solidFill>
                          <a:prstDash val="solid"/>
                        </a:ln>
                      </wps:spPr>
                      <wps:txbx>
                        <w:txbxContent>
                          <w:p w:rsidR="00852920" w:rsidRDefault="00E90181">
                            <w:pPr>
                              <w:spacing w:before="67"/>
                              <w:ind w:right="60"/>
                              <w:jc w:val="center"/>
                              <w:rPr>
                                <w:sz w:val="16"/>
                              </w:rPr>
                            </w:pPr>
                            <w:r>
                              <w:rPr>
                                <w:position w:val="2"/>
                                <w:sz w:val="24"/>
                              </w:rPr>
                              <w:t>Y</w:t>
                            </w:r>
                            <w:r>
                              <w:rPr>
                                <w:sz w:val="16"/>
                              </w:rPr>
                              <w:t>URS</w:t>
                            </w:r>
                            <w:r>
                              <w:rPr>
                                <w:spacing w:val="-5"/>
                                <w:sz w:val="16"/>
                              </w:rPr>
                              <w:t xml:space="preserve"> </w:t>
                            </w:r>
                            <w:r>
                              <w:rPr>
                                <w:position w:val="2"/>
                                <w:sz w:val="24"/>
                              </w:rPr>
                              <w:t>= a</w:t>
                            </w:r>
                            <w:r>
                              <w:rPr>
                                <w:spacing w:val="1"/>
                                <w:position w:val="2"/>
                                <w:sz w:val="24"/>
                              </w:rPr>
                              <w:t xml:space="preserve"> </w:t>
                            </w:r>
                            <w:r>
                              <w:rPr>
                                <w:position w:val="2"/>
                                <w:sz w:val="24"/>
                              </w:rPr>
                              <w:t>+</w:t>
                            </w:r>
                            <w:r>
                              <w:rPr>
                                <w:spacing w:val="61"/>
                                <w:position w:val="2"/>
                                <w:sz w:val="24"/>
                              </w:rPr>
                              <w:t xml:space="preserve"> </w:t>
                            </w:r>
                            <w:r>
                              <w:rPr>
                                <w:position w:val="2"/>
                                <w:sz w:val="24"/>
                              </w:rPr>
                              <w:t>b</w:t>
                            </w:r>
                            <w:r>
                              <w:rPr>
                                <w:spacing w:val="-4"/>
                                <w:position w:val="2"/>
                                <w:sz w:val="24"/>
                              </w:rPr>
                              <w:t xml:space="preserve"> </w:t>
                            </w:r>
                            <w:r>
                              <w:rPr>
                                <w:spacing w:val="-5"/>
                                <w:position w:val="2"/>
                                <w:sz w:val="24"/>
                              </w:rPr>
                              <w:t>X</w:t>
                            </w:r>
                            <w:r>
                              <w:rPr>
                                <w:spacing w:val="-5"/>
                                <w:sz w:val="16"/>
                              </w:rPr>
                              <w:t>FS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26" type="#_x0000_t202" style="position:absolute;margin-left:134.4pt;margin-top:18pt;width:318pt;height:30.8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xF2gEAAKQDAAAOAAAAZHJzL2Uyb0RvYy54bWysU8Fu2zAMvQ/oPwi6N3aSNmiNOMXWoMOA&#10;YivQ7gNkWY6FyaIqKrHz96NkJw222zAfZEp8euQjqfXD0Bl2UB412JLPZzlnykqotd2V/Ofb0/Ud&#10;ZxiErYUBq0p+VMgfNlef1r0r1AJaMLXyjEgsFr0reRuCK7IMZas6gTNwypKzAd+JQFu/y2ovemLv&#10;TLbI81XWg6+dB6kQ6XQ7Ovkm8TeNkuFH06AKzJSccgtp9Wmt4ppt1qLYeeFaLac0xD9k0QltKeiZ&#10;aiuCYHuv/6LqtPSA0ISZhC6DptFSJQ2kZp7/oea1FU4lLVQcdOcy4f+jld8PL57puuTLFWdWdNSj&#10;NzWECgZGJ1Se3mFBqFdHuDB8gYHanKSiewb5CwmSXWDGC0joWI6h8V38k1BGF6kDx3PVKQqTdHiT&#10;L+9WObkk+Zb38/kqtSX7uO08hq8KOhaNknvqaspAHJ4xxPiiOEFiMGNZX/L728XtmCcYXT9pY6IP&#10;/a56NJ4dRByI9EWRxICXsEi3FdiOuOSaYMZOekeJUXkYqmEqVAX1kerU00CVHN/3wivOzDdLHYvT&#10;dzL8yahOhg/mEdKMxiwtfN4HaHQSF0OMvFNkGoWU8TS2cdYu9wn18bg2vwEAAP//AwBQSwMEFAAG&#10;AAgAAAAhAIGfuqDfAAAACQEAAA8AAABkcnMvZG93bnJldi54bWxMj0FPwzAMhe9I/IfISFymLWVM&#10;pS1NJzTBbUxi7MAxa0xb0TilSbfs32NOcLP9np6/V66j7cUJR985UnC3SEAg1c501Cg4vL/MMxA+&#10;aDK6d4QKLuhhXV1flbow7kxveNqHRnAI+UIraEMYCil93aLVfuEGJNY+3Wh14HVspBn1mcNtL5dJ&#10;kkqrO+IPrR5w02L9tZ+sgu1qu5k+zOvueZZdYj5zOo/hW6nbm/j0CCJgDH9m+MVndKiY6egmMl70&#10;CpZpxuhBwX3KndiQJys+HHl4SEFWpfzfoPoBAAD//wMAUEsBAi0AFAAGAAgAAAAhALaDOJL+AAAA&#10;4QEAABMAAAAAAAAAAAAAAAAAAAAAAFtDb250ZW50X1R5cGVzXS54bWxQSwECLQAUAAYACAAAACEA&#10;OP0h/9YAAACUAQAACwAAAAAAAAAAAAAAAAAvAQAAX3JlbHMvLnJlbHNQSwECLQAUAAYACAAAACEA&#10;sKZcRdoBAACkAwAADgAAAAAAAAAAAAAAAAAuAgAAZHJzL2Uyb0RvYy54bWxQSwECLQAUAAYACAAA&#10;ACEAgZ+6oN8AAAAJAQAADwAAAAAAAAAAAAAAAAA0BAAAZHJzL2Rvd25yZXYueG1sUEsFBgAAAAAE&#10;AAQA8wAAAEAFAAAAAA==&#10;" filled="f">
                <v:path arrowok="t"/>
                <v:textbox inset="0,0,0,0">
                  <w:txbxContent>
                    <w:p w:rsidR="00852920" w:rsidRDefault="00E90181">
                      <w:pPr>
                        <w:spacing w:before="67"/>
                        <w:ind w:right="60"/>
                        <w:jc w:val="center"/>
                        <w:rPr>
                          <w:sz w:val="16"/>
                        </w:rPr>
                      </w:pPr>
                      <w:r>
                        <w:rPr>
                          <w:position w:val="2"/>
                          <w:sz w:val="24"/>
                        </w:rPr>
                        <w:t>Y</w:t>
                      </w:r>
                      <w:r>
                        <w:rPr>
                          <w:sz w:val="16"/>
                        </w:rPr>
                        <w:t>URS</w:t>
                      </w:r>
                      <w:r>
                        <w:rPr>
                          <w:spacing w:val="-5"/>
                          <w:sz w:val="16"/>
                        </w:rPr>
                        <w:t xml:space="preserve"> </w:t>
                      </w:r>
                      <w:r>
                        <w:rPr>
                          <w:position w:val="2"/>
                          <w:sz w:val="24"/>
                        </w:rPr>
                        <w:t>= a</w:t>
                      </w:r>
                      <w:r>
                        <w:rPr>
                          <w:spacing w:val="1"/>
                          <w:position w:val="2"/>
                          <w:sz w:val="24"/>
                        </w:rPr>
                        <w:t xml:space="preserve"> </w:t>
                      </w:r>
                      <w:r>
                        <w:rPr>
                          <w:position w:val="2"/>
                          <w:sz w:val="24"/>
                        </w:rPr>
                        <w:t>+</w:t>
                      </w:r>
                      <w:r>
                        <w:rPr>
                          <w:spacing w:val="61"/>
                          <w:position w:val="2"/>
                          <w:sz w:val="24"/>
                        </w:rPr>
                        <w:t xml:space="preserve"> </w:t>
                      </w:r>
                      <w:r>
                        <w:rPr>
                          <w:position w:val="2"/>
                          <w:sz w:val="24"/>
                        </w:rPr>
                        <w:t>b</w:t>
                      </w:r>
                      <w:r>
                        <w:rPr>
                          <w:spacing w:val="-4"/>
                          <w:position w:val="2"/>
                          <w:sz w:val="24"/>
                        </w:rPr>
                        <w:t xml:space="preserve"> </w:t>
                      </w:r>
                      <w:r>
                        <w:rPr>
                          <w:spacing w:val="-5"/>
                          <w:position w:val="2"/>
                          <w:sz w:val="24"/>
                        </w:rPr>
                        <w:t>X</w:t>
                      </w:r>
                      <w:r>
                        <w:rPr>
                          <w:spacing w:val="-5"/>
                          <w:sz w:val="16"/>
                        </w:rPr>
                        <w:t>FS</w:t>
                      </w:r>
                    </w:p>
                  </w:txbxContent>
                </v:textbox>
                <w10:wrap type="topAndBottom" anchorx="page"/>
              </v:shape>
            </w:pict>
          </mc:Fallback>
        </mc:AlternateContent>
      </w:r>
      <w:r>
        <w:rPr>
          <w:noProof/>
          <w:sz w:val="20"/>
        </w:rPr>
        <w:drawing>
          <wp:anchor distT="0" distB="0" distL="0" distR="0" simplePos="0" relativeHeight="487600640" behindDoc="1" locked="0" layoutInCell="1" allowOverlap="1">
            <wp:simplePos x="0" y="0"/>
            <wp:positionH relativeFrom="page">
              <wp:posOffset>933129</wp:posOffset>
            </wp:positionH>
            <wp:positionV relativeFrom="paragraph">
              <wp:posOffset>760437</wp:posOffset>
            </wp:positionV>
            <wp:extent cx="4287297" cy="263404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4287297" cy="2634043"/>
                    </a:xfrm>
                    <a:prstGeom prst="rect">
                      <a:avLst/>
                    </a:prstGeom>
                  </pic:spPr>
                </pic:pic>
              </a:graphicData>
            </a:graphic>
          </wp:anchor>
        </w:drawing>
      </w:r>
    </w:p>
    <w:p w:rsidR="00852920" w:rsidRDefault="00852920">
      <w:pPr>
        <w:pStyle w:val="BodyText"/>
        <w:spacing w:before="2"/>
        <w:rPr>
          <w:sz w:val="17"/>
        </w:rPr>
      </w:pPr>
    </w:p>
    <w:p w:rsidR="00852920" w:rsidRDefault="00E90181">
      <w:pPr>
        <w:spacing w:before="73"/>
        <w:ind w:left="1440"/>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2.Regression</w:t>
      </w:r>
      <w:r>
        <w:rPr>
          <w:rFonts w:ascii="Calibri"/>
          <w:i/>
          <w:color w:val="44536A"/>
          <w:spacing w:val="-6"/>
          <w:sz w:val="18"/>
        </w:rPr>
        <w:t xml:space="preserve"> </w:t>
      </w:r>
      <w:r>
        <w:rPr>
          <w:rFonts w:ascii="Calibri"/>
          <w:i/>
          <w:color w:val="44536A"/>
          <w:spacing w:val="-2"/>
          <w:sz w:val="18"/>
        </w:rPr>
        <w:t>Analysis</w:t>
      </w:r>
    </w:p>
    <w:p w:rsidR="00852920" w:rsidRDefault="00852920">
      <w:pPr>
        <w:pStyle w:val="BodyText"/>
        <w:rPr>
          <w:rFonts w:ascii="Calibri"/>
          <w:i/>
        </w:rPr>
      </w:pPr>
    </w:p>
    <w:p w:rsidR="00852920" w:rsidRDefault="00852920">
      <w:pPr>
        <w:pStyle w:val="BodyText"/>
        <w:spacing w:before="164"/>
        <w:rPr>
          <w:rFonts w:ascii="Calibri"/>
          <w:i/>
        </w:rPr>
      </w:pPr>
    </w:p>
    <w:p w:rsidR="00852920" w:rsidRDefault="00E90181">
      <w:pPr>
        <w:pStyle w:val="BodyText"/>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w:t>
      </w:r>
    </w:p>
    <w:p w:rsidR="00852920" w:rsidRDefault="00E90181">
      <w:pPr>
        <w:pStyle w:val="BodyText"/>
        <w:spacing w:before="149"/>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2697479</wp:posOffset>
                </wp:positionH>
                <wp:positionV relativeFrom="paragraph">
                  <wp:posOffset>260972</wp:posOffset>
                </wp:positionV>
                <wp:extent cx="2354580" cy="3911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4580" cy="391160"/>
                        </a:xfrm>
                        <a:prstGeom prst="rect">
                          <a:avLst/>
                        </a:prstGeom>
                        <a:ln w="9525">
                          <a:solidFill>
                            <a:srgbClr val="000000"/>
                          </a:solidFill>
                          <a:prstDash val="solid"/>
                        </a:ln>
                      </wps:spPr>
                      <wps:txbx>
                        <w:txbxContent>
                          <w:p w:rsidR="00852920" w:rsidRDefault="00E90181">
                            <w:pPr>
                              <w:spacing w:before="68"/>
                              <w:ind w:left="142"/>
                              <w:rPr>
                                <w:sz w:val="16"/>
                              </w:rPr>
                            </w:pPr>
                            <w:r>
                              <w:rPr>
                                <w:position w:val="2"/>
                                <w:sz w:val="24"/>
                              </w:rPr>
                              <w:t>Y</w:t>
                            </w:r>
                            <w:r>
                              <w:rPr>
                                <w:sz w:val="16"/>
                              </w:rPr>
                              <w:t>URS</w:t>
                            </w:r>
                            <w:r>
                              <w:rPr>
                                <w:spacing w:val="19"/>
                                <w:sz w:val="16"/>
                              </w:rPr>
                              <w:t xml:space="preserve"> </w:t>
                            </w:r>
                            <w:r>
                              <w:rPr>
                                <w:position w:val="2"/>
                                <w:sz w:val="24"/>
                              </w:rPr>
                              <w:t>=</w:t>
                            </w:r>
                            <w:r>
                              <w:rPr>
                                <w:spacing w:val="1"/>
                                <w:position w:val="2"/>
                                <w:sz w:val="24"/>
                              </w:rPr>
                              <w:t xml:space="preserve"> </w:t>
                            </w:r>
                            <w:r>
                              <w:rPr>
                                <w:position w:val="2"/>
                                <w:sz w:val="24"/>
                              </w:rPr>
                              <w:t>64</w:t>
                            </w:r>
                            <w:r>
                              <w:rPr>
                                <w:spacing w:val="2"/>
                                <w:position w:val="2"/>
                                <w:sz w:val="24"/>
                              </w:rPr>
                              <w:t xml:space="preserve"> </w:t>
                            </w:r>
                            <w:r>
                              <w:rPr>
                                <w:position w:val="2"/>
                                <w:sz w:val="24"/>
                              </w:rPr>
                              <w:t>+</w:t>
                            </w:r>
                            <w:r>
                              <w:rPr>
                                <w:spacing w:val="1"/>
                                <w:position w:val="2"/>
                                <w:sz w:val="24"/>
                              </w:rPr>
                              <w:t xml:space="preserve"> </w:t>
                            </w:r>
                            <w:r>
                              <w:rPr>
                                <w:position w:val="2"/>
                                <w:sz w:val="24"/>
                              </w:rPr>
                              <w:t>0.000154357</w:t>
                            </w:r>
                            <w:r>
                              <w:rPr>
                                <w:spacing w:val="-4"/>
                                <w:position w:val="2"/>
                                <w:sz w:val="24"/>
                              </w:rPr>
                              <w:t xml:space="preserve"> </w:t>
                            </w:r>
                            <w:r>
                              <w:rPr>
                                <w:spacing w:val="-5"/>
                                <w:position w:val="2"/>
                                <w:sz w:val="24"/>
                              </w:rPr>
                              <w:t>X</w:t>
                            </w:r>
                            <w:r>
                              <w:rPr>
                                <w:spacing w:val="-5"/>
                                <w:sz w:val="16"/>
                              </w:rPr>
                              <w:t>FS</w:t>
                            </w:r>
                          </w:p>
                        </w:txbxContent>
                      </wps:txbx>
                      <wps:bodyPr wrap="square" lIns="0" tIns="0" rIns="0" bIns="0" rtlCol="0">
                        <a:noAutofit/>
                      </wps:bodyPr>
                    </wps:wsp>
                  </a:graphicData>
                </a:graphic>
              </wp:anchor>
            </w:drawing>
          </mc:Choice>
          <mc:Fallback>
            <w:pict>
              <v:shape id="Textbox 38" o:spid="_x0000_s1027" type="#_x0000_t202" style="position:absolute;margin-left:212.4pt;margin-top:20.55pt;width:185.4pt;height:30.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zX3QEAAKsDAAAOAAAAZHJzL2Uyb0RvYy54bWysU8Fu2zAMvQ/YPwi6L46TpWiNOMXWoMOA&#10;YivQ7gNkWY6FyaImKrHz96NkOw222zAfZFl8euR7pLf3Q2fYSXnUYEueL5acKSuh1vZQ8h+vjx9u&#10;OcMgbC0MWFXys0J+v3v/btu7Qq2gBVMrz4jEYtG7krchuCLLULaqE7gApywFG/CdCPTpD1ntRU/s&#10;nclWy+VN1oOvnQepEOl0Pwb5LvE3jZLhe9OgCsyUnGoLafVpreKa7baiOHjhWi2nMsQ/VNEJbSnp&#10;hWovgmBHr/+i6rT0gNCEhYQug6bRUiUNpCZf/qHmpRVOJS1kDrqLTfj/aOW307Nnui75mjplRUc9&#10;elVDqGBgdEL29A4LQr04woXhMwzU5iQV3RPIn0iQ7AozXkBCRzuGxnfxTUIZXaQOnC+uUxYm6XC1&#10;3nzc3FJIUmx9l+c3qS3Z223nMXxR0LG4KbmnrqYKxOkJQ8wvihkSkxnL+pLfbVabsU4wun7UxsQY&#10;+kP1YDw7iTgQ6YkiiQGvYZFuL7AdcSk0wYyd9I4So/IwVEOyMJ/9qqA+k109zVXJ8ddReMWZ+Wqp&#10;cXEI542fN9W88cE8QBrVWKyFT8cAjU4aY6aRdyqAJiIVPk1vHLnr74R6+8d2vwEAAP//AwBQSwME&#10;FAAGAAgAAAAhACPq9FPgAAAACgEAAA8AAABkcnMvZG93bnJldi54bWxMj8FOwzAMhu9IvENkJC4T&#10;S1uVbS1NJzTBbUxi7LCj15i2oklKk27d22NOcLPlT7+/v1hPphNnGnzrrIJ4HoEgWznd2lrB4eP1&#10;YQXCB7QaO2dJwZU8rMvbmwJz7S72nc77UAsOsT5HBU0IfS6lrxoy6OeuJ8u3TzcYDLwOtdQDXjjc&#10;dDKJooU02Fr+0GBPm4aqr/1oFGzT7WY86rfdy2x1nbKZw2wK30rd303PTyACTeEPhl99VoeSnU5u&#10;tNqLTkGapKweeIhjEAwss8cFiBOTUbIEWRbyf4XyBwAA//8DAFBLAQItABQABgAIAAAAIQC2gziS&#10;/gAAAOEBAAATAAAAAAAAAAAAAAAAAAAAAABbQ29udGVudF9UeXBlc10ueG1sUEsBAi0AFAAGAAgA&#10;AAAhADj9If/WAAAAlAEAAAsAAAAAAAAAAAAAAAAALwEAAF9yZWxzLy5yZWxzUEsBAi0AFAAGAAgA&#10;AAAhAB52vNfdAQAAqwMAAA4AAAAAAAAAAAAAAAAALgIAAGRycy9lMm9Eb2MueG1sUEsBAi0AFAAG&#10;AAgAAAAhACPq9FPgAAAACgEAAA8AAAAAAAAAAAAAAAAANwQAAGRycy9kb3ducmV2LnhtbFBLBQYA&#10;AAAABAAEAPMAAABEBQAAAAA=&#10;" filled="f">
                <v:path arrowok="t"/>
                <v:textbox inset="0,0,0,0">
                  <w:txbxContent>
                    <w:p w:rsidR="00852920" w:rsidRDefault="00E90181">
                      <w:pPr>
                        <w:spacing w:before="68"/>
                        <w:ind w:left="142"/>
                        <w:rPr>
                          <w:sz w:val="16"/>
                        </w:rPr>
                      </w:pPr>
                      <w:r>
                        <w:rPr>
                          <w:position w:val="2"/>
                          <w:sz w:val="24"/>
                        </w:rPr>
                        <w:t>Y</w:t>
                      </w:r>
                      <w:r>
                        <w:rPr>
                          <w:sz w:val="16"/>
                        </w:rPr>
                        <w:t>URS</w:t>
                      </w:r>
                      <w:r>
                        <w:rPr>
                          <w:spacing w:val="19"/>
                          <w:sz w:val="16"/>
                        </w:rPr>
                        <w:t xml:space="preserve"> </w:t>
                      </w:r>
                      <w:r>
                        <w:rPr>
                          <w:position w:val="2"/>
                          <w:sz w:val="24"/>
                        </w:rPr>
                        <w:t>=</w:t>
                      </w:r>
                      <w:r>
                        <w:rPr>
                          <w:spacing w:val="1"/>
                          <w:position w:val="2"/>
                          <w:sz w:val="24"/>
                        </w:rPr>
                        <w:t xml:space="preserve"> </w:t>
                      </w:r>
                      <w:r>
                        <w:rPr>
                          <w:position w:val="2"/>
                          <w:sz w:val="24"/>
                        </w:rPr>
                        <w:t>64</w:t>
                      </w:r>
                      <w:r>
                        <w:rPr>
                          <w:spacing w:val="2"/>
                          <w:position w:val="2"/>
                          <w:sz w:val="24"/>
                        </w:rPr>
                        <w:t xml:space="preserve"> </w:t>
                      </w:r>
                      <w:r>
                        <w:rPr>
                          <w:position w:val="2"/>
                          <w:sz w:val="24"/>
                        </w:rPr>
                        <w:t>+</w:t>
                      </w:r>
                      <w:r>
                        <w:rPr>
                          <w:spacing w:val="1"/>
                          <w:position w:val="2"/>
                          <w:sz w:val="24"/>
                        </w:rPr>
                        <w:t xml:space="preserve"> </w:t>
                      </w:r>
                      <w:r>
                        <w:rPr>
                          <w:position w:val="2"/>
                          <w:sz w:val="24"/>
                        </w:rPr>
                        <w:t>0.000154357</w:t>
                      </w:r>
                      <w:r>
                        <w:rPr>
                          <w:spacing w:val="-4"/>
                          <w:position w:val="2"/>
                          <w:sz w:val="24"/>
                        </w:rPr>
                        <w:t xml:space="preserve"> </w:t>
                      </w:r>
                      <w:r>
                        <w:rPr>
                          <w:spacing w:val="-5"/>
                          <w:position w:val="2"/>
                          <w:sz w:val="24"/>
                        </w:rPr>
                        <w:t>X</w:t>
                      </w:r>
                      <w:r>
                        <w:rPr>
                          <w:spacing w:val="-5"/>
                          <w:sz w:val="16"/>
                        </w:rPr>
                        <w:t>FS</w:t>
                      </w:r>
                    </w:p>
                  </w:txbxContent>
                </v:textbox>
                <w10:wrap type="topAndBottom" anchorx="page"/>
              </v:shape>
            </w:pict>
          </mc:Fallback>
        </mc:AlternateContent>
      </w:r>
    </w:p>
    <w:p w:rsidR="00852920" w:rsidRDefault="00852920">
      <w:pPr>
        <w:pStyle w:val="BodyText"/>
        <w:rPr>
          <w:sz w:val="20"/>
        </w:rPr>
        <w:sectPr w:rsidR="00852920">
          <w:pgSz w:w="12240" w:h="15840"/>
          <w:pgMar w:top="1820" w:right="0" w:bottom="280" w:left="0" w:header="720" w:footer="720" w:gutter="0"/>
          <w:cols w:space="720"/>
        </w:sectPr>
      </w:pPr>
    </w:p>
    <w:p w:rsidR="00852920" w:rsidRDefault="00E90181">
      <w:pPr>
        <w:pStyle w:val="BodyText"/>
        <w:ind w:left="2698"/>
        <w:rPr>
          <w:sz w:val="20"/>
        </w:rPr>
      </w:pPr>
      <w:r>
        <w:rPr>
          <w:noProof/>
          <w:sz w:val="20"/>
        </w:rPr>
        <w:lastRenderedPageBreak/>
        <w:drawing>
          <wp:inline distT="0" distB="0" distL="0" distR="0">
            <wp:extent cx="4647001" cy="418337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4647001" cy="4183379"/>
                    </a:xfrm>
                    <a:prstGeom prst="rect">
                      <a:avLst/>
                    </a:prstGeom>
                  </pic:spPr>
                </pic:pic>
              </a:graphicData>
            </a:graphic>
          </wp:inline>
        </w:drawing>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6"/>
      </w:pPr>
    </w:p>
    <w:p w:rsidR="00852920" w:rsidRDefault="00E90181">
      <w:pPr>
        <w:pStyle w:val="BodyText"/>
        <w:spacing w:line="362" w:lineRule="auto"/>
        <w:ind w:left="1440" w:right="1434"/>
        <w:jc w:val="both"/>
      </w:pPr>
      <w:r>
        <w:t>The regression</w:t>
      </w:r>
      <w:r>
        <w:rPr>
          <w:spacing w:val="-4"/>
        </w:rPr>
        <w:t xml:space="preserve"> </w:t>
      </w:r>
      <w:r>
        <w:t>analysis in Figure 42 reveals</w:t>
      </w:r>
      <w:r>
        <w:rPr>
          <w:spacing w:val="-1"/>
        </w:rPr>
        <w:t xml:space="preserve"> </w:t>
      </w:r>
      <w:r>
        <w:t>a strong positive linear relationship between</w:t>
      </w:r>
      <w:r>
        <w:rPr>
          <w:spacing w:val="-3"/>
        </w:rPr>
        <w:t xml:space="preserve"> </w:t>
      </w:r>
      <w:r>
        <w:t>Faculty Salary</w:t>
      </w:r>
      <w:r>
        <w:rPr>
          <w:spacing w:val="-6"/>
        </w:rPr>
        <w:t xml:space="preserve"> </w:t>
      </w:r>
      <w:r>
        <w:t>and university</w:t>
      </w:r>
      <w:r>
        <w:rPr>
          <w:spacing w:val="-6"/>
        </w:rPr>
        <w:t xml:space="preserve"> </w:t>
      </w:r>
      <w:r>
        <w:t>Ranking Score. For every</w:t>
      </w:r>
      <w:r>
        <w:rPr>
          <w:spacing w:val="-6"/>
        </w:rPr>
        <w:t xml:space="preserve"> </w:t>
      </w:r>
      <w:r>
        <w:t>$1 increase in</w:t>
      </w:r>
      <w:r>
        <w:rPr>
          <w:spacing w:val="-1"/>
        </w:rPr>
        <w:t xml:space="preserve"> </w:t>
      </w:r>
      <w:r>
        <w:t>salary, the ranking score increases by approximately 0.00015, with an intercept of</w:t>
      </w:r>
      <w:r>
        <w:rPr>
          <w:spacing w:val="-1"/>
        </w:rPr>
        <w:t xml:space="preserve"> </w:t>
      </w:r>
      <w:r>
        <w:t>63.06. The relationship is statistically significant at the 5% level (p&lt;2e-16).</w:t>
      </w:r>
    </w:p>
    <w:p w:rsidR="00852920" w:rsidRDefault="00E90181">
      <w:pPr>
        <w:pStyle w:val="BodyText"/>
        <w:spacing w:before="153" w:line="360" w:lineRule="auto"/>
        <w:ind w:left="1440" w:right="1446"/>
        <w:jc w:val="both"/>
      </w:pPr>
      <w:r>
        <w:t>With</w:t>
      </w:r>
      <w:r>
        <w:rPr>
          <w:spacing w:val="-10"/>
        </w:rPr>
        <w:t xml:space="preserve"> </w:t>
      </w:r>
      <w:r>
        <w:t>an</w:t>
      </w:r>
      <w:r>
        <w:rPr>
          <w:spacing w:val="-10"/>
        </w:rPr>
        <w:t xml:space="preserve"> </w:t>
      </w:r>
      <w:r>
        <w:t>R</w:t>
      </w:r>
      <w:r>
        <w:rPr>
          <w:vertAlign w:val="superscript"/>
        </w:rPr>
        <w:t>2</w:t>
      </w:r>
      <w:r>
        <w:rPr>
          <w:spacing w:val="-2"/>
        </w:rPr>
        <w:t xml:space="preserve"> </w:t>
      </w:r>
      <w:r>
        <w:t>of</w:t>
      </w:r>
      <w:r>
        <w:rPr>
          <w:spacing w:val="-13"/>
        </w:rPr>
        <w:t xml:space="preserve"> </w:t>
      </w:r>
      <w:r>
        <w:t>0.6679,</w:t>
      </w:r>
      <w:r>
        <w:rPr>
          <w:spacing w:val="-8"/>
        </w:rPr>
        <w:t xml:space="preserve"> </w:t>
      </w:r>
      <w:r>
        <w:t>the</w:t>
      </w:r>
      <w:r>
        <w:rPr>
          <w:spacing w:val="-1"/>
        </w:rPr>
        <w:t xml:space="preserve"> </w:t>
      </w:r>
      <w:r>
        <w:t>model</w:t>
      </w:r>
      <w:r>
        <w:rPr>
          <w:spacing w:val="-14"/>
        </w:rPr>
        <w:t xml:space="preserve"> </w:t>
      </w:r>
      <w:r>
        <w:t>explains</w:t>
      </w:r>
      <w:r>
        <w:rPr>
          <w:spacing w:val="-7"/>
        </w:rPr>
        <w:t xml:space="preserve"> </w:t>
      </w:r>
      <w:r>
        <w:t>66.7%</w:t>
      </w:r>
      <w:r>
        <w:rPr>
          <w:spacing w:val="-3"/>
        </w:rPr>
        <w:t xml:space="preserve"> </w:t>
      </w:r>
      <w:r>
        <w:t>of</w:t>
      </w:r>
      <w:r>
        <w:rPr>
          <w:spacing w:val="-8"/>
        </w:rPr>
        <w:t xml:space="preserve"> </w:t>
      </w:r>
      <w:r>
        <w:t>the</w:t>
      </w:r>
      <w:r>
        <w:rPr>
          <w:spacing w:val="-6"/>
        </w:rPr>
        <w:t xml:space="preserve"> </w:t>
      </w:r>
      <w:r>
        <w:t>variation</w:t>
      </w:r>
      <w:r>
        <w:rPr>
          <w:spacing w:val="-5"/>
        </w:rPr>
        <w:t xml:space="preserve"> </w:t>
      </w:r>
      <w:r>
        <w:t>in</w:t>
      </w:r>
      <w:r>
        <w:rPr>
          <w:spacing w:val="-5"/>
        </w:rPr>
        <w:t xml:space="preserve"> </w:t>
      </w:r>
      <w:r>
        <w:t>university</w:t>
      </w:r>
      <w:r>
        <w:rPr>
          <w:spacing w:val="-14"/>
        </w:rPr>
        <w:t xml:space="preserve"> </w:t>
      </w:r>
      <w:r>
        <w:t>ranking</w:t>
      </w:r>
      <w:r>
        <w:rPr>
          <w:spacing w:val="-5"/>
        </w:rPr>
        <w:t xml:space="preserve"> </w:t>
      </w:r>
      <w:r>
        <w:t>score</w:t>
      </w:r>
      <w:r>
        <w:rPr>
          <w:spacing w:val="-6"/>
        </w:rPr>
        <w:t xml:space="preserve"> </w:t>
      </w:r>
      <w:r>
        <w:t>based on faculty salary, indicating moderate to high accuracy. However, a residual standard error of 5.954 suggests that other factor also influence ranking score.</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78"/>
      </w:pPr>
    </w:p>
    <w:p w:rsidR="00852920" w:rsidRDefault="00E90181">
      <w:pPr>
        <w:spacing w:before="1" w:line="247" w:lineRule="auto"/>
        <w:ind w:left="1440" w:right="1494"/>
        <w:rPr>
          <w:b/>
          <w:sz w:val="24"/>
        </w:rPr>
      </w:pPr>
      <w:r>
        <w:rPr>
          <w:b/>
          <w:sz w:val="24"/>
          <w:u w:val="single"/>
        </w:rPr>
        <w:t>Statistical</w:t>
      </w:r>
      <w:r>
        <w:rPr>
          <w:b/>
          <w:spacing w:val="-6"/>
          <w:sz w:val="24"/>
          <w:u w:val="single"/>
        </w:rPr>
        <w:t xml:space="preserve"> </w:t>
      </w:r>
      <w:r>
        <w:rPr>
          <w:b/>
          <w:sz w:val="24"/>
          <w:u w:val="single"/>
        </w:rPr>
        <w:t>Hypothetical</w:t>
      </w:r>
      <w:r>
        <w:rPr>
          <w:b/>
          <w:spacing w:val="-8"/>
          <w:sz w:val="24"/>
          <w:u w:val="single"/>
        </w:rPr>
        <w:t xml:space="preserve"> </w:t>
      </w:r>
      <w:r>
        <w:rPr>
          <w:b/>
          <w:sz w:val="24"/>
          <w:u w:val="single"/>
        </w:rPr>
        <w:t>Testing:</w:t>
      </w:r>
      <w:r>
        <w:rPr>
          <w:b/>
          <w:spacing w:val="-2"/>
          <w:sz w:val="24"/>
          <w:u w:val="single"/>
        </w:rPr>
        <w:t xml:space="preserve"> </w:t>
      </w:r>
      <w:r>
        <w:rPr>
          <w:b/>
          <w:sz w:val="24"/>
          <w:u w:val="single"/>
        </w:rPr>
        <w:t>Simple</w:t>
      </w:r>
      <w:r>
        <w:rPr>
          <w:b/>
          <w:spacing w:val="-4"/>
          <w:sz w:val="24"/>
          <w:u w:val="single"/>
        </w:rPr>
        <w:t xml:space="preserve"> </w:t>
      </w:r>
      <w:r>
        <w:rPr>
          <w:b/>
          <w:sz w:val="24"/>
          <w:u w:val="single"/>
        </w:rPr>
        <w:t>Linear</w:t>
      </w:r>
      <w:r>
        <w:rPr>
          <w:b/>
          <w:spacing w:val="-4"/>
          <w:sz w:val="24"/>
          <w:u w:val="single"/>
        </w:rPr>
        <w:t xml:space="preserve"> </w:t>
      </w:r>
      <w:r>
        <w:rPr>
          <w:b/>
          <w:sz w:val="24"/>
          <w:u w:val="single"/>
        </w:rPr>
        <w:t>Regression-tests</w:t>
      </w:r>
      <w:r>
        <w:rPr>
          <w:b/>
          <w:spacing w:val="-5"/>
          <w:sz w:val="24"/>
          <w:u w:val="single"/>
        </w:rPr>
        <w:t xml:space="preserve"> </w:t>
      </w:r>
      <w:r>
        <w:rPr>
          <w:b/>
          <w:sz w:val="24"/>
          <w:u w:val="single"/>
        </w:rPr>
        <w:t>for</w:t>
      </w:r>
      <w:r>
        <w:rPr>
          <w:b/>
          <w:spacing w:val="-9"/>
          <w:sz w:val="24"/>
          <w:u w:val="single"/>
        </w:rPr>
        <w:t xml:space="preserve"> </w:t>
      </w:r>
      <w:r>
        <w:rPr>
          <w:b/>
          <w:sz w:val="24"/>
          <w:u w:val="single"/>
        </w:rPr>
        <w:t>modeling</w:t>
      </w:r>
      <w:r>
        <w:rPr>
          <w:b/>
          <w:spacing w:val="-3"/>
          <w:sz w:val="24"/>
          <w:u w:val="single"/>
        </w:rPr>
        <w:t xml:space="preserve"> </w:t>
      </w:r>
      <w:r>
        <w:rPr>
          <w:b/>
          <w:sz w:val="24"/>
          <w:u w:val="single"/>
        </w:rPr>
        <w:t>of</w:t>
      </w:r>
      <w:r>
        <w:rPr>
          <w:b/>
          <w:spacing w:val="-6"/>
          <w:sz w:val="24"/>
          <w:u w:val="single"/>
        </w:rPr>
        <w:t xml:space="preserve"> </w:t>
      </w:r>
      <w:r>
        <w:rPr>
          <w:b/>
          <w:sz w:val="24"/>
          <w:u w:val="single"/>
        </w:rPr>
        <w:t>Samples</w:t>
      </w:r>
      <w:r>
        <w:rPr>
          <w:b/>
          <w:sz w:val="24"/>
          <w:u w:val="single"/>
        </w:rPr>
        <w:t>:</w:t>
      </w:r>
      <w:r>
        <w:rPr>
          <w:b/>
          <w:sz w:val="24"/>
        </w:rPr>
        <w:t xml:space="preserve"> </w:t>
      </w:r>
      <w:r>
        <w:rPr>
          <w:b/>
          <w:sz w:val="24"/>
          <w:u w:val="single"/>
        </w:rPr>
        <w:t>UQR New: university Ranking Score and Research funding</w:t>
      </w:r>
    </w:p>
    <w:p w:rsidR="00852920" w:rsidRDefault="00852920">
      <w:pPr>
        <w:spacing w:line="247" w:lineRule="auto"/>
        <w:rPr>
          <w:b/>
          <w:sz w:val="24"/>
        </w:rPr>
        <w:sectPr w:rsidR="00852920">
          <w:pgSz w:w="12240" w:h="15840"/>
          <w:pgMar w:top="1800" w:right="0" w:bottom="280" w:left="0" w:header="720" w:footer="720" w:gutter="0"/>
          <w:cols w:space="720"/>
        </w:sectPr>
      </w:pPr>
    </w:p>
    <w:p w:rsidR="00852920" w:rsidRDefault="00E90181">
      <w:pPr>
        <w:pStyle w:val="ListParagraph"/>
        <w:numPr>
          <w:ilvl w:val="0"/>
          <w:numId w:val="1"/>
        </w:numPr>
        <w:tabs>
          <w:tab w:val="left" w:pos="4681"/>
        </w:tabs>
        <w:spacing w:before="74"/>
        <w:ind w:left="4681" w:hanging="360"/>
        <w:rPr>
          <w:sz w:val="24"/>
        </w:rPr>
      </w:pPr>
      <w:r>
        <w:rPr>
          <w:sz w:val="24"/>
        </w:rPr>
        <w:lastRenderedPageBreak/>
        <w:t>Sample</w:t>
      </w:r>
      <w:r>
        <w:rPr>
          <w:spacing w:val="-4"/>
          <w:sz w:val="24"/>
        </w:rPr>
        <w:t xml:space="preserve"> </w:t>
      </w:r>
      <w:r>
        <w:rPr>
          <w:sz w:val="24"/>
        </w:rPr>
        <w:t xml:space="preserve">Dataset: </w:t>
      </w:r>
      <w:r>
        <w:rPr>
          <w:spacing w:val="-5"/>
          <w:sz w:val="24"/>
        </w:rPr>
        <w:t>UQR</w:t>
      </w:r>
    </w:p>
    <w:p w:rsidR="00852920" w:rsidRDefault="00E90181">
      <w:pPr>
        <w:pStyle w:val="ListParagraph"/>
        <w:numPr>
          <w:ilvl w:val="0"/>
          <w:numId w:val="1"/>
        </w:numPr>
        <w:tabs>
          <w:tab w:val="left" w:pos="4681"/>
        </w:tabs>
        <w:ind w:left="4681" w:hanging="360"/>
        <w:rPr>
          <w:sz w:val="24"/>
        </w:rPr>
      </w:pPr>
      <w:r>
        <w:rPr>
          <w:sz w:val="24"/>
        </w:rPr>
        <w:t>Significance</w:t>
      </w:r>
      <w:r>
        <w:rPr>
          <w:spacing w:val="-8"/>
          <w:sz w:val="24"/>
        </w:rPr>
        <w:t xml:space="preserve"> </w:t>
      </w:r>
      <w:r>
        <w:rPr>
          <w:spacing w:val="-2"/>
          <w:sz w:val="24"/>
        </w:rPr>
        <w:t>Level(</w:t>
      </w:r>
      <w:r>
        <w:rPr>
          <w:b/>
          <w:spacing w:val="-2"/>
          <w:sz w:val="24"/>
        </w:rPr>
        <w:t>α)</w:t>
      </w:r>
      <w:r>
        <w:rPr>
          <w:spacing w:val="-2"/>
          <w:sz w:val="24"/>
        </w:rPr>
        <w:t>:0.05(5%)</w:t>
      </w:r>
    </w:p>
    <w:p w:rsidR="00852920" w:rsidRDefault="00E90181">
      <w:pPr>
        <w:pStyle w:val="ListParagraph"/>
        <w:numPr>
          <w:ilvl w:val="0"/>
          <w:numId w:val="1"/>
        </w:numPr>
        <w:tabs>
          <w:tab w:val="left" w:pos="4681"/>
        </w:tabs>
        <w:spacing w:before="139"/>
        <w:ind w:left="4681" w:hanging="360"/>
        <w:rPr>
          <w:sz w:val="24"/>
        </w:rPr>
      </w:pPr>
      <w:r>
        <w:rPr>
          <w:sz w:val="24"/>
        </w:rPr>
        <w:t>confidence</w:t>
      </w:r>
      <w:r>
        <w:rPr>
          <w:spacing w:val="-9"/>
          <w:sz w:val="24"/>
        </w:rPr>
        <w:t xml:space="preserve"> </w:t>
      </w:r>
      <w:r>
        <w:rPr>
          <w:sz w:val="24"/>
        </w:rPr>
        <w:t>Level:</w:t>
      </w:r>
      <w:r>
        <w:rPr>
          <w:spacing w:val="-6"/>
          <w:sz w:val="24"/>
        </w:rPr>
        <w:t xml:space="preserve"> </w:t>
      </w:r>
      <w:r>
        <w:rPr>
          <w:spacing w:val="-5"/>
          <w:sz w:val="24"/>
        </w:rPr>
        <w:t>95%</w:t>
      </w:r>
    </w:p>
    <w:p w:rsidR="00852920" w:rsidRDefault="00852920">
      <w:pPr>
        <w:pStyle w:val="BodyText"/>
      </w:pPr>
    </w:p>
    <w:p w:rsidR="00852920" w:rsidRDefault="00852920">
      <w:pPr>
        <w:pStyle w:val="BodyText"/>
        <w:spacing w:before="155"/>
      </w:pPr>
    </w:p>
    <w:p w:rsidR="00852920" w:rsidRDefault="00E90181">
      <w:pPr>
        <w:pStyle w:val="BodyText"/>
        <w:ind w:left="1440"/>
      </w:pPr>
      <w:r>
        <w:rPr>
          <w:u w:val="single"/>
        </w:rPr>
        <w:t>Linear</w:t>
      </w:r>
      <w:r>
        <w:rPr>
          <w:spacing w:val="-4"/>
          <w:u w:val="single"/>
        </w:rPr>
        <w:t xml:space="preserve"> </w:t>
      </w:r>
      <w:r>
        <w:rPr>
          <w:u w:val="single"/>
        </w:rPr>
        <w:t>general</w:t>
      </w:r>
      <w:r>
        <w:rPr>
          <w:spacing w:val="-7"/>
          <w:u w:val="single"/>
        </w:rPr>
        <w:t xml:space="preserve"> </w:t>
      </w:r>
      <w:r>
        <w:rPr>
          <w:spacing w:val="-4"/>
          <w:u w:val="single"/>
        </w:rPr>
        <w:t>Model</w:t>
      </w:r>
    </w:p>
    <w:p w:rsidR="00852920" w:rsidRDefault="00E90181">
      <w:pPr>
        <w:pStyle w:val="BodyText"/>
        <w:spacing w:before="214"/>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1455419</wp:posOffset>
                </wp:positionH>
                <wp:positionV relativeFrom="paragraph">
                  <wp:posOffset>302513</wp:posOffset>
                </wp:positionV>
                <wp:extent cx="4648200" cy="39116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391160"/>
                        </a:xfrm>
                        <a:prstGeom prst="rect">
                          <a:avLst/>
                        </a:prstGeom>
                        <a:ln w="9525">
                          <a:solidFill>
                            <a:srgbClr val="000000"/>
                          </a:solidFill>
                          <a:prstDash val="solid"/>
                        </a:ln>
                      </wps:spPr>
                      <wps:txbx>
                        <w:txbxContent>
                          <w:p w:rsidR="00852920" w:rsidRDefault="00E90181">
                            <w:pPr>
                              <w:spacing w:before="75"/>
                              <w:ind w:left="332"/>
                              <w:jc w:val="center"/>
                              <w:rPr>
                                <w:sz w:val="16"/>
                              </w:rPr>
                            </w:pPr>
                            <w:r>
                              <w:rPr>
                                <w:position w:val="2"/>
                                <w:sz w:val="24"/>
                              </w:rPr>
                              <w:t>Y</w:t>
                            </w:r>
                            <w:r>
                              <w:rPr>
                                <w:sz w:val="16"/>
                              </w:rPr>
                              <w:t>URS</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 b</w:t>
                            </w:r>
                            <w:r>
                              <w:rPr>
                                <w:spacing w:val="-5"/>
                                <w:position w:val="2"/>
                                <w:sz w:val="24"/>
                              </w:rPr>
                              <w:t xml:space="preserve"> X</w:t>
                            </w:r>
                            <w:r>
                              <w:rPr>
                                <w:spacing w:val="-5"/>
                                <w:sz w:val="16"/>
                              </w:rPr>
                              <w:t>RF</w:t>
                            </w:r>
                          </w:p>
                        </w:txbxContent>
                      </wps:txbx>
                      <wps:bodyPr wrap="square" lIns="0" tIns="0" rIns="0" bIns="0" rtlCol="0">
                        <a:noAutofit/>
                      </wps:bodyPr>
                    </wps:wsp>
                  </a:graphicData>
                </a:graphic>
              </wp:anchor>
            </w:drawing>
          </mc:Choice>
          <mc:Fallback>
            <w:pict>
              <v:shape id="Textbox 40" o:spid="_x0000_s1028" type="#_x0000_t202" style="position:absolute;margin-left:114.6pt;margin-top:23.8pt;width:366pt;height:30.8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Dd3AEAAKsDAAAOAAAAZHJzL2Uyb0RvYy54bWysU8Fu2zAMvQ/YPwi6L06yNGiNOMXWoMOA&#10;YivQ7gNkWYqFyaImKrHz96NkJw222zAfZFl8euR7pDf3Q2fZUQU04Cq+mM05U05CY9y+4j9eHz/c&#10;coZRuEZYcKriJ4X8fvv+3ab3pVpCC7ZRgRGJw7L3FW9j9GVRoGxVJ3AGXjkKagidiPQZ9kUTRE/s&#10;nS2W8/m66CE0PoBUiHS6G4N8m/m1VjJ+1xpVZLbiVFvMa8hrndZiuxHlPgjfGjmVIf6hik4YR0kv&#10;VDsRBTsE8xdVZ2QABB1nEroCtDZSZQ2kZjH/Q81LK7zKWsgc9Beb8P/Rym/H58BMU/EV2eNERz16&#10;VUOsYWB0Qvb0HktCvXjCxeEzDNTmLBX9E8ifSJDiCjNeQEInOwYduvQmoYwuUorTxXXKwiQdrtar&#10;W2olZ5JiH+8Wi3XOW7zd9gHjFwUdS5uKB+pqrkAcnzCm/KI8Q1Iy61hf8bub5c1YJ1jTPBprUwzD&#10;vn6wgR1FGoj8JJHEgNewRLcT2I64HJpg1k16R4lJeRzqIVu4PPtVQ3Miu3qaq4rjr4MIijP71VHj&#10;0hCeN+G8qc+bEO0D5FFNxTr4dIigTdaYMo28UwE0EbnwaXrTyF1/Z9TbP7b9DQAA//8DAFBLAwQU&#10;AAYACAAAACEAMM5DY98AAAAKAQAADwAAAGRycy9kb3ducmV2LnhtbEyPwU7DMAyG70i8Q2QkLhNL&#10;V01l7ZpOaILbQNrgsGPWmLaicUqTbtnbY05wtP9Pvz+Xm2h7ccbRd44ULOYJCKTamY4aBR/vLw8r&#10;ED5oMrp3hAqu6GFT3d6UujDuQns8H0IjuIR8oRW0IQyFlL5u0Wo/dwMSZ59utDrwODbSjPrC5baX&#10;aZJk0uqO+EKrB9y2WH8dJqtgt9xtp6N5fXuera4xnzmdx/Ct1P1dfFqDCBjDHwy/+qwOFTud3ETG&#10;i15BmuYpowqWjxkIBvJswYsTkwknsirl/xeqHwAAAP//AwBQSwECLQAUAAYACAAAACEAtoM4kv4A&#10;AADhAQAAEwAAAAAAAAAAAAAAAAAAAAAAW0NvbnRlbnRfVHlwZXNdLnhtbFBLAQItABQABgAIAAAA&#10;IQA4/SH/1gAAAJQBAAALAAAAAAAAAAAAAAAAAC8BAABfcmVscy8ucmVsc1BLAQItABQABgAIAAAA&#10;IQDIKADd3AEAAKsDAAAOAAAAAAAAAAAAAAAAAC4CAABkcnMvZTJvRG9jLnhtbFBLAQItABQABgAI&#10;AAAAIQAwzkNj3wAAAAoBAAAPAAAAAAAAAAAAAAAAADYEAABkcnMvZG93bnJldi54bWxQSwUGAAAA&#10;AAQABADzAAAAQgUAAAAA&#10;" filled="f">
                <v:path arrowok="t"/>
                <v:textbox inset="0,0,0,0">
                  <w:txbxContent>
                    <w:p w:rsidR="00852920" w:rsidRDefault="00E90181">
                      <w:pPr>
                        <w:spacing w:before="75"/>
                        <w:ind w:left="332"/>
                        <w:jc w:val="center"/>
                        <w:rPr>
                          <w:sz w:val="16"/>
                        </w:rPr>
                      </w:pPr>
                      <w:r>
                        <w:rPr>
                          <w:position w:val="2"/>
                          <w:sz w:val="24"/>
                        </w:rPr>
                        <w:t>Y</w:t>
                      </w:r>
                      <w:r>
                        <w:rPr>
                          <w:sz w:val="16"/>
                        </w:rPr>
                        <w:t>URS</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 b</w:t>
                      </w:r>
                      <w:r>
                        <w:rPr>
                          <w:spacing w:val="-5"/>
                          <w:position w:val="2"/>
                          <w:sz w:val="24"/>
                        </w:rPr>
                        <w:t xml:space="preserve"> X</w:t>
                      </w:r>
                      <w:r>
                        <w:rPr>
                          <w:spacing w:val="-5"/>
                          <w:sz w:val="16"/>
                        </w:rPr>
                        <w:t>RF</w:t>
                      </w:r>
                    </w:p>
                  </w:txbxContent>
                </v:textbox>
                <w10:wrap type="topAndBottom" anchorx="page"/>
              </v:shape>
            </w:pict>
          </mc:Fallback>
        </mc:AlternateContent>
      </w:r>
    </w:p>
    <w:p w:rsidR="00852920" w:rsidRDefault="00852920">
      <w:pPr>
        <w:pStyle w:val="BodyText"/>
        <w:rPr>
          <w:sz w:val="20"/>
        </w:rPr>
      </w:pPr>
    </w:p>
    <w:p w:rsidR="00852920" w:rsidRDefault="00E90181">
      <w:pPr>
        <w:pStyle w:val="BodyText"/>
        <w:spacing w:before="200"/>
        <w:rPr>
          <w:sz w:val="20"/>
        </w:rPr>
      </w:pPr>
      <w:r>
        <w:rPr>
          <w:noProof/>
          <w:sz w:val="20"/>
        </w:rPr>
        <w:drawing>
          <wp:anchor distT="0" distB="0" distL="0" distR="0" simplePos="0" relativeHeight="487602176" behindDoc="1" locked="0" layoutInCell="1" allowOverlap="1">
            <wp:simplePos x="0" y="0"/>
            <wp:positionH relativeFrom="page">
              <wp:posOffset>933429</wp:posOffset>
            </wp:positionH>
            <wp:positionV relativeFrom="paragraph">
              <wp:posOffset>288293</wp:posOffset>
            </wp:positionV>
            <wp:extent cx="4608820" cy="252717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4608820" cy="2527173"/>
                    </a:xfrm>
                    <a:prstGeom prst="rect">
                      <a:avLst/>
                    </a:prstGeom>
                  </pic:spPr>
                </pic:pic>
              </a:graphicData>
            </a:graphic>
          </wp:anchor>
        </w:drawing>
      </w:r>
    </w:p>
    <w:p w:rsidR="00852920" w:rsidRDefault="00E90181">
      <w:pPr>
        <w:pStyle w:val="BodyText"/>
        <w:spacing w:before="262"/>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Model</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203"/>
        <w:rPr>
          <w:sz w:val="20"/>
        </w:rPr>
      </w:pPr>
      <w:r>
        <w:rPr>
          <w:noProof/>
          <w:sz w:val="20"/>
        </w:rPr>
        <mc:AlternateContent>
          <mc:Choice Requires="wps">
            <w:drawing>
              <wp:anchor distT="0" distB="0" distL="0" distR="0" simplePos="0" relativeHeight="487602688" behindDoc="1" locked="0" layoutInCell="1" allowOverlap="1">
                <wp:simplePos x="0" y="0"/>
                <wp:positionH relativeFrom="page">
                  <wp:posOffset>914400</wp:posOffset>
                </wp:positionH>
                <wp:positionV relativeFrom="paragraph">
                  <wp:posOffset>295262</wp:posOffset>
                </wp:positionV>
                <wp:extent cx="5356860" cy="39116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6860" cy="391160"/>
                        </a:xfrm>
                        <a:prstGeom prst="rect">
                          <a:avLst/>
                        </a:prstGeom>
                        <a:ln w="9525">
                          <a:solidFill>
                            <a:srgbClr val="000000"/>
                          </a:solidFill>
                          <a:prstDash val="solid"/>
                        </a:ln>
                      </wps:spPr>
                      <wps:txbx>
                        <w:txbxContent>
                          <w:p w:rsidR="00852920" w:rsidRDefault="00E90181">
                            <w:pPr>
                              <w:spacing w:before="77"/>
                              <w:ind w:right="1"/>
                              <w:jc w:val="center"/>
                              <w:rPr>
                                <w:sz w:val="16"/>
                              </w:rPr>
                            </w:pPr>
                            <w:r>
                              <w:rPr>
                                <w:position w:val="2"/>
                                <w:sz w:val="24"/>
                              </w:rPr>
                              <w:t>Y</w:t>
                            </w:r>
                            <w:r>
                              <w:rPr>
                                <w:sz w:val="16"/>
                              </w:rPr>
                              <w:t>URS</w:t>
                            </w:r>
                            <w:r>
                              <w:rPr>
                                <w:spacing w:val="19"/>
                                <w:sz w:val="16"/>
                              </w:rPr>
                              <w:t xml:space="preserve"> </w:t>
                            </w:r>
                            <w:r>
                              <w:rPr>
                                <w:position w:val="2"/>
                                <w:sz w:val="24"/>
                              </w:rPr>
                              <w:t>= 80</w:t>
                            </w:r>
                            <w:r>
                              <w:rPr>
                                <w:spacing w:val="1"/>
                                <w:position w:val="2"/>
                                <w:sz w:val="24"/>
                              </w:rPr>
                              <w:t xml:space="preserve"> </w:t>
                            </w:r>
                            <w:r>
                              <w:rPr>
                                <w:position w:val="2"/>
                                <w:sz w:val="24"/>
                              </w:rPr>
                              <w:t xml:space="preserve">+ </w:t>
                            </w:r>
                            <w:r>
                              <w:rPr>
                                <w:spacing w:val="-2"/>
                                <w:position w:val="2"/>
                                <w:sz w:val="24"/>
                              </w:rPr>
                              <w:t>0.029062X</w:t>
                            </w:r>
                            <w:r>
                              <w:rPr>
                                <w:spacing w:val="-2"/>
                                <w:sz w:val="16"/>
                              </w:rPr>
                              <w:t>RF</w:t>
                            </w:r>
                          </w:p>
                        </w:txbxContent>
                      </wps:txbx>
                      <wps:bodyPr wrap="square" lIns="0" tIns="0" rIns="0" bIns="0" rtlCol="0">
                        <a:noAutofit/>
                      </wps:bodyPr>
                    </wps:wsp>
                  </a:graphicData>
                </a:graphic>
              </wp:anchor>
            </w:drawing>
          </mc:Choice>
          <mc:Fallback>
            <w:pict>
              <v:shape id="Textbox 42" o:spid="_x0000_s1029" type="#_x0000_t202" style="position:absolute;margin-left:1in;margin-top:23.25pt;width:421.8pt;height:30.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3d+2gEAAKsDAAAOAAAAZHJzL2Uyb0RvYy54bWysU8tu2zAQvBfoPxC81/KjNhLBctDGSFEg&#10;aAMk/QCKoiwiFJfl0pb8911SkmO0tyI6UCvucHZnuNre9a1hJ+VRgy34YjbnTFkJlbaHgv96efh0&#10;wxkGYSthwKqCnxXyu93HD9vO5WoJDZhKeUYkFvPOFbwJweVZhrJRrcAZOGUpWYNvRaBPf8gqLzpi&#10;b022nM83WQe+ch6kQqTd/ZDku8Rf10qGn3WNKjBTcOotpNWntYxrttuK/OCFa7Qc2xD/0UUrtKWi&#10;F6q9CIIdvf6HqtXSA0IdZhLaDOpaS5U0kJrF/C81z41wKmkhc9BdbML3o5U/Tk+e6argn5ecWdHS&#10;Hb2oPpTQM9ohezqHOaGeHeFC/xV6uuYkFd0jyFckSHaFGQ4goaMdfe3b+CahjA7SDZwvrlMVJmlz&#10;vVpvbjaUkpRb3S4WFEfSt9POY/imoGUxKLinW00diNMjhgE6QWIxY1lX8Nv1cj30CUZXD9qYmEN/&#10;KO+NZycRByI9YzG8hkW6vcBmwKXUCDN21DtIjMpDX/bJwtXkVwnVmezqaK4Kjr+PwivOzHdLFxeH&#10;cAr8FJRT4IO5hzSqsVkLX44Bap00xkoD79gATURyaZzeOHLX3wn19o/t/gAAAP//AwBQSwMEFAAG&#10;AAgAAAAhAKe8wTHfAAAACgEAAA8AAABkcnMvZG93bnJldi54bWxMj8FOwzAQRO9I/IO1SFwq6hSF&#10;kIQ4FargVipROHDcxiaJiNchdlr371lOcBzNaOZNtY52EEcz+d6RgtUyAWGocbqnVsH72/NNDsIH&#10;JI2DI6PgbDys68uLCkvtTvRqjvvQCi4hX6KCLoSxlNI3nbHol240xN6nmywGllMr9YQnLreDvE2S&#10;TFrsiRc6HM2mM83XfrYKtul2M3/ol93TIj/HYuGwiOFbqeur+PgAIpgY/sLwi8/oUDPTwc2kvRhY&#10;pyl/CQrS7A4EB4r8PgNxYCfJVyDrSv6/UP8AAAD//wMAUEsBAi0AFAAGAAgAAAAhALaDOJL+AAAA&#10;4QEAABMAAAAAAAAAAAAAAAAAAAAAAFtDb250ZW50X1R5cGVzXS54bWxQSwECLQAUAAYACAAAACEA&#10;OP0h/9YAAACUAQAACwAAAAAAAAAAAAAAAAAvAQAAX3JlbHMvLnJlbHNQSwECLQAUAAYACAAAACEA&#10;OGt3ftoBAACrAwAADgAAAAAAAAAAAAAAAAAuAgAAZHJzL2Uyb0RvYy54bWxQSwECLQAUAAYACAAA&#10;ACEAp7zBMd8AAAAKAQAADwAAAAAAAAAAAAAAAAA0BAAAZHJzL2Rvd25yZXYueG1sUEsFBgAAAAAE&#10;AAQA8wAAAEAFAAAAAA==&#10;" filled="f">
                <v:path arrowok="t"/>
                <v:textbox inset="0,0,0,0">
                  <w:txbxContent>
                    <w:p w:rsidR="00852920" w:rsidRDefault="00E90181">
                      <w:pPr>
                        <w:spacing w:before="77"/>
                        <w:ind w:right="1"/>
                        <w:jc w:val="center"/>
                        <w:rPr>
                          <w:sz w:val="16"/>
                        </w:rPr>
                      </w:pPr>
                      <w:r>
                        <w:rPr>
                          <w:position w:val="2"/>
                          <w:sz w:val="24"/>
                        </w:rPr>
                        <w:t>Y</w:t>
                      </w:r>
                      <w:r>
                        <w:rPr>
                          <w:sz w:val="16"/>
                        </w:rPr>
                        <w:t>URS</w:t>
                      </w:r>
                      <w:r>
                        <w:rPr>
                          <w:spacing w:val="19"/>
                          <w:sz w:val="16"/>
                        </w:rPr>
                        <w:t xml:space="preserve"> </w:t>
                      </w:r>
                      <w:r>
                        <w:rPr>
                          <w:position w:val="2"/>
                          <w:sz w:val="24"/>
                        </w:rPr>
                        <w:t>= 80</w:t>
                      </w:r>
                      <w:r>
                        <w:rPr>
                          <w:spacing w:val="1"/>
                          <w:position w:val="2"/>
                          <w:sz w:val="24"/>
                        </w:rPr>
                        <w:t xml:space="preserve"> </w:t>
                      </w:r>
                      <w:r>
                        <w:rPr>
                          <w:position w:val="2"/>
                          <w:sz w:val="24"/>
                        </w:rPr>
                        <w:t xml:space="preserve">+ </w:t>
                      </w:r>
                      <w:r>
                        <w:rPr>
                          <w:spacing w:val="-2"/>
                          <w:position w:val="2"/>
                          <w:sz w:val="24"/>
                        </w:rPr>
                        <w:t>0.029062X</w:t>
                      </w:r>
                      <w:r>
                        <w:rPr>
                          <w:spacing w:val="-2"/>
                          <w:sz w:val="16"/>
                        </w:rPr>
                        <w:t>RF</w:t>
                      </w:r>
                    </w:p>
                  </w:txbxContent>
                </v:textbox>
                <w10:wrap type="topAndBottom" anchorx="page"/>
              </v:shape>
            </w:pict>
          </mc:Fallback>
        </mc:AlternateContent>
      </w:r>
    </w:p>
    <w:p w:rsidR="00852920" w:rsidRDefault="00852920">
      <w:pPr>
        <w:pStyle w:val="BodyText"/>
        <w:rPr>
          <w:sz w:val="20"/>
        </w:rPr>
        <w:sectPr w:rsidR="00852920">
          <w:pgSz w:w="12240" w:h="15840"/>
          <w:pgMar w:top="1360" w:right="0" w:bottom="280" w:left="0" w:header="720" w:footer="720" w:gutter="0"/>
          <w:cols w:space="720"/>
        </w:sectPr>
      </w:pPr>
    </w:p>
    <w:p w:rsidR="00852920" w:rsidRDefault="00E90181">
      <w:pPr>
        <w:pStyle w:val="BodyText"/>
        <w:ind w:left="2313"/>
        <w:rPr>
          <w:sz w:val="20"/>
        </w:rPr>
      </w:pPr>
      <w:r>
        <w:rPr>
          <w:noProof/>
          <w:sz w:val="20"/>
        </w:rPr>
        <w:lastRenderedPageBreak/>
        <w:drawing>
          <wp:inline distT="0" distB="0" distL="0" distR="0">
            <wp:extent cx="5045347" cy="435768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5045347" cy="4357687"/>
                    </a:xfrm>
                    <a:prstGeom prst="rect">
                      <a:avLst/>
                    </a:prstGeom>
                  </pic:spPr>
                </pic:pic>
              </a:graphicData>
            </a:graphic>
          </wp:inline>
        </w:drawing>
      </w:r>
    </w:p>
    <w:p w:rsidR="00852920" w:rsidRDefault="00852920">
      <w:pPr>
        <w:pStyle w:val="BodyText"/>
        <w:spacing w:before="143"/>
        <w:rPr>
          <w:sz w:val="18"/>
        </w:rPr>
      </w:pPr>
    </w:p>
    <w:p w:rsidR="00852920" w:rsidRDefault="00E90181">
      <w:pPr>
        <w:ind w:left="2257"/>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3.scatterplot</w:t>
      </w:r>
      <w:r>
        <w:rPr>
          <w:rFonts w:ascii="Calibri"/>
          <w:i/>
          <w:color w:val="44536A"/>
          <w:spacing w:val="-5"/>
          <w:sz w:val="18"/>
        </w:rPr>
        <w:t xml:space="preserve"> </w:t>
      </w:r>
      <w:r>
        <w:rPr>
          <w:rFonts w:ascii="Calibri"/>
          <w:i/>
          <w:color w:val="44536A"/>
          <w:sz w:val="18"/>
        </w:rPr>
        <w:t>of URS</w:t>
      </w:r>
      <w:r>
        <w:rPr>
          <w:rFonts w:ascii="Calibri"/>
          <w:i/>
          <w:color w:val="44536A"/>
          <w:spacing w:val="-7"/>
          <w:sz w:val="18"/>
        </w:rPr>
        <w:t xml:space="preserve"> </w:t>
      </w:r>
      <w:r>
        <w:rPr>
          <w:rFonts w:ascii="Calibri"/>
          <w:i/>
          <w:color w:val="44536A"/>
          <w:sz w:val="18"/>
        </w:rPr>
        <w:t>vs</w:t>
      </w:r>
      <w:r>
        <w:rPr>
          <w:rFonts w:ascii="Calibri"/>
          <w:i/>
          <w:color w:val="44536A"/>
          <w:spacing w:val="-6"/>
          <w:sz w:val="18"/>
        </w:rPr>
        <w:t xml:space="preserve"> </w:t>
      </w:r>
      <w:r>
        <w:rPr>
          <w:rFonts w:ascii="Calibri"/>
          <w:i/>
          <w:color w:val="44536A"/>
          <w:spacing w:val="-5"/>
          <w:sz w:val="18"/>
        </w:rPr>
        <w:t>RF</w:t>
      </w:r>
    </w:p>
    <w:p w:rsidR="00852920" w:rsidRDefault="00852920">
      <w:pPr>
        <w:pStyle w:val="BodyText"/>
        <w:rPr>
          <w:rFonts w:ascii="Calibri"/>
          <w:i/>
        </w:rPr>
      </w:pPr>
    </w:p>
    <w:p w:rsidR="00852920" w:rsidRDefault="00852920">
      <w:pPr>
        <w:pStyle w:val="BodyText"/>
        <w:spacing w:before="53"/>
        <w:rPr>
          <w:rFonts w:ascii="Calibri"/>
          <w:i/>
        </w:rPr>
      </w:pPr>
    </w:p>
    <w:p w:rsidR="00852920" w:rsidRDefault="00E90181">
      <w:pPr>
        <w:pStyle w:val="BodyText"/>
        <w:spacing w:line="360" w:lineRule="auto"/>
        <w:ind w:left="1440" w:right="1434"/>
        <w:jc w:val="both"/>
      </w:pPr>
      <w:r>
        <w:t>According</w:t>
      </w:r>
      <w:r>
        <w:rPr>
          <w:spacing w:val="-3"/>
        </w:rPr>
        <w:t xml:space="preserve"> </w:t>
      </w:r>
      <w:r>
        <w:t>to</w:t>
      </w:r>
      <w:r>
        <w:rPr>
          <w:spacing w:val="-6"/>
        </w:rPr>
        <w:t xml:space="preserve"> </w:t>
      </w:r>
      <w:r>
        <w:t>the</w:t>
      </w:r>
      <w:r>
        <w:rPr>
          <w:spacing w:val="-3"/>
        </w:rPr>
        <w:t xml:space="preserve"> </w:t>
      </w:r>
      <w:r>
        <w:t>linear model</w:t>
      </w:r>
      <w:r>
        <w:rPr>
          <w:spacing w:val="-11"/>
        </w:rPr>
        <w:t xml:space="preserve"> </w:t>
      </w:r>
      <w:r>
        <w:t>generated</w:t>
      </w:r>
      <w:r>
        <w:rPr>
          <w:spacing w:val="-3"/>
        </w:rPr>
        <w:t xml:space="preserve"> </w:t>
      </w:r>
      <w:r>
        <w:t>by</w:t>
      </w:r>
      <w:r>
        <w:rPr>
          <w:spacing w:val="-12"/>
        </w:rPr>
        <w:t xml:space="preserve"> </w:t>
      </w:r>
      <w:r>
        <w:t>regression</w:t>
      </w:r>
      <w:r>
        <w:rPr>
          <w:spacing w:val="-7"/>
        </w:rPr>
        <w:t xml:space="preserve"> </w:t>
      </w:r>
      <w:r>
        <w:t>analysis,</w:t>
      </w:r>
      <w:r>
        <w:rPr>
          <w:spacing w:val="-1"/>
        </w:rPr>
        <w:t xml:space="preserve"> </w:t>
      </w:r>
      <w:r>
        <w:t>as</w:t>
      </w:r>
      <w:r>
        <w:rPr>
          <w:spacing w:val="-4"/>
        </w:rPr>
        <w:t xml:space="preserve"> </w:t>
      </w:r>
      <w:r>
        <w:t>seen</w:t>
      </w:r>
      <w:r>
        <w:rPr>
          <w:spacing w:val="-7"/>
        </w:rPr>
        <w:t xml:space="preserve"> </w:t>
      </w:r>
      <w:r>
        <w:t>on</w:t>
      </w:r>
      <w:r>
        <w:rPr>
          <w:spacing w:val="-7"/>
        </w:rPr>
        <w:t xml:space="preserve"> </w:t>
      </w:r>
      <w:r>
        <w:t>Figure</w:t>
      </w:r>
      <w:r>
        <w:rPr>
          <w:spacing w:val="-3"/>
        </w:rPr>
        <w:t xml:space="preserve"> </w:t>
      </w:r>
      <w:r>
        <w:t>50,</w:t>
      </w:r>
      <w:r>
        <w:rPr>
          <w:spacing w:val="-1"/>
        </w:rPr>
        <w:t xml:space="preserve"> </w:t>
      </w:r>
      <w:r>
        <w:t>it is</w:t>
      </w:r>
      <w:r>
        <w:rPr>
          <w:spacing w:val="-4"/>
        </w:rPr>
        <w:t xml:space="preserve"> </w:t>
      </w:r>
      <w:r>
        <w:t>clear</w:t>
      </w:r>
      <w:r>
        <w:rPr>
          <w:spacing w:val="-5"/>
        </w:rPr>
        <w:t xml:space="preserve"> </w:t>
      </w:r>
      <w:r>
        <w:t>to identify that the values are moderately aligned along a straight line, forming a positive but weak linear</w:t>
      </w:r>
      <w:r>
        <w:rPr>
          <w:spacing w:val="-5"/>
        </w:rPr>
        <w:t xml:space="preserve"> </w:t>
      </w:r>
      <w:r>
        <w:t>tend.</w:t>
      </w:r>
      <w:r>
        <w:rPr>
          <w:spacing w:val="-5"/>
        </w:rPr>
        <w:t xml:space="preserve"> </w:t>
      </w:r>
      <w:r>
        <w:t>Therefore,</w:t>
      </w:r>
      <w:r>
        <w:rPr>
          <w:spacing w:val="-10"/>
        </w:rPr>
        <w:t xml:space="preserve"> </w:t>
      </w:r>
      <w:r>
        <w:t>the</w:t>
      </w:r>
      <w:r>
        <w:rPr>
          <w:spacing w:val="-3"/>
        </w:rPr>
        <w:t xml:space="preserve"> </w:t>
      </w:r>
      <w:r>
        <w:t>model</w:t>
      </w:r>
      <w:r>
        <w:rPr>
          <w:spacing w:val="-15"/>
        </w:rPr>
        <w:t xml:space="preserve"> </w:t>
      </w:r>
      <w:r>
        <w:t>clearly</w:t>
      </w:r>
      <w:r>
        <w:rPr>
          <w:spacing w:val="-7"/>
        </w:rPr>
        <w:t xml:space="preserve"> </w:t>
      </w:r>
      <w:r>
        <w:t>indicates</w:t>
      </w:r>
      <w:r>
        <w:rPr>
          <w:spacing w:val="-9"/>
        </w:rPr>
        <w:t xml:space="preserve"> </w:t>
      </w:r>
      <w:r>
        <w:t>that the</w:t>
      </w:r>
      <w:r>
        <w:rPr>
          <w:spacing w:val="-8"/>
        </w:rPr>
        <w:t xml:space="preserve"> </w:t>
      </w:r>
      <w:r>
        <w:t>University</w:t>
      </w:r>
      <w:r>
        <w:rPr>
          <w:spacing w:val="-11"/>
        </w:rPr>
        <w:t xml:space="preserve"> </w:t>
      </w:r>
      <w:r>
        <w:t>Ranking</w:t>
      </w:r>
      <w:r>
        <w:rPr>
          <w:spacing w:val="-7"/>
        </w:rPr>
        <w:t xml:space="preserve"> </w:t>
      </w:r>
      <w:r>
        <w:t>Score</w:t>
      </w:r>
      <w:r>
        <w:rPr>
          <w:spacing w:val="-8"/>
        </w:rPr>
        <w:t xml:space="preserve"> </w:t>
      </w:r>
      <w:r>
        <w:t>is</w:t>
      </w:r>
      <w:r>
        <w:rPr>
          <w:spacing w:val="-4"/>
        </w:rPr>
        <w:t xml:space="preserve"> </w:t>
      </w:r>
      <w:r>
        <w:t>influenced by Research Funding at a 5% significance level, supported by a highly significant p-value(&lt;2e- 16). However, the model accuracy is relatively low, with R</w:t>
      </w:r>
      <w:r>
        <w:rPr>
          <w:vertAlign w:val="superscript"/>
        </w:rPr>
        <w:t>2</w:t>
      </w:r>
      <w:r>
        <w:t>=14.81% and adjusted R</w:t>
      </w:r>
      <w:r>
        <w:rPr>
          <w:vertAlign w:val="superscript"/>
        </w:rPr>
        <w:t>2</w:t>
      </w:r>
      <w:r>
        <w:t>=14.64%, indicating that research funding alone explains only a small portion of</w:t>
      </w:r>
      <w:r>
        <w:rPr>
          <w:spacing w:val="-2"/>
        </w:rPr>
        <w:t xml:space="preserve"> </w:t>
      </w:r>
      <w:r>
        <w:t>the variation in university rankings. The</w:t>
      </w:r>
      <w:r>
        <w:rPr>
          <w:spacing w:val="-3"/>
        </w:rPr>
        <w:t xml:space="preserve"> </w:t>
      </w:r>
      <w:r>
        <w:t>residual</w:t>
      </w:r>
      <w:r>
        <w:rPr>
          <w:spacing w:val="-3"/>
        </w:rPr>
        <w:t xml:space="preserve"> </w:t>
      </w:r>
      <w:r>
        <w:t>standard</w:t>
      </w:r>
      <w:r>
        <w:rPr>
          <w:spacing w:val="-1"/>
        </w:rPr>
        <w:t xml:space="preserve"> </w:t>
      </w:r>
      <w:r>
        <w:t>error</w:t>
      </w:r>
      <w:r>
        <w:rPr>
          <w:spacing w:val="-5"/>
        </w:rPr>
        <w:t xml:space="preserve"> </w:t>
      </w:r>
      <w:r>
        <w:t>of</w:t>
      </w:r>
      <w:r>
        <w:rPr>
          <w:spacing w:val="-9"/>
        </w:rPr>
        <w:t xml:space="preserve"> </w:t>
      </w:r>
      <w:r>
        <w:t>9.537</w:t>
      </w:r>
      <w:r>
        <w:rPr>
          <w:spacing w:val="-2"/>
        </w:rPr>
        <w:t xml:space="preserve"> </w:t>
      </w:r>
      <w:r>
        <w:t>also</w:t>
      </w:r>
      <w:r>
        <w:rPr>
          <w:spacing w:val="-2"/>
        </w:rPr>
        <w:t xml:space="preserve"> </w:t>
      </w:r>
      <w:r>
        <w:t>suggests</w:t>
      </w:r>
      <w:r>
        <w:rPr>
          <w:spacing w:val="-4"/>
        </w:rPr>
        <w:t xml:space="preserve"> </w:t>
      </w:r>
      <w:r>
        <w:t>notable</w:t>
      </w:r>
      <w:r>
        <w:rPr>
          <w:spacing w:val="-3"/>
        </w:rPr>
        <w:t xml:space="preserve"> </w:t>
      </w:r>
      <w:r>
        <w:t>deviations in</w:t>
      </w:r>
      <w:r>
        <w:rPr>
          <w:spacing w:val="-7"/>
        </w:rPr>
        <w:t xml:space="preserve"> </w:t>
      </w:r>
      <w:r>
        <w:t>prediction. This implies</w:t>
      </w:r>
      <w:r>
        <w:rPr>
          <w:spacing w:val="-4"/>
        </w:rPr>
        <w:t xml:space="preserve"> </w:t>
      </w:r>
      <w:r>
        <w:t>that while</w:t>
      </w:r>
      <w:r>
        <w:rPr>
          <w:spacing w:val="-4"/>
        </w:rPr>
        <w:t xml:space="preserve"> </w:t>
      </w:r>
      <w:r>
        <w:t>research</w:t>
      </w:r>
      <w:r>
        <w:rPr>
          <w:spacing w:val="-3"/>
        </w:rPr>
        <w:t xml:space="preserve"> </w:t>
      </w:r>
      <w:r>
        <w:t>has</w:t>
      </w:r>
      <w:r>
        <w:rPr>
          <w:spacing w:val="-5"/>
        </w:rPr>
        <w:t xml:space="preserve"> </w:t>
      </w:r>
      <w:r>
        <w:t>some effect</w:t>
      </w:r>
      <w:r>
        <w:rPr>
          <w:spacing w:val="-2"/>
        </w:rPr>
        <w:t xml:space="preserve"> </w:t>
      </w:r>
      <w:r>
        <w:t>on</w:t>
      </w:r>
      <w:r>
        <w:rPr>
          <w:spacing w:val="-7"/>
        </w:rPr>
        <w:t xml:space="preserve"> </w:t>
      </w:r>
      <w:r>
        <w:t>university</w:t>
      </w:r>
      <w:r>
        <w:rPr>
          <w:spacing w:val="-7"/>
        </w:rPr>
        <w:t xml:space="preserve"> </w:t>
      </w:r>
      <w:r>
        <w:t>rankings,</w:t>
      </w:r>
      <w:r>
        <w:rPr>
          <w:spacing w:val="-1"/>
        </w:rPr>
        <w:t xml:space="preserve"> </w:t>
      </w:r>
      <w:r>
        <w:t>other</w:t>
      </w:r>
      <w:r>
        <w:rPr>
          <w:spacing w:val="-2"/>
        </w:rPr>
        <w:t xml:space="preserve"> </w:t>
      </w:r>
      <w:r>
        <w:t>influential</w:t>
      </w:r>
      <w:r>
        <w:rPr>
          <w:spacing w:val="-7"/>
        </w:rPr>
        <w:t xml:space="preserve"> </w:t>
      </w:r>
      <w:r>
        <w:t>variable must be considered to build a more accurate model.</w:t>
      </w:r>
    </w:p>
    <w:p w:rsidR="00852920" w:rsidRDefault="00852920">
      <w:pPr>
        <w:pStyle w:val="BodyText"/>
        <w:spacing w:line="360" w:lineRule="auto"/>
        <w:jc w:val="both"/>
        <w:sectPr w:rsidR="00852920">
          <w:pgSz w:w="12240" w:h="15840"/>
          <w:pgMar w:top="1820" w:right="0" w:bottom="280" w:left="0" w:header="720" w:footer="720" w:gutter="0"/>
          <w:cols w:space="720"/>
        </w:sectPr>
      </w:pPr>
    </w:p>
    <w:p w:rsidR="00852920" w:rsidRDefault="00E90181">
      <w:pPr>
        <w:spacing w:before="77" w:line="242" w:lineRule="auto"/>
        <w:ind w:left="1440" w:right="1494"/>
        <w:rPr>
          <w:b/>
          <w:sz w:val="24"/>
        </w:rPr>
      </w:pPr>
      <w:r>
        <w:rPr>
          <w:b/>
          <w:sz w:val="24"/>
          <w:u w:val="single"/>
        </w:rPr>
        <w:lastRenderedPageBreak/>
        <w:t>Statistical</w:t>
      </w:r>
      <w:r>
        <w:rPr>
          <w:b/>
          <w:spacing w:val="-7"/>
          <w:sz w:val="24"/>
          <w:u w:val="single"/>
        </w:rPr>
        <w:t xml:space="preserve"> </w:t>
      </w:r>
      <w:r>
        <w:rPr>
          <w:b/>
          <w:sz w:val="24"/>
          <w:u w:val="single"/>
        </w:rPr>
        <w:t>Hypothetical</w:t>
      </w:r>
      <w:r>
        <w:rPr>
          <w:b/>
          <w:spacing w:val="-7"/>
          <w:sz w:val="24"/>
          <w:u w:val="single"/>
        </w:rPr>
        <w:t xml:space="preserve"> </w:t>
      </w:r>
      <w:r>
        <w:rPr>
          <w:b/>
          <w:sz w:val="24"/>
          <w:u w:val="single"/>
        </w:rPr>
        <w:t>Testing:</w:t>
      </w:r>
      <w:r>
        <w:rPr>
          <w:b/>
          <w:spacing w:val="-2"/>
          <w:sz w:val="24"/>
          <w:u w:val="single"/>
        </w:rPr>
        <w:t xml:space="preserve"> </w:t>
      </w:r>
      <w:r>
        <w:rPr>
          <w:b/>
          <w:sz w:val="24"/>
          <w:u w:val="single"/>
        </w:rPr>
        <w:t>Simple</w:t>
      </w:r>
      <w:r>
        <w:rPr>
          <w:b/>
          <w:spacing w:val="-3"/>
          <w:sz w:val="24"/>
          <w:u w:val="single"/>
        </w:rPr>
        <w:t xml:space="preserve"> </w:t>
      </w:r>
      <w:r>
        <w:rPr>
          <w:b/>
          <w:sz w:val="24"/>
          <w:u w:val="single"/>
        </w:rPr>
        <w:t>Linear</w:t>
      </w:r>
      <w:r>
        <w:rPr>
          <w:b/>
          <w:spacing w:val="-8"/>
          <w:sz w:val="24"/>
          <w:u w:val="single"/>
        </w:rPr>
        <w:t xml:space="preserve"> </w:t>
      </w:r>
      <w:r>
        <w:rPr>
          <w:b/>
          <w:sz w:val="24"/>
          <w:u w:val="single"/>
        </w:rPr>
        <w:t>Regression-tests</w:t>
      </w:r>
      <w:r>
        <w:rPr>
          <w:b/>
          <w:spacing w:val="-4"/>
          <w:sz w:val="24"/>
          <w:u w:val="single"/>
        </w:rPr>
        <w:t xml:space="preserve"> </w:t>
      </w:r>
      <w:r>
        <w:rPr>
          <w:b/>
          <w:sz w:val="24"/>
          <w:u w:val="single"/>
        </w:rPr>
        <w:t>for</w:t>
      </w:r>
      <w:r>
        <w:rPr>
          <w:b/>
          <w:spacing w:val="-8"/>
          <w:sz w:val="24"/>
          <w:u w:val="single"/>
        </w:rPr>
        <w:t xml:space="preserve"> </w:t>
      </w:r>
      <w:r>
        <w:rPr>
          <w:b/>
          <w:sz w:val="24"/>
          <w:u w:val="single"/>
        </w:rPr>
        <w:t>modeling</w:t>
      </w:r>
      <w:r>
        <w:rPr>
          <w:b/>
          <w:spacing w:val="-3"/>
          <w:sz w:val="24"/>
          <w:u w:val="single"/>
        </w:rPr>
        <w:t xml:space="preserve"> </w:t>
      </w:r>
      <w:r>
        <w:rPr>
          <w:b/>
          <w:sz w:val="24"/>
          <w:u w:val="single"/>
        </w:rPr>
        <w:t>of</w:t>
      </w:r>
      <w:r>
        <w:rPr>
          <w:b/>
          <w:spacing w:val="-5"/>
          <w:sz w:val="24"/>
          <w:u w:val="single"/>
        </w:rPr>
        <w:t xml:space="preserve"> </w:t>
      </w:r>
      <w:r>
        <w:rPr>
          <w:b/>
          <w:sz w:val="24"/>
          <w:u w:val="single"/>
        </w:rPr>
        <w:t>Samples:</w:t>
      </w:r>
      <w:r>
        <w:rPr>
          <w:b/>
          <w:sz w:val="24"/>
        </w:rPr>
        <w:t xml:space="preserve"> </w:t>
      </w:r>
      <w:r>
        <w:rPr>
          <w:b/>
          <w:sz w:val="24"/>
          <w:u w:val="single"/>
        </w:rPr>
        <w:t>UQR New: University Ranking Score and Graduation Rate</w:t>
      </w:r>
    </w:p>
    <w:p w:rsidR="00852920" w:rsidRDefault="00E90181">
      <w:pPr>
        <w:pStyle w:val="ListParagraph"/>
        <w:numPr>
          <w:ilvl w:val="0"/>
          <w:numId w:val="1"/>
        </w:numPr>
        <w:tabs>
          <w:tab w:val="left" w:pos="4681"/>
        </w:tabs>
        <w:spacing w:before="271"/>
        <w:ind w:left="4681" w:hanging="360"/>
        <w:rPr>
          <w:sz w:val="24"/>
        </w:rPr>
      </w:pPr>
      <w:r>
        <w:rPr>
          <w:sz w:val="24"/>
        </w:rPr>
        <w:t>Sample</w:t>
      </w:r>
      <w:r>
        <w:rPr>
          <w:spacing w:val="-4"/>
          <w:sz w:val="24"/>
        </w:rPr>
        <w:t xml:space="preserve"> </w:t>
      </w:r>
      <w:r>
        <w:rPr>
          <w:sz w:val="24"/>
        </w:rPr>
        <w:t xml:space="preserve">Dataset: </w:t>
      </w:r>
      <w:r>
        <w:rPr>
          <w:spacing w:val="-5"/>
          <w:sz w:val="24"/>
        </w:rPr>
        <w:t>UQR</w:t>
      </w:r>
    </w:p>
    <w:p w:rsidR="00852920" w:rsidRDefault="00E90181">
      <w:pPr>
        <w:pStyle w:val="ListParagraph"/>
        <w:numPr>
          <w:ilvl w:val="0"/>
          <w:numId w:val="1"/>
        </w:numPr>
        <w:tabs>
          <w:tab w:val="left" w:pos="4681"/>
        </w:tabs>
        <w:ind w:left="4681" w:hanging="360"/>
        <w:rPr>
          <w:sz w:val="24"/>
        </w:rPr>
      </w:pPr>
      <w:r>
        <w:rPr>
          <w:sz w:val="24"/>
        </w:rPr>
        <w:t>Significance</w:t>
      </w:r>
      <w:r>
        <w:rPr>
          <w:spacing w:val="-8"/>
          <w:sz w:val="24"/>
        </w:rPr>
        <w:t xml:space="preserve"> </w:t>
      </w:r>
      <w:r>
        <w:rPr>
          <w:spacing w:val="-2"/>
          <w:sz w:val="24"/>
        </w:rPr>
        <w:t>Level(α):0.05(5%)</w:t>
      </w:r>
    </w:p>
    <w:p w:rsidR="00852920" w:rsidRDefault="00E90181">
      <w:pPr>
        <w:pStyle w:val="ListParagraph"/>
        <w:numPr>
          <w:ilvl w:val="0"/>
          <w:numId w:val="1"/>
        </w:numPr>
        <w:tabs>
          <w:tab w:val="left" w:pos="4681"/>
        </w:tabs>
        <w:spacing w:before="137"/>
        <w:ind w:left="4681" w:hanging="360"/>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pPr>
    </w:p>
    <w:p w:rsidR="00852920" w:rsidRDefault="00852920">
      <w:pPr>
        <w:pStyle w:val="BodyText"/>
        <w:spacing w:before="194"/>
      </w:pPr>
    </w:p>
    <w:p w:rsidR="00852920" w:rsidRDefault="00E90181">
      <w:pPr>
        <w:pStyle w:val="BodyText"/>
        <w:spacing w:before="1"/>
        <w:ind w:left="1440"/>
      </w:pPr>
      <w:r>
        <w:rPr>
          <w:u w:val="single"/>
        </w:rPr>
        <w:t>Linear</w:t>
      </w:r>
      <w:r>
        <w:rPr>
          <w:spacing w:val="-4"/>
          <w:u w:val="single"/>
        </w:rPr>
        <w:t xml:space="preserve"> </w:t>
      </w:r>
      <w:r>
        <w:rPr>
          <w:u w:val="single"/>
        </w:rPr>
        <w:t>general</w:t>
      </w:r>
      <w:r>
        <w:rPr>
          <w:spacing w:val="-7"/>
          <w:u w:val="single"/>
        </w:rPr>
        <w:t xml:space="preserve"> </w:t>
      </w:r>
      <w:r>
        <w:rPr>
          <w:spacing w:val="-4"/>
          <w:u w:val="single"/>
        </w:rPr>
        <w:t>Model</w:t>
      </w:r>
    </w:p>
    <w:p w:rsidR="00852920" w:rsidRDefault="00852920">
      <w:pPr>
        <w:pStyle w:val="BodyText"/>
        <w:rPr>
          <w:sz w:val="20"/>
        </w:rPr>
      </w:pPr>
    </w:p>
    <w:p w:rsidR="00852920" w:rsidRDefault="00E90181">
      <w:pPr>
        <w:pStyle w:val="BodyText"/>
        <w:spacing w:before="160"/>
        <w:rPr>
          <w:sz w:val="20"/>
        </w:rPr>
      </w:pPr>
      <w:r>
        <w:rPr>
          <w:noProof/>
          <w:sz w:val="20"/>
        </w:rPr>
        <mc:AlternateContent>
          <mc:Choice Requires="wps">
            <w:drawing>
              <wp:anchor distT="0" distB="0" distL="0" distR="0" simplePos="0" relativeHeight="487603200" behindDoc="1" locked="0" layoutInCell="1" allowOverlap="1">
                <wp:simplePos x="0" y="0"/>
                <wp:positionH relativeFrom="page">
                  <wp:posOffset>1242060</wp:posOffset>
                </wp:positionH>
                <wp:positionV relativeFrom="paragraph">
                  <wp:posOffset>268317</wp:posOffset>
                </wp:positionV>
                <wp:extent cx="4785360" cy="39116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391160"/>
                        </a:xfrm>
                        <a:prstGeom prst="rect">
                          <a:avLst/>
                        </a:prstGeom>
                        <a:ln w="9525">
                          <a:solidFill>
                            <a:srgbClr val="000000"/>
                          </a:solidFill>
                          <a:prstDash val="solid"/>
                        </a:ln>
                      </wps:spPr>
                      <wps:txbx>
                        <w:txbxContent>
                          <w:p w:rsidR="00852920" w:rsidRDefault="00E90181">
                            <w:pPr>
                              <w:spacing w:before="76"/>
                              <w:ind w:left="206"/>
                              <w:jc w:val="center"/>
                              <w:rPr>
                                <w:sz w:val="16"/>
                              </w:rPr>
                            </w:pPr>
                            <w:r>
                              <w:rPr>
                                <w:position w:val="2"/>
                                <w:sz w:val="24"/>
                              </w:rPr>
                              <w:t>Y</w:t>
                            </w:r>
                            <w:r>
                              <w:rPr>
                                <w:sz w:val="16"/>
                              </w:rPr>
                              <w:t>URS</w:t>
                            </w:r>
                            <w:r>
                              <w:rPr>
                                <w:spacing w:val="19"/>
                                <w:sz w:val="16"/>
                              </w:rPr>
                              <w:t xml:space="preserve"> </w:t>
                            </w:r>
                            <w:r>
                              <w:rPr>
                                <w:position w:val="2"/>
                                <w:sz w:val="24"/>
                              </w:rPr>
                              <w:t>= a + b</w:t>
                            </w:r>
                            <w:r>
                              <w:rPr>
                                <w:spacing w:val="-4"/>
                                <w:position w:val="2"/>
                                <w:sz w:val="24"/>
                              </w:rPr>
                              <w:t xml:space="preserve"> </w:t>
                            </w:r>
                            <w:r>
                              <w:rPr>
                                <w:spacing w:val="-5"/>
                                <w:position w:val="2"/>
                                <w:sz w:val="24"/>
                              </w:rPr>
                              <w:t>X</w:t>
                            </w:r>
                            <w:r>
                              <w:rPr>
                                <w:spacing w:val="-5"/>
                                <w:sz w:val="16"/>
                              </w:rPr>
                              <w:t>GR</w:t>
                            </w:r>
                          </w:p>
                        </w:txbxContent>
                      </wps:txbx>
                      <wps:bodyPr wrap="square" lIns="0" tIns="0" rIns="0" bIns="0" rtlCol="0">
                        <a:noAutofit/>
                      </wps:bodyPr>
                    </wps:wsp>
                  </a:graphicData>
                </a:graphic>
              </wp:anchor>
            </w:drawing>
          </mc:Choice>
          <mc:Fallback>
            <w:pict>
              <v:shape id="Textbox 44" o:spid="_x0000_s1030" type="#_x0000_t202" style="position:absolute;margin-left:97.8pt;margin-top:21.15pt;width:376.8pt;height:30.8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Q02gEAAKsDAAAOAAAAZHJzL2Uyb0RvYy54bWysU8Fu2zAMvQ/YPwi6L07SpGuNOMXWoMOA&#10;Yh3Q9gNkWY6FyaImKrHz96NkOw2221AfZFp8euR7ojd3fWvYUXnUYAu+mM05U1ZCpe2+4K8vD59u&#10;OMMgbCUMWFXwk0J+t/34YdO5XC2hAVMpz4jEYt65gjchuDzLUDaqFTgDpywla/CtCPTp91nlRUfs&#10;rcmW8/l11oGvnAepEGl3NyT5NvHXtZLhqa5RBWYKTr2FtPq0lnHNthuR771wjZZjG+I/umiFtlT0&#10;TLUTQbCD1/9QtVp6QKjDTEKbQV1rqZIGUrOY/6XmuRFOJS1kDrqzTfh+tPLH8adnuir4asWZFS3d&#10;0YvqQwk9ox2yp3OYE+rZES70X6Gna05S0T2C/IUEyS4wwwEkdLSjr30b3ySU0UG6gdPZdarCJG2u&#10;Pt+sr64pJSl3dbtYUBxJ3047j+GbgpbFoOCebjV1II6PGAboBInFjGVdwW/Xy/XQJxhdPWhjYg79&#10;vrw3nh1FHIj0jMXwEhbpdgKbAZdSI8zYUe8gMSoPfdkPFk5+lVCdyK6O5qrg+PsgvOLMfLd0cXEI&#10;p8BPQTkFPph7SKMam7Xw5RCg1kljrDTwjg3QRCSXxumNI3f5nVBv/9j2DwAAAP//AwBQSwMEFAAG&#10;AAgAAAAhABzbZv/fAAAACgEAAA8AAABkcnMvZG93bnJldi54bWxMj8FOwzAQRO9I/IO1SFwq6pCG&#10;qg5xKlTBrSBROPS4jbdJRGyH2GnTv2c5wXE0T7Nvi/VkO3GiIbTeabifJyDIVd60rtbw+fFytwIR&#10;IjqDnXek4UIB1uX1VYG58Wf3TqddrAWPuJCjhibGPpcyVA1ZDHPfk+Pu6AeLkeNQSzPgmcdtJ9Mk&#10;WUqLreMLDfa0aaj62o1Wwzbbbsa9eX17nq0uk5p5VFP81vr2Znp6BBFpin8w/OqzOpTsdPCjM0F0&#10;nNXDklENWboAwYDKVAriwE2yUCDLQv5/ofwBAAD//wMAUEsBAi0AFAAGAAgAAAAhALaDOJL+AAAA&#10;4QEAABMAAAAAAAAAAAAAAAAAAAAAAFtDb250ZW50X1R5cGVzXS54bWxQSwECLQAUAAYACAAAACEA&#10;OP0h/9YAAACUAQAACwAAAAAAAAAAAAAAAAAvAQAAX3JlbHMvLnJlbHNQSwECLQAUAAYACAAAACEA&#10;7aFUNNoBAACrAwAADgAAAAAAAAAAAAAAAAAuAgAAZHJzL2Uyb0RvYy54bWxQSwECLQAUAAYACAAA&#10;ACEAHNtm/98AAAAKAQAADwAAAAAAAAAAAAAAAAA0BAAAZHJzL2Rvd25yZXYueG1sUEsFBgAAAAAE&#10;AAQA8wAAAEAFAAAAAA==&#10;" filled="f">
                <v:path arrowok="t"/>
                <v:textbox inset="0,0,0,0">
                  <w:txbxContent>
                    <w:p w:rsidR="00852920" w:rsidRDefault="00E90181">
                      <w:pPr>
                        <w:spacing w:before="76"/>
                        <w:ind w:left="206"/>
                        <w:jc w:val="center"/>
                        <w:rPr>
                          <w:sz w:val="16"/>
                        </w:rPr>
                      </w:pPr>
                      <w:r>
                        <w:rPr>
                          <w:position w:val="2"/>
                          <w:sz w:val="24"/>
                        </w:rPr>
                        <w:t>Y</w:t>
                      </w:r>
                      <w:r>
                        <w:rPr>
                          <w:sz w:val="16"/>
                        </w:rPr>
                        <w:t>URS</w:t>
                      </w:r>
                      <w:r>
                        <w:rPr>
                          <w:spacing w:val="19"/>
                          <w:sz w:val="16"/>
                        </w:rPr>
                        <w:t xml:space="preserve"> </w:t>
                      </w:r>
                      <w:r>
                        <w:rPr>
                          <w:position w:val="2"/>
                          <w:sz w:val="24"/>
                        </w:rPr>
                        <w:t>= a + b</w:t>
                      </w:r>
                      <w:r>
                        <w:rPr>
                          <w:spacing w:val="-4"/>
                          <w:position w:val="2"/>
                          <w:sz w:val="24"/>
                        </w:rPr>
                        <w:t xml:space="preserve"> </w:t>
                      </w:r>
                      <w:r>
                        <w:rPr>
                          <w:spacing w:val="-5"/>
                          <w:position w:val="2"/>
                          <w:sz w:val="24"/>
                        </w:rPr>
                        <w:t>X</w:t>
                      </w:r>
                      <w:r>
                        <w:rPr>
                          <w:spacing w:val="-5"/>
                          <w:sz w:val="16"/>
                        </w:rPr>
                        <w:t>GR</w:t>
                      </w:r>
                    </w:p>
                  </w:txbxContent>
                </v:textbox>
                <w10:wrap type="topAndBottom" anchorx="page"/>
              </v:shape>
            </w:pict>
          </mc:Fallback>
        </mc:AlternateContent>
      </w:r>
    </w:p>
    <w:p w:rsidR="00852920" w:rsidRDefault="00852920">
      <w:pPr>
        <w:pStyle w:val="BodyText"/>
        <w:rPr>
          <w:sz w:val="20"/>
        </w:rPr>
      </w:pPr>
    </w:p>
    <w:p w:rsidR="00852920" w:rsidRDefault="00E90181">
      <w:pPr>
        <w:pStyle w:val="BodyText"/>
        <w:spacing w:before="65"/>
        <w:rPr>
          <w:sz w:val="20"/>
        </w:rPr>
      </w:pPr>
      <w:r>
        <w:rPr>
          <w:noProof/>
          <w:sz w:val="20"/>
        </w:rPr>
        <w:drawing>
          <wp:anchor distT="0" distB="0" distL="0" distR="0" simplePos="0" relativeHeight="487603712" behindDoc="1" locked="0" layoutInCell="1" allowOverlap="1">
            <wp:simplePos x="0" y="0"/>
            <wp:positionH relativeFrom="page">
              <wp:posOffset>914400</wp:posOffset>
            </wp:positionH>
            <wp:positionV relativeFrom="paragraph">
              <wp:posOffset>203085</wp:posOffset>
            </wp:positionV>
            <wp:extent cx="3906310" cy="258175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3906310" cy="2581751"/>
                    </a:xfrm>
                    <a:prstGeom prst="rect">
                      <a:avLst/>
                    </a:prstGeom>
                  </pic:spPr>
                </pic:pic>
              </a:graphicData>
            </a:graphic>
          </wp:anchor>
        </w:drawing>
      </w:r>
    </w:p>
    <w:p w:rsidR="00852920" w:rsidRDefault="00852920">
      <w:pPr>
        <w:pStyle w:val="BodyText"/>
      </w:pPr>
    </w:p>
    <w:p w:rsidR="00852920" w:rsidRDefault="00852920">
      <w:pPr>
        <w:pStyle w:val="BodyText"/>
        <w:spacing w:before="43"/>
      </w:pPr>
    </w:p>
    <w:p w:rsidR="00852920" w:rsidRDefault="00E90181">
      <w:pPr>
        <w:pStyle w:val="BodyText"/>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Model</w:t>
      </w:r>
    </w:p>
    <w:p w:rsidR="00852920" w:rsidRDefault="00E90181">
      <w:pPr>
        <w:pStyle w:val="BodyText"/>
        <w:spacing w:before="2"/>
        <w:rPr>
          <w:sz w:val="18"/>
        </w:rPr>
      </w:pPr>
      <w:r>
        <w:rPr>
          <w:noProof/>
          <w:sz w:val="18"/>
        </w:rPr>
        <mc:AlternateContent>
          <mc:Choice Requires="wps">
            <w:drawing>
              <wp:anchor distT="0" distB="0" distL="0" distR="0" simplePos="0" relativeHeight="487604224" behindDoc="1" locked="0" layoutInCell="1" allowOverlap="1">
                <wp:simplePos x="0" y="0"/>
                <wp:positionH relativeFrom="page">
                  <wp:posOffset>1285875</wp:posOffset>
                </wp:positionH>
                <wp:positionV relativeFrom="paragraph">
                  <wp:posOffset>153111</wp:posOffset>
                </wp:positionV>
                <wp:extent cx="5181600" cy="39116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0" cy="391160"/>
                        </a:xfrm>
                        <a:prstGeom prst="rect">
                          <a:avLst/>
                        </a:prstGeom>
                        <a:ln w="9525">
                          <a:solidFill>
                            <a:srgbClr val="000000"/>
                          </a:solidFill>
                          <a:prstDash val="solid"/>
                        </a:ln>
                      </wps:spPr>
                      <wps:txbx>
                        <w:txbxContent>
                          <w:p w:rsidR="00852920" w:rsidRDefault="00E90181">
                            <w:pPr>
                              <w:spacing w:before="70"/>
                              <w:ind w:left="256"/>
                              <w:jc w:val="center"/>
                              <w:rPr>
                                <w:sz w:val="16"/>
                              </w:rPr>
                            </w:pPr>
                            <w:r>
                              <w:rPr>
                                <w:position w:val="2"/>
                                <w:sz w:val="24"/>
                              </w:rPr>
                              <w:t>Y</w:t>
                            </w:r>
                            <w:r>
                              <w:rPr>
                                <w:sz w:val="16"/>
                              </w:rPr>
                              <w:t>URS</w:t>
                            </w:r>
                            <w:r>
                              <w:rPr>
                                <w:position w:val="2"/>
                                <w:sz w:val="24"/>
                              </w:rPr>
                              <w:t>=</w:t>
                            </w:r>
                            <w:r>
                              <w:rPr>
                                <w:spacing w:val="-1"/>
                                <w:position w:val="2"/>
                                <w:sz w:val="24"/>
                              </w:rPr>
                              <w:t xml:space="preserve"> </w:t>
                            </w:r>
                            <w:r>
                              <w:rPr>
                                <w:position w:val="2"/>
                                <w:sz w:val="24"/>
                              </w:rPr>
                              <w:t xml:space="preserve">63 +0.30840 </w:t>
                            </w:r>
                            <w:r>
                              <w:rPr>
                                <w:spacing w:val="-5"/>
                                <w:position w:val="2"/>
                                <w:sz w:val="24"/>
                              </w:rPr>
                              <w:t>X</w:t>
                            </w:r>
                            <w:r>
                              <w:rPr>
                                <w:spacing w:val="-5"/>
                                <w:sz w:val="16"/>
                              </w:rPr>
                              <w:t>GR</w:t>
                            </w:r>
                          </w:p>
                        </w:txbxContent>
                      </wps:txbx>
                      <wps:bodyPr wrap="square" lIns="0" tIns="0" rIns="0" bIns="0" rtlCol="0">
                        <a:noAutofit/>
                      </wps:bodyPr>
                    </wps:wsp>
                  </a:graphicData>
                </a:graphic>
              </wp:anchor>
            </w:drawing>
          </mc:Choice>
          <mc:Fallback>
            <w:pict>
              <v:shape id="Textbox 46" o:spid="_x0000_s1031" type="#_x0000_t202" style="position:absolute;margin-left:101.25pt;margin-top:12.05pt;width:408pt;height:30.8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m2R2gEAAKsDAAAOAAAAZHJzL2Uyb0RvYy54bWysU8Fu2zAMvQ/YPwi6L46zJWiNOMXWoMOA&#10;YhvQ9gNkWY6FyaImKrHz96NkOw3W27AcFEl8euR7pLd3Q2fYSXnUYEueL5acKSuh1vZQ8pfnhw83&#10;nGEQthYGrCr5WSG/271/t+1doVbQgqmVZ0RisehdydsQXJFlKFvVCVyAU5aCDfhOBDr6Q1Z70RN7&#10;Z7LVcrnJevC18yAVIt3uxyDfJf6mUTL8aBpUgZmSU20hrT6tVVyz3VYUBy9cq+VUhviHKjqhLSW9&#10;UO1FEOzo9RuqTksPCE1YSOgyaBotVdJAavLlX2qeWuFU0kLmoLvYhP+PVn4//fRM1yX/tOHMio56&#10;9KyGUMHA6Ibs6R0WhHpyhAvDFxiozUkqukeQv5Ag2RVmfICEjnYMje/iPwll9JA6cL64TlmYpMt1&#10;fpNvlhSSFPt4m9Mh5s1eXzuP4auCjsVNyT11NVUgTo8YRugMicmMZX3Jb9er9VgnGF0/aGNiDP2h&#10;ujeenUQciPSbkuE1LNLtBbYjLoUmmLGT3lFiVB6GakgWrme/KqjPZFdPc1Vy/H0UXnFmvllqXBzC&#10;eePnTTVvfDD3kEY1Fmvh8zFAo5PGmGnknQqgiUguTdMbR+76nFCv39juDwAAAP//AwBQSwMEFAAG&#10;AAgAAAAhAO2v0HffAAAACgEAAA8AAABkcnMvZG93bnJldi54bWxMj01PwzAMhu9I/IfISFwmlrTa&#10;oCtNJzTBbUxicODoNaGtaJzSpFv37/FOcPPHo9ePi/XkOnG0Q2g9aUjmCoSlypuWag0f7y93GYgQ&#10;kQx2nqyGsw2wLq+vCsyNP9GbPe5jLTiEQo4amhj7XMpQNdZhmPveEu++/OAwcjvU0gx44nDXyVSp&#10;e+mwJb7QYG83ja2+96PTsF1sN+Oned09z7LztJp5XE3xR+vbm+npEUS0U/yD4aLP6lCy08GPZILo&#10;NKQqXTLKxSIBcQFUkvHkoCFbPoAsC/n/hfIXAAD//wMAUEsBAi0AFAAGAAgAAAAhALaDOJL+AAAA&#10;4QEAABMAAAAAAAAAAAAAAAAAAAAAAFtDb250ZW50X1R5cGVzXS54bWxQSwECLQAUAAYACAAAACEA&#10;OP0h/9YAAACUAQAACwAAAAAAAAAAAAAAAAAvAQAAX3JlbHMvLnJlbHNQSwECLQAUAAYACAAAACEA&#10;+6ZtkdoBAACrAwAADgAAAAAAAAAAAAAAAAAuAgAAZHJzL2Uyb0RvYy54bWxQSwECLQAUAAYACAAA&#10;ACEA7a/Qd98AAAAKAQAADwAAAAAAAAAAAAAAAAA0BAAAZHJzL2Rvd25yZXYueG1sUEsFBgAAAAAE&#10;AAQA8wAAAEAFAAAAAA==&#10;" filled="f">
                <v:path arrowok="t"/>
                <v:textbox inset="0,0,0,0">
                  <w:txbxContent>
                    <w:p w:rsidR="00852920" w:rsidRDefault="00E90181">
                      <w:pPr>
                        <w:spacing w:before="70"/>
                        <w:ind w:left="256"/>
                        <w:jc w:val="center"/>
                        <w:rPr>
                          <w:sz w:val="16"/>
                        </w:rPr>
                      </w:pPr>
                      <w:r>
                        <w:rPr>
                          <w:position w:val="2"/>
                          <w:sz w:val="24"/>
                        </w:rPr>
                        <w:t>Y</w:t>
                      </w:r>
                      <w:r>
                        <w:rPr>
                          <w:sz w:val="16"/>
                        </w:rPr>
                        <w:t>URS</w:t>
                      </w:r>
                      <w:r>
                        <w:rPr>
                          <w:position w:val="2"/>
                          <w:sz w:val="24"/>
                        </w:rPr>
                        <w:t>=</w:t>
                      </w:r>
                      <w:r>
                        <w:rPr>
                          <w:spacing w:val="-1"/>
                          <w:position w:val="2"/>
                          <w:sz w:val="24"/>
                        </w:rPr>
                        <w:t xml:space="preserve"> </w:t>
                      </w:r>
                      <w:r>
                        <w:rPr>
                          <w:position w:val="2"/>
                          <w:sz w:val="24"/>
                        </w:rPr>
                        <w:t xml:space="preserve">63 +0.30840 </w:t>
                      </w:r>
                      <w:r>
                        <w:rPr>
                          <w:spacing w:val="-5"/>
                          <w:position w:val="2"/>
                          <w:sz w:val="24"/>
                        </w:rPr>
                        <w:t>X</w:t>
                      </w:r>
                      <w:r>
                        <w:rPr>
                          <w:spacing w:val="-5"/>
                          <w:sz w:val="16"/>
                        </w:rPr>
                        <w:t>GR</w:t>
                      </w:r>
                    </w:p>
                  </w:txbxContent>
                </v:textbox>
                <w10:wrap type="topAndBottom" anchorx="page"/>
              </v:shape>
            </w:pict>
          </mc:Fallback>
        </mc:AlternateContent>
      </w:r>
    </w:p>
    <w:p w:rsidR="00852920" w:rsidRDefault="00852920">
      <w:pPr>
        <w:pStyle w:val="BodyText"/>
        <w:rPr>
          <w:sz w:val="18"/>
        </w:rPr>
        <w:sectPr w:rsidR="00852920">
          <w:pgSz w:w="12240" w:h="15840"/>
          <w:pgMar w:top="1360" w:right="0" w:bottom="280" w:left="0" w:header="720" w:footer="720" w:gutter="0"/>
          <w:cols w:space="720"/>
        </w:sectPr>
      </w:pPr>
    </w:p>
    <w:p w:rsidR="00852920" w:rsidRDefault="00E90181">
      <w:pPr>
        <w:pStyle w:val="BodyText"/>
        <w:ind w:left="2310"/>
        <w:rPr>
          <w:sz w:val="20"/>
        </w:rPr>
      </w:pPr>
      <w:r>
        <w:rPr>
          <w:noProof/>
          <w:sz w:val="20"/>
        </w:rPr>
        <w:lastRenderedPageBreak/>
        <w:drawing>
          <wp:inline distT="0" distB="0" distL="0" distR="0">
            <wp:extent cx="4641184" cy="371856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6" cstate="print"/>
                    <a:stretch>
                      <a:fillRect/>
                    </a:stretch>
                  </pic:blipFill>
                  <pic:spPr>
                    <a:xfrm>
                      <a:off x="0" y="0"/>
                      <a:ext cx="4641184" cy="3718560"/>
                    </a:xfrm>
                    <a:prstGeom prst="rect">
                      <a:avLst/>
                    </a:prstGeom>
                  </pic:spPr>
                </pic:pic>
              </a:graphicData>
            </a:graphic>
          </wp:inline>
        </w:drawing>
      </w: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E90181">
      <w:pPr>
        <w:pStyle w:val="BodyText"/>
        <w:spacing w:before="182"/>
        <w:rPr>
          <w:sz w:val="20"/>
        </w:rPr>
      </w:pPr>
      <w:r>
        <w:rPr>
          <w:noProof/>
          <w:sz w:val="20"/>
        </w:rPr>
        <w:drawing>
          <wp:anchor distT="0" distB="0" distL="0" distR="0" simplePos="0" relativeHeight="487604736" behindDoc="1" locked="0" layoutInCell="1" allowOverlap="1">
            <wp:simplePos x="0" y="0"/>
            <wp:positionH relativeFrom="page">
              <wp:posOffset>914400</wp:posOffset>
            </wp:positionH>
            <wp:positionV relativeFrom="paragraph">
              <wp:posOffset>276909</wp:posOffset>
            </wp:positionV>
            <wp:extent cx="5760416" cy="272100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5760416" cy="2721006"/>
                    </a:xfrm>
                    <a:prstGeom prst="rect">
                      <a:avLst/>
                    </a:prstGeom>
                  </pic:spPr>
                </pic:pic>
              </a:graphicData>
            </a:graphic>
          </wp:anchor>
        </w:drawing>
      </w:r>
    </w:p>
    <w:p w:rsidR="00852920" w:rsidRDefault="00852920">
      <w:pPr>
        <w:pStyle w:val="BodyText"/>
        <w:rPr>
          <w:sz w:val="20"/>
        </w:rPr>
        <w:sectPr w:rsidR="00852920">
          <w:pgSz w:w="12240" w:h="15840"/>
          <w:pgMar w:top="1760" w:right="0" w:bottom="280" w:left="0" w:header="720" w:footer="720" w:gutter="0"/>
          <w:cols w:space="720"/>
        </w:sectPr>
      </w:pPr>
    </w:p>
    <w:p w:rsidR="00852920" w:rsidRDefault="00E90181">
      <w:pPr>
        <w:spacing w:before="77" w:line="242" w:lineRule="auto"/>
        <w:ind w:left="1440" w:right="1494"/>
        <w:rPr>
          <w:b/>
          <w:sz w:val="24"/>
        </w:rPr>
      </w:pPr>
      <w:r>
        <w:rPr>
          <w:b/>
          <w:sz w:val="24"/>
          <w:u w:val="single"/>
        </w:rPr>
        <w:lastRenderedPageBreak/>
        <w:t>Statistical</w:t>
      </w:r>
      <w:r>
        <w:rPr>
          <w:b/>
          <w:spacing w:val="-8"/>
          <w:sz w:val="24"/>
          <w:u w:val="single"/>
        </w:rPr>
        <w:t xml:space="preserve"> </w:t>
      </w:r>
      <w:r>
        <w:rPr>
          <w:b/>
          <w:sz w:val="24"/>
          <w:u w:val="single"/>
        </w:rPr>
        <w:t>Hypothetical</w:t>
      </w:r>
      <w:r>
        <w:rPr>
          <w:b/>
          <w:spacing w:val="-8"/>
          <w:sz w:val="24"/>
          <w:u w:val="single"/>
        </w:rPr>
        <w:t xml:space="preserve"> </w:t>
      </w:r>
      <w:r>
        <w:rPr>
          <w:b/>
          <w:sz w:val="24"/>
          <w:u w:val="single"/>
        </w:rPr>
        <w:t>Testing:</w:t>
      </w:r>
      <w:r>
        <w:rPr>
          <w:b/>
          <w:spacing w:val="-2"/>
          <w:sz w:val="24"/>
          <w:u w:val="single"/>
        </w:rPr>
        <w:t xml:space="preserve"> </w:t>
      </w:r>
      <w:r>
        <w:rPr>
          <w:b/>
          <w:sz w:val="24"/>
          <w:u w:val="single"/>
        </w:rPr>
        <w:t>Simple</w:t>
      </w:r>
      <w:r>
        <w:rPr>
          <w:b/>
          <w:spacing w:val="-4"/>
          <w:sz w:val="24"/>
          <w:u w:val="single"/>
        </w:rPr>
        <w:t xml:space="preserve"> </w:t>
      </w:r>
      <w:r>
        <w:rPr>
          <w:b/>
          <w:sz w:val="24"/>
          <w:u w:val="single"/>
        </w:rPr>
        <w:t>Regression-tests</w:t>
      </w:r>
      <w:r>
        <w:rPr>
          <w:b/>
          <w:spacing w:val="-5"/>
          <w:sz w:val="24"/>
          <w:u w:val="single"/>
        </w:rPr>
        <w:t xml:space="preserve"> </w:t>
      </w:r>
      <w:r>
        <w:rPr>
          <w:b/>
          <w:sz w:val="24"/>
          <w:u w:val="single"/>
        </w:rPr>
        <w:t>for</w:t>
      </w:r>
      <w:r>
        <w:rPr>
          <w:b/>
          <w:spacing w:val="-9"/>
          <w:sz w:val="24"/>
          <w:u w:val="single"/>
        </w:rPr>
        <w:t xml:space="preserve"> </w:t>
      </w:r>
      <w:r>
        <w:rPr>
          <w:b/>
          <w:sz w:val="24"/>
          <w:u w:val="single"/>
        </w:rPr>
        <w:t>modeling</w:t>
      </w:r>
      <w:r>
        <w:rPr>
          <w:b/>
          <w:spacing w:val="-3"/>
          <w:sz w:val="24"/>
          <w:u w:val="single"/>
        </w:rPr>
        <w:t xml:space="preserve"> </w:t>
      </w:r>
      <w:r>
        <w:rPr>
          <w:b/>
          <w:sz w:val="24"/>
          <w:u w:val="single"/>
        </w:rPr>
        <w:t>of</w:t>
      </w:r>
      <w:r>
        <w:rPr>
          <w:b/>
          <w:spacing w:val="-6"/>
          <w:sz w:val="24"/>
          <w:u w:val="single"/>
        </w:rPr>
        <w:t xml:space="preserve"> </w:t>
      </w:r>
      <w:r>
        <w:rPr>
          <w:b/>
          <w:sz w:val="24"/>
          <w:u w:val="single"/>
        </w:rPr>
        <w:t>Samples:</w:t>
      </w:r>
      <w:r>
        <w:rPr>
          <w:b/>
          <w:spacing w:val="-2"/>
          <w:sz w:val="24"/>
          <w:u w:val="single"/>
        </w:rPr>
        <w:t xml:space="preserve"> </w:t>
      </w:r>
      <w:r>
        <w:rPr>
          <w:b/>
          <w:sz w:val="24"/>
          <w:u w:val="single"/>
        </w:rPr>
        <w:t>UQR</w:t>
      </w:r>
      <w:r>
        <w:rPr>
          <w:b/>
          <w:sz w:val="24"/>
        </w:rPr>
        <w:t xml:space="preserve"> </w:t>
      </w:r>
      <w:r>
        <w:rPr>
          <w:b/>
          <w:sz w:val="24"/>
          <w:u w:val="single"/>
        </w:rPr>
        <w:t>New: University Ranking Score and Employment Rate</w:t>
      </w:r>
    </w:p>
    <w:p w:rsidR="00852920" w:rsidRDefault="00E90181">
      <w:pPr>
        <w:pStyle w:val="ListParagraph"/>
        <w:numPr>
          <w:ilvl w:val="0"/>
          <w:numId w:val="1"/>
        </w:numPr>
        <w:tabs>
          <w:tab w:val="left" w:pos="4681"/>
        </w:tabs>
        <w:spacing w:before="271"/>
        <w:ind w:left="4681" w:hanging="360"/>
        <w:rPr>
          <w:sz w:val="24"/>
        </w:rPr>
      </w:pPr>
      <w:bookmarkStart w:id="27" w:name="_Sample_Dataset:_UQR"/>
      <w:bookmarkEnd w:id="27"/>
      <w:r>
        <w:rPr>
          <w:sz w:val="24"/>
        </w:rPr>
        <w:t>Sample</w:t>
      </w:r>
      <w:r>
        <w:rPr>
          <w:spacing w:val="-4"/>
          <w:sz w:val="24"/>
        </w:rPr>
        <w:t xml:space="preserve"> </w:t>
      </w:r>
      <w:r>
        <w:rPr>
          <w:sz w:val="24"/>
        </w:rPr>
        <w:t xml:space="preserve">Dataset: </w:t>
      </w:r>
      <w:r>
        <w:rPr>
          <w:spacing w:val="-5"/>
          <w:sz w:val="24"/>
        </w:rPr>
        <w:t>UQR</w:t>
      </w:r>
    </w:p>
    <w:p w:rsidR="00852920" w:rsidRDefault="00E90181">
      <w:pPr>
        <w:pStyle w:val="ListParagraph"/>
        <w:numPr>
          <w:ilvl w:val="0"/>
          <w:numId w:val="1"/>
        </w:numPr>
        <w:tabs>
          <w:tab w:val="left" w:pos="4681"/>
        </w:tabs>
        <w:ind w:left="4681" w:hanging="360"/>
        <w:rPr>
          <w:sz w:val="24"/>
        </w:rPr>
      </w:pPr>
      <w:bookmarkStart w:id="28" w:name="_Significance_Level(α):0.05(5%)"/>
      <w:bookmarkEnd w:id="28"/>
      <w:r>
        <w:rPr>
          <w:sz w:val="24"/>
        </w:rPr>
        <w:t>Significance</w:t>
      </w:r>
      <w:r>
        <w:rPr>
          <w:spacing w:val="-8"/>
          <w:sz w:val="24"/>
        </w:rPr>
        <w:t xml:space="preserve"> </w:t>
      </w:r>
      <w:r>
        <w:rPr>
          <w:spacing w:val="-2"/>
          <w:sz w:val="24"/>
        </w:rPr>
        <w:t>Level(α):0.05(5%)</w:t>
      </w:r>
    </w:p>
    <w:p w:rsidR="00852920" w:rsidRDefault="00E90181">
      <w:pPr>
        <w:pStyle w:val="ListParagraph"/>
        <w:numPr>
          <w:ilvl w:val="0"/>
          <w:numId w:val="1"/>
        </w:numPr>
        <w:tabs>
          <w:tab w:val="left" w:pos="4681"/>
        </w:tabs>
        <w:spacing w:before="137"/>
        <w:ind w:left="4681" w:hanging="360"/>
        <w:rPr>
          <w:sz w:val="24"/>
        </w:rPr>
      </w:pPr>
      <w:bookmarkStart w:id="29" w:name="_Confidence_Level:_95%"/>
      <w:bookmarkEnd w:id="29"/>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spacing w:before="139"/>
      </w:pPr>
    </w:p>
    <w:p w:rsidR="00852920" w:rsidRDefault="00E90181">
      <w:pPr>
        <w:pStyle w:val="BodyText"/>
        <w:ind w:left="1440"/>
      </w:pPr>
      <w:r>
        <w:rPr>
          <w:u w:val="single"/>
        </w:rPr>
        <w:t>Linear</w:t>
      </w:r>
      <w:r>
        <w:rPr>
          <w:spacing w:val="-4"/>
          <w:u w:val="single"/>
        </w:rPr>
        <w:t xml:space="preserve"> </w:t>
      </w:r>
      <w:r>
        <w:rPr>
          <w:u w:val="single"/>
        </w:rPr>
        <w:t>general</w:t>
      </w:r>
      <w:r>
        <w:rPr>
          <w:spacing w:val="-7"/>
          <w:u w:val="single"/>
        </w:rPr>
        <w:t xml:space="preserve"> </w:t>
      </w:r>
      <w:r>
        <w:rPr>
          <w:spacing w:val="-4"/>
          <w:u w:val="single"/>
        </w:rPr>
        <w:t>Model</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208"/>
        <w:rPr>
          <w:sz w:val="20"/>
        </w:rPr>
      </w:pPr>
      <w:r>
        <w:rPr>
          <w:noProof/>
          <w:sz w:val="20"/>
        </w:rPr>
        <mc:AlternateContent>
          <mc:Choice Requires="wps">
            <w:drawing>
              <wp:anchor distT="0" distB="0" distL="0" distR="0" simplePos="0" relativeHeight="487605248" behindDoc="1" locked="0" layoutInCell="1" allowOverlap="1">
                <wp:simplePos x="0" y="0"/>
                <wp:positionH relativeFrom="page">
                  <wp:posOffset>914400</wp:posOffset>
                </wp:positionH>
                <wp:positionV relativeFrom="paragraph">
                  <wp:posOffset>299048</wp:posOffset>
                </wp:positionV>
                <wp:extent cx="5844540" cy="39116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4540" cy="391160"/>
                        </a:xfrm>
                        <a:prstGeom prst="rect">
                          <a:avLst/>
                        </a:prstGeom>
                        <a:ln w="9525">
                          <a:solidFill>
                            <a:srgbClr val="000000"/>
                          </a:solidFill>
                          <a:prstDash val="solid"/>
                        </a:ln>
                      </wps:spPr>
                      <wps:txbx>
                        <w:txbxContent>
                          <w:p w:rsidR="00852920" w:rsidRDefault="00E90181">
                            <w:pPr>
                              <w:spacing w:before="67"/>
                              <w:ind w:right="183"/>
                              <w:jc w:val="center"/>
                              <w:rPr>
                                <w:sz w:val="16"/>
                              </w:rPr>
                            </w:pPr>
                            <w:r>
                              <w:rPr>
                                <w:position w:val="2"/>
                                <w:sz w:val="24"/>
                              </w:rPr>
                              <w:t>Y</w:t>
                            </w:r>
                            <w:r>
                              <w:rPr>
                                <w:sz w:val="16"/>
                              </w:rPr>
                              <w:t>urs</w:t>
                            </w:r>
                            <w:r>
                              <w:rPr>
                                <w:spacing w:val="-7"/>
                                <w:sz w:val="16"/>
                              </w:rPr>
                              <w:t xml:space="preserve"> </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w:t>
                            </w:r>
                            <w:r>
                              <w:rPr>
                                <w:spacing w:val="1"/>
                                <w:position w:val="2"/>
                                <w:sz w:val="24"/>
                              </w:rPr>
                              <w:t xml:space="preserve"> </w:t>
                            </w:r>
                            <w:r>
                              <w:rPr>
                                <w:position w:val="2"/>
                                <w:sz w:val="24"/>
                              </w:rPr>
                              <w:t>b</w:t>
                            </w:r>
                            <w:r>
                              <w:rPr>
                                <w:spacing w:val="-3"/>
                                <w:position w:val="2"/>
                                <w:sz w:val="24"/>
                              </w:rPr>
                              <w:t xml:space="preserve"> </w:t>
                            </w:r>
                            <w:r>
                              <w:rPr>
                                <w:spacing w:val="-5"/>
                                <w:position w:val="2"/>
                                <w:sz w:val="24"/>
                              </w:rPr>
                              <w:t>X</w:t>
                            </w:r>
                            <w:r>
                              <w:rPr>
                                <w:spacing w:val="-5"/>
                                <w:sz w:val="16"/>
                              </w:rPr>
                              <w:t>ER</w:t>
                            </w:r>
                          </w:p>
                        </w:txbxContent>
                      </wps:txbx>
                      <wps:bodyPr wrap="square" lIns="0" tIns="0" rIns="0" bIns="0" rtlCol="0">
                        <a:noAutofit/>
                      </wps:bodyPr>
                    </wps:wsp>
                  </a:graphicData>
                </a:graphic>
              </wp:anchor>
            </w:drawing>
          </mc:Choice>
          <mc:Fallback>
            <w:pict>
              <v:shape id="Textbox 49" o:spid="_x0000_s1032" type="#_x0000_t202" style="position:absolute;margin-left:1in;margin-top:23.55pt;width:460.2pt;height:30.8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8L3QEAAKsDAAAOAAAAZHJzL2Uyb0RvYy54bWysU8GO0zAQvSPxD5bvNG1pq23UdAVbLUJa&#10;wUq7fIDjOI2F4zEet0n/nrGTdCu4IXJwHM/zm3lvJrv7vjXsrDxqsAVfzOacKSuh0vZY8B+vjx/u&#10;OMMgbCUMWFXwi0J+v3//bte5XC2hAVMpz4jEYt65gjchuDzLUDaqFTgDpywFa/CtCPTpj1nlRUfs&#10;rcmW8/km68BXzoNUiHR6GIJ8n/jrWsnwva5RBWYKTrWFtPq0lnHN9juRH71wjZZjGeIfqmiFtpT0&#10;SnUQQbCT139RtVp6QKjDTEKbQV1rqZIGUrOY/6HmpRFOJS1kDrqrTfj/aOW387Nnuir4asuZFS31&#10;6FX1oYSe0QnZ0znMCfXiCBf6z9BTm5NUdE8gfyJBshvMcAEJHe3oa9/GNwlldJE6cLm6TlmYpMP1&#10;3Wq1XlFIUuzjdrHYpLZkb7edx/BFQcvipuCeupoqEOcnDDG/yCdITGYs6wq+XS/XQ51gdPWojYkx&#10;9MfywXh2FnEg0hNFEgPewiLdQWAz4FJohBk76h0kRuWhL/tk4Wbyq4TqQnZ1NFcFx18n4RVn5qul&#10;xsUhnDZ+2pTTxgfzAGlUY7EWPp0C1DppjJkG3rEAmohU+Di9ceRuvxPq7R/b/wYAAP//AwBQSwME&#10;FAAGAAgAAAAhAF8GGlPgAAAACwEAAA8AAABkcnMvZG93bnJldi54bWxMj8FOwzAQRO9I/IO1SFyq&#10;1imy2jTEqVAFt4JE4dDjNl6SiHgdYqdN/x7nBLcd7WjmTb4dbSvO1PvGsYblIgFBXDrTcKXh8+Nl&#10;noLwAdlg65g0XMnDtri9yTEz7sLvdD6ESsQQ9hlqqEPoMil9WZNFv3Adcfx9ud5iiLKvpOnxEsNt&#10;Kx+SZCUtNhwbauxoV1P5fRishr3a74ajeX17nqXXcTNzuBnDj9b3d+PTI4hAY/gzw4Qf0aGITCc3&#10;sPGijVqpuCVoUOsliMmQrJQCcZqudA2yyOX/DcUvAAAA//8DAFBLAQItABQABgAIAAAAIQC2gziS&#10;/gAAAOEBAAATAAAAAAAAAAAAAAAAAAAAAABbQ29udGVudF9UeXBlc10ueG1sUEsBAi0AFAAGAAgA&#10;AAAhADj9If/WAAAAlAEAAAsAAAAAAAAAAAAAAAAALwEAAF9yZWxzLy5yZWxzUEsBAi0AFAAGAAgA&#10;AAAhAIBhXwvdAQAAqwMAAA4AAAAAAAAAAAAAAAAALgIAAGRycy9lMm9Eb2MueG1sUEsBAi0AFAAG&#10;AAgAAAAhAF8GGlPgAAAACwEAAA8AAAAAAAAAAAAAAAAANwQAAGRycy9kb3ducmV2LnhtbFBLBQYA&#10;AAAABAAEAPMAAABEBQAAAAA=&#10;" filled="f">
                <v:path arrowok="t"/>
                <v:textbox inset="0,0,0,0">
                  <w:txbxContent>
                    <w:p w:rsidR="00852920" w:rsidRDefault="00E90181">
                      <w:pPr>
                        <w:spacing w:before="67"/>
                        <w:ind w:right="183"/>
                        <w:jc w:val="center"/>
                        <w:rPr>
                          <w:sz w:val="16"/>
                        </w:rPr>
                      </w:pPr>
                      <w:r>
                        <w:rPr>
                          <w:position w:val="2"/>
                          <w:sz w:val="24"/>
                        </w:rPr>
                        <w:t>Y</w:t>
                      </w:r>
                      <w:r>
                        <w:rPr>
                          <w:sz w:val="16"/>
                        </w:rPr>
                        <w:t>urs</w:t>
                      </w:r>
                      <w:r>
                        <w:rPr>
                          <w:spacing w:val="-7"/>
                          <w:sz w:val="16"/>
                        </w:rPr>
                        <w:t xml:space="preserve"> </w:t>
                      </w:r>
                      <w:r>
                        <w:rPr>
                          <w:position w:val="2"/>
                          <w:sz w:val="24"/>
                        </w:rPr>
                        <w:t>=</w:t>
                      </w:r>
                      <w:r>
                        <w:rPr>
                          <w:spacing w:val="1"/>
                          <w:position w:val="2"/>
                          <w:sz w:val="24"/>
                        </w:rPr>
                        <w:t xml:space="preserve"> </w:t>
                      </w:r>
                      <w:r>
                        <w:rPr>
                          <w:position w:val="2"/>
                          <w:sz w:val="24"/>
                        </w:rPr>
                        <w:t>a</w:t>
                      </w:r>
                      <w:r>
                        <w:rPr>
                          <w:spacing w:val="1"/>
                          <w:position w:val="2"/>
                          <w:sz w:val="24"/>
                        </w:rPr>
                        <w:t xml:space="preserve"> </w:t>
                      </w:r>
                      <w:r>
                        <w:rPr>
                          <w:position w:val="2"/>
                          <w:sz w:val="24"/>
                        </w:rPr>
                        <w:t>+</w:t>
                      </w:r>
                      <w:r>
                        <w:rPr>
                          <w:spacing w:val="1"/>
                          <w:position w:val="2"/>
                          <w:sz w:val="24"/>
                        </w:rPr>
                        <w:t xml:space="preserve"> </w:t>
                      </w:r>
                      <w:r>
                        <w:rPr>
                          <w:position w:val="2"/>
                          <w:sz w:val="24"/>
                        </w:rPr>
                        <w:t>b</w:t>
                      </w:r>
                      <w:r>
                        <w:rPr>
                          <w:spacing w:val="-3"/>
                          <w:position w:val="2"/>
                          <w:sz w:val="24"/>
                        </w:rPr>
                        <w:t xml:space="preserve"> </w:t>
                      </w:r>
                      <w:r>
                        <w:rPr>
                          <w:spacing w:val="-5"/>
                          <w:position w:val="2"/>
                          <w:sz w:val="24"/>
                        </w:rPr>
                        <w:t>X</w:t>
                      </w:r>
                      <w:r>
                        <w:rPr>
                          <w:spacing w:val="-5"/>
                          <w:sz w:val="16"/>
                        </w:rPr>
                        <w:t>ER</w:t>
                      </w:r>
                    </w:p>
                  </w:txbxContent>
                </v:textbox>
                <w10:wrap type="topAndBottom" anchorx="page"/>
              </v:shape>
            </w:pict>
          </mc:Fallback>
        </mc:AlternateContent>
      </w:r>
    </w:p>
    <w:p w:rsidR="00852920" w:rsidRDefault="00852920">
      <w:pPr>
        <w:pStyle w:val="BodyText"/>
        <w:rPr>
          <w:sz w:val="20"/>
        </w:rPr>
      </w:pPr>
    </w:p>
    <w:p w:rsidR="00852920" w:rsidRDefault="00E90181">
      <w:pPr>
        <w:pStyle w:val="BodyText"/>
        <w:spacing w:before="67"/>
        <w:rPr>
          <w:sz w:val="20"/>
        </w:rPr>
      </w:pPr>
      <w:r>
        <w:rPr>
          <w:noProof/>
          <w:sz w:val="20"/>
        </w:rPr>
        <w:drawing>
          <wp:anchor distT="0" distB="0" distL="0" distR="0" simplePos="0" relativeHeight="487605760" behindDoc="1" locked="0" layoutInCell="1" allowOverlap="1">
            <wp:simplePos x="0" y="0"/>
            <wp:positionH relativeFrom="page">
              <wp:posOffset>914400</wp:posOffset>
            </wp:positionH>
            <wp:positionV relativeFrom="paragraph">
              <wp:posOffset>204355</wp:posOffset>
            </wp:positionV>
            <wp:extent cx="5949097" cy="261461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8" cstate="print"/>
                    <a:stretch>
                      <a:fillRect/>
                    </a:stretch>
                  </pic:blipFill>
                  <pic:spPr>
                    <a:xfrm>
                      <a:off x="0" y="0"/>
                      <a:ext cx="5949097" cy="2614612"/>
                    </a:xfrm>
                    <a:prstGeom prst="rect">
                      <a:avLst/>
                    </a:prstGeom>
                  </pic:spPr>
                </pic:pic>
              </a:graphicData>
            </a:graphic>
          </wp:anchor>
        </w:drawing>
      </w:r>
    </w:p>
    <w:p w:rsidR="00852920" w:rsidRDefault="00E90181">
      <w:pPr>
        <w:pStyle w:val="BodyText"/>
        <w:spacing w:before="196"/>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Model</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212"/>
        <w:rPr>
          <w:sz w:val="20"/>
        </w:rPr>
      </w:pPr>
      <w:r>
        <w:rPr>
          <w:noProof/>
          <w:sz w:val="20"/>
        </w:rPr>
        <mc:AlternateContent>
          <mc:Choice Requires="wps">
            <w:drawing>
              <wp:anchor distT="0" distB="0" distL="0" distR="0" simplePos="0" relativeHeight="487606272" behindDoc="1" locked="0" layoutInCell="1" allowOverlap="1">
                <wp:simplePos x="0" y="0"/>
                <wp:positionH relativeFrom="page">
                  <wp:posOffset>1085850</wp:posOffset>
                </wp:positionH>
                <wp:positionV relativeFrom="paragraph">
                  <wp:posOffset>301093</wp:posOffset>
                </wp:positionV>
                <wp:extent cx="5753100" cy="39116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391160"/>
                        </a:xfrm>
                        <a:prstGeom prst="rect">
                          <a:avLst/>
                        </a:prstGeom>
                        <a:ln w="9525">
                          <a:solidFill>
                            <a:srgbClr val="000000"/>
                          </a:solidFill>
                          <a:prstDash val="solid"/>
                        </a:ln>
                      </wps:spPr>
                      <wps:txbx>
                        <w:txbxContent>
                          <w:p w:rsidR="00852920" w:rsidRDefault="00E90181">
                            <w:pPr>
                              <w:spacing w:before="69"/>
                              <w:ind w:right="656"/>
                              <w:jc w:val="center"/>
                              <w:rPr>
                                <w:sz w:val="16"/>
                              </w:rPr>
                            </w:pPr>
                            <w:r>
                              <w:rPr>
                                <w:position w:val="2"/>
                                <w:sz w:val="24"/>
                              </w:rPr>
                              <w:t>Y</w:t>
                            </w:r>
                            <w:r>
                              <w:rPr>
                                <w:sz w:val="16"/>
                              </w:rPr>
                              <w:t>URS</w:t>
                            </w:r>
                            <w:r>
                              <w:rPr>
                                <w:spacing w:val="19"/>
                                <w:sz w:val="16"/>
                              </w:rPr>
                              <w:t xml:space="preserve"> </w:t>
                            </w:r>
                            <w:r>
                              <w:rPr>
                                <w:position w:val="2"/>
                                <w:sz w:val="24"/>
                              </w:rPr>
                              <w:t>=</w:t>
                            </w:r>
                            <w:r>
                              <w:rPr>
                                <w:spacing w:val="1"/>
                                <w:position w:val="2"/>
                                <w:sz w:val="24"/>
                              </w:rPr>
                              <w:t xml:space="preserve"> </w:t>
                            </w:r>
                            <w:r>
                              <w:rPr>
                                <w:position w:val="2"/>
                                <w:sz w:val="24"/>
                              </w:rPr>
                              <w:t>71</w:t>
                            </w:r>
                            <w:r>
                              <w:rPr>
                                <w:spacing w:val="1"/>
                                <w:position w:val="2"/>
                                <w:sz w:val="24"/>
                              </w:rPr>
                              <w:t xml:space="preserve"> </w:t>
                            </w:r>
                            <w:r>
                              <w:rPr>
                                <w:position w:val="2"/>
                                <w:sz w:val="24"/>
                              </w:rPr>
                              <w:t>+</w:t>
                            </w:r>
                            <w:r>
                              <w:rPr>
                                <w:spacing w:val="1"/>
                                <w:position w:val="2"/>
                                <w:sz w:val="24"/>
                              </w:rPr>
                              <w:t xml:space="preserve"> </w:t>
                            </w:r>
                            <w:r>
                              <w:rPr>
                                <w:position w:val="2"/>
                                <w:sz w:val="24"/>
                              </w:rPr>
                              <w:t>0.2041</w:t>
                            </w:r>
                            <w:r>
                              <w:rPr>
                                <w:spacing w:val="-4"/>
                                <w:position w:val="2"/>
                                <w:sz w:val="24"/>
                              </w:rPr>
                              <w:t xml:space="preserve"> </w:t>
                            </w:r>
                            <w:r>
                              <w:rPr>
                                <w:spacing w:val="-5"/>
                                <w:position w:val="2"/>
                                <w:sz w:val="24"/>
                              </w:rPr>
                              <w:t>X</w:t>
                            </w:r>
                            <w:r>
                              <w:rPr>
                                <w:spacing w:val="-5"/>
                                <w:sz w:val="16"/>
                              </w:rPr>
                              <w:t>ER</w:t>
                            </w:r>
                          </w:p>
                        </w:txbxContent>
                      </wps:txbx>
                      <wps:bodyPr wrap="square" lIns="0" tIns="0" rIns="0" bIns="0" rtlCol="0">
                        <a:noAutofit/>
                      </wps:bodyPr>
                    </wps:wsp>
                  </a:graphicData>
                </a:graphic>
              </wp:anchor>
            </w:drawing>
          </mc:Choice>
          <mc:Fallback>
            <w:pict>
              <v:shape id="Textbox 51" o:spid="_x0000_s1033" type="#_x0000_t202" style="position:absolute;margin-left:85.5pt;margin-top:23.7pt;width:453pt;height:30.8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WK3QEAAKsDAAAOAAAAZHJzL2Uyb0RvYy54bWysU8Fu2zAMvQ/YPwi6L7ZTuF2NOMXWoMOA&#10;YivQ7gNkWY6FyqImKrHz96PkJA2221AfZFl8euR7pFd302DYXnnUYGteLHLOlJXQarut+a+Xh0+f&#10;OcMgbCsMWFXzg0J+t/74YTW6Si2hB9Mqz4jEYjW6mvchuCrLUPZqELgApywFO/CDCPTpt1nrxUjs&#10;g8mWeX6djeBb50EqRDrdzEG+Tvxdp2T42XWoAjM1p9pCWn1am7hm65Wotl64XstjGeI/qhiEtpT0&#10;TLURQbCd1/9QDVp6QOjCQsKQQddpqZIGUlPkf6l57oVTSQuZg+5sE74frfyxf/JMtzUvC86sGKhH&#10;L2oKDUyMTsie0WFFqGdHuDB9hYnanKSiewT5igTJLjDzBSR0tGPq/BDfJJTRRerA4ew6ZWGSDsub&#10;8qrIKSQpdnVbFNepLdnbbecxfFMwsLipuaeupgrE/hFDzC+qEyQmM5aNNb8tl+VcJxjdPmhjYgz9&#10;trk3nu1FHIj0RJHEgJewSLcR2M+4FDrCjD3qnSVG5WFqpmThzcmvBtoD2TXSXNUcf++EV5yZ75Ya&#10;F4fwtPGnTXPa+GDuIY1qLNbCl12ATieNMdPMeyyAJiIVfpzeOHKX3wn19o+t/wAAAP//AwBQSwME&#10;FAAGAAgAAAAhAD/f+mTfAAAACwEAAA8AAABkcnMvZG93bnJldi54bWxMj0FPwzAMhe9I/IfISFwm&#10;lg5VdC1NJzTBbSAxOHD0GtNWNElp0i3797gndvOzn56/V26i6cWRRt85q2C1TECQrZ3ubKPg8+Pl&#10;bg3CB7Qae2dJwZk8bKrrqxIL7U72nY770AgOsb5ABW0IQyGlr1sy6JduIMu3bzcaDCzHRuoRTxxu&#10;enmfJA/SYGf5Q4sDbVuqf/aTUbBLd9vpS7++PS/W55gvHOYx/Cp1exOfHkEEiuHfDDM+o0PFTAc3&#10;We1FzzpbcZegIM1SELMhyTLeHOYpT0BWpbzsUP0BAAD//wMAUEsBAi0AFAAGAAgAAAAhALaDOJL+&#10;AAAA4QEAABMAAAAAAAAAAAAAAAAAAAAAAFtDb250ZW50X1R5cGVzXS54bWxQSwECLQAUAAYACAAA&#10;ACEAOP0h/9YAAACUAQAACwAAAAAAAAAAAAAAAAAvAQAAX3JlbHMvLnJlbHNQSwECLQAUAAYACAAA&#10;ACEAB2LFit0BAACrAwAADgAAAAAAAAAAAAAAAAAuAgAAZHJzL2Uyb0RvYy54bWxQSwECLQAUAAYA&#10;CAAAACEAP9/6ZN8AAAALAQAADwAAAAAAAAAAAAAAAAA3BAAAZHJzL2Rvd25yZXYueG1sUEsFBgAA&#10;AAAEAAQA8wAAAEMFAAAAAA==&#10;" filled="f">
                <v:path arrowok="t"/>
                <v:textbox inset="0,0,0,0">
                  <w:txbxContent>
                    <w:p w:rsidR="00852920" w:rsidRDefault="00E90181">
                      <w:pPr>
                        <w:spacing w:before="69"/>
                        <w:ind w:right="656"/>
                        <w:jc w:val="center"/>
                        <w:rPr>
                          <w:sz w:val="16"/>
                        </w:rPr>
                      </w:pPr>
                      <w:r>
                        <w:rPr>
                          <w:position w:val="2"/>
                          <w:sz w:val="24"/>
                        </w:rPr>
                        <w:t>Y</w:t>
                      </w:r>
                      <w:r>
                        <w:rPr>
                          <w:sz w:val="16"/>
                        </w:rPr>
                        <w:t>URS</w:t>
                      </w:r>
                      <w:r>
                        <w:rPr>
                          <w:spacing w:val="19"/>
                          <w:sz w:val="16"/>
                        </w:rPr>
                        <w:t xml:space="preserve"> </w:t>
                      </w:r>
                      <w:r>
                        <w:rPr>
                          <w:position w:val="2"/>
                          <w:sz w:val="24"/>
                        </w:rPr>
                        <w:t>=</w:t>
                      </w:r>
                      <w:r>
                        <w:rPr>
                          <w:spacing w:val="1"/>
                          <w:position w:val="2"/>
                          <w:sz w:val="24"/>
                        </w:rPr>
                        <w:t xml:space="preserve"> </w:t>
                      </w:r>
                      <w:r>
                        <w:rPr>
                          <w:position w:val="2"/>
                          <w:sz w:val="24"/>
                        </w:rPr>
                        <w:t>71</w:t>
                      </w:r>
                      <w:r>
                        <w:rPr>
                          <w:spacing w:val="1"/>
                          <w:position w:val="2"/>
                          <w:sz w:val="24"/>
                        </w:rPr>
                        <w:t xml:space="preserve"> </w:t>
                      </w:r>
                      <w:r>
                        <w:rPr>
                          <w:position w:val="2"/>
                          <w:sz w:val="24"/>
                        </w:rPr>
                        <w:t>+</w:t>
                      </w:r>
                      <w:r>
                        <w:rPr>
                          <w:spacing w:val="1"/>
                          <w:position w:val="2"/>
                          <w:sz w:val="24"/>
                        </w:rPr>
                        <w:t xml:space="preserve"> </w:t>
                      </w:r>
                      <w:r>
                        <w:rPr>
                          <w:position w:val="2"/>
                          <w:sz w:val="24"/>
                        </w:rPr>
                        <w:t>0.2041</w:t>
                      </w:r>
                      <w:r>
                        <w:rPr>
                          <w:spacing w:val="-4"/>
                          <w:position w:val="2"/>
                          <w:sz w:val="24"/>
                        </w:rPr>
                        <w:t xml:space="preserve"> </w:t>
                      </w:r>
                      <w:r>
                        <w:rPr>
                          <w:spacing w:val="-5"/>
                          <w:position w:val="2"/>
                          <w:sz w:val="24"/>
                        </w:rPr>
                        <w:t>X</w:t>
                      </w:r>
                      <w:r>
                        <w:rPr>
                          <w:spacing w:val="-5"/>
                          <w:sz w:val="16"/>
                        </w:rPr>
                        <w:t>ER</w:t>
                      </w:r>
                    </w:p>
                  </w:txbxContent>
                </v:textbox>
                <w10:wrap type="topAndBottom" anchorx="page"/>
              </v:shape>
            </w:pict>
          </mc:Fallback>
        </mc:AlternateContent>
      </w:r>
    </w:p>
    <w:p w:rsidR="00852920" w:rsidRDefault="00852920">
      <w:pPr>
        <w:pStyle w:val="BodyText"/>
        <w:rPr>
          <w:sz w:val="20"/>
        </w:rPr>
        <w:sectPr w:rsidR="00852920">
          <w:pgSz w:w="12240" w:h="15840"/>
          <w:pgMar w:top="1360" w:right="0" w:bottom="280" w:left="0" w:header="720" w:footer="720" w:gutter="0"/>
          <w:cols w:space="720"/>
        </w:sectPr>
      </w:pPr>
    </w:p>
    <w:p w:rsidR="00852920" w:rsidRDefault="00E90181">
      <w:pPr>
        <w:pStyle w:val="BodyText"/>
        <w:ind w:left="2493"/>
        <w:rPr>
          <w:sz w:val="20"/>
        </w:rPr>
      </w:pPr>
      <w:r>
        <w:rPr>
          <w:noProof/>
          <w:sz w:val="20"/>
        </w:rPr>
        <w:lastRenderedPageBreak/>
        <w:drawing>
          <wp:inline distT="0" distB="0" distL="0" distR="0">
            <wp:extent cx="4562214" cy="366045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4562214" cy="3660457"/>
                    </a:xfrm>
                    <a:prstGeom prst="rect">
                      <a:avLst/>
                    </a:prstGeom>
                  </pic:spPr>
                </pic:pic>
              </a:graphicData>
            </a:graphic>
          </wp:inline>
        </w:drawing>
      </w:r>
    </w:p>
    <w:p w:rsidR="00852920" w:rsidRDefault="00E90181">
      <w:pPr>
        <w:pStyle w:val="BodyText"/>
        <w:spacing w:before="178" w:line="360" w:lineRule="auto"/>
        <w:ind w:left="1440" w:right="1432"/>
        <w:jc w:val="both"/>
      </w:pPr>
      <w:r>
        <w:t>According to</w:t>
      </w:r>
      <w:r>
        <w:rPr>
          <w:spacing w:val="-2"/>
        </w:rPr>
        <w:t xml:space="preserve"> </w:t>
      </w:r>
      <w:r>
        <w:t>the linear model</w:t>
      </w:r>
      <w:r>
        <w:rPr>
          <w:spacing w:val="-7"/>
        </w:rPr>
        <w:t xml:space="preserve"> </w:t>
      </w:r>
      <w:r>
        <w:t>generated by</w:t>
      </w:r>
      <w:r>
        <w:rPr>
          <w:spacing w:val="-1"/>
        </w:rPr>
        <w:t xml:space="preserve"> </w:t>
      </w:r>
      <w:r>
        <w:t>regression analysis, as seen</w:t>
      </w:r>
      <w:r>
        <w:rPr>
          <w:spacing w:val="-2"/>
        </w:rPr>
        <w:t xml:space="preserve"> </w:t>
      </w:r>
      <w:r>
        <w:t>on</w:t>
      </w:r>
      <w:r>
        <w:rPr>
          <w:spacing w:val="-4"/>
        </w:rPr>
        <w:t xml:space="preserve"> </w:t>
      </w:r>
      <w:r>
        <w:t>(Figure 54), It is clear to</w:t>
      </w:r>
      <w:r>
        <w:rPr>
          <w:spacing w:val="-15"/>
        </w:rPr>
        <w:t xml:space="preserve"> </w:t>
      </w:r>
      <w:r>
        <w:t>identify</w:t>
      </w:r>
      <w:r>
        <w:rPr>
          <w:spacing w:val="-15"/>
        </w:rPr>
        <w:t xml:space="preserve"> </w:t>
      </w:r>
      <w:r>
        <w:t>that</w:t>
      </w:r>
      <w:r>
        <w:rPr>
          <w:spacing w:val="-15"/>
        </w:rPr>
        <w:t xml:space="preserve"> </w:t>
      </w:r>
      <w:r>
        <w:t>values</w:t>
      </w:r>
      <w:r>
        <w:rPr>
          <w:spacing w:val="-15"/>
        </w:rPr>
        <w:t xml:space="preserve"> </w:t>
      </w:r>
      <w:r>
        <w:t>are</w:t>
      </w:r>
      <w:r>
        <w:rPr>
          <w:spacing w:val="-15"/>
        </w:rPr>
        <w:t xml:space="preserve"> </w:t>
      </w:r>
      <w:r>
        <w:t>arranged</w:t>
      </w:r>
      <w:r>
        <w:rPr>
          <w:spacing w:val="-15"/>
        </w:rPr>
        <w:t xml:space="preserve"> </w:t>
      </w:r>
      <w:r>
        <w:t>loosely</w:t>
      </w:r>
      <w:r>
        <w:rPr>
          <w:spacing w:val="-15"/>
        </w:rPr>
        <w:t xml:space="preserve"> </w:t>
      </w:r>
      <w:r>
        <w:t>along</w:t>
      </w:r>
      <w:r>
        <w:rPr>
          <w:spacing w:val="-15"/>
        </w:rPr>
        <w:t xml:space="preserve"> </w:t>
      </w:r>
      <w:r>
        <w:t>the</w:t>
      </w:r>
      <w:r>
        <w:rPr>
          <w:spacing w:val="-15"/>
        </w:rPr>
        <w:t xml:space="preserve"> </w:t>
      </w:r>
      <w:r>
        <w:t>regression</w:t>
      </w:r>
      <w:r>
        <w:rPr>
          <w:spacing w:val="-15"/>
        </w:rPr>
        <w:t xml:space="preserve"> </w:t>
      </w:r>
      <w:r>
        <w:t>line,</w:t>
      </w:r>
      <w:r>
        <w:rPr>
          <w:spacing w:val="-15"/>
        </w:rPr>
        <w:t xml:space="preserve"> </w:t>
      </w:r>
      <w:r>
        <w:t>forming</w:t>
      </w:r>
      <w:r>
        <w:rPr>
          <w:spacing w:val="-15"/>
        </w:rPr>
        <w:t xml:space="preserve"> </w:t>
      </w:r>
      <w:r>
        <w:t>a</w:t>
      </w:r>
      <w:r>
        <w:rPr>
          <w:spacing w:val="-15"/>
        </w:rPr>
        <w:t xml:space="preserve"> </w:t>
      </w:r>
      <w:r>
        <w:t>week</w:t>
      </w:r>
      <w:r>
        <w:rPr>
          <w:spacing w:val="-15"/>
        </w:rPr>
        <w:t xml:space="preserve"> </w:t>
      </w:r>
      <w:r>
        <w:t>linear</w:t>
      </w:r>
      <w:r>
        <w:rPr>
          <w:spacing w:val="-15"/>
        </w:rPr>
        <w:t xml:space="preserve"> </w:t>
      </w:r>
      <w:r>
        <w:t>positive trend. When the Employment Rate increase by 1 unit, the university Ranking Score increase by approximately 0.204 units, with a constant base value of 71.21. The model shows statistical significance at a 5% level</w:t>
      </w:r>
      <w:r>
        <w:rPr>
          <w:spacing w:val="-1"/>
        </w:rPr>
        <w:t xml:space="preserve"> </w:t>
      </w:r>
      <w:r>
        <w:t>(p&lt; 0.001), but its accuracy is ver</w:t>
      </w:r>
      <w:r>
        <w:t>y low with R</w:t>
      </w:r>
      <w:r>
        <w:rPr>
          <w:vertAlign w:val="superscript"/>
        </w:rPr>
        <w:t>2</w:t>
      </w:r>
      <w:r>
        <w:t>- 0.0516 and Adjusted R</w:t>
      </w:r>
      <w:r>
        <w:rPr>
          <w:vertAlign w:val="superscript"/>
        </w:rPr>
        <w:t>2</w:t>
      </w:r>
      <w:r>
        <w:rPr>
          <w:spacing w:val="-13"/>
        </w:rPr>
        <w:t xml:space="preserve"> </w:t>
      </w:r>
      <w:r>
        <w:t>=</w:t>
      </w:r>
      <w:r>
        <w:rPr>
          <w:spacing w:val="-14"/>
        </w:rPr>
        <w:t xml:space="preserve"> </w:t>
      </w:r>
      <w:r>
        <w:t>0.0497.</w:t>
      </w:r>
      <w:r>
        <w:rPr>
          <w:spacing w:val="-12"/>
        </w:rPr>
        <w:t xml:space="preserve"> </w:t>
      </w:r>
      <w:r>
        <w:t>The</w:t>
      </w:r>
      <w:r>
        <w:rPr>
          <w:spacing w:val="-14"/>
        </w:rPr>
        <w:t xml:space="preserve"> </w:t>
      </w:r>
      <w:r>
        <w:t>residuals</w:t>
      </w:r>
      <w:r>
        <w:rPr>
          <w:spacing w:val="-15"/>
        </w:rPr>
        <w:t xml:space="preserve"> </w:t>
      </w:r>
      <w:r>
        <w:t>also</w:t>
      </w:r>
      <w:r>
        <w:rPr>
          <w:spacing w:val="-9"/>
        </w:rPr>
        <w:t xml:space="preserve"> </w:t>
      </w:r>
      <w:r>
        <w:t>reflect</w:t>
      </w:r>
      <w:r>
        <w:rPr>
          <w:spacing w:val="-9"/>
        </w:rPr>
        <w:t xml:space="preserve"> </w:t>
      </w:r>
      <w:r>
        <w:t>wider</w:t>
      </w:r>
      <w:r>
        <w:rPr>
          <w:spacing w:val="-12"/>
        </w:rPr>
        <w:t xml:space="preserve"> </w:t>
      </w:r>
      <w:r>
        <w:t>deviations,</w:t>
      </w:r>
      <w:r>
        <w:rPr>
          <w:spacing w:val="-7"/>
        </w:rPr>
        <w:t xml:space="preserve"> </w:t>
      </w:r>
      <w:r>
        <w:t>indicating</w:t>
      </w:r>
      <w:r>
        <w:rPr>
          <w:spacing w:val="-13"/>
        </w:rPr>
        <w:t xml:space="preserve"> </w:t>
      </w:r>
      <w:r>
        <w:t>that</w:t>
      </w:r>
      <w:r>
        <w:rPr>
          <w:spacing w:val="-9"/>
        </w:rPr>
        <w:t xml:space="preserve"> </w:t>
      </w:r>
      <w:r>
        <w:t>while</w:t>
      </w:r>
      <w:r>
        <w:rPr>
          <w:spacing w:val="-14"/>
        </w:rPr>
        <w:t xml:space="preserve"> </w:t>
      </w:r>
      <w:r>
        <w:t>employment</w:t>
      </w:r>
      <w:r>
        <w:rPr>
          <w:spacing w:val="-9"/>
        </w:rPr>
        <w:t xml:space="preserve"> </w:t>
      </w:r>
      <w:r>
        <w:t>rate</w:t>
      </w:r>
      <w:r>
        <w:rPr>
          <w:spacing w:val="-15"/>
        </w:rPr>
        <w:t xml:space="preserve"> </w:t>
      </w:r>
      <w:r>
        <w:t>has an effect, its influence on university ranking is limited and uncertain in practical prediction.</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E90181">
      <w:pPr>
        <w:spacing w:before="1" w:line="242" w:lineRule="auto"/>
        <w:ind w:left="1440" w:right="1494"/>
        <w:rPr>
          <w:b/>
          <w:sz w:val="24"/>
        </w:rPr>
      </w:pPr>
      <w:r>
        <w:rPr>
          <w:b/>
          <w:sz w:val="24"/>
          <w:u w:val="single"/>
        </w:rPr>
        <w:t>Statistical</w:t>
      </w:r>
      <w:r>
        <w:rPr>
          <w:b/>
          <w:spacing w:val="-6"/>
          <w:sz w:val="24"/>
          <w:u w:val="single"/>
        </w:rPr>
        <w:t xml:space="preserve"> </w:t>
      </w:r>
      <w:r>
        <w:rPr>
          <w:b/>
          <w:sz w:val="24"/>
          <w:u w:val="single"/>
        </w:rPr>
        <w:t>H</w:t>
      </w:r>
      <w:r>
        <w:rPr>
          <w:b/>
          <w:sz w:val="24"/>
          <w:u w:val="single"/>
        </w:rPr>
        <w:t>ypothetical</w:t>
      </w:r>
      <w:r>
        <w:rPr>
          <w:b/>
          <w:spacing w:val="-8"/>
          <w:sz w:val="24"/>
          <w:u w:val="single"/>
        </w:rPr>
        <w:t xml:space="preserve"> </w:t>
      </w:r>
      <w:r>
        <w:rPr>
          <w:b/>
          <w:sz w:val="24"/>
          <w:u w:val="single"/>
        </w:rPr>
        <w:t>Testing:</w:t>
      </w:r>
      <w:r>
        <w:rPr>
          <w:b/>
          <w:spacing w:val="-2"/>
          <w:sz w:val="24"/>
          <w:u w:val="single"/>
        </w:rPr>
        <w:t xml:space="preserve"> </w:t>
      </w:r>
      <w:r>
        <w:rPr>
          <w:b/>
          <w:sz w:val="24"/>
          <w:u w:val="single"/>
        </w:rPr>
        <w:t>Simple</w:t>
      </w:r>
      <w:r>
        <w:rPr>
          <w:b/>
          <w:spacing w:val="-4"/>
          <w:sz w:val="24"/>
          <w:u w:val="single"/>
        </w:rPr>
        <w:t xml:space="preserve"> </w:t>
      </w:r>
      <w:r>
        <w:rPr>
          <w:b/>
          <w:sz w:val="24"/>
          <w:u w:val="single"/>
        </w:rPr>
        <w:t>Regression-tests</w:t>
      </w:r>
      <w:r>
        <w:rPr>
          <w:b/>
          <w:spacing w:val="-5"/>
          <w:sz w:val="24"/>
          <w:u w:val="single"/>
        </w:rPr>
        <w:t xml:space="preserve"> </w:t>
      </w:r>
      <w:r>
        <w:rPr>
          <w:b/>
          <w:sz w:val="24"/>
          <w:u w:val="single"/>
        </w:rPr>
        <w:t>for</w:t>
      </w:r>
      <w:r>
        <w:rPr>
          <w:b/>
          <w:spacing w:val="-9"/>
          <w:sz w:val="24"/>
          <w:u w:val="single"/>
        </w:rPr>
        <w:t xml:space="preserve"> </w:t>
      </w:r>
      <w:r>
        <w:rPr>
          <w:b/>
          <w:sz w:val="24"/>
          <w:u w:val="single"/>
        </w:rPr>
        <w:t>modeling</w:t>
      </w:r>
      <w:r>
        <w:rPr>
          <w:b/>
          <w:spacing w:val="-3"/>
          <w:sz w:val="24"/>
          <w:u w:val="single"/>
        </w:rPr>
        <w:t xml:space="preserve"> </w:t>
      </w:r>
      <w:r>
        <w:rPr>
          <w:b/>
          <w:sz w:val="24"/>
          <w:u w:val="single"/>
        </w:rPr>
        <w:t>of</w:t>
      </w:r>
      <w:r>
        <w:rPr>
          <w:b/>
          <w:spacing w:val="-6"/>
          <w:sz w:val="24"/>
          <w:u w:val="single"/>
        </w:rPr>
        <w:t xml:space="preserve"> </w:t>
      </w:r>
      <w:r>
        <w:rPr>
          <w:b/>
          <w:sz w:val="24"/>
          <w:u w:val="single"/>
        </w:rPr>
        <w:t>Samples:</w:t>
      </w:r>
      <w:r>
        <w:rPr>
          <w:b/>
          <w:spacing w:val="-2"/>
          <w:sz w:val="24"/>
          <w:u w:val="single"/>
        </w:rPr>
        <w:t xml:space="preserve"> </w:t>
      </w:r>
      <w:r>
        <w:rPr>
          <w:b/>
          <w:sz w:val="24"/>
          <w:u w:val="single"/>
        </w:rPr>
        <w:t>UQR</w:t>
      </w:r>
      <w:r>
        <w:rPr>
          <w:b/>
          <w:sz w:val="24"/>
        </w:rPr>
        <w:t xml:space="preserve"> </w:t>
      </w:r>
      <w:r>
        <w:rPr>
          <w:b/>
          <w:sz w:val="24"/>
          <w:u w:val="single"/>
        </w:rPr>
        <w:t>New: University Ranking Score and Student Faculty Ratio</w:t>
      </w:r>
    </w:p>
    <w:p w:rsidR="00852920" w:rsidRDefault="00852920">
      <w:pPr>
        <w:spacing w:line="242" w:lineRule="auto"/>
        <w:rPr>
          <w:b/>
          <w:sz w:val="24"/>
        </w:rPr>
        <w:sectPr w:rsidR="00852920">
          <w:pgSz w:w="12240" w:h="15840"/>
          <w:pgMar w:top="1760" w:right="0" w:bottom="280" w:left="0" w:header="720" w:footer="720" w:gutter="0"/>
          <w:cols w:space="720"/>
        </w:sectPr>
      </w:pPr>
    </w:p>
    <w:p w:rsidR="00852920" w:rsidRDefault="00E90181">
      <w:pPr>
        <w:pStyle w:val="ListParagraph"/>
        <w:numPr>
          <w:ilvl w:val="0"/>
          <w:numId w:val="1"/>
        </w:numPr>
        <w:tabs>
          <w:tab w:val="left" w:pos="4681"/>
        </w:tabs>
        <w:spacing w:before="74"/>
        <w:ind w:left="4681" w:hanging="360"/>
        <w:rPr>
          <w:sz w:val="24"/>
        </w:rPr>
      </w:pPr>
      <w:r>
        <w:rPr>
          <w:sz w:val="24"/>
        </w:rPr>
        <w:lastRenderedPageBreak/>
        <w:t>Sample</w:t>
      </w:r>
      <w:r>
        <w:rPr>
          <w:spacing w:val="-4"/>
          <w:sz w:val="24"/>
        </w:rPr>
        <w:t xml:space="preserve"> </w:t>
      </w:r>
      <w:r>
        <w:rPr>
          <w:sz w:val="24"/>
        </w:rPr>
        <w:t xml:space="preserve">Dataset: </w:t>
      </w:r>
      <w:r>
        <w:rPr>
          <w:spacing w:val="-5"/>
          <w:sz w:val="24"/>
        </w:rPr>
        <w:t>UQR</w:t>
      </w:r>
    </w:p>
    <w:p w:rsidR="00852920" w:rsidRDefault="00E90181">
      <w:pPr>
        <w:pStyle w:val="ListParagraph"/>
        <w:numPr>
          <w:ilvl w:val="0"/>
          <w:numId w:val="1"/>
        </w:numPr>
        <w:tabs>
          <w:tab w:val="left" w:pos="4681"/>
        </w:tabs>
        <w:ind w:left="4681" w:hanging="360"/>
        <w:rPr>
          <w:sz w:val="24"/>
        </w:rPr>
      </w:pPr>
      <w:r>
        <w:rPr>
          <w:sz w:val="24"/>
        </w:rPr>
        <w:t>Significance</w:t>
      </w:r>
      <w:r>
        <w:rPr>
          <w:spacing w:val="-5"/>
          <w:sz w:val="24"/>
        </w:rPr>
        <w:t xml:space="preserve"> </w:t>
      </w:r>
      <w:r>
        <w:rPr>
          <w:sz w:val="24"/>
        </w:rPr>
        <w:t>Level(α</w:t>
      </w:r>
      <w:r>
        <w:rPr>
          <w:b/>
          <w:sz w:val="24"/>
        </w:rPr>
        <w:t>)</w:t>
      </w:r>
      <w:r>
        <w:rPr>
          <w:sz w:val="24"/>
        </w:rPr>
        <w:t>:</w:t>
      </w:r>
      <w:r>
        <w:rPr>
          <w:spacing w:val="-4"/>
          <w:sz w:val="24"/>
        </w:rPr>
        <w:t xml:space="preserve"> </w:t>
      </w:r>
      <w:r>
        <w:rPr>
          <w:spacing w:val="-2"/>
          <w:sz w:val="24"/>
        </w:rPr>
        <w:t>0.05(5%)</w:t>
      </w:r>
    </w:p>
    <w:p w:rsidR="00852920" w:rsidRDefault="00E90181">
      <w:pPr>
        <w:pStyle w:val="ListParagraph"/>
        <w:numPr>
          <w:ilvl w:val="0"/>
          <w:numId w:val="1"/>
        </w:numPr>
        <w:tabs>
          <w:tab w:val="left" w:pos="4681"/>
        </w:tabs>
        <w:spacing w:before="139"/>
        <w:ind w:left="4681" w:hanging="360"/>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spacing w:before="18"/>
      </w:pPr>
    </w:p>
    <w:p w:rsidR="00852920" w:rsidRDefault="00E90181">
      <w:pPr>
        <w:pStyle w:val="BodyText"/>
        <w:ind w:left="1440"/>
      </w:pPr>
      <w:r>
        <w:rPr>
          <w:u w:val="single"/>
        </w:rPr>
        <w:t>Linear</w:t>
      </w:r>
      <w:r>
        <w:rPr>
          <w:spacing w:val="-2"/>
          <w:u w:val="single"/>
        </w:rPr>
        <w:t xml:space="preserve"> </w:t>
      </w:r>
      <w:r>
        <w:rPr>
          <w:u w:val="single"/>
        </w:rPr>
        <w:t>general</w:t>
      </w:r>
      <w:r>
        <w:rPr>
          <w:spacing w:val="-7"/>
          <w:u w:val="single"/>
        </w:rPr>
        <w:t xml:space="preserve"> </w:t>
      </w:r>
      <w:r>
        <w:rPr>
          <w:spacing w:val="-2"/>
          <w:u w:val="single"/>
        </w:rPr>
        <w:t>Model+</w:t>
      </w:r>
    </w:p>
    <w:p w:rsidR="00852920" w:rsidRDefault="00E90181">
      <w:pPr>
        <w:pStyle w:val="BodyText"/>
        <w:spacing w:before="211"/>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1783079</wp:posOffset>
                </wp:positionH>
                <wp:positionV relativeFrom="paragraph">
                  <wp:posOffset>300594</wp:posOffset>
                </wp:positionV>
                <wp:extent cx="3916679" cy="39116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6679" cy="391160"/>
                        </a:xfrm>
                        <a:prstGeom prst="rect">
                          <a:avLst/>
                        </a:prstGeom>
                        <a:ln w="9525">
                          <a:solidFill>
                            <a:srgbClr val="000000"/>
                          </a:solidFill>
                          <a:prstDash val="solid"/>
                        </a:ln>
                      </wps:spPr>
                      <wps:txbx>
                        <w:txbxContent>
                          <w:p w:rsidR="00852920" w:rsidRDefault="00E90181">
                            <w:pPr>
                              <w:spacing w:before="73"/>
                              <w:ind w:left="185"/>
                              <w:jc w:val="center"/>
                              <w:rPr>
                                <w:sz w:val="16"/>
                              </w:rPr>
                            </w:pPr>
                            <w:r>
                              <w:rPr>
                                <w:position w:val="2"/>
                                <w:sz w:val="24"/>
                              </w:rPr>
                              <w:t>Y</w:t>
                            </w:r>
                            <w:r>
                              <w:rPr>
                                <w:sz w:val="16"/>
                              </w:rPr>
                              <w:t>URS</w:t>
                            </w:r>
                            <w:r>
                              <w:rPr>
                                <w:spacing w:val="19"/>
                                <w:sz w:val="16"/>
                              </w:rPr>
                              <w:t xml:space="preserve"> </w:t>
                            </w:r>
                            <w:r>
                              <w:rPr>
                                <w:position w:val="2"/>
                                <w:sz w:val="24"/>
                              </w:rPr>
                              <w:t>= a + b</w:t>
                            </w:r>
                            <w:r>
                              <w:rPr>
                                <w:spacing w:val="-4"/>
                                <w:position w:val="2"/>
                                <w:sz w:val="24"/>
                              </w:rPr>
                              <w:t xml:space="preserve"> X</w:t>
                            </w:r>
                            <w:r>
                              <w:rPr>
                                <w:spacing w:val="-4"/>
                                <w:sz w:val="16"/>
                              </w:rPr>
                              <w:t>SFR</w:t>
                            </w:r>
                          </w:p>
                        </w:txbxContent>
                      </wps:txbx>
                      <wps:bodyPr wrap="square" lIns="0" tIns="0" rIns="0" bIns="0" rtlCol="0">
                        <a:noAutofit/>
                      </wps:bodyPr>
                    </wps:wsp>
                  </a:graphicData>
                </a:graphic>
              </wp:anchor>
            </w:drawing>
          </mc:Choice>
          <mc:Fallback>
            <w:pict>
              <v:shape id="Textbox 53" o:spid="_x0000_s1034" type="#_x0000_t202" style="position:absolute;margin-left:140.4pt;margin-top:23.65pt;width:308.4pt;height:30.8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c423QEAAKsDAAAOAAAAZHJzL2Uyb0RvYy54bWysU8Fu2zAMvQ/YPwi6L05SJGuMOMXWoMOA&#10;YivQ7gNkWY6FyqImKrHz96NkOw2229AcFEl8euR7pLd3fWvYSXnUYAu+mM05U1ZCpe2h4L9eHj7d&#10;coZB2EoYsKrgZ4X8bvfxw7ZzuVpCA6ZSnhGJxbxzBW9CcHmWoWxUK3AGTlkK1uBbEejoD1nlRUfs&#10;rcmW8/k668BXzoNUiHS7H4J8l/jrWsnws65RBWYKTrWFtPq0lnHNdluRH7xwjZZjGeI/qmiFtpT0&#10;QrUXQbCj1/9QtVp6QKjDTEKbQV1rqZIGUrOY/6XmuRFOJS1kDrqLTfh+tPLH6ckzXRV8dcOZFS31&#10;6EX1oYSe0Q3Z0znMCfXsCBf6r9BTm5NUdI8gX5Eg2RVmeICEjnb0tW/jPwll9JA6cL64TlmYpMub&#10;zWK9/rzhTFKMDot1akv29tp5DN8UtCxuCu6pq6kCcXrEEPOLfILEZMayruCb1XI11AlGVw/amBhD&#10;fyjvjWcnEQci/aJIYsBrWKTbC2wGXAqNMGNHvYPEqDz0ZZ8svJ38KqE6k10dzVXB8fdReMWZ+W6p&#10;cXEIp42fNuW08cHcQxrVWKyFL8cAtU4aY6aBdyyAJiIVPk5vHLnrc0K9fWO7PwAAAP//AwBQSwME&#10;FAAGAAgAAAAhAGhZcc7gAAAACgEAAA8AAABkcnMvZG93bnJldi54bWxMj8FOwzAQRO9I/IO1SFwq&#10;6lCq1glxKlTBrSBROHDcxksSEa9D7LTu32NOcFzN08zbchNtL440+s6xhtt5BoK4dqbjRsP729ON&#10;AuEDssHeMWk4k4dNdXlRYmHciV/puA+NSCXsC9TQhjAUUvq6JYt+7gbilH260WJI59hIM+Ipldte&#10;LrJsJS12nBZaHGjbUv21n6yG3XK3nT7M88vjTJ1jPnOYx/Ct9fVVfLgHESiGPxh+9ZM6VMnp4CY2&#10;XvQaFipL6kHDcn0HIgEqX69AHBKZqRxkVcr/L1Q/AAAA//8DAFBLAQItABQABgAIAAAAIQC2gziS&#10;/gAAAOEBAAATAAAAAAAAAAAAAAAAAAAAAABbQ29udGVudF9UeXBlc10ueG1sUEsBAi0AFAAGAAgA&#10;AAAhADj9If/WAAAAlAEAAAsAAAAAAAAAAAAAAAAALwEAAF9yZWxzLy5yZWxzUEsBAi0AFAAGAAgA&#10;AAAhAJQFzjbdAQAAqwMAAA4AAAAAAAAAAAAAAAAALgIAAGRycy9lMm9Eb2MueG1sUEsBAi0AFAAG&#10;AAgAAAAhAGhZcc7gAAAACgEAAA8AAAAAAAAAAAAAAAAANwQAAGRycy9kb3ducmV2LnhtbFBLBQYA&#10;AAAABAAEAPMAAABEBQAAAAA=&#10;" filled="f">
                <v:path arrowok="t"/>
                <v:textbox inset="0,0,0,0">
                  <w:txbxContent>
                    <w:p w:rsidR="00852920" w:rsidRDefault="00E90181">
                      <w:pPr>
                        <w:spacing w:before="73"/>
                        <w:ind w:left="185"/>
                        <w:jc w:val="center"/>
                        <w:rPr>
                          <w:sz w:val="16"/>
                        </w:rPr>
                      </w:pPr>
                      <w:r>
                        <w:rPr>
                          <w:position w:val="2"/>
                          <w:sz w:val="24"/>
                        </w:rPr>
                        <w:t>Y</w:t>
                      </w:r>
                      <w:r>
                        <w:rPr>
                          <w:sz w:val="16"/>
                        </w:rPr>
                        <w:t>URS</w:t>
                      </w:r>
                      <w:r>
                        <w:rPr>
                          <w:spacing w:val="19"/>
                          <w:sz w:val="16"/>
                        </w:rPr>
                        <w:t xml:space="preserve"> </w:t>
                      </w:r>
                      <w:r>
                        <w:rPr>
                          <w:position w:val="2"/>
                          <w:sz w:val="24"/>
                        </w:rPr>
                        <w:t>= a + b</w:t>
                      </w:r>
                      <w:r>
                        <w:rPr>
                          <w:spacing w:val="-4"/>
                          <w:position w:val="2"/>
                          <w:sz w:val="24"/>
                        </w:rPr>
                        <w:t xml:space="preserve"> X</w:t>
                      </w:r>
                      <w:r>
                        <w:rPr>
                          <w:spacing w:val="-4"/>
                          <w:sz w:val="16"/>
                        </w:rPr>
                        <w:t>SFR</w:t>
                      </w:r>
                    </w:p>
                  </w:txbxContent>
                </v:textbox>
                <w10:wrap type="topAndBottom" anchorx="page"/>
              </v:shape>
            </w:pict>
          </mc:Fallback>
        </mc:AlternateContent>
      </w:r>
      <w:r>
        <w:rPr>
          <w:noProof/>
          <w:sz w:val="20"/>
        </w:rPr>
        <w:drawing>
          <wp:anchor distT="0" distB="0" distL="0" distR="0" simplePos="0" relativeHeight="487607296" behindDoc="1" locked="0" layoutInCell="1" allowOverlap="1">
            <wp:simplePos x="0" y="0"/>
            <wp:positionH relativeFrom="page">
              <wp:posOffset>945748</wp:posOffset>
            </wp:positionH>
            <wp:positionV relativeFrom="paragraph">
              <wp:posOffset>859661</wp:posOffset>
            </wp:positionV>
            <wp:extent cx="4035782" cy="2489454"/>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4035782" cy="2489454"/>
                    </a:xfrm>
                    <a:prstGeom prst="rect">
                      <a:avLst/>
                    </a:prstGeom>
                  </pic:spPr>
                </pic:pic>
              </a:graphicData>
            </a:graphic>
          </wp:anchor>
        </w:drawing>
      </w:r>
    </w:p>
    <w:p w:rsidR="00852920" w:rsidRDefault="00852920">
      <w:pPr>
        <w:pStyle w:val="BodyText"/>
        <w:spacing w:before="10"/>
        <w:rPr>
          <w:sz w:val="20"/>
        </w:rPr>
      </w:pPr>
    </w:p>
    <w:p w:rsidR="00852920" w:rsidRDefault="00852920">
      <w:pPr>
        <w:pStyle w:val="BodyText"/>
      </w:pPr>
    </w:p>
    <w:p w:rsidR="00852920" w:rsidRDefault="00852920">
      <w:pPr>
        <w:pStyle w:val="BodyText"/>
        <w:spacing w:before="29"/>
      </w:pPr>
    </w:p>
    <w:p w:rsidR="00852920" w:rsidRDefault="00E90181">
      <w:pPr>
        <w:pStyle w:val="BodyText"/>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Model</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125"/>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1714500</wp:posOffset>
                </wp:positionH>
                <wp:positionV relativeFrom="paragraph">
                  <wp:posOffset>245732</wp:posOffset>
                </wp:positionV>
                <wp:extent cx="4091940" cy="39116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1940" cy="391160"/>
                        </a:xfrm>
                        <a:prstGeom prst="rect">
                          <a:avLst/>
                        </a:prstGeom>
                        <a:ln w="9525">
                          <a:solidFill>
                            <a:srgbClr val="000000"/>
                          </a:solidFill>
                          <a:prstDash val="solid"/>
                        </a:ln>
                      </wps:spPr>
                      <wps:txbx>
                        <w:txbxContent>
                          <w:p w:rsidR="00852920" w:rsidRDefault="00E90181">
                            <w:pPr>
                              <w:spacing w:before="69"/>
                              <w:ind w:left="2305"/>
                              <w:rPr>
                                <w:sz w:val="16"/>
                              </w:rPr>
                            </w:pPr>
                            <w:r>
                              <w:rPr>
                                <w:position w:val="2"/>
                                <w:sz w:val="24"/>
                              </w:rPr>
                              <w:t>Y</w:t>
                            </w:r>
                            <w:r>
                              <w:rPr>
                                <w:sz w:val="16"/>
                              </w:rPr>
                              <w:t>URS</w:t>
                            </w:r>
                            <w:r>
                              <w:rPr>
                                <w:spacing w:val="19"/>
                                <w:sz w:val="16"/>
                              </w:rPr>
                              <w:t xml:space="preserve"> </w:t>
                            </w:r>
                            <w:r>
                              <w:rPr>
                                <w:position w:val="2"/>
                                <w:sz w:val="24"/>
                              </w:rPr>
                              <w:t>= 93</w:t>
                            </w:r>
                            <w:r>
                              <w:rPr>
                                <w:spacing w:val="1"/>
                                <w:position w:val="2"/>
                                <w:sz w:val="24"/>
                              </w:rPr>
                              <w:t xml:space="preserve"> </w:t>
                            </w:r>
                            <w:r>
                              <w:rPr>
                                <w:position w:val="2"/>
                                <w:sz w:val="24"/>
                              </w:rPr>
                              <w:t>+ (-0.28813)</w:t>
                            </w:r>
                            <w:r>
                              <w:rPr>
                                <w:spacing w:val="-2"/>
                                <w:position w:val="2"/>
                                <w:sz w:val="24"/>
                              </w:rPr>
                              <w:t xml:space="preserve"> </w:t>
                            </w:r>
                            <w:r>
                              <w:rPr>
                                <w:spacing w:val="-4"/>
                                <w:position w:val="2"/>
                                <w:sz w:val="24"/>
                              </w:rPr>
                              <w:t>X</w:t>
                            </w:r>
                            <w:r>
                              <w:rPr>
                                <w:spacing w:val="-4"/>
                                <w:sz w:val="16"/>
                              </w:rPr>
                              <w:t>SFR</w:t>
                            </w:r>
                          </w:p>
                        </w:txbxContent>
                      </wps:txbx>
                      <wps:bodyPr wrap="square" lIns="0" tIns="0" rIns="0" bIns="0" rtlCol="0">
                        <a:noAutofit/>
                      </wps:bodyPr>
                    </wps:wsp>
                  </a:graphicData>
                </a:graphic>
              </wp:anchor>
            </w:drawing>
          </mc:Choice>
          <mc:Fallback>
            <w:pict>
              <v:shape id="Textbox 55" o:spid="_x0000_s1035" type="#_x0000_t202" style="position:absolute;margin-left:135pt;margin-top:19.35pt;width:322.2pt;height:30.8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2I33QEAAKsDAAAOAAAAZHJzL2Uyb0RvYy54bWysU8Fu2zAMvQ/YPwi6L46zppiNOMXWoMOA&#10;YhvQ7gNkWY6FyaImKrHz96NkJw22W1EfZFl8euR7pDd3Y2/YUXnUYCueL5acKSuh0XZf8V/PDx8+&#10;cYZB2EYYsKriJ4X8bvv+3WZwpVpBB6ZRnhGJxXJwFe9CcGWWoexUL3ABTlkKtuB7EejT77PGi4HY&#10;e5OtlsvbbADfOA9SIdLpbgrybeJvWyXDj7ZFFZipONUW0urTWsc1225EuffCdVrOZYhXVNELbSnp&#10;hWongmAHr/+j6rX0gNCGhYQ+g7bVUiUNpCZf/qPmqRNOJS1kDrqLTfh2tPL78adnuqn4es2ZFT31&#10;6FmNoYaR0QnZMzgsCfXkCBfGLzBSm5NUdI8gfyNBsivMdAEJHe0YW9/HNwlldJE6cLq4TlmYpMOb&#10;ZZEXNxSSFPtY5Pltakv2ctt5DF8V9CxuKu6pq6kCcXzEEPOL8gyJyYxlQ8WL9Wo91QlGNw/amBhD&#10;v6/vjWdHEQciPVEkMeA1LNLtBHYTLoVmmLGz3kliVB7GekwWFme/amhOZNdAc1Vx/HMQXnFmvllq&#10;XBzC88afN/V544O5hzSqsVgLnw8BWp00xkwT71wATUQqfJ7eOHLX3wn18o9t/wIAAP//AwBQSwME&#10;FAAGAAgAAAAhAESmO2fgAAAACgEAAA8AAABkcnMvZG93bnJldi54bWxMj8FOwzAQRO9I/IO1SFwq&#10;areNaBLiVKiCW6lE4cBxG5skIl6H2GnTv2c5wXG1TzNvis3kOnGyQ2g9aVjMFQhLlTct1Rre357v&#10;UhAhIhnsPFkNFxtgU15fFZgbf6ZXezrEWnAIhRw1NDH2uZShaqzDMPe9Jf59+sFh5HOopRnwzOGu&#10;k0ul7qXDlrihwd5uG1t9HUanYZfstuOHedk/zdLLlM08ZlP81vr2Znp8ABHtFP9g+NVndSjZ6ehH&#10;MkF0GpZrxVuihlW6BsFAtkgSEEcmlVqBLAv5f0L5AwAA//8DAFBLAQItABQABgAIAAAAIQC2gziS&#10;/gAAAOEBAAATAAAAAAAAAAAAAAAAAAAAAABbQ29udGVudF9UeXBlc10ueG1sUEsBAi0AFAAGAAgA&#10;AAAhADj9If/WAAAAlAEAAAsAAAAAAAAAAAAAAAAALwEAAF9yZWxzLy5yZWxzUEsBAi0AFAAGAAgA&#10;AAAhAMznYjfdAQAAqwMAAA4AAAAAAAAAAAAAAAAALgIAAGRycy9lMm9Eb2MueG1sUEsBAi0AFAAG&#10;AAgAAAAhAESmO2fgAAAACgEAAA8AAAAAAAAAAAAAAAAANwQAAGRycy9kb3ducmV2LnhtbFBLBQYA&#10;AAAABAAEAPMAAABEBQAAAAA=&#10;" filled="f">
                <v:path arrowok="t"/>
                <v:textbox inset="0,0,0,0">
                  <w:txbxContent>
                    <w:p w:rsidR="00852920" w:rsidRDefault="00E90181">
                      <w:pPr>
                        <w:spacing w:before="69"/>
                        <w:ind w:left="2305"/>
                        <w:rPr>
                          <w:sz w:val="16"/>
                        </w:rPr>
                      </w:pPr>
                      <w:r>
                        <w:rPr>
                          <w:position w:val="2"/>
                          <w:sz w:val="24"/>
                        </w:rPr>
                        <w:t>Y</w:t>
                      </w:r>
                      <w:r>
                        <w:rPr>
                          <w:sz w:val="16"/>
                        </w:rPr>
                        <w:t>URS</w:t>
                      </w:r>
                      <w:r>
                        <w:rPr>
                          <w:spacing w:val="19"/>
                          <w:sz w:val="16"/>
                        </w:rPr>
                        <w:t xml:space="preserve"> </w:t>
                      </w:r>
                      <w:r>
                        <w:rPr>
                          <w:position w:val="2"/>
                          <w:sz w:val="24"/>
                        </w:rPr>
                        <w:t>= 93</w:t>
                      </w:r>
                      <w:r>
                        <w:rPr>
                          <w:spacing w:val="1"/>
                          <w:position w:val="2"/>
                          <w:sz w:val="24"/>
                        </w:rPr>
                        <w:t xml:space="preserve"> </w:t>
                      </w:r>
                      <w:r>
                        <w:rPr>
                          <w:position w:val="2"/>
                          <w:sz w:val="24"/>
                        </w:rPr>
                        <w:t>+ (-0.28813)</w:t>
                      </w:r>
                      <w:r>
                        <w:rPr>
                          <w:spacing w:val="-2"/>
                          <w:position w:val="2"/>
                          <w:sz w:val="24"/>
                        </w:rPr>
                        <w:t xml:space="preserve"> </w:t>
                      </w:r>
                      <w:r>
                        <w:rPr>
                          <w:spacing w:val="-4"/>
                          <w:position w:val="2"/>
                          <w:sz w:val="24"/>
                        </w:rPr>
                        <w:t>X</w:t>
                      </w:r>
                      <w:r>
                        <w:rPr>
                          <w:spacing w:val="-4"/>
                          <w:sz w:val="16"/>
                        </w:rPr>
                        <w:t>SFR</w:t>
                      </w:r>
                    </w:p>
                  </w:txbxContent>
                </v:textbox>
                <w10:wrap type="topAndBottom" anchorx="page"/>
              </v:shape>
            </w:pict>
          </mc:Fallback>
        </mc:AlternateContent>
      </w:r>
    </w:p>
    <w:p w:rsidR="00852920" w:rsidRDefault="00852920">
      <w:pPr>
        <w:pStyle w:val="BodyText"/>
        <w:rPr>
          <w:sz w:val="20"/>
        </w:rPr>
        <w:sectPr w:rsidR="00852920">
          <w:pgSz w:w="12240" w:h="15840"/>
          <w:pgMar w:top="1360" w:right="0" w:bottom="280" w:left="0" w:header="720" w:footer="720" w:gutter="0"/>
          <w:cols w:space="720"/>
        </w:sectPr>
      </w:pPr>
    </w:p>
    <w:p w:rsidR="00852920" w:rsidRDefault="00E90181">
      <w:pPr>
        <w:pStyle w:val="BodyText"/>
        <w:ind w:left="3135"/>
        <w:rPr>
          <w:sz w:val="20"/>
        </w:rPr>
      </w:pPr>
      <w:r>
        <w:rPr>
          <w:noProof/>
          <w:sz w:val="20"/>
        </w:rPr>
        <w:lastRenderedPageBreak/>
        <w:drawing>
          <wp:inline distT="0" distB="0" distL="0" distR="0">
            <wp:extent cx="4089328" cy="360235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1" cstate="print"/>
                    <a:stretch>
                      <a:fillRect/>
                    </a:stretch>
                  </pic:blipFill>
                  <pic:spPr>
                    <a:xfrm>
                      <a:off x="0" y="0"/>
                      <a:ext cx="4089328" cy="3602354"/>
                    </a:xfrm>
                    <a:prstGeom prst="rect">
                      <a:avLst/>
                    </a:prstGeom>
                  </pic:spPr>
                </pic:pic>
              </a:graphicData>
            </a:graphic>
          </wp:inline>
        </w:drawing>
      </w: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E90181">
      <w:pPr>
        <w:pStyle w:val="BodyText"/>
        <w:spacing w:before="178"/>
        <w:rPr>
          <w:sz w:val="20"/>
        </w:rPr>
      </w:pPr>
      <w:r>
        <w:rPr>
          <w:noProof/>
          <w:sz w:val="20"/>
        </w:rPr>
        <w:drawing>
          <wp:anchor distT="0" distB="0" distL="0" distR="0" simplePos="0" relativeHeight="487608320" behindDoc="1" locked="0" layoutInCell="1" allowOverlap="1">
            <wp:simplePos x="0" y="0"/>
            <wp:positionH relativeFrom="page">
              <wp:posOffset>914400</wp:posOffset>
            </wp:positionH>
            <wp:positionV relativeFrom="paragraph">
              <wp:posOffset>274307</wp:posOffset>
            </wp:positionV>
            <wp:extent cx="5945819" cy="30861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945819" cy="3086100"/>
                    </a:xfrm>
                    <a:prstGeom prst="rect">
                      <a:avLst/>
                    </a:prstGeom>
                  </pic:spPr>
                </pic:pic>
              </a:graphicData>
            </a:graphic>
          </wp:anchor>
        </w:drawing>
      </w:r>
    </w:p>
    <w:p w:rsidR="00852920" w:rsidRDefault="00852920">
      <w:pPr>
        <w:pStyle w:val="BodyText"/>
        <w:rPr>
          <w:sz w:val="20"/>
        </w:rPr>
        <w:sectPr w:rsidR="00852920">
          <w:pgSz w:w="12240" w:h="15840"/>
          <w:pgMar w:top="1740" w:right="0" w:bottom="280" w:left="0" w:header="720" w:footer="720" w:gutter="0"/>
          <w:cols w:space="720"/>
        </w:sectPr>
      </w:pPr>
    </w:p>
    <w:p w:rsidR="00852920" w:rsidRDefault="00E90181">
      <w:pPr>
        <w:spacing w:before="193" w:line="247" w:lineRule="auto"/>
        <w:ind w:left="1440" w:right="1494"/>
        <w:rPr>
          <w:b/>
          <w:sz w:val="24"/>
        </w:rPr>
      </w:pPr>
      <w:bookmarkStart w:id="30" w:name="Statistical_Hypothetical_Testing:_Simple"/>
      <w:bookmarkEnd w:id="30"/>
      <w:r>
        <w:rPr>
          <w:b/>
          <w:sz w:val="24"/>
          <w:u w:val="single"/>
        </w:rPr>
        <w:lastRenderedPageBreak/>
        <w:t>Statistical</w:t>
      </w:r>
      <w:r>
        <w:rPr>
          <w:b/>
          <w:spacing w:val="-8"/>
          <w:sz w:val="24"/>
          <w:u w:val="single"/>
        </w:rPr>
        <w:t xml:space="preserve"> </w:t>
      </w:r>
      <w:r>
        <w:rPr>
          <w:b/>
          <w:sz w:val="24"/>
          <w:u w:val="single"/>
        </w:rPr>
        <w:t>Hypothetical</w:t>
      </w:r>
      <w:r>
        <w:rPr>
          <w:b/>
          <w:spacing w:val="-8"/>
          <w:sz w:val="24"/>
          <w:u w:val="single"/>
        </w:rPr>
        <w:t xml:space="preserve"> </w:t>
      </w:r>
      <w:r>
        <w:rPr>
          <w:b/>
          <w:sz w:val="24"/>
          <w:u w:val="single"/>
        </w:rPr>
        <w:t>Testing:</w:t>
      </w:r>
      <w:r>
        <w:rPr>
          <w:b/>
          <w:spacing w:val="-3"/>
          <w:sz w:val="24"/>
          <w:u w:val="single"/>
        </w:rPr>
        <w:t xml:space="preserve"> </w:t>
      </w:r>
      <w:r>
        <w:rPr>
          <w:b/>
          <w:sz w:val="24"/>
          <w:u w:val="single"/>
        </w:rPr>
        <w:t>Simple</w:t>
      </w:r>
      <w:r>
        <w:rPr>
          <w:b/>
          <w:spacing w:val="-4"/>
          <w:sz w:val="24"/>
          <w:u w:val="single"/>
        </w:rPr>
        <w:t xml:space="preserve"> </w:t>
      </w:r>
      <w:r>
        <w:rPr>
          <w:b/>
          <w:sz w:val="24"/>
          <w:u w:val="single"/>
        </w:rPr>
        <w:t>Regression-test</w:t>
      </w:r>
      <w:r>
        <w:rPr>
          <w:b/>
          <w:spacing w:val="-3"/>
          <w:sz w:val="24"/>
          <w:u w:val="single"/>
        </w:rPr>
        <w:t xml:space="preserve"> </w:t>
      </w:r>
      <w:r>
        <w:rPr>
          <w:b/>
          <w:sz w:val="24"/>
          <w:u w:val="single"/>
        </w:rPr>
        <w:t>for</w:t>
      </w:r>
      <w:r>
        <w:rPr>
          <w:b/>
          <w:spacing w:val="-9"/>
          <w:sz w:val="24"/>
          <w:u w:val="single"/>
        </w:rPr>
        <w:t xml:space="preserve"> </w:t>
      </w:r>
      <w:r>
        <w:rPr>
          <w:b/>
          <w:sz w:val="24"/>
          <w:u w:val="single"/>
        </w:rPr>
        <w:t>modeling</w:t>
      </w:r>
      <w:r>
        <w:rPr>
          <w:b/>
          <w:spacing w:val="-3"/>
          <w:sz w:val="24"/>
          <w:u w:val="single"/>
        </w:rPr>
        <w:t xml:space="preserve"> </w:t>
      </w:r>
      <w:r>
        <w:rPr>
          <w:b/>
          <w:sz w:val="24"/>
          <w:u w:val="single"/>
        </w:rPr>
        <w:t>of</w:t>
      </w:r>
      <w:r>
        <w:rPr>
          <w:b/>
          <w:spacing w:val="-6"/>
          <w:sz w:val="24"/>
          <w:u w:val="single"/>
        </w:rPr>
        <w:t xml:space="preserve"> </w:t>
      </w:r>
      <w:r>
        <w:rPr>
          <w:b/>
          <w:sz w:val="24"/>
          <w:u w:val="single"/>
        </w:rPr>
        <w:t>Samples:</w:t>
      </w:r>
      <w:r>
        <w:rPr>
          <w:b/>
          <w:spacing w:val="-3"/>
          <w:sz w:val="24"/>
          <w:u w:val="single"/>
        </w:rPr>
        <w:t xml:space="preserve"> </w:t>
      </w:r>
      <w:r>
        <w:rPr>
          <w:b/>
          <w:sz w:val="24"/>
          <w:u w:val="single"/>
        </w:rPr>
        <w:t>UQR</w:t>
      </w:r>
      <w:r>
        <w:rPr>
          <w:b/>
          <w:sz w:val="24"/>
        </w:rPr>
        <w:t xml:space="preserve"> </w:t>
      </w:r>
      <w:r>
        <w:rPr>
          <w:b/>
          <w:sz w:val="24"/>
          <w:u w:val="single"/>
        </w:rPr>
        <w:t>New: University Ranking Score and Tuition Fes</w:t>
      </w:r>
    </w:p>
    <w:p w:rsidR="00852920" w:rsidRDefault="00E90181">
      <w:pPr>
        <w:pStyle w:val="ListParagraph"/>
        <w:numPr>
          <w:ilvl w:val="0"/>
          <w:numId w:val="1"/>
        </w:numPr>
        <w:tabs>
          <w:tab w:val="left" w:pos="4681"/>
        </w:tabs>
        <w:spacing w:before="264"/>
        <w:ind w:left="4681" w:hanging="360"/>
        <w:rPr>
          <w:sz w:val="24"/>
        </w:rPr>
      </w:pPr>
      <w:r>
        <w:rPr>
          <w:sz w:val="24"/>
        </w:rPr>
        <w:t>Sample</w:t>
      </w:r>
      <w:r>
        <w:rPr>
          <w:spacing w:val="-4"/>
          <w:sz w:val="24"/>
        </w:rPr>
        <w:t xml:space="preserve"> </w:t>
      </w:r>
      <w:r>
        <w:rPr>
          <w:sz w:val="24"/>
        </w:rPr>
        <w:t xml:space="preserve">Dataset: </w:t>
      </w:r>
      <w:r>
        <w:rPr>
          <w:spacing w:val="-5"/>
          <w:sz w:val="24"/>
        </w:rPr>
        <w:t>UQR</w:t>
      </w:r>
    </w:p>
    <w:p w:rsidR="00852920" w:rsidRDefault="00E90181">
      <w:pPr>
        <w:pStyle w:val="ListParagraph"/>
        <w:numPr>
          <w:ilvl w:val="0"/>
          <w:numId w:val="1"/>
        </w:numPr>
        <w:tabs>
          <w:tab w:val="left" w:pos="4681"/>
        </w:tabs>
        <w:ind w:left="4681" w:hanging="360"/>
        <w:rPr>
          <w:sz w:val="24"/>
        </w:rPr>
      </w:pPr>
      <w:r>
        <w:rPr>
          <w:sz w:val="24"/>
        </w:rPr>
        <w:t>Significance</w:t>
      </w:r>
      <w:r>
        <w:rPr>
          <w:spacing w:val="-8"/>
          <w:sz w:val="24"/>
        </w:rPr>
        <w:t xml:space="preserve"> </w:t>
      </w:r>
      <w:r>
        <w:rPr>
          <w:spacing w:val="-2"/>
          <w:sz w:val="24"/>
        </w:rPr>
        <w:t>Level(α):0.05(5%)</w:t>
      </w:r>
    </w:p>
    <w:p w:rsidR="00852920" w:rsidRDefault="00E90181">
      <w:pPr>
        <w:pStyle w:val="ListParagraph"/>
        <w:numPr>
          <w:ilvl w:val="0"/>
          <w:numId w:val="1"/>
        </w:numPr>
        <w:tabs>
          <w:tab w:val="left" w:pos="4681"/>
        </w:tabs>
        <w:spacing w:before="133"/>
        <w:ind w:left="4681" w:hanging="360"/>
        <w:rPr>
          <w:sz w:val="24"/>
        </w:rPr>
      </w:pPr>
      <w:r>
        <w:rPr>
          <w:sz w:val="24"/>
        </w:rPr>
        <w:t>Confidence</w:t>
      </w:r>
      <w:r>
        <w:rPr>
          <w:spacing w:val="-6"/>
          <w:sz w:val="24"/>
        </w:rPr>
        <w:t xml:space="preserve"> </w:t>
      </w:r>
      <w:r>
        <w:rPr>
          <w:sz w:val="24"/>
        </w:rPr>
        <w:t>Level:</w:t>
      </w:r>
      <w:r>
        <w:rPr>
          <w:spacing w:val="-4"/>
          <w:sz w:val="24"/>
        </w:rPr>
        <w:t xml:space="preserve"> </w:t>
      </w:r>
      <w:r>
        <w:rPr>
          <w:spacing w:val="-5"/>
          <w:sz w:val="24"/>
        </w:rPr>
        <w:t>95%</w:t>
      </w:r>
    </w:p>
    <w:p w:rsidR="00852920" w:rsidRDefault="00852920">
      <w:pPr>
        <w:pStyle w:val="BodyText"/>
        <w:spacing w:before="24"/>
      </w:pPr>
    </w:p>
    <w:p w:rsidR="00852920" w:rsidRDefault="00E90181">
      <w:pPr>
        <w:pStyle w:val="BodyText"/>
        <w:ind w:left="1440"/>
      </w:pPr>
      <w:r>
        <w:rPr>
          <w:u w:val="single"/>
        </w:rPr>
        <w:t>Linear</w:t>
      </w:r>
      <w:r>
        <w:rPr>
          <w:spacing w:val="-4"/>
          <w:u w:val="single"/>
        </w:rPr>
        <w:t xml:space="preserve"> </w:t>
      </w:r>
      <w:r>
        <w:rPr>
          <w:u w:val="single"/>
        </w:rPr>
        <w:t>general</w:t>
      </w:r>
      <w:r>
        <w:rPr>
          <w:spacing w:val="-7"/>
          <w:u w:val="single"/>
        </w:rPr>
        <w:t xml:space="preserve"> </w:t>
      </w:r>
      <w:r>
        <w:rPr>
          <w:spacing w:val="-4"/>
          <w:u w:val="single"/>
        </w:rPr>
        <w:t>Model</w: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221"/>
        <w:rPr>
          <w:sz w:val="20"/>
        </w:rPr>
      </w:pPr>
      <w:r>
        <w:rPr>
          <w:noProof/>
          <w:sz w:val="20"/>
        </w:rPr>
        <mc:AlternateContent>
          <mc:Choice Requires="wps">
            <w:drawing>
              <wp:anchor distT="0" distB="0" distL="0" distR="0" simplePos="0" relativeHeight="487608832" behindDoc="1" locked="0" layoutInCell="1" allowOverlap="1">
                <wp:simplePos x="0" y="0"/>
                <wp:positionH relativeFrom="page">
                  <wp:posOffset>1638300</wp:posOffset>
                </wp:positionH>
                <wp:positionV relativeFrom="paragraph">
                  <wp:posOffset>307024</wp:posOffset>
                </wp:positionV>
                <wp:extent cx="4472940" cy="39116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2940" cy="391160"/>
                        </a:xfrm>
                        <a:prstGeom prst="rect">
                          <a:avLst/>
                        </a:prstGeom>
                        <a:ln w="9525">
                          <a:solidFill>
                            <a:srgbClr val="000000"/>
                          </a:solidFill>
                          <a:prstDash val="solid"/>
                        </a:ln>
                      </wps:spPr>
                      <wps:txbx>
                        <w:txbxContent>
                          <w:p w:rsidR="00852920" w:rsidRDefault="00E90181">
                            <w:pPr>
                              <w:spacing w:before="74"/>
                              <w:ind w:left="670"/>
                              <w:jc w:val="center"/>
                              <w:rPr>
                                <w:sz w:val="16"/>
                              </w:rPr>
                            </w:pPr>
                            <w:r>
                              <w:rPr>
                                <w:position w:val="2"/>
                                <w:sz w:val="24"/>
                              </w:rPr>
                              <w:t>Y</w:t>
                            </w:r>
                            <w:r>
                              <w:rPr>
                                <w:sz w:val="16"/>
                              </w:rPr>
                              <w:t>URS</w:t>
                            </w:r>
                            <w:r>
                              <w:rPr>
                                <w:spacing w:val="20"/>
                                <w:sz w:val="16"/>
                              </w:rPr>
                              <w:t xml:space="preserve"> </w:t>
                            </w:r>
                            <w:r>
                              <w:rPr>
                                <w:position w:val="2"/>
                                <w:sz w:val="24"/>
                              </w:rPr>
                              <w:t>= a + b</w:t>
                            </w:r>
                            <w:r>
                              <w:rPr>
                                <w:spacing w:val="-4"/>
                                <w:position w:val="2"/>
                                <w:sz w:val="24"/>
                              </w:rPr>
                              <w:t xml:space="preserve"> </w:t>
                            </w:r>
                            <w:r>
                              <w:rPr>
                                <w:spacing w:val="-5"/>
                                <w:position w:val="2"/>
                                <w:sz w:val="24"/>
                              </w:rPr>
                              <w:t>X</w:t>
                            </w:r>
                            <w:r>
                              <w:rPr>
                                <w:spacing w:val="-5"/>
                                <w:sz w:val="16"/>
                              </w:rPr>
                              <w:t>TF</w:t>
                            </w:r>
                          </w:p>
                        </w:txbxContent>
                      </wps:txbx>
                      <wps:bodyPr wrap="square" lIns="0" tIns="0" rIns="0" bIns="0" rtlCol="0">
                        <a:noAutofit/>
                      </wps:bodyPr>
                    </wps:wsp>
                  </a:graphicData>
                </a:graphic>
              </wp:anchor>
            </w:drawing>
          </mc:Choice>
          <mc:Fallback>
            <w:pict>
              <v:shape id="Textbox 58" o:spid="_x0000_s1036" type="#_x0000_t202" style="position:absolute;margin-left:129pt;margin-top:24.2pt;width:352.2pt;height:30.8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fi53QEAAKwDAAAOAAAAZHJzL2Uyb0RvYy54bWysU9uO0zAQfUfiHyy/0zSlXWjUdAVbLUJa&#10;sUi7fIDjOI2F4zEet0n/nrGTXgRviDw4E8/x8Tkzk8390Bl2VB412JLnszlnykqotd2X/Mfr47uP&#10;nGEQthYGrCr5SSG/3759s+ldoRbQgqmVZ0RisehdydsQXJFlKFvVCZyBU5aSDfhOBPr0+6z2oif2&#10;zmSL+fwu68HXzoNUiLS7G5N8m/ibRsnw3DSoAjMlJ20hrT6tVVyz7UYUey9cq+UkQ/yDik5oS5de&#10;qHYiCHbw+i+qTksPCE2YSegyaBotVfJAbvL5H25eWuFU8kLFQXcpE/4/Wvnt+N0zXZd8RZ2yoqMe&#10;vaohVDAw2qHy9A4LQr04woXhMwzU5mQV3RPIn0iQ7AYzHkBCx3IMje/im4wyOkgdOF2qTrcwSZvL&#10;5YfFekkpSbn36zy/S23Jrqedx/BFQcdiUHJPXU0KxPEJQ7xfFGdIvMxY1pd8vVqsRp1gdP2ojYk5&#10;9PvqwXh2FHEg0hNNEgPewiLdTmA74lJqghk7+R0tRudhqIZUwjwJj1sV1CeqV0+DVXL8dRBecWa+&#10;WupcnMJz4M9BdQ58MA+QZjWqtfDpEKDRyeSVd1JAI5GUT+MbZ+72O6GuP9n2NwAAAP//AwBQSwME&#10;FAAGAAgAAAAhAHwXB43gAAAACgEAAA8AAABkcnMvZG93bnJldi54bWxMj8FOwzAMhu9IvENkJC4T&#10;S1eVqS1NJzTBbSAxOHDMGtNWNE5p0i17e8yJ3Wz50+/vrzbRDuKIk+8dKVgtExBIjTM9tQo+3p/v&#10;chA+aDJ6cIQKzuhhU19fVbo07kRveNyHVnAI+VIr6EIYSyl906HVfulGJL59ucnqwOvUSjPpE4fb&#10;QaZJspZW98QfOj3itsPmez9bBbtst50/zcvr0yI/x2LhdBHDj1K3N/HxAUTAGP5h+NNndajZ6eBm&#10;Ml4MCtL7nLsEBVmegWCgWKc8HJhcJQnIupKXFepfAAAA//8DAFBLAQItABQABgAIAAAAIQC2gziS&#10;/gAAAOEBAAATAAAAAAAAAAAAAAAAAAAAAABbQ29udGVudF9UeXBlc10ueG1sUEsBAi0AFAAGAAgA&#10;AAAhADj9If/WAAAAlAEAAAsAAAAAAAAAAAAAAAAALwEAAF9yZWxzLy5yZWxzUEsBAi0AFAAGAAgA&#10;AAAhAF05+LndAQAArAMAAA4AAAAAAAAAAAAAAAAALgIAAGRycy9lMm9Eb2MueG1sUEsBAi0AFAAG&#10;AAgAAAAhAHwXB43gAAAACgEAAA8AAAAAAAAAAAAAAAAANwQAAGRycy9kb3ducmV2LnhtbFBLBQYA&#10;AAAABAAEAPMAAABEBQAAAAA=&#10;" filled="f">
                <v:path arrowok="t"/>
                <v:textbox inset="0,0,0,0">
                  <w:txbxContent>
                    <w:p w:rsidR="00852920" w:rsidRDefault="00E90181">
                      <w:pPr>
                        <w:spacing w:before="74"/>
                        <w:ind w:left="670"/>
                        <w:jc w:val="center"/>
                        <w:rPr>
                          <w:sz w:val="16"/>
                        </w:rPr>
                      </w:pPr>
                      <w:r>
                        <w:rPr>
                          <w:position w:val="2"/>
                          <w:sz w:val="24"/>
                        </w:rPr>
                        <w:t>Y</w:t>
                      </w:r>
                      <w:r>
                        <w:rPr>
                          <w:sz w:val="16"/>
                        </w:rPr>
                        <w:t>URS</w:t>
                      </w:r>
                      <w:r>
                        <w:rPr>
                          <w:spacing w:val="20"/>
                          <w:sz w:val="16"/>
                        </w:rPr>
                        <w:t xml:space="preserve"> </w:t>
                      </w:r>
                      <w:r>
                        <w:rPr>
                          <w:position w:val="2"/>
                          <w:sz w:val="24"/>
                        </w:rPr>
                        <w:t>= a + b</w:t>
                      </w:r>
                      <w:r>
                        <w:rPr>
                          <w:spacing w:val="-4"/>
                          <w:position w:val="2"/>
                          <w:sz w:val="24"/>
                        </w:rPr>
                        <w:t xml:space="preserve"> </w:t>
                      </w:r>
                      <w:r>
                        <w:rPr>
                          <w:spacing w:val="-5"/>
                          <w:position w:val="2"/>
                          <w:sz w:val="24"/>
                        </w:rPr>
                        <w:t>X</w:t>
                      </w:r>
                      <w:r>
                        <w:rPr>
                          <w:spacing w:val="-5"/>
                          <w:sz w:val="16"/>
                        </w:rPr>
                        <w:t>TF</w:t>
                      </w:r>
                    </w:p>
                  </w:txbxContent>
                </v:textbox>
                <w10:wrap type="topAndBottom" anchorx="page"/>
              </v:shape>
            </w:pict>
          </mc:Fallback>
        </mc:AlternateContent>
      </w:r>
    </w:p>
    <w:p w:rsidR="00852920" w:rsidRDefault="00852920">
      <w:pPr>
        <w:pStyle w:val="BodyText"/>
        <w:rPr>
          <w:sz w:val="20"/>
        </w:rPr>
      </w:pPr>
    </w:p>
    <w:p w:rsidR="00852920" w:rsidRDefault="00852920">
      <w:pPr>
        <w:pStyle w:val="BodyText"/>
        <w:rPr>
          <w:sz w:val="20"/>
        </w:rPr>
      </w:pPr>
    </w:p>
    <w:p w:rsidR="00852920" w:rsidRDefault="00E90181">
      <w:pPr>
        <w:pStyle w:val="BodyText"/>
        <w:spacing w:before="113"/>
        <w:rPr>
          <w:sz w:val="20"/>
        </w:rPr>
      </w:pPr>
      <w:r>
        <w:rPr>
          <w:noProof/>
          <w:sz w:val="20"/>
        </w:rPr>
        <w:drawing>
          <wp:anchor distT="0" distB="0" distL="0" distR="0" simplePos="0" relativeHeight="487609344" behindDoc="1" locked="0" layoutInCell="1" allowOverlap="1">
            <wp:simplePos x="0" y="0"/>
            <wp:positionH relativeFrom="page">
              <wp:posOffset>914400</wp:posOffset>
            </wp:positionH>
            <wp:positionV relativeFrom="paragraph">
              <wp:posOffset>233323</wp:posOffset>
            </wp:positionV>
            <wp:extent cx="5914742" cy="250402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3" cstate="print"/>
                    <a:stretch>
                      <a:fillRect/>
                    </a:stretch>
                  </pic:blipFill>
                  <pic:spPr>
                    <a:xfrm>
                      <a:off x="0" y="0"/>
                      <a:ext cx="5914742" cy="2504027"/>
                    </a:xfrm>
                    <a:prstGeom prst="rect">
                      <a:avLst/>
                    </a:prstGeom>
                  </pic:spPr>
                </pic:pic>
              </a:graphicData>
            </a:graphic>
          </wp:anchor>
        </w:drawing>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9"/>
      </w:pPr>
    </w:p>
    <w:p w:rsidR="00852920" w:rsidRDefault="00E90181">
      <w:pPr>
        <w:pStyle w:val="BodyText"/>
        <w:spacing w:before="1"/>
        <w:ind w:left="1440"/>
      </w:pPr>
      <w:r>
        <w:rPr>
          <w:u w:val="single"/>
        </w:rPr>
        <w:t>Final</w:t>
      </w:r>
      <w:r>
        <w:rPr>
          <w:spacing w:val="-9"/>
          <w:u w:val="single"/>
        </w:rPr>
        <w:t xml:space="preserve"> </w:t>
      </w:r>
      <w:r>
        <w:rPr>
          <w:u w:val="single"/>
        </w:rPr>
        <w:t>Linear</w:t>
      </w:r>
      <w:r>
        <w:rPr>
          <w:spacing w:val="-1"/>
          <w:u w:val="single"/>
        </w:rPr>
        <w:t xml:space="preserve"> </w:t>
      </w:r>
      <w:r>
        <w:rPr>
          <w:spacing w:val="-4"/>
          <w:u w:val="single"/>
        </w:rPr>
        <w:t>Model</w:t>
      </w:r>
    </w:p>
    <w:p w:rsidR="00852920" w:rsidRDefault="00E90181">
      <w:pPr>
        <w:pStyle w:val="BodyText"/>
        <w:spacing w:before="205"/>
        <w:rPr>
          <w:sz w:val="20"/>
        </w:rPr>
      </w:pPr>
      <w:r>
        <w:rPr>
          <w:noProof/>
          <w:sz w:val="20"/>
        </w:rPr>
        <mc:AlternateContent>
          <mc:Choice Requires="wps">
            <w:drawing>
              <wp:anchor distT="0" distB="0" distL="0" distR="0" simplePos="0" relativeHeight="487609856" behindDoc="1" locked="0" layoutInCell="1" allowOverlap="1">
                <wp:simplePos x="0" y="0"/>
                <wp:positionH relativeFrom="page">
                  <wp:posOffset>1394460</wp:posOffset>
                </wp:positionH>
                <wp:positionV relativeFrom="paragraph">
                  <wp:posOffset>296651</wp:posOffset>
                </wp:positionV>
                <wp:extent cx="4686300" cy="39116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0" cy="391160"/>
                        </a:xfrm>
                        <a:prstGeom prst="rect">
                          <a:avLst/>
                        </a:prstGeom>
                        <a:ln w="9525">
                          <a:solidFill>
                            <a:srgbClr val="000000"/>
                          </a:solidFill>
                          <a:prstDash val="solid"/>
                        </a:ln>
                      </wps:spPr>
                      <wps:txbx>
                        <w:txbxContent>
                          <w:p w:rsidR="00852920" w:rsidRDefault="00E90181">
                            <w:pPr>
                              <w:spacing w:before="69"/>
                              <w:ind w:left="291"/>
                              <w:jc w:val="center"/>
                              <w:rPr>
                                <w:sz w:val="16"/>
                              </w:rPr>
                            </w:pPr>
                            <w:r>
                              <w:rPr>
                                <w:position w:val="2"/>
                                <w:sz w:val="24"/>
                              </w:rPr>
                              <w:t>Y</w:t>
                            </w:r>
                            <w:r>
                              <w:rPr>
                                <w:sz w:val="16"/>
                              </w:rPr>
                              <w:t>URS</w:t>
                            </w:r>
                            <w:r>
                              <w:rPr>
                                <w:spacing w:val="19"/>
                                <w:sz w:val="16"/>
                              </w:rPr>
                              <w:t xml:space="preserve"> </w:t>
                            </w:r>
                            <w:r>
                              <w:rPr>
                                <w:position w:val="2"/>
                                <w:sz w:val="24"/>
                              </w:rPr>
                              <w:t>= 90</w:t>
                            </w:r>
                            <w:r>
                              <w:rPr>
                                <w:spacing w:val="1"/>
                                <w:position w:val="2"/>
                                <w:sz w:val="24"/>
                              </w:rPr>
                              <w:t xml:space="preserve"> </w:t>
                            </w:r>
                            <w:r>
                              <w:rPr>
                                <w:position w:val="2"/>
                                <w:sz w:val="24"/>
                              </w:rPr>
                              <w:t>+ (-0.00007475)</w:t>
                            </w:r>
                            <w:r>
                              <w:rPr>
                                <w:spacing w:val="-2"/>
                                <w:position w:val="2"/>
                                <w:sz w:val="24"/>
                              </w:rPr>
                              <w:t xml:space="preserve"> </w:t>
                            </w:r>
                            <w:r>
                              <w:rPr>
                                <w:spacing w:val="-5"/>
                                <w:position w:val="2"/>
                                <w:sz w:val="24"/>
                              </w:rPr>
                              <w:t>X</w:t>
                            </w:r>
                            <w:r>
                              <w:rPr>
                                <w:spacing w:val="-5"/>
                                <w:sz w:val="16"/>
                              </w:rPr>
                              <w:t>TF</w:t>
                            </w:r>
                          </w:p>
                        </w:txbxContent>
                      </wps:txbx>
                      <wps:bodyPr wrap="square" lIns="0" tIns="0" rIns="0" bIns="0" rtlCol="0">
                        <a:noAutofit/>
                      </wps:bodyPr>
                    </wps:wsp>
                  </a:graphicData>
                </a:graphic>
              </wp:anchor>
            </w:drawing>
          </mc:Choice>
          <mc:Fallback>
            <w:pict>
              <v:shape id="Textbox 60" o:spid="_x0000_s1037" type="#_x0000_t202" style="position:absolute;margin-left:109.8pt;margin-top:23.35pt;width:369pt;height:30.8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oXG3AEAAKwDAAAOAAAAZHJzL2Uyb0RvYy54bWysU8Fu2zAMvQ/YPwi6L47TNWiNOMXWoMOA&#10;YivQ7gNkWY6FyqImKrHz96NkOw2221AfZFp8euR7ojd3Q2fYUXnUYEueL5acKSuh1nZf8l8vD59u&#10;OMMgbC0MWFXyk0J+t/34YdO7Qq2gBVMrz4jEYtG7krchuCLLULaqE7gApywlG/CdCPTp91ntRU/s&#10;nclWy+U668HXzoNUiLS7G5N8m/ibRsnws2lQBWZKTr2FtPq0VnHNthtR7L1wrZZTG+I/uuiEtlT0&#10;TLUTQbCD1/9QdVp6QGjCQkKXQdNoqZIGUpMv/1Lz3AqnkhYyB93ZJnw/Wvnj+OSZrku+Jnus6OiO&#10;XtQQKhgY7ZA9vcOCUM+OcGH4CgNdc5KK7hHkKxIku8CMB5DQ0Y6h8V18k1BGB6nE6ew6VWGSNj+v&#10;b9ZXS0pJyl3d5vlYN3s77TyGbwo6FoOSe7rV1IE4PmKI9UUxQ2IxY1lf8tvr1fXYJxhdP2hjYg79&#10;vro3nh1FHIj0RJHEgJewSLcT2I64lJpgxk56R4lReRiqIVmY57NhFdQn8qunwSo5/j4Irzgz3y3d&#10;XJzCOfBzUM2BD+Ye0qzGbi18OQRodBIZS428Uwc0EqnzaXzjzF1+J9TbT7b9AwAA//8DAFBLAwQU&#10;AAYACAAAACEAeijpV+AAAAAKAQAADwAAAGRycy9kb3ducmV2LnhtbEyPwU7DMAyG70i8Q2QkLhNL&#10;N0bXlqYTmuA2kBgcOGaNaSsapzTplr095gRH259+f3+5ibYXRxx950jBYp6AQKqd6ahR8P72dJOB&#10;8EGT0b0jVHBGD5vq8qLUhXEnesXjPjSCQ8gXWkEbwlBI6esWrfZzNyDx7dONVgcex0aaUZ843PZy&#10;mSSptLoj/tDqAbct1l/7ySrYrXbb6cM8vzzOsnPMZ07nMXwrdX0VH+5BBIzhD4ZffVaHip0ObiLj&#10;Ra9guchTRhWs0jUIBvK7NS8OTCbZLciqlP8rVD8AAAD//wMAUEsBAi0AFAAGAAgAAAAhALaDOJL+&#10;AAAA4QEAABMAAAAAAAAAAAAAAAAAAAAAAFtDb250ZW50X1R5cGVzXS54bWxQSwECLQAUAAYACAAA&#10;ACEAOP0h/9YAAACUAQAACwAAAAAAAAAAAAAAAAAvAQAAX3JlbHMvLnJlbHNQSwECLQAUAAYACAAA&#10;ACEANAaFxtwBAACsAwAADgAAAAAAAAAAAAAAAAAuAgAAZHJzL2Uyb0RvYy54bWxQSwECLQAUAAYA&#10;CAAAACEAeijpV+AAAAAKAQAADwAAAAAAAAAAAAAAAAA2BAAAZHJzL2Rvd25yZXYueG1sUEsFBgAA&#10;AAAEAAQA8wAAAEMFAAAAAA==&#10;" filled="f">
                <v:path arrowok="t"/>
                <v:textbox inset="0,0,0,0">
                  <w:txbxContent>
                    <w:p w:rsidR="00852920" w:rsidRDefault="00E90181">
                      <w:pPr>
                        <w:spacing w:before="69"/>
                        <w:ind w:left="291"/>
                        <w:jc w:val="center"/>
                        <w:rPr>
                          <w:sz w:val="16"/>
                        </w:rPr>
                      </w:pPr>
                      <w:r>
                        <w:rPr>
                          <w:position w:val="2"/>
                          <w:sz w:val="24"/>
                        </w:rPr>
                        <w:t>Y</w:t>
                      </w:r>
                      <w:r>
                        <w:rPr>
                          <w:sz w:val="16"/>
                        </w:rPr>
                        <w:t>URS</w:t>
                      </w:r>
                      <w:r>
                        <w:rPr>
                          <w:spacing w:val="19"/>
                          <w:sz w:val="16"/>
                        </w:rPr>
                        <w:t xml:space="preserve"> </w:t>
                      </w:r>
                      <w:r>
                        <w:rPr>
                          <w:position w:val="2"/>
                          <w:sz w:val="24"/>
                        </w:rPr>
                        <w:t>= 90</w:t>
                      </w:r>
                      <w:r>
                        <w:rPr>
                          <w:spacing w:val="1"/>
                          <w:position w:val="2"/>
                          <w:sz w:val="24"/>
                        </w:rPr>
                        <w:t xml:space="preserve"> </w:t>
                      </w:r>
                      <w:r>
                        <w:rPr>
                          <w:position w:val="2"/>
                          <w:sz w:val="24"/>
                        </w:rPr>
                        <w:t>+ (-0.00007475)</w:t>
                      </w:r>
                      <w:r>
                        <w:rPr>
                          <w:spacing w:val="-2"/>
                          <w:position w:val="2"/>
                          <w:sz w:val="24"/>
                        </w:rPr>
                        <w:t xml:space="preserve"> </w:t>
                      </w:r>
                      <w:r>
                        <w:rPr>
                          <w:spacing w:val="-5"/>
                          <w:position w:val="2"/>
                          <w:sz w:val="24"/>
                        </w:rPr>
                        <w:t>X</w:t>
                      </w:r>
                      <w:r>
                        <w:rPr>
                          <w:spacing w:val="-5"/>
                          <w:sz w:val="16"/>
                        </w:rPr>
                        <w:t>TF</w:t>
                      </w:r>
                    </w:p>
                  </w:txbxContent>
                </v:textbox>
                <w10:wrap type="topAndBottom" anchorx="page"/>
              </v:shape>
            </w:pict>
          </mc:Fallback>
        </mc:AlternateContent>
      </w:r>
    </w:p>
    <w:p w:rsidR="00852920" w:rsidRDefault="00852920">
      <w:pPr>
        <w:pStyle w:val="BodyText"/>
        <w:rPr>
          <w:sz w:val="20"/>
        </w:rPr>
        <w:sectPr w:rsidR="00852920">
          <w:pgSz w:w="12240" w:h="15840"/>
          <w:pgMar w:top="1820" w:right="0" w:bottom="280" w:left="0" w:header="720" w:footer="720" w:gutter="0"/>
          <w:cols w:space="720"/>
        </w:sectPr>
      </w:pPr>
    </w:p>
    <w:p w:rsidR="00852920" w:rsidRDefault="00E90181">
      <w:pPr>
        <w:pStyle w:val="BodyText"/>
        <w:ind w:left="2804"/>
        <w:rPr>
          <w:sz w:val="20"/>
        </w:rPr>
      </w:pPr>
      <w:r>
        <w:rPr>
          <w:noProof/>
          <w:sz w:val="20"/>
        </w:rPr>
        <w:lastRenderedPageBreak/>
        <w:drawing>
          <wp:inline distT="0" distB="0" distL="0" distR="0">
            <wp:extent cx="4415894" cy="383476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4415894" cy="3834765"/>
                    </a:xfrm>
                    <a:prstGeom prst="rect">
                      <a:avLst/>
                    </a:prstGeom>
                  </pic:spPr>
                </pic:pic>
              </a:graphicData>
            </a:graphic>
          </wp:inline>
        </w:drawing>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9"/>
      </w:pPr>
    </w:p>
    <w:p w:rsidR="00852920" w:rsidRDefault="00E90181">
      <w:pPr>
        <w:pStyle w:val="BodyText"/>
        <w:spacing w:line="362" w:lineRule="auto"/>
        <w:ind w:left="1440" w:right="1432"/>
        <w:jc w:val="both"/>
      </w:pPr>
      <w:r>
        <w:t>According to the linear model generated by regression analysis, as seen on (Figure 58), a very weak linear negative trend can be identified between tuition fes and university Ranking When Tuition Fees increase by</w:t>
      </w:r>
      <w:r>
        <w:rPr>
          <w:spacing w:val="-1"/>
        </w:rPr>
        <w:t xml:space="preserve"> </w:t>
      </w:r>
      <w:r>
        <w:t>1$, the University</w:t>
      </w:r>
      <w:r>
        <w:rPr>
          <w:spacing w:val="-1"/>
        </w:rPr>
        <w:t xml:space="preserve"> </w:t>
      </w:r>
      <w:r>
        <w:t>Ranking Score decrease b</w:t>
      </w:r>
      <w:r>
        <w:t>y</w:t>
      </w:r>
      <w:r>
        <w:rPr>
          <w:spacing w:val="-1"/>
        </w:rPr>
        <w:t xml:space="preserve"> </w:t>
      </w:r>
      <w:r>
        <w:t>0.00007475 units, with a baseline intercept of 89.87. Though statistically significant (p 0.0184), the model demonstrates very</w:t>
      </w:r>
      <w:r>
        <w:rPr>
          <w:spacing w:val="-6"/>
        </w:rPr>
        <w:t xml:space="preserve"> </w:t>
      </w:r>
      <w:r>
        <w:t>low</w:t>
      </w:r>
      <w:r>
        <w:rPr>
          <w:spacing w:val="-6"/>
        </w:rPr>
        <w:t xml:space="preserve"> </w:t>
      </w:r>
      <w:r>
        <w:t>predictive</w:t>
      </w:r>
      <w:r>
        <w:rPr>
          <w:spacing w:val="-7"/>
        </w:rPr>
        <w:t xml:space="preserve"> </w:t>
      </w:r>
      <w:r>
        <w:t>accuracy,</w:t>
      </w:r>
      <w:r>
        <w:rPr>
          <w:spacing w:val="-4"/>
        </w:rPr>
        <w:t xml:space="preserve"> </w:t>
      </w:r>
      <w:r>
        <w:t>with</w:t>
      </w:r>
      <w:r>
        <w:rPr>
          <w:spacing w:val="-10"/>
        </w:rPr>
        <w:t xml:space="preserve"> </w:t>
      </w:r>
      <w:r>
        <w:t>R</w:t>
      </w:r>
      <w:r>
        <w:rPr>
          <w:vertAlign w:val="superscript"/>
        </w:rPr>
        <w:t>2</w:t>
      </w:r>
      <w:r>
        <w:rPr>
          <w:spacing w:val="-3"/>
        </w:rPr>
        <w:t xml:space="preserve"> </w:t>
      </w:r>
      <w:r>
        <w:t>=</w:t>
      </w:r>
      <w:r>
        <w:rPr>
          <w:spacing w:val="-7"/>
        </w:rPr>
        <w:t xml:space="preserve"> </w:t>
      </w:r>
      <w:r>
        <w:t>0.0091.</w:t>
      </w:r>
      <w:r>
        <w:rPr>
          <w:spacing w:val="-8"/>
        </w:rPr>
        <w:t xml:space="preserve"> </w:t>
      </w:r>
      <w:r>
        <w:t>The</w:t>
      </w:r>
      <w:r>
        <w:rPr>
          <w:spacing w:val="-7"/>
        </w:rPr>
        <w:t xml:space="preserve"> </w:t>
      </w:r>
      <w:r>
        <w:t>high</w:t>
      </w:r>
      <w:r>
        <w:rPr>
          <w:spacing w:val="-10"/>
        </w:rPr>
        <w:t xml:space="preserve"> </w:t>
      </w:r>
      <w:r>
        <w:t>residual</w:t>
      </w:r>
      <w:r>
        <w:rPr>
          <w:spacing w:val="-6"/>
        </w:rPr>
        <w:t xml:space="preserve"> </w:t>
      </w:r>
      <w:r>
        <w:t>values</w:t>
      </w:r>
      <w:r>
        <w:rPr>
          <w:spacing w:val="-3"/>
        </w:rPr>
        <w:t xml:space="preserve"> </w:t>
      </w:r>
      <w:r>
        <w:t>indicate</w:t>
      </w:r>
      <w:r>
        <w:rPr>
          <w:spacing w:val="-7"/>
        </w:rPr>
        <w:t xml:space="preserve"> </w:t>
      </w:r>
      <w:r>
        <w:t>that</w:t>
      </w:r>
      <w:r>
        <w:rPr>
          <w:spacing w:val="-6"/>
        </w:rPr>
        <w:t xml:space="preserve"> </w:t>
      </w:r>
      <w:r>
        <w:t>Tuition</w:t>
      </w:r>
      <w:r>
        <w:rPr>
          <w:spacing w:val="-6"/>
        </w:rPr>
        <w:t xml:space="preserve"> </w:t>
      </w:r>
      <w:r>
        <w:t>Fes alone are not a reliable determin</w:t>
      </w:r>
      <w:r>
        <w:t>ant of university rankings.</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43"/>
      </w:pPr>
    </w:p>
    <w:p w:rsidR="00852920" w:rsidRDefault="00E90181">
      <w:pPr>
        <w:ind w:left="1440"/>
        <w:jc w:val="both"/>
        <w:rPr>
          <w:b/>
          <w:sz w:val="24"/>
        </w:rPr>
      </w:pPr>
      <w:bookmarkStart w:id="31" w:name="Critical_Discussion:_Regression_Analysis"/>
      <w:bookmarkEnd w:id="31"/>
      <w:r>
        <w:rPr>
          <w:b/>
          <w:sz w:val="24"/>
          <w:u w:val="single"/>
        </w:rPr>
        <w:t>Critical</w:t>
      </w:r>
      <w:r>
        <w:rPr>
          <w:b/>
          <w:spacing w:val="-10"/>
          <w:sz w:val="24"/>
          <w:u w:val="single"/>
        </w:rPr>
        <w:t xml:space="preserve"> </w:t>
      </w:r>
      <w:r>
        <w:rPr>
          <w:b/>
          <w:sz w:val="24"/>
          <w:u w:val="single"/>
        </w:rPr>
        <w:t>Discussion:</w:t>
      </w:r>
      <w:r>
        <w:rPr>
          <w:b/>
          <w:spacing w:val="-1"/>
          <w:sz w:val="24"/>
          <w:u w:val="single"/>
        </w:rPr>
        <w:t xml:space="preserve"> </w:t>
      </w:r>
      <w:r>
        <w:rPr>
          <w:b/>
          <w:sz w:val="24"/>
          <w:u w:val="single"/>
        </w:rPr>
        <w:t>Regression</w:t>
      </w:r>
      <w:r>
        <w:rPr>
          <w:b/>
          <w:spacing w:val="-2"/>
          <w:sz w:val="24"/>
          <w:u w:val="single"/>
        </w:rPr>
        <w:t xml:space="preserve"> </w:t>
      </w:r>
      <w:r>
        <w:rPr>
          <w:b/>
          <w:sz w:val="24"/>
          <w:u w:val="single"/>
        </w:rPr>
        <w:t>Analysis</w:t>
      </w:r>
      <w:r>
        <w:rPr>
          <w:b/>
          <w:spacing w:val="-5"/>
          <w:sz w:val="24"/>
          <w:u w:val="single"/>
        </w:rPr>
        <w:t xml:space="preserve"> </w:t>
      </w:r>
      <w:r>
        <w:rPr>
          <w:b/>
          <w:sz w:val="24"/>
          <w:u w:val="single"/>
        </w:rPr>
        <w:t>Finding</w:t>
      </w:r>
      <w:r>
        <w:rPr>
          <w:b/>
          <w:spacing w:val="-3"/>
          <w:sz w:val="24"/>
          <w:u w:val="single"/>
        </w:rPr>
        <w:t xml:space="preserve"> </w:t>
      </w:r>
      <w:r>
        <w:rPr>
          <w:b/>
          <w:sz w:val="24"/>
          <w:u w:val="single"/>
        </w:rPr>
        <w:t>in</w:t>
      </w:r>
      <w:r>
        <w:rPr>
          <w:b/>
          <w:spacing w:val="-6"/>
          <w:sz w:val="24"/>
          <w:u w:val="single"/>
        </w:rPr>
        <w:t xml:space="preserve"> </w:t>
      </w:r>
      <w:r>
        <w:rPr>
          <w:b/>
          <w:sz w:val="24"/>
          <w:u w:val="single"/>
        </w:rPr>
        <w:t>Sri</w:t>
      </w:r>
      <w:r>
        <w:rPr>
          <w:b/>
          <w:spacing w:val="-2"/>
          <w:sz w:val="24"/>
          <w:u w:val="single"/>
        </w:rPr>
        <w:t xml:space="preserve"> </w:t>
      </w:r>
      <w:r>
        <w:rPr>
          <w:b/>
          <w:sz w:val="24"/>
          <w:u w:val="single"/>
        </w:rPr>
        <w:t>Lanka’s</w:t>
      </w:r>
      <w:r>
        <w:rPr>
          <w:b/>
          <w:spacing w:val="-6"/>
          <w:sz w:val="24"/>
          <w:u w:val="single"/>
        </w:rPr>
        <w:t xml:space="preserve"> </w:t>
      </w:r>
      <w:r>
        <w:rPr>
          <w:b/>
          <w:sz w:val="24"/>
          <w:u w:val="single"/>
        </w:rPr>
        <w:t>Higher</w:t>
      </w:r>
      <w:r>
        <w:rPr>
          <w:b/>
          <w:spacing w:val="-8"/>
          <w:sz w:val="24"/>
          <w:u w:val="single"/>
        </w:rPr>
        <w:t xml:space="preserve"> </w:t>
      </w:r>
      <w:r>
        <w:rPr>
          <w:b/>
          <w:sz w:val="24"/>
          <w:u w:val="single"/>
        </w:rPr>
        <w:t>Education</w:t>
      </w:r>
      <w:r>
        <w:rPr>
          <w:b/>
          <w:spacing w:val="-1"/>
          <w:sz w:val="24"/>
          <w:u w:val="single"/>
        </w:rPr>
        <w:t xml:space="preserve"> </w:t>
      </w:r>
      <w:r>
        <w:rPr>
          <w:b/>
          <w:spacing w:val="-2"/>
          <w:sz w:val="24"/>
          <w:u w:val="single"/>
        </w:rPr>
        <w:t>Sector.</w:t>
      </w:r>
    </w:p>
    <w:p w:rsidR="00852920" w:rsidRDefault="00852920">
      <w:pPr>
        <w:jc w:val="both"/>
        <w:rPr>
          <w:b/>
          <w:sz w:val="24"/>
        </w:rPr>
        <w:sectPr w:rsidR="00852920">
          <w:pgSz w:w="12240" w:h="15840"/>
          <w:pgMar w:top="1760" w:right="0" w:bottom="280" w:left="0" w:header="720" w:footer="720" w:gutter="0"/>
          <w:cols w:space="720"/>
        </w:sectPr>
      </w:pPr>
    </w:p>
    <w:p w:rsidR="00852920" w:rsidRDefault="00E90181">
      <w:pPr>
        <w:pStyle w:val="BodyText"/>
        <w:spacing w:before="72" w:line="259" w:lineRule="auto"/>
        <w:ind w:left="1440" w:right="1494"/>
      </w:pPr>
      <w:r>
        <w:lastRenderedPageBreak/>
        <w:t>The regression analysis highlights the varying degrees to which individual factors explain the variation</w:t>
      </w:r>
      <w:r>
        <w:rPr>
          <w:spacing w:val="-3"/>
        </w:rPr>
        <w:t xml:space="preserve"> </w:t>
      </w:r>
      <w:r>
        <w:t>in</w:t>
      </w:r>
      <w:r>
        <w:rPr>
          <w:spacing w:val="-8"/>
        </w:rPr>
        <w:t xml:space="preserve"> </w:t>
      </w:r>
      <w:r>
        <w:t>university</w:t>
      </w:r>
      <w:r>
        <w:rPr>
          <w:spacing w:val="-12"/>
        </w:rPr>
        <w:t xml:space="preserve"> </w:t>
      </w:r>
      <w:r>
        <w:t>ranking</w:t>
      </w:r>
      <w:r>
        <w:rPr>
          <w:spacing w:val="-3"/>
        </w:rPr>
        <w:t xml:space="preserve"> </w:t>
      </w:r>
      <w:r>
        <w:t>scores</w:t>
      </w:r>
      <w:r>
        <w:rPr>
          <w:spacing w:val="-5"/>
        </w:rPr>
        <w:t xml:space="preserve"> </w:t>
      </w:r>
      <w:r>
        <w:t>across</w:t>
      </w:r>
      <w:r>
        <w:rPr>
          <w:spacing w:val="-5"/>
        </w:rPr>
        <w:t xml:space="preserve"> </w:t>
      </w:r>
      <w:r>
        <w:t>Sri</w:t>
      </w:r>
      <w:r>
        <w:rPr>
          <w:spacing w:val="-11"/>
        </w:rPr>
        <w:t xml:space="preserve"> </w:t>
      </w:r>
      <w:r>
        <w:t>Lankan</w:t>
      </w:r>
      <w:r>
        <w:rPr>
          <w:spacing w:val="-3"/>
        </w:rPr>
        <w:t xml:space="preserve"> </w:t>
      </w:r>
      <w:r>
        <w:t>higher</w:t>
      </w:r>
      <w:r>
        <w:rPr>
          <w:spacing w:val="-2"/>
        </w:rPr>
        <w:t xml:space="preserve"> </w:t>
      </w:r>
      <w:r>
        <w:t>education institutions,</w:t>
      </w:r>
      <w:r>
        <w:rPr>
          <w:spacing w:val="-1"/>
        </w:rPr>
        <w:t xml:space="preserve"> </w:t>
      </w:r>
      <w:r>
        <w:t>providing valuable insights for policy and institutional improvements.</w:t>
      </w:r>
    </w:p>
    <w:p w:rsidR="00852920" w:rsidRDefault="00E90181">
      <w:pPr>
        <w:pStyle w:val="BodyText"/>
        <w:spacing w:before="158" w:line="259" w:lineRule="auto"/>
        <w:ind w:left="1440" w:right="1470"/>
      </w:pPr>
      <w:r>
        <w:t>Faculty Salary emerges as the strongest predictor, explaining approximately 66.7% of the variation in ranking scores (R</w:t>
      </w:r>
      <w:r>
        <w:rPr>
          <w:vertAlign w:val="superscript"/>
        </w:rPr>
        <w:t>2</w:t>
      </w:r>
      <w:r>
        <w:t xml:space="preserve"> </w:t>
      </w:r>
      <w:r>
        <w:t>= 0.6679). This strong positive relationship implies that universities offering better faculty</w:t>
      </w:r>
      <w:r>
        <w:rPr>
          <w:spacing w:val="-6"/>
        </w:rPr>
        <w:t xml:space="preserve"> </w:t>
      </w:r>
      <w:r>
        <w:t>compensation, such</w:t>
      </w:r>
      <w:r>
        <w:rPr>
          <w:spacing w:val="-1"/>
        </w:rPr>
        <w:t xml:space="preserve"> </w:t>
      </w:r>
      <w:r>
        <w:t>as the university</w:t>
      </w:r>
      <w:r>
        <w:rPr>
          <w:spacing w:val="-6"/>
        </w:rPr>
        <w:t xml:space="preserve"> </w:t>
      </w:r>
      <w:r>
        <w:t>Colombo and university of Moratuwa, are more likely to achieve higher rankings. This underscores the critical role of invest</w:t>
      </w:r>
      <w:r>
        <w:t>ing in academic human capital. To reduce disparities, MOHE should consider salary standardization</w:t>
      </w:r>
      <w:r>
        <w:rPr>
          <w:spacing w:val="-8"/>
        </w:rPr>
        <w:t xml:space="preserve"> </w:t>
      </w:r>
      <w:r>
        <w:t>and incentive</w:t>
      </w:r>
      <w:r>
        <w:rPr>
          <w:spacing w:val="-4"/>
        </w:rPr>
        <w:t xml:space="preserve"> </w:t>
      </w:r>
      <w:r>
        <w:t>programs that help</w:t>
      </w:r>
      <w:r>
        <w:rPr>
          <w:spacing w:val="-3"/>
        </w:rPr>
        <w:t xml:space="preserve"> </w:t>
      </w:r>
      <w:r>
        <w:t>attract</w:t>
      </w:r>
      <w:r>
        <w:rPr>
          <w:spacing w:val="-3"/>
        </w:rPr>
        <w:t xml:space="preserve"> </w:t>
      </w:r>
      <w:r>
        <w:t>and</w:t>
      </w:r>
      <w:r>
        <w:rPr>
          <w:spacing w:val="-3"/>
        </w:rPr>
        <w:t xml:space="preserve"> </w:t>
      </w:r>
      <w:r>
        <w:t>retain</w:t>
      </w:r>
      <w:r>
        <w:rPr>
          <w:spacing w:val="-8"/>
        </w:rPr>
        <w:t xml:space="preserve"> </w:t>
      </w:r>
      <w:r>
        <w:t>quality</w:t>
      </w:r>
      <w:r>
        <w:rPr>
          <w:spacing w:val="-3"/>
        </w:rPr>
        <w:t xml:space="preserve"> </w:t>
      </w:r>
      <w:r>
        <w:t>faculty</w:t>
      </w:r>
      <w:r>
        <w:rPr>
          <w:spacing w:val="-12"/>
        </w:rPr>
        <w:t xml:space="preserve"> </w:t>
      </w:r>
      <w:r>
        <w:t>across</w:t>
      </w:r>
      <w:r>
        <w:rPr>
          <w:spacing w:val="-5"/>
        </w:rPr>
        <w:t xml:space="preserve"> </w:t>
      </w:r>
      <w:r>
        <w:t>all</w:t>
      </w:r>
      <w:r>
        <w:rPr>
          <w:spacing w:val="-8"/>
        </w:rPr>
        <w:t xml:space="preserve"> </w:t>
      </w:r>
      <w:r>
        <w:t>unies including those in less developed regions.</w:t>
      </w:r>
    </w:p>
    <w:p w:rsidR="00852920" w:rsidRDefault="00E90181">
      <w:pPr>
        <w:pStyle w:val="BodyText"/>
        <w:spacing w:before="160" w:line="259" w:lineRule="auto"/>
        <w:ind w:left="1440" w:right="1494"/>
      </w:pPr>
      <w:r>
        <w:t>In Sri lanka, Research Funding</w:t>
      </w:r>
      <w:r>
        <w:t xml:space="preserve"> is statistically significant but explains only a small portion R</w:t>
      </w:r>
      <w:r>
        <w:rPr>
          <w:vertAlign w:val="superscript"/>
        </w:rPr>
        <w:t>2</w:t>
      </w:r>
      <w:r>
        <w:t>=14.8% of the variation in University Rankings. This suggests that while funding boosts prestige, its</w:t>
      </w:r>
      <w:r>
        <w:rPr>
          <w:spacing w:val="-8"/>
        </w:rPr>
        <w:t xml:space="preserve"> </w:t>
      </w:r>
      <w:r>
        <w:t>current</w:t>
      </w:r>
      <w:r>
        <w:rPr>
          <w:spacing w:val="-2"/>
        </w:rPr>
        <w:t xml:space="preserve"> </w:t>
      </w:r>
      <w:r>
        <w:t>concentration</w:t>
      </w:r>
      <w:r>
        <w:rPr>
          <w:spacing w:val="-6"/>
        </w:rPr>
        <w:t xml:space="preserve"> </w:t>
      </w:r>
      <w:r>
        <w:t>in</w:t>
      </w:r>
      <w:r>
        <w:rPr>
          <w:spacing w:val="-10"/>
        </w:rPr>
        <w:t xml:space="preserve"> </w:t>
      </w:r>
      <w:r>
        <w:t>elite</w:t>
      </w:r>
      <w:r>
        <w:rPr>
          <w:spacing w:val="-3"/>
        </w:rPr>
        <w:t xml:space="preserve"> </w:t>
      </w:r>
      <w:r>
        <w:t>institutions</w:t>
      </w:r>
      <w:r>
        <w:rPr>
          <w:spacing w:val="-4"/>
        </w:rPr>
        <w:t xml:space="preserve"> </w:t>
      </w:r>
      <w:r>
        <w:t>like</w:t>
      </w:r>
      <w:r>
        <w:rPr>
          <w:spacing w:val="-7"/>
        </w:rPr>
        <w:t xml:space="preserve"> </w:t>
      </w:r>
      <w:r>
        <w:t>Colombo</w:t>
      </w:r>
      <w:r>
        <w:rPr>
          <w:spacing w:val="-3"/>
        </w:rPr>
        <w:t xml:space="preserve"> </w:t>
      </w:r>
      <w:r>
        <w:t>and</w:t>
      </w:r>
      <w:r>
        <w:rPr>
          <w:spacing w:val="-6"/>
        </w:rPr>
        <w:t xml:space="preserve"> </w:t>
      </w:r>
      <w:r>
        <w:t>Peradeniya</w:t>
      </w:r>
      <w:r>
        <w:rPr>
          <w:spacing w:val="-3"/>
        </w:rPr>
        <w:t xml:space="preserve"> </w:t>
      </w:r>
      <w:r>
        <w:t>limits</w:t>
      </w:r>
      <w:r>
        <w:rPr>
          <w:spacing w:val="-4"/>
        </w:rPr>
        <w:t xml:space="preserve"> </w:t>
      </w:r>
      <w:r>
        <w:t xml:space="preserve">nation impact. A more equitable funding model is essential to strengthen research capacity across all </w:t>
      </w:r>
      <w:r>
        <w:rPr>
          <w:spacing w:val="-2"/>
        </w:rPr>
        <w:t>unies.</w:t>
      </w:r>
    </w:p>
    <w:p w:rsidR="00852920" w:rsidRDefault="00E90181">
      <w:pPr>
        <w:pStyle w:val="BodyText"/>
        <w:spacing w:before="162" w:line="259" w:lineRule="auto"/>
        <w:ind w:left="1440" w:right="1470"/>
      </w:pPr>
      <w:r>
        <w:t>The Graduation Rate explaining R</w:t>
      </w:r>
      <w:r>
        <w:rPr>
          <w:vertAlign w:val="superscript"/>
        </w:rPr>
        <w:t>2</w:t>
      </w:r>
      <w:r>
        <w:t>=12.2% of ranking variance, highlights the role of student support systems. Universities with strong academic advi</w:t>
      </w:r>
      <w:r>
        <w:t>sing and structured programs such as Peradeniya</w:t>
      </w:r>
      <w:r>
        <w:rPr>
          <w:spacing w:val="-5"/>
        </w:rPr>
        <w:t xml:space="preserve"> </w:t>
      </w:r>
      <w:r>
        <w:t>and</w:t>
      </w:r>
      <w:r>
        <w:rPr>
          <w:spacing w:val="-4"/>
        </w:rPr>
        <w:t xml:space="preserve"> </w:t>
      </w:r>
      <w:r>
        <w:t>NSBM</w:t>
      </w:r>
      <w:r>
        <w:rPr>
          <w:spacing w:val="-4"/>
        </w:rPr>
        <w:t xml:space="preserve"> </w:t>
      </w:r>
      <w:r>
        <w:t>perform</w:t>
      </w:r>
      <w:r>
        <w:rPr>
          <w:spacing w:val="-8"/>
        </w:rPr>
        <w:t xml:space="preserve"> </w:t>
      </w:r>
      <w:r>
        <w:t>better.</w:t>
      </w:r>
      <w:r>
        <w:rPr>
          <w:spacing w:val="-6"/>
        </w:rPr>
        <w:t xml:space="preserve"> </w:t>
      </w:r>
      <w:r>
        <w:t>Expanding such</w:t>
      </w:r>
      <w:r>
        <w:rPr>
          <w:spacing w:val="-8"/>
        </w:rPr>
        <w:t xml:space="preserve"> </w:t>
      </w:r>
      <w:r>
        <w:t>support across</w:t>
      </w:r>
      <w:r>
        <w:rPr>
          <w:spacing w:val="-5"/>
        </w:rPr>
        <w:t xml:space="preserve"> </w:t>
      </w:r>
      <w:r>
        <w:t>regional</w:t>
      </w:r>
      <w:r>
        <w:rPr>
          <w:spacing w:val="-8"/>
        </w:rPr>
        <w:t xml:space="preserve"> </w:t>
      </w:r>
      <w:r>
        <w:t>institutions</w:t>
      </w:r>
      <w:r>
        <w:rPr>
          <w:spacing w:val="-5"/>
        </w:rPr>
        <w:t xml:space="preserve"> </w:t>
      </w:r>
      <w:r>
        <w:t>could improve national outcomes.</w:t>
      </w:r>
    </w:p>
    <w:p w:rsidR="00852920" w:rsidRDefault="00E90181">
      <w:pPr>
        <w:pStyle w:val="BodyText"/>
        <w:spacing w:before="157" w:line="259" w:lineRule="auto"/>
        <w:ind w:left="1440" w:right="1494"/>
      </w:pPr>
      <w:r>
        <w:t>Employment Rate has weak influence R</w:t>
      </w:r>
      <w:r>
        <w:rPr>
          <w:vertAlign w:val="superscript"/>
        </w:rPr>
        <w:t>2</w:t>
      </w:r>
      <w:r>
        <w:t>=5.2% on rankings, suggesting employability isn’t enough.</w:t>
      </w:r>
      <w:r>
        <w:rPr>
          <w:spacing w:val="-2"/>
        </w:rPr>
        <w:t xml:space="preserve"> </w:t>
      </w:r>
      <w:r>
        <w:t>Many</w:t>
      </w:r>
      <w:r>
        <w:rPr>
          <w:spacing w:val="-13"/>
        </w:rPr>
        <w:t xml:space="preserve"> </w:t>
      </w:r>
      <w:r>
        <w:t>graduates</w:t>
      </w:r>
      <w:r>
        <w:rPr>
          <w:spacing w:val="-2"/>
        </w:rPr>
        <w:t xml:space="preserve"> </w:t>
      </w:r>
      <w:r>
        <w:t>face</w:t>
      </w:r>
      <w:r>
        <w:rPr>
          <w:spacing w:val="-5"/>
        </w:rPr>
        <w:t xml:space="preserve"> </w:t>
      </w:r>
      <w:r>
        <w:t>skill</w:t>
      </w:r>
      <w:r>
        <w:rPr>
          <w:spacing w:val="-3"/>
        </w:rPr>
        <w:t xml:space="preserve"> </w:t>
      </w:r>
      <w:r>
        <w:t>mismatches</w:t>
      </w:r>
      <w:r>
        <w:rPr>
          <w:spacing w:val="-2"/>
        </w:rPr>
        <w:t xml:space="preserve"> </w:t>
      </w:r>
      <w:r>
        <w:t>in</w:t>
      </w:r>
      <w:r>
        <w:rPr>
          <w:spacing w:val="-8"/>
        </w:rPr>
        <w:t xml:space="preserve"> </w:t>
      </w:r>
      <w:r>
        <w:t>the job</w:t>
      </w:r>
      <w:r>
        <w:rPr>
          <w:spacing w:val="-4"/>
        </w:rPr>
        <w:t xml:space="preserve"> </w:t>
      </w:r>
      <w:r>
        <w:t>market.</w:t>
      </w:r>
      <w:r>
        <w:rPr>
          <w:spacing w:val="-7"/>
        </w:rPr>
        <w:t xml:space="preserve"> </w:t>
      </w:r>
      <w:r>
        <w:t>This</w:t>
      </w:r>
      <w:r>
        <w:rPr>
          <w:spacing w:val="-6"/>
        </w:rPr>
        <w:t xml:space="preserve"> </w:t>
      </w:r>
      <w:r>
        <w:t>underlines</w:t>
      </w:r>
      <w:r>
        <w:rPr>
          <w:spacing w:val="-6"/>
        </w:rPr>
        <w:t xml:space="preserve"> </w:t>
      </w:r>
      <w:r>
        <w:t>the need for stronger industry partnerships and practical learning programs.</w:t>
      </w:r>
    </w:p>
    <w:p w:rsidR="00852920" w:rsidRDefault="00852920">
      <w:pPr>
        <w:pStyle w:val="BodyText"/>
      </w:pPr>
    </w:p>
    <w:p w:rsidR="00852920" w:rsidRDefault="00852920">
      <w:pPr>
        <w:pStyle w:val="BodyText"/>
        <w:spacing w:before="66"/>
      </w:pPr>
    </w:p>
    <w:p w:rsidR="00852920" w:rsidRDefault="00E90181">
      <w:pPr>
        <w:pStyle w:val="BodyText"/>
        <w:spacing w:line="259" w:lineRule="auto"/>
        <w:ind w:left="1440" w:right="1494"/>
      </w:pPr>
      <w:r>
        <w:t>The student faculty</w:t>
      </w:r>
      <w:r>
        <w:rPr>
          <w:spacing w:val="-4"/>
        </w:rPr>
        <w:t xml:space="preserve"> </w:t>
      </w:r>
      <w:r>
        <w:t>ratio shows a very low predictive value R</w:t>
      </w:r>
      <w:r>
        <w:rPr>
          <w:vertAlign w:val="superscript"/>
        </w:rPr>
        <w:t>2</w:t>
      </w:r>
      <w:r>
        <w:t>=1.45%. While overcrowding remains</w:t>
      </w:r>
      <w:r>
        <w:rPr>
          <w:spacing w:val="-7"/>
        </w:rPr>
        <w:t xml:space="preserve"> </w:t>
      </w:r>
      <w:r>
        <w:t>an</w:t>
      </w:r>
      <w:r>
        <w:rPr>
          <w:spacing w:val="-5"/>
        </w:rPr>
        <w:t xml:space="preserve"> </w:t>
      </w:r>
      <w:r>
        <w:t>issue</w:t>
      </w:r>
      <w:r>
        <w:rPr>
          <w:spacing w:val="-6"/>
        </w:rPr>
        <w:t xml:space="preserve"> </w:t>
      </w:r>
      <w:r>
        <w:t>especially</w:t>
      </w:r>
      <w:r>
        <w:rPr>
          <w:spacing w:val="-10"/>
        </w:rPr>
        <w:t xml:space="preserve"> </w:t>
      </w:r>
      <w:r>
        <w:t>in</w:t>
      </w:r>
      <w:r>
        <w:rPr>
          <w:spacing w:val="-2"/>
        </w:rPr>
        <w:t xml:space="preserve"> </w:t>
      </w:r>
      <w:r>
        <w:t>Jayewardenepura</w:t>
      </w:r>
      <w:r>
        <w:rPr>
          <w:spacing w:val="-4"/>
        </w:rPr>
        <w:t xml:space="preserve"> </w:t>
      </w:r>
      <w:r>
        <w:t>and</w:t>
      </w:r>
      <w:r>
        <w:rPr>
          <w:spacing w:val="-5"/>
        </w:rPr>
        <w:t xml:space="preserve"> </w:t>
      </w:r>
      <w:r>
        <w:t>Kelaniya, it must</w:t>
      </w:r>
      <w:r>
        <w:rPr>
          <w:spacing w:val="-1"/>
        </w:rPr>
        <w:t xml:space="preserve"> </w:t>
      </w:r>
      <w:r>
        <w:t>be</w:t>
      </w:r>
      <w:r>
        <w:rPr>
          <w:spacing w:val="-6"/>
        </w:rPr>
        <w:t xml:space="preserve"> </w:t>
      </w:r>
      <w:r>
        <w:t>addressed</w:t>
      </w:r>
      <w:r>
        <w:rPr>
          <w:spacing w:val="-5"/>
        </w:rPr>
        <w:t xml:space="preserve"> </w:t>
      </w:r>
      <w:r>
        <w:t>alongside border reforms like hybrid learning and faculty development.</w:t>
      </w:r>
    </w:p>
    <w:p w:rsidR="00852920" w:rsidRDefault="00E90181">
      <w:pPr>
        <w:pStyle w:val="BodyText"/>
        <w:spacing w:before="162" w:line="259" w:lineRule="auto"/>
        <w:ind w:left="1440" w:right="1494"/>
      </w:pPr>
      <w:r>
        <w:t>Lastly, Tuition fees show almost no effect R</w:t>
      </w:r>
      <w:r>
        <w:rPr>
          <w:vertAlign w:val="superscript"/>
        </w:rPr>
        <w:t>2</w:t>
      </w:r>
      <w:r>
        <w:t>=0.9%. reflecting that Sri</w:t>
      </w:r>
      <w:r>
        <w:rPr>
          <w:spacing w:val="-3"/>
        </w:rPr>
        <w:t xml:space="preserve"> </w:t>
      </w:r>
      <w:r>
        <w:t>Lanka’s free public education</w:t>
      </w:r>
      <w:r>
        <w:rPr>
          <w:spacing w:val="-4"/>
        </w:rPr>
        <w:t xml:space="preserve"> </w:t>
      </w:r>
      <w:r>
        <w:t>model</w:t>
      </w:r>
      <w:r>
        <w:rPr>
          <w:spacing w:val="-12"/>
        </w:rPr>
        <w:t xml:space="preserve"> </w:t>
      </w:r>
      <w:r>
        <w:t>does</w:t>
      </w:r>
      <w:r>
        <w:rPr>
          <w:spacing w:val="-5"/>
        </w:rPr>
        <w:t xml:space="preserve"> </w:t>
      </w:r>
      <w:r>
        <w:t>not comprise</w:t>
      </w:r>
      <w:r>
        <w:rPr>
          <w:spacing w:val="-5"/>
        </w:rPr>
        <w:t xml:space="preserve"> </w:t>
      </w:r>
      <w:r>
        <w:t>quality. However,</w:t>
      </w:r>
      <w:r>
        <w:rPr>
          <w:spacing w:val="-2"/>
        </w:rPr>
        <w:t xml:space="preserve"> </w:t>
      </w:r>
      <w:r>
        <w:t>regulation</w:t>
      </w:r>
      <w:r>
        <w:rPr>
          <w:spacing w:val="-5"/>
        </w:rPr>
        <w:t xml:space="preserve"> </w:t>
      </w:r>
      <w:r>
        <w:t>of</w:t>
      </w:r>
      <w:r>
        <w:rPr>
          <w:spacing w:val="-11"/>
        </w:rPr>
        <w:t xml:space="preserve"> </w:t>
      </w:r>
      <w:r>
        <w:t>private</w:t>
      </w:r>
      <w:r>
        <w:rPr>
          <w:spacing w:val="-5"/>
        </w:rPr>
        <w:t xml:space="preserve"> </w:t>
      </w:r>
      <w:r>
        <w:t>institutions</w:t>
      </w:r>
      <w:r>
        <w:rPr>
          <w:spacing w:val="-5"/>
        </w:rPr>
        <w:t xml:space="preserve"> </w:t>
      </w:r>
      <w:r>
        <w:t>remains important to ensure affordability and academic value.</w:t>
      </w:r>
    </w:p>
    <w:p w:rsidR="00852920" w:rsidRDefault="00852920">
      <w:pPr>
        <w:pStyle w:val="BodyText"/>
        <w:spacing w:line="259" w:lineRule="auto"/>
        <w:sectPr w:rsidR="00852920">
          <w:pgSz w:w="12240" w:h="15840"/>
          <w:pgMar w:top="1360" w:right="0" w:bottom="280" w:left="0" w:header="720" w:footer="720" w:gutter="0"/>
          <w:cols w:space="720"/>
        </w:sect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rPr>
          <w:sz w:val="20"/>
        </w:rPr>
      </w:pPr>
    </w:p>
    <w:p w:rsidR="00852920" w:rsidRDefault="00852920">
      <w:pPr>
        <w:pStyle w:val="BodyText"/>
        <w:spacing w:before="211"/>
        <w:rPr>
          <w:sz w:val="20"/>
        </w:rPr>
      </w:pPr>
    </w:p>
    <w:p w:rsidR="00852920" w:rsidRDefault="00E90181">
      <w:pPr>
        <w:pStyle w:val="BodyText"/>
        <w:ind w:left="1902"/>
        <w:rPr>
          <w:sz w:val="20"/>
        </w:rPr>
      </w:pPr>
      <w:r>
        <w:rPr>
          <w:noProof/>
          <w:sz w:val="20"/>
        </w:rPr>
        <w:drawing>
          <wp:inline distT="0" distB="0" distL="0" distR="0">
            <wp:extent cx="4933537" cy="151561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5" cstate="print"/>
                    <a:stretch>
                      <a:fillRect/>
                    </a:stretch>
                  </pic:blipFill>
                  <pic:spPr>
                    <a:xfrm>
                      <a:off x="0" y="0"/>
                      <a:ext cx="4933537" cy="1515618"/>
                    </a:xfrm>
                    <a:prstGeom prst="rect">
                      <a:avLst/>
                    </a:prstGeom>
                  </pic:spPr>
                </pic:pic>
              </a:graphicData>
            </a:graphic>
          </wp:inline>
        </w:drawing>
      </w:r>
    </w:p>
    <w:p w:rsidR="00852920" w:rsidRDefault="00852920">
      <w:pPr>
        <w:pStyle w:val="BodyText"/>
        <w:rPr>
          <w:sz w:val="20"/>
        </w:rPr>
        <w:sectPr w:rsidR="00852920">
          <w:pgSz w:w="12240" w:h="15840"/>
          <w:pgMar w:top="1820" w:right="0" w:bottom="280" w:left="0" w:header="720" w:footer="720" w:gutter="0"/>
          <w:cols w:space="720"/>
        </w:sectPr>
      </w:pPr>
    </w:p>
    <w:p w:rsidR="00852920" w:rsidRDefault="00E90181">
      <w:pPr>
        <w:pStyle w:val="BodyText"/>
        <w:spacing w:before="72"/>
        <w:ind w:left="1440"/>
      </w:pPr>
      <w:r>
        <w:rPr>
          <w:u w:val="single"/>
        </w:rPr>
        <w:lastRenderedPageBreak/>
        <w:t>Multiple</w:t>
      </w:r>
      <w:r>
        <w:rPr>
          <w:spacing w:val="-5"/>
          <w:u w:val="single"/>
        </w:rPr>
        <w:t xml:space="preserve"> </w:t>
      </w:r>
      <w:r>
        <w:rPr>
          <w:u w:val="single"/>
        </w:rPr>
        <w:t>Linear</w:t>
      </w:r>
      <w:r>
        <w:rPr>
          <w:spacing w:val="-2"/>
          <w:u w:val="single"/>
        </w:rPr>
        <w:t xml:space="preserve"> </w:t>
      </w:r>
      <w:r>
        <w:rPr>
          <w:u w:val="single"/>
        </w:rPr>
        <w:t>general</w:t>
      </w:r>
      <w:r>
        <w:rPr>
          <w:spacing w:val="-8"/>
          <w:u w:val="single"/>
        </w:rPr>
        <w:t xml:space="preserve"> </w:t>
      </w:r>
      <w:r>
        <w:rPr>
          <w:spacing w:val="-2"/>
          <w:u w:val="single"/>
        </w:rPr>
        <w:t>models</w:t>
      </w:r>
    </w:p>
    <w:p w:rsidR="00852920" w:rsidRDefault="00852920">
      <w:pPr>
        <w:pStyle w:val="BodyText"/>
        <w:rPr>
          <w:sz w:val="20"/>
        </w:rPr>
      </w:pPr>
    </w:p>
    <w:p w:rsidR="00852920" w:rsidRDefault="00E90181">
      <w:pPr>
        <w:pStyle w:val="BodyText"/>
        <w:spacing w:before="209"/>
        <w:rPr>
          <w:sz w:val="20"/>
        </w:rPr>
      </w:pPr>
      <w:r>
        <w:rPr>
          <w:noProof/>
          <w:sz w:val="20"/>
        </w:rPr>
        <mc:AlternateContent>
          <mc:Choice Requires="wps">
            <w:drawing>
              <wp:anchor distT="0" distB="0" distL="0" distR="0" simplePos="0" relativeHeight="487610368" behindDoc="1" locked="0" layoutInCell="1" allowOverlap="1">
                <wp:simplePos x="0" y="0"/>
                <wp:positionH relativeFrom="page">
                  <wp:posOffset>106678</wp:posOffset>
                </wp:positionH>
                <wp:positionV relativeFrom="paragraph">
                  <wp:posOffset>299620</wp:posOffset>
                </wp:positionV>
                <wp:extent cx="7452359" cy="391160"/>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52359" cy="391160"/>
                        </a:xfrm>
                        <a:prstGeom prst="rect">
                          <a:avLst/>
                        </a:prstGeom>
                        <a:ln w="9525">
                          <a:solidFill>
                            <a:srgbClr val="000000"/>
                          </a:solidFill>
                          <a:prstDash val="solid"/>
                        </a:ln>
                      </wps:spPr>
                      <wps:txbx>
                        <w:txbxContent>
                          <w:p w:rsidR="00852920" w:rsidRDefault="00E90181">
                            <w:pPr>
                              <w:spacing w:before="75"/>
                              <w:ind w:left="141"/>
                              <w:rPr>
                                <w:sz w:val="16"/>
                              </w:rPr>
                            </w:pPr>
                            <w:r>
                              <w:rPr>
                                <w:position w:val="2"/>
                                <w:sz w:val="24"/>
                              </w:rPr>
                              <w:t>Y</w:t>
                            </w:r>
                            <w:r>
                              <w:rPr>
                                <w:sz w:val="16"/>
                              </w:rPr>
                              <w:t>URS</w:t>
                            </w:r>
                            <w:r>
                              <w:rPr>
                                <w:spacing w:val="15"/>
                                <w:sz w:val="16"/>
                              </w:rPr>
                              <w:t xml:space="preserve"> </w:t>
                            </w:r>
                            <w:r>
                              <w:rPr>
                                <w:position w:val="2"/>
                                <w:sz w:val="24"/>
                              </w:rPr>
                              <w:t>=</w:t>
                            </w:r>
                            <w:r>
                              <w:rPr>
                                <w:spacing w:val="-2"/>
                                <w:position w:val="2"/>
                                <w:sz w:val="24"/>
                              </w:rPr>
                              <w:t xml:space="preserve"> </w:t>
                            </w:r>
                            <w:r>
                              <w:rPr>
                                <w:position w:val="2"/>
                                <w:sz w:val="24"/>
                              </w:rPr>
                              <w:t>a</w:t>
                            </w:r>
                            <w:r>
                              <w:rPr>
                                <w:spacing w:val="-2"/>
                                <w:position w:val="2"/>
                                <w:sz w:val="24"/>
                              </w:rPr>
                              <w:t xml:space="preserve"> </w:t>
                            </w:r>
                            <w:r>
                              <w:rPr>
                                <w:position w:val="2"/>
                                <w:sz w:val="24"/>
                              </w:rPr>
                              <w:t>+</w:t>
                            </w:r>
                            <w:r>
                              <w:rPr>
                                <w:spacing w:val="-2"/>
                                <w:position w:val="2"/>
                                <w:sz w:val="24"/>
                              </w:rPr>
                              <w:t xml:space="preserve"> </w:t>
                            </w:r>
                            <w:r>
                              <w:rPr>
                                <w:position w:val="2"/>
                                <w:sz w:val="24"/>
                              </w:rPr>
                              <w:t>b</w:t>
                            </w:r>
                            <w:r>
                              <w:rPr>
                                <w:sz w:val="16"/>
                              </w:rPr>
                              <w:t>1</w:t>
                            </w:r>
                            <w:r>
                              <w:rPr>
                                <w:position w:val="2"/>
                                <w:sz w:val="24"/>
                              </w:rPr>
                              <w:t>.</w:t>
                            </w:r>
                            <w:r>
                              <w:rPr>
                                <w:spacing w:val="-20"/>
                                <w:position w:val="2"/>
                                <w:sz w:val="24"/>
                              </w:rPr>
                              <w:t xml:space="preserve"> </w:t>
                            </w:r>
                            <w:r>
                              <w:rPr>
                                <w:position w:val="2"/>
                                <w:sz w:val="24"/>
                              </w:rPr>
                              <w:t>X</w:t>
                            </w:r>
                            <w:r>
                              <w:rPr>
                                <w:sz w:val="16"/>
                              </w:rPr>
                              <w:t>faculty</w:t>
                            </w:r>
                            <w:r>
                              <w:rPr>
                                <w:spacing w:val="-7"/>
                                <w:sz w:val="16"/>
                              </w:rPr>
                              <w:t xml:space="preserve"> </w:t>
                            </w:r>
                            <w:r>
                              <w:rPr>
                                <w:sz w:val="16"/>
                              </w:rPr>
                              <w:t>Salary</w:t>
                            </w:r>
                            <w:r>
                              <w:rPr>
                                <w:spacing w:val="18"/>
                                <w:sz w:val="16"/>
                              </w:rPr>
                              <w:t xml:space="preserve"> </w:t>
                            </w:r>
                            <w:r>
                              <w:rPr>
                                <w:position w:val="2"/>
                                <w:sz w:val="24"/>
                              </w:rPr>
                              <w:t>+</w:t>
                            </w:r>
                            <w:r>
                              <w:rPr>
                                <w:spacing w:val="-2"/>
                                <w:position w:val="2"/>
                                <w:sz w:val="24"/>
                              </w:rPr>
                              <w:t xml:space="preserve"> </w:t>
                            </w:r>
                            <w:r>
                              <w:rPr>
                                <w:position w:val="2"/>
                                <w:sz w:val="24"/>
                              </w:rPr>
                              <w:t>b</w:t>
                            </w:r>
                            <w:r>
                              <w:rPr>
                                <w:sz w:val="16"/>
                              </w:rPr>
                              <w:t>2</w:t>
                            </w:r>
                            <w:r>
                              <w:rPr>
                                <w:position w:val="2"/>
                                <w:sz w:val="24"/>
                              </w:rPr>
                              <w:t>.</w:t>
                            </w:r>
                            <w:r>
                              <w:rPr>
                                <w:spacing w:val="1"/>
                                <w:position w:val="2"/>
                                <w:sz w:val="24"/>
                              </w:rPr>
                              <w:t xml:space="preserve"> </w:t>
                            </w:r>
                            <w:r>
                              <w:rPr>
                                <w:position w:val="2"/>
                                <w:sz w:val="24"/>
                              </w:rPr>
                              <w:t>X</w:t>
                            </w:r>
                            <w:r>
                              <w:rPr>
                                <w:sz w:val="16"/>
                              </w:rPr>
                              <w:t>Research</w:t>
                            </w:r>
                            <w:r>
                              <w:rPr>
                                <w:spacing w:val="-2"/>
                                <w:sz w:val="16"/>
                              </w:rPr>
                              <w:t xml:space="preserve"> </w:t>
                            </w:r>
                            <w:r>
                              <w:rPr>
                                <w:sz w:val="16"/>
                              </w:rPr>
                              <w:t>Funding</w:t>
                            </w:r>
                            <w:r>
                              <w:rPr>
                                <w:spacing w:val="-4"/>
                                <w:sz w:val="16"/>
                              </w:rPr>
                              <w:t xml:space="preserve"> </w:t>
                            </w:r>
                            <w:r>
                              <w:rPr>
                                <w:position w:val="2"/>
                                <w:sz w:val="24"/>
                              </w:rPr>
                              <w:t>+</w:t>
                            </w:r>
                            <w:r>
                              <w:rPr>
                                <w:spacing w:val="3"/>
                                <w:position w:val="2"/>
                                <w:sz w:val="24"/>
                              </w:rPr>
                              <w:t xml:space="preserve"> </w:t>
                            </w:r>
                            <w:r>
                              <w:rPr>
                                <w:position w:val="2"/>
                                <w:sz w:val="24"/>
                              </w:rPr>
                              <w:t>b</w:t>
                            </w:r>
                            <w:r>
                              <w:rPr>
                                <w:sz w:val="16"/>
                              </w:rPr>
                              <w:t>3</w:t>
                            </w:r>
                            <w:r>
                              <w:rPr>
                                <w:position w:val="2"/>
                                <w:sz w:val="24"/>
                              </w:rPr>
                              <w:t>.X</w:t>
                            </w:r>
                            <w:r>
                              <w:rPr>
                                <w:sz w:val="16"/>
                              </w:rPr>
                              <w:t>Graduation</w:t>
                            </w:r>
                            <w:r>
                              <w:rPr>
                                <w:spacing w:val="-2"/>
                                <w:sz w:val="16"/>
                              </w:rPr>
                              <w:t xml:space="preserve"> </w:t>
                            </w:r>
                            <w:r>
                              <w:rPr>
                                <w:sz w:val="16"/>
                              </w:rPr>
                              <w:t>Rate</w:t>
                            </w:r>
                            <w:r>
                              <w:rPr>
                                <w:spacing w:val="-1"/>
                                <w:sz w:val="16"/>
                              </w:rPr>
                              <w:t xml:space="preserve"> </w:t>
                            </w:r>
                            <w:r>
                              <w:rPr>
                                <w:position w:val="2"/>
                                <w:sz w:val="24"/>
                              </w:rPr>
                              <w:t>+</w:t>
                            </w:r>
                            <w:r>
                              <w:rPr>
                                <w:spacing w:val="-3"/>
                                <w:position w:val="2"/>
                                <w:sz w:val="24"/>
                              </w:rPr>
                              <w:t xml:space="preserve"> </w:t>
                            </w:r>
                            <w:r>
                              <w:rPr>
                                <w:position w:val="2"/>
                                <w:sz w:val="24"/>
                              </w:rPr>
                              <w:t>b</w:t>
                            </w:r>
                            <w:r>
                              <w:rPr>
                                <w:sz w:val="16"/>
                              </w:rPr>
                              <w:t>4</w:t>
                            </w:r>
                            <w:r>
                              <w:rPr>
                                <w:position w:val="2"/>
                                <w:sz w:val="24"/>
                              </w:rPr>
                              <w:t>.X</w:t>
                            </w:r>
                            <w:r>
                              <w:rPr>
                                <w:sz w:val="16"/>
                              </w:rPr>
                              <w:t>Employment</w:t>
                            </w:r>
                            <w:r>
                              <w:rPr>
                                <w:spacing w:val="-4"/>
                                <w:sz w:val="16"/>
                              </w:rPr>
                              <w:t xml:space="preserve"> </w:t>
                            </w:r>
                            <w:r>
                              <w:rPr>
                                <w:sz w:val="16"/>
                              </w:rPr>
                              <w:t>Rate</w:t>
                            </w:r>
                            <w:r>
                              <w:rPr>
                                <w:spacing w:val="17"/>
                                <w:sz w:val="16"/>
                              </w:rPr>
                              <w:t xml:space="preserve"> </w:t>
                            </w:r>
                            <w:r>
                              <w:rPr>
                                <w:position w:val="2"/>
                                <w:sz w:val="24"/>
                              </w:rPr>
                              <w:t>+</w:t>
                            </w:r>
                            <w:r>
                              <w:rPr>
                                <w:spacing w:val="-3"/>
                                <w:position w:val="2"/>
                                <w:sz w:val="24"/>
                              </w:rPr>
                              <w:t xml:space="preserve"> </w:t>
                            </w:r>
                            <w:r>
                              <w:rPr>
                                <w:position w:val="2"/>
                                <w:sz w:val="24"/>
                              </w:rPr>
                              <w:t>b</w:t>
                            </w:r>
                            <w:r>
                              <w:rPr>
                                <w:sz w:val="16"/>
                              </w:rPr>
                              <w:t>5</w:t>
                            </w:r>
                            <w:r>
                              <w:rPr>
                                <w:position w:val="2"/>
                                <w:sz w:val="24"/>
                              </w:rPr>
                              <w:t>.X</w:t>
                            </w:r>
                            <w:r>
                              <w:rPr>
                                <w:sz w:val="16"/>
                              </w:rPr>
                              <w:t>Student</w:t>
                            </w:r>
                            <w:r>
                              <w:rPr>
                                <w:spacing w:val="-4"/>
                                <w:sz w:val="16"/>
                              </w:rPr>
                              <w:t xml:space="preserve"> </w:t>
                            </w:r>
                            <w:r>
                              <w:rPr>
                                <w:sz w:val="16"/>
                              </w:rPr>
                              <w:t>Faculty</w:t>
                            </w:r>
                            <w:r>
                              <w:rPr>
                                <w:spacing w:val="-7"/>
                                <w:sz w:val="16"/>
                              </w:rPr>
                              <w:t xml:space="preserve"> </w:t>
                            </w:r>
                            <w:r>
                              <w:rPr>
                                <w:sz w:val="16"/>
                              </w:rPr>
                              <w:t>Ratio</w:t>
                            </w:r>
                            <w:r>
                              <w:rPr>
                                <w:position w:val="2"/>
                                <w:sz w:val="24"/>
                              </w:rPr>
                              <w:t>+</w:t>
                            </w:r>
                            <w:r>
                              <w:rPr>
                                <w:spacing w:val="2"/>
                                <w:position w:val="2"/>
                                <w:sz w:val="24"/>
                              </w:rPr>
                              <w:t xml:space="preserve"> </w:t>
                            </w:r>
                            <w:r>
                              <w:rPr>
                                <w:position w:val="2"/>
                                <w:sz w:val="24"/>
                              </w:rPr>
                              <w:t>b</w:t>
                            </w:r>
                            <w:r>
                              <w:rPr>
                                <w:sz w:val="16"/>
                              </w:rPr>
                              <w:t>6.</w:t>
                            </w:r>
                            <w:r>
                              <w:rPr>
                                <w:position w:val="2"/>
                                <w:sz w:val="24"/>
                              </w:rPr>
                              <w:t>X</w:t>
                            </w:r>
                            <w:r>
                              <w:rPr>
                                <w:sz w:val="16"/>
                              </w:rPr>
                              <w:t>Tution</w:t>
                            </w:r>
                            <w:r>
                              <w:rPr>
                                <w:spacing w:val="-6"/>
                                <w:sz w:val="16"/>
                              </w:rPr>
                              <w:t xml:space="preserve"> </w:t>
                            </w:r>
                            <w:r>
                              <w:rPr>
                                <w:spacing w:val="-4"/>
                                <w:sz w:val="16"/>
                              </w:rPr>
                              <w:t>Fees</w:t>
                            </w:r>
                          </w:p>
                        </w:txbxContent>
                      </wps:txbx>
                      <wps:bodyPr wrap="square" lIns="0" tIns="0" rIns="0" bIns="0" rtlCol="0">
                        <a:noAutofit/>
                      </wps:bodyPr>
                    </wps:wsp>
                  </a:graphicData>
                </a:graphic>
              </wp:anchor>
            </w:drawing>
          </mc:Choice>
          <mc:Fallback>
            <w:pict>
              <v:shape id="Textbox 63" o:spid="_x0000_s1038" type="#_x0000_t202" style="position:absolute;margin-left:8.4pt;margin-top:23.6pt;width:586.8pt;height:30.8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9/d3wEAAKwDAAAOAAAAZHJzL2Uyb0RvYy54bWysU9uO0zAQfUfiHyy/0/RCC42armCrRUgr&#10;FmmXD3Acp7FwPMbjNunfM3aSbgVviDw4juf4zJwzk91d3xp2Vh412IIvZnPOlJVQaXss+I+Xh3cf&#10;OcMgbCUMWFXwi0J+t3/7Zte5XC2hAVMpz4jEYt65gjchuDzLUDaqFTgDpywFa/CtCPTpj1nlRUfs&#10;rcmW8/km68BXzoNUiHR6GIJ8n/jrWsnwVNeoAjMFp9pCWn1ay7hm+53Ij164RsuxDPEPVbRCW0p6&#10;pTqIINjJ67+oWi09INRhJqHNoK61VEkDqVnM/1Dz3AinkhYyB93VJvx/tPLb+btnuir4ZsWZFS31&#10;6EX1oYSe0QnZ0znMCfXsCBf6z9BTm5NUdI8gfyJBshvMcAEJHe3oa9/GNwlldJE6cLm6TlmYpMMP&#10;79fL1XrLmaTYartYbFJbstfbzmP4oqBlcVNwT11NFYjzI4aYX+QTJCYzlnUF366X66FOMLp60MbE&#10;GPpjeW88O4s4EOmJIokBb2GR7iCwGXApNMKMHfUOEqPy0Jd9snCxnAwrobqQXx0NVsHx10l4xZn5&#10;aqlzcQqnjZ825bTxwdxDmtVYrYVPpwC1TiJjqoF3rIBGIlU+jm+cudvvhHr9yfa/AQAA//8DAFBL&#10;AwQUAAYACAAAACEAmXpJwt8AAAAKAQAADwAAAGRycy9kb3ducmV2LnhtbEyPwU7DMBBE70j8g7VI&#10;XKrWaRWVJMSpUAW3gkTh0OM2XpKIeB1ip3X/HvcEtxnNauZtuQmmFycaXWdZwXKRgCCure64UfD5&#10;8TLPQDiPrLG3TAou5GBT3d6UWGh75nc67X0jYgm7AhW03g+FlK5uyaBb2IE4Zl92NOijHRupRzzH&#10;ctPLVZKspcGO40KLA21bqr/3k1GwS3fb6aBf355n2SXkM4t58D9K3d+Fp0cQnoL/O4YrfkSHKjId&#10;7cTaiT76dST3CtKHFYhrvsyTFMQxqiTLQFal/P9C9QsAAP//AwBQSwECLQAUAAYACAAAACEAtoM4&#10;kv4AAADhAQAAEwAAAAAAAAAAAAAAAAAAAAAAW0NvbnRlbnRfVHlwZXNdLnhtbFBLAQItABQABgAI&#10;AAAAIQA4/SH/1gAAAJQBAAALAAAAAAAAAAAAAAAAAC8BAABfcmVscy8ucmVsc1BLAQItABQABgAI&#10;AAAAIQBPp9/d3wEAAKwDAAAOAAAAAAAAAAAAAAAAAC4CAABkcnMvZTJvRG9jLnhtbFBLAQItABQA&#10;BgAIAAAAIQCZeknC3wAAAAoBAAAPAAAAAAAAAAAAAAAAADkEAABkcnMvZG93bnJldi54bWxQSwUG&#10;AAAAAAQABADzAAAARQUAAAAA&#10;" filled="f">
                <v:path arrowok="t"/>
                <v:textbox inset="0,0,0,0">
                  <w:txbxContent>
                    <w:p w:rsidR="00852920" w:rsidRDefault="00E90181">
                      <w:pPr>
                        <w:spacing w:before="75"/>
                        <w:ind w:left="141"/>
                        <w:rPr>
                          <w:sz w:val="16"/>
                        </w:rPr>
                      </w:pPr>
                      <w:r>
                        <w:rPr>
                          <w:position w:val="2"/>
                          <w:sz w:val="24"/>
                        </w:rPr>
                        <w:t>Y</w:t>
                      </w:r>
                      <w:r>
                        <w:rPr>
                          <w:sz w:val="16"/>
                        </w:rPr>
                        <w:t>URS</w:t>
                      </w:r>
                      <w:r>
                        <w:rPr>
                          <w:spacing w:val="15"/>
                          <w:sz w:val="16"/>
                        </w:rPr>
                        <w:t xml:space="preserve"> </w:t>
                      </w:r>
                      <w:r>
                        <w:rPr>
                          <w:position w:val="2"/>
                          <w:sz w:val="24"/>
                        </w:rPr>
                        <w:t>=</w:t>
                      </w:r>
                      <w:r>
                        <w:rPr>
                          <w:spacing w:val="-2"/>
                          <w:position w:val="2"/>
                          <w:sz w:val="24"/>
                        </w:rPr>
                        <w:t xml:space="preserve"> </w:t>
                      </w:r>
                      <w:r>
                        <w:rPr>
                          <w:position w:val="2"/>
                          <w:sz w:val="24"/>
                        </w:rPr>
                        <w:t>a</w:t>
                      </w:r>
                      <w:r>
                        <w:rPr>
                          <w:spacing w:val="-2"/>
                          <w:position w:val="2"/>
                          <w:sz w:val="24"/>
                        </w:rPr>
                        <w:t xml:space="preserve"> </w:t>
                      </w:r>
                      <w:r>
                        <w:rPr>
                          <w:position w:val="2"/>
                          <w:sz w:val="24"/>
                        </w:rPr>
                        <w:t>+</w:t>
                      </w:r>
                      <w:r>
                        <w:rPr>
                          <w:spacing w:val="-2"/>
                          <w:position w:val="2"/>
                          <w:sz w:val="24"/>
                        </w:rPr>
                        <w:t xml:space="preserve"> </w:t>
                      </w:r>
                      <w:r>
                        <w:rPr>
                          <w:position w:val="2"/>
                          <w:sz w:val="24"/>
                        </w:rPr>
                        <w:t>b</w:t>
                      </w:r>
                      <w:r>
                        <w:rPr>
                          <w:sz w:val="16"/>
                        </w:rPr>
                        <w:t>1</w:t>
                      </w:r>
                      <w:r>
                        <w:rPr>
                          <w:position w:val="2"/>
                          <w:sz w:val="24"/>
                        </w:rPr>
                        <w:t>.</w:t>
                      </w:r>
                      <w:r>
                        <w:rPr>
                          <w:spacing w:val="-20"/>
                          <w:position w:val="2"/>
                          <w:sz w:val="24"/>
                        </w:rPr>
                        <w:t xml:space="preserve"> </w:t>
                      </w:r>
                      <w:r>
                        <w:rPr>
                          <w:position w:val="2"/>
                          <w:sz w:val="24"/>
                        </w:rPr>
                        <w:t>X</w:t>
                      </w:r>
                      <w:r>
                        <w:rPr>
                          <w:sz w:val="16"/>
                        </w:rPr>
                        <w:t>faculty</w:t>
                      </w:r>
                      <w:r>
                        <w:rPr>
                          <w:spacing w:val="-7"/>
                          <w:sz w:val="16"/>
                        </w:rPr>
                        <w:t xml:space="preserve"> </w:t>
                      </w:r>
                      <w:r>
                        <w:rPr>
                          <w:sz w:val="16"/>
                        </w:rPr>
                        <w:t>Salary</w:t>
                      </w:r>
                      <w:r>
                        <w:rPr>
                          <w:spacing w:val="18"/>
                          <w:sz w:val="16"/>
                        </w:rPr>
                        <w:t xml:space="preserve"> </w:t>
                      </w:r>
                      <w:r>
                        <w:rPr>
                          <w:position w:val="2"/>
                          <w:sz w:val="24"/>
                        </w:rPr>
                        <w:t>+</w:t>
                      </w:r>
                      <w:r>
                        <w:rPr>
                          <w:spacing w:val="-2"/>
                          <w:position w:val="2"/>
                          <w:sz w:val="24"/>
                        </w:rPr>
                        <w:t xml:space="preserve"> </w:t>
                      </w:r>
                      <w:r>
                        <w:rPr>
                          <w:position w:val="2"/>
                          <w:sz w:val="24"/>
                        </w:rPr>
                        <w:t>b</w:t>
                      </w:r>
                      <w:r>
                        <w:rPr>
                          <w:sz w:val="16"/>
                        </w:rPr>
                        <w:t>2</w:t>
                      </w:r>
                      <w:r>
                        <w:rPr>
                          <w:position w:val="2"/>
                          <w:sz w:val="24"/>
                        </w:rPr>
                        <w:t>.</w:t>
                      </w:r>
                      <w:r>
                        <w:rPr>
                          <w:spacing w:val="1"/>
                          <w:position w:val="2"/>
                          <w:sz w:val="24"/>
                        </w:rPr>
                        <w:t xml:space="preserve"> </w:t>
                      </w:r>
                      <w:r>
                        <w:rPr>
                          <w:position w:val="2"/>
                          <w:sz w:val="24"/>
                        </w:rPr>
                        <w:t>X</w:t>
                      </w:r>
                      <w:r>
                        <w:rPr>
                          <w:sz w:val="16"/>
                        </w:rPr>
                        <w:t>Research</w:t>
                      </w:r>
                      <w:r>
                        <w:rPr>
                          <w:spacing w:val="-2"/>
                          <w:sz w:val="16"/>
                        </w:rPr>
                        <w:t xml:space="preserve"> </w:t>
                      </w:r>
                      <w:r>
                        <w:rPr>
                          <w:sz w:val="16"/>
                        </w:rPr>
                        <w:t>Funding</w:t>
                      </w:r>
                      <w:r>
                        <w:rPr>
                          <w:spacing w:val="-4"/>
                          <w:sz w:val="16"/>
                        </w:rPr>
                        <w:t xml:space="preserve"> </w:t>
                      </w:r>
                      <w:r>
                        <w:rPr>
                          <w:position w:val="2"/>
                          <w:sz w:val="24"/>
                        </w:rPr>
                        <w:t>+</w:t>
                      </w:r>
                      <w:r>
                        <w:rPr>
                          <w:spacing w:val="3"/>
                          <w:position w:val="2"/>
                          <w:sz w:val="24"/>
                        </w:rPr>
                        <w:t xml:space="preserve"> </w:t>
                      </w:r>
                      <w:r>
                        <w:rPr>
                          <w:position w:val="2"/>
                          <w:sz w:val="24"/>
                        </w:rPr>
                        <w:t>b</w:t>
                      </w:r>
                      <w:r>
                        <w:rPr>
                          <w:sz w:val="16"/>
                        </w:rPr>
                        <w:t>3</w:t>
                      </w:r>
                      <w:r>
                        <w:rPr>
                          <w:position w:val="2"/>
                          <w:sz w:val="24"/>
                        </w:rPr>
                        <w:t>.X</w:t>
                      </w:r>
                      <w:r>
                        <w:rPr>
                          <w:sz w:val="16"/>
                        </w:rPr>
                        <w:t>Graduation</w:t>
                      </w:r>
                      <w:r>
                        <w:rPr>
                          <w:spacing w:val="-2"/>
                          <w:sz w:val="16"/>
                        </w:rPr>
                        <w:t xml:space="preserve"> </w:t>
                      </w:r>
                      <w:r>
                        <w:rPr>
                          <w:sz w:val="16"/>
                        </w:rPr>
                        <w:t>Rate</w:t>
                      </w:r>
                      <w:r>
                        <w:rPr>
                          <w:spacing w:val="-1"/>
                          <w:sz w:val="16"/>
                        </w:rPr>
                        <w:t xml:space="preserve"> </w:t>
                      </w:r>
                      <w:r>
                        <w:rPr>
                          <w:position w:val="2"/>
                          <w:sz w:val="24"/>
                        </w:rPr>
                        <w:t>+</w:t>
                      </w:r>
                      <w:r>
                        <w:rPr>
                          <w:spacing w:val="-3"/>
                          <w:position w:val="2"/>
                          <w:sz w:val="24"/>
                        </w:rPr>
                        <w:t xml:space="preserve"> </w:t>
                      </w:r>
                      <w:r>
                        <w:rPr>
                          <w:position w:val="2"/>
                          <w:sz w:val="24"/>
                        </w:rPr>
                        <w:t>b</w:t>
                      </w:r>
                      <w:r>
                        <w:rPr>
                          <w:sz w:val="16"/>
                        </w:rPr>
                        <w:t>4</w:t>
                      </w:r>
                      <w:r>
                        <w:rPr>
                          <w:position w:val="2"/>
                          <w:sz w:val="24"/>
                        </w:rPr>
                        <w:t>.X</w:t>
                      </w:r>
                      <w:r>
                        <w:rPr>
                          <w:sz w:val="16"/>
                        </w:rPr>
                        <w:t>Employment</w:t>
                      </w:r>
                      <w:r>
                        <w:rPr>
                          <w:spacing w:val="-4"/>
                          <w:sz w:val="16"/>
                        </w:rPr>
                        <w:t xml:space="preserve"> </w:t>
                      </w:r>
                      <w:r>
                        <w:rPr>
                          <w:sz w:val="16"/>
                        </w:rPr>
                        <w:t>Rate</w:t>
                      </w:r>
                      <w:r>
                        <w:rPr>
                          <w:spacing w:val="17"/>
                          <w:sz w:val="16"/>
                        </w:rPr>
                        <w:t xml:space="preserve"> </w:t>
                      </w:r>
                      <w:r>
                        <w:rPr>
                          <w:position w:val="2"/>
                          <w:sz w:val="24"/>
                        </w:rPr>
                        <w:t>+</w:t>
                      </w:r>
                      <w:r>
                        <w:rPr>
                          <w:spacing w:val="-3"/>
                          <w:position w:val="2"/>
                          <w:sz w:val="24"/>
                        </w:rPr>
                        <w:t xml:space="preserve"> </w:t>
                      </w:r>
                      <w:r>
                        <w:rPr>
                          <w:position w:val="2"/>
                          <w:sz w:val="24"/>
                        </w:rPr>
                        <w:t>b</w:t>
                      </w:r>
                      <w:r>
                        <w:rPr>
                          <w:sz w:val="16"/>
                        </w:rPr>
                        <w:t>5</w:t>
                      </w:r>
                      <w:r>
                        <w:rPr>
                          <w:position w:val="2"/>
                          <w:sz w:val="24"/>
                        </w:rPr>
                        <w:t>.X</w:t>
                      </w:r>
                      <w:r>
                        <w:rPr>
                          <w:sz w:val="16"/>
                        </w:rPr>
                        <w:t>Student</w:t>
                      </w:r>
                      <w:r>
                        <w:rPr>
                          <w:spacing w:val="-4"/>
                          <w:sz w:val="16"/>
                        </w:rPr>
                        <w:t xml:space="preserve"> </w:t>
                      </w:r>
                      <w:r>
                        <w:rPr>
                          <w:sz w:val="16"/>
                        </w:rPr>
                        <w:t>Faculty</w:t>
                      </w:r>
                      <w:r>
                        <w:rPr>
                          <w:spacing w:val="-7"/>
                          <w:sz w:val="16"/>
                        </w:rPr>
                        <w:t xml:space="preserve"> </w:t>
                      </w:r>
                      <w:r>
                        <w:rPr>
                          <w:sz w:val="16"/>
                        </w:rPr>
                        <w:t>Ratio</w:t>
                      </w:r>
                      <w:r>
                        <w:rPr>
                          <w:position w:val="2"/>
                          <w:sz w:val="24"/>
                        </w:rPr>
                        <w:t>+</w:t>
                      </w:r>
                      <w:r>
                        <w:rPr>
                          <w:spacing w:val="2"/>
                          <w:position w:val="2"/>
                          <w:sz w:val="24"/>
                        </w:rPr>
                        <w:t xml:space="preserve"> </w:t>
                      </w:r>
                      <w:r>
                        <w:rPr>
                          <w:position w:val="2"/>
                          <w:sz w:val="24"/>
                        </w:rPr>
                        <w:t>b</w:t>
                      </w:r>
                      <w:r>
                        <w:rPr>
                          <w:sz w:val="16"/>
                        </w:rPr>
                        <w:t>6.</w:t>
                      </w:r>
                      <w:r>
                        <w:rPr>
                          <w:position w:val="2"/>
                          <w:sz w:val="24"/>
                        </w:rPr>
                        <w:t>X</w:t>
                      </w:r>
                      <w:r>
                        <w:rPr>
                          <w:sz w:val="16"/>
                        </w:rPr>
                        <w:t>Tution</w:t>
                      </w:r>
                      <w:r>
                        <w:rPr>
                          <w:spacing w:val="-6"/>
                          <w:sz w:val="16"/>
                        </w:rPr>
                        <w:t xml:space="preserve"> </w:t>
                      </w:r>
                      <w:r>
                        <w:rPr>
                          <w:spacing w:val="-4"/>
                          <w:sz w:val="16"/>
                        </w:rPr>
                        <w:t>Fees</w:t>
                      </w:r>
                    </w:p>
                  </w:txbxContent>
                </v:textbox>
                <w10:wrap type="topAndBottom" anchorx="page"/>
              </v:shape>
            </w:pict>
          </mc:Fallback>
        </mc:AlternateContent>
      </w:r>
    </w:p>
    <w:p w:rsidR="00852920" w:rsidRDefault="00852920">
      <w:pPr>
        <w:pStyle w:val="BodyText"/>
        <w:rPr>
          <w:sz w:val="20"/>
        </w:rPr>
      </w:pPr>
    </w:p>
    <w:p w:rsidR="00852920" w:rsidRDefault="00E90181">
      <w:pPr>
        <w:pStyle w:val="BodyText"/>
        <w:spacing w:before="137"/>
        <w:rPr>
          <w:sz w:val="20"/>
        </w:rPr>
      </w:pPr>
      <w:r>
        <w:rPr>
          <w:noProof/>
          <w:sz w:val="20"/>
        </w:rPr>
        <w:drawing>
          <wp:anchor distT="0" distB="0" distL="0" distR="0" simplePos="0" relativeHeight="487610880" behindDoc="1" locked="0" layoutInCell="1" allowOverlap="1">
            <wp:simplePos x="0" y="0"/>
            <wp:positionH relativeFrom="page">
              <wp:posOffset>939638</wp:posOffset>
            </wp:positionH>
            <wp:positionV relativeFrom="paragraph">
              <wp:posOffset>248602</wp:posOffset>
            </wp:positionV>
            <wp:extent cx="5048168" cy="324383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6" cstate="print"/>
                    <a:stretch>
                      <a:fillRect/>
                    </a:stretch>
                  </pic:blipFill>
                  <pic:spPr>
                    <a:xfrm>
                      <a:off x="0" y="0"/>
                      <a:ext cx="5048168" cy="3243833"/>
                    </a:xfrm>
                    <a:prstGeom prst="rect">
                      <a:avLst/>
                    </a:prstGeom>
                  </pic:spPr>
                </pic:pic>
              </a:graphicData>
            </a:graphic>
          </wp:anchor>
        </w:drawing>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1"/>
      </w:pPr>
    </w:p>
    <w:p w:rsidR="00852920" w:rsidRDefault="00E90181">
      <w:pPr>
        <w:pStyle w:val="BodyText"/>
        <w:ind w:left="1440"/>
      </w:pPr>
      <w:r>
        <w:rPr>
          <w:u w:val="single"/>
        </w:rPr>
        <w:t>Multiple</w:t>
      </w:r>
      <w:r>
        <w:rPr>
          <w:spacing w:val="-4"/>
          <w:u w:val="single"/>
        </w:rPr>
        <w:t xml:space="preserve"> </w:t>
      </w:r>
      <w:r>
        <w:rPr>
          <w:u w:val="single"/>
        </w:rPr>
        <w:t>Linear</w:t>
      </w:r>
      <w:r>
        <w:rPr>
          <w:spacing w:val="-2"/>
          <w:u w:val="single"/>
        </w:rPr>
        <w:t xml:space="preserve"> </w:t>
      </w:r>
      <w:r>
        <w:rPr>
          <w:u w:val="single"/>
        </w:rPr>
        <w:t>General</w:t>
      </w:r>
      <w:r>
        <w:rPr>
          <w:spacing w:val="-8"/>
          <w:u w:val="single"/>
        </w:rPr>
        <w:t xml:space="preserve"> </w:t>
      </w:r>
      <w:r>
        <w:rPr>
          <w:spacing w:val="-4"/>
          <w:u w:val="single"/>
        </w:rPr>
        <w:t>Model</w:t>
      </w:r>
    </w:p>
    <w:p w:rsidR="00852920" w:rsidRDefault="00852920">
      <w:pPr>
        <w:pStyle w:val="BodyText"/>
        <w:rPr>
          <w:sz w:val="20"/>
        </w:rPr>
      </w:pPr>
    </w:p>
    <w:p w:rsidR="00852920" w:rsidRDefault="00E90181">
      <w:pPr>
        <w:pStyle w:val="BodyText"/>
        <w:spacing w:before="136"/>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704850</wp:posOffset>
                </wp:positionH>
                <wp:positionV relativeFrom="paragraph">
                  <wp:posOffset>252717</wp:posOffset>
                </wp:positionV>
                <wp:extent cx="6141720" cy="74676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746760"/>
                        </a:xfrm>
                        <a:prstGeom prst="rect">
                          <a:avLst/>
                        </a:prstGeom>
                        <a:ln w="9525">
                          <a:solidFill>
                            <a:srgbClr val="000000"/>
                          </a:solidFill>
                          <a:prstDash val="solid"/>
                        </a:ln>
                      </wps:spPr>
                      <wps:txbx>
                        <w:txbxContent>
                          <w:p w:rsidR="00852920" w:rsidRDefault="00E90181">
                            <w:pPr>
                              <w:spacing w:before="120" w:line="360" w:lineRule="auto"/>
                              <w:ind w:left="322" w:right="337"/>
                              <w:rPr>
                                <w:position w:val="2"/>
                                <w:sz w:val="24"/>
                              </w:rPr>
                            </w:pPr>
                            <w:r>
                              <w:rPr>
                                <w:position w:val="2"/>
                                <w:sz w:val="24"/>
                              </w:rPr>
                              <w:t>Y</w:t>
                            </w:r>
                            <w:r>
                              <w:rPr>
                                <w:sz w:val="16"/>
                              </w:rPr>
                              <w:t>URS</w:t>
                            </w:r>
                            <w:r>
                              <w:rPr>
                                <w:position w:val="2"/>
                                <w:sz w:val="24"/>
                              </w:rPr>
                              <w:t>=20.00</w:t>
                            </w:r>
                            <w:r>
                              <w:rPr>
                                <w:spacing w:val="-4"/>
                                <w:position w:val="2"/>
                                <w:sz w:val="24"/>
                              </w:rPr>
                              <w:t xml:space="preserve"> </w:t>
                            </w:r>
                            <w:r>
                              <w:rPr>
                                <w:position w:val="2"/>
                                <w:sz w:val="24"/>
                              </w:rPr>
                              <w:t>+</w:t>
                            </w:r>
                            <w:r>
                              <w:rPr>
                                <w:spacing w:val="-5"/>
                                <w:position w:val="2"/>
                                <w:sz w:val="24"/>
                              </w:rPr>
                              <w:t xml:space="preserve"> </w:t>
                            </w:r>
                            <w:r>
                              <w:rPr>
                                <w:position w:val="2"/>
                                <w:sz w:val="24"/>
                              </w:rPr>
                              <w:t>(0.00001500.X</w:t>
                            </w:r>
                            <w:r>
                              <w:rPr>
                                <w:sz w:val="16"/>
                              </w:rPr>
                              <w:t>faculty</w:t>
                            </w:r>
                            <w:r>
                              <w:rPr>
                                <w:spacing w:val="-4"/>
                                <w:sz w:val="16"/>
                              </w:rPr>
                              <w:t xml:space="preserve"> </w:t>
                            </w:r>
                            <w:r>
                              <w:rPr>
                                <w:sz w:val="16"/>
                              </w:rPr>
                              <w:t>salary</w:t>
                            </w:r>
                            <w:r>
                              <w:rPr>
                                <w:position w:val="2"/>
                                <w:sz w:val="24"/>
                              </w:rPr>
                              <w:t>)</w:t>
                            </w:r>
                            <w:r>
                              <w:rPr>
                                <w:spacing w:val="-3"/>
                                <w:position w:val="2"/>
                                <w:sz w:val="24"/>
                              </w:rPr>
                              <w:t xml:space="preserve"> </w:t>
                            </w:r>
                            <w:r>
                              <w:rPr>
                                <w:position w:val="2"/>
                                <w:sz w:val="24"/>
                              </w:rPr>
                              <w:t>+</w:t>
                            </w:r>
                            <w:r>
                              <w:rPr>
                                <w:spacing w:val="-5"/>
                                <w:position w:val="2"/>
                                <w:sz w:val="24"/>
                              </w:rPr>
                              <w:t xml:space="preserve"> </w:t>
                            </w:r>
                            <w:r>
                              <w:rPr>
                                <w:position w:val="2"/>
                                <w:sz w:val="24"/>
                              </w:rPr>
                              <w:t>(0.003000.X</w:t>
                            </w:r>
                            <w:r>
                              <w:rPr>
                                <w:sz w:val="16"/>
                              </w:rPr>
                              <w:t>Research</w:t>
                            </w:r>
                            <w:r>
                              <w:rPr>
                                <w:spacing w:val="-4"/>
                                <w:sz w:val="16"/>
                              </w:rPr>
                              <w:t xml:space="preserve"> </w:t>
                            </w:r>
                            <w:r>
                              <w:rPr>
                                <w:sz w:val="16"/>
                              </w:rPr>
                              <w:t>funding</w:t>
                            </w:r>
                            <w:r>
                              <w:rPr>
                                <w:position w:val="2"/>
                                <w:sz w:val="24"/>
                              </w:rPr>
                              <w:t>)</w:t>
                            </w:r>
                            <w:r>
                              <w:rPr>
                                <w:spacing w:val="-3"/>
                                <w:position w:val="2"/>
                                <w:sz w:val="24"/>
                              </w:rPr>
                              <w:t xml:space="preserve"> </w:t>
                            </w:r>
                            <w:r>
                              <w:rPr>
                                <w:position w:val="2"/>
                                <w:sz w:val="24"/>
                              </w:rPr>
                              <w:t>+</w:t>
                            </w:r>
                            <w:r>
                              <w:rPr>
                                <w:spacing w:val="-5"/>
                                <w:position w:val="2"/>
                                <w:sz w:val="24"/>
                              </w:rPr>
                              <w:t xml:space="preserve"> </w:t>
                            </w:r>
                            <w:r>
                              <w:rPr>
                                <w:position w:val="2"/>
                                <w:sz w:val="24"/>
                              </w:rPr>
                              <w:t>(0.2000.X</w:t>
                            </w:r>
                            <w:r>
                              <w:rPr>
                                <w:sz w:val="16"/>
                              </w:rPr>
                              <w:t>Graduation</w:t>
                            </w:r>
                            <w:r>
                              <w:rPr>
                                <w:spacing w:val="-4"/>
                                <w:sz w:val="16"/>
                              </w:rPr>
                              <w:t xml:space="preserve"> </w:t>
                            </w:r>
                            <w:r>
                              <w:rPr>
                                <w:sz w:val="16"/>
                              </w:rPr>
                              <w:t>rate</w:t>
                            </w:r>
                            <w:r>
                              <w:rPr>
                                <w:position w:val="2"/>
                                <w:sz w:val="24"/>
                              </w:rPr>
                              <w:t>)</w:t>
                            </w:r>
                            <w:r>
                              <w:rPr>
                                <w:spacing w:val="-2"/>
                                <w:position w:val="2"/>
                                <w:sz w:val="24"/>
                              </w:rPr>
                              <w:t xml:space="preserve"> </w:t>
                            </w:r>
                            <w:r>
                              <w:rPr>
                                <w:position w:val="2"/>
                                <w:sz w:val="24"/>
                              </w:rPr>
                              <w:t>+ (0.2000.X</w:t>
                            </w:r>
                            <w:r>
                              <w:rPr>
                                <w:sz w:val="16"/>
                              </w:rPr>
                              <w:t>Employment Rate</w:t>
                            </w:r>
                            <w:r>
                              <w:rPr>
                                <w:position w:val="2"/>
                                <w:sz w:val="24"/>
                              </w:rPr>
                              <w:t>) - (0.2000.X</w:t>
                            </w:r>
                            <w:r>
                              <w:rPr>
                                <w:sz w:val="16"/>
                              </w:rPr>
                              <w:t>student faculty ration</w:t>
                            </w:r>
                            <w:r>
                              <w:rPr>
                                <w:position w:val="2"/>
                                <w:sz w:val="24"/>
                              </w:rPr>
                              <w:t>) - (0.0001148.X</w:t>
                            </w:r>
                            <w:r>
                              <w:rPr>
                                <w:sz w:val="16"/>
                              </w:rPr>
                              <w:t>Tution fees</w:t>
                            </w:r>
                            <w:r>
                              <w:rPr>
                                <w:position w:val="2"/>
                                <w:sz w:val="24"/>
                              </w:rPr>
                              <w:t>)</w:t>
                            </w:r>
                          </w:p>
                        </w:txbxContent>
                      </wps:txbx>
                      <wps:bodyPr wrap="square" lIns="0" tIns="0" rIns="0" bIns="0" rtlCol="0">
                        <a:noAutofit/>
                      </wps:bodyPr>
                    </wps:wsp>
                  </a:graphicData>
                </a:graphic>
              </wp:anchor>
            </w:drawing>
          </mc:Choice>
          <mc:Fallback>
            <w:pict>
              <v:shape id="Textbox 65" o:spid="_x0000_s1039" type="#_x0000_t202" style="position:absolute;margin-left:55.5pt;margin-top:19.9pt;width:483.6pt;height:58.8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dd3gEAAKwDAAAOAAAAZHJzL2Uyb0RvYy54bWysU8Fu2zAMvQ/YPwi6L46zxtmMOMXWoMOA&#10;Yh3Q7gNkWY6FyaImKrHz96PkJA3WWzEfZFl8euR7pNe3Y2/YQXnUYCuez+acKSuh0XZX8V/P9x8+&#10;cYZB2EYYsKriR4X8dvP+3XpwpVpAB6ZRnhGJxXJwFe9CcGWWoexUL3AGTlkKtuB7EejT77LGi4HY&#10;e5Mt5vMiG8A3zoNUiHS6nYJ8k/jbVsnw2LaoAjMVp9pCWn1a67hmm7Uod164TstTGeINVfRCW0p6&#10;odqKINje61dUvZYeENowk9Bn0LZaqqSB1OTzf9Q8dcKppIXMQXexCf8frfxx+OmZbipeLDmzoqce&#10;Pasx1DAyOiF7BocloZ4c4cL4FUZqc5KK7gHkbyRIdoWZLiChox1j6/v4JqGMLlIHjhfXKQuTdFjk&#10;N/lqQSFJsdVNsSpSW7KX285j+KagZ3FTcU9dTRWIwwOGmF+UZ0hMZiwbKv55uVhOdYLRzb02JsbQ&#10;7+o749lBxIFITxRJDHgNi3Rbgd2ES6ETzNiT3kliVB7GekwW5h/PhtXQHMmvgQar4vhnL7zizHy3&#10;1Lk4heeNP2/q88YHcwdpVmO1Fr7sA7Q6iYypJt5TBTQSqfLT+MaZu/5OqJefbPMXAAD//wMAUEsD&#10;BBQABgAIAAAAIQDE3ky44AAAAAsBAAAPAAAAZHJzL2Rvd25yZXYueG1sTI/BTsMwEETvSPyDtUhc&#10;KuqkFJqEOBWq4FaQKBw4buMliYjtEDut+/dsT3Db0Y5m5pXraHpxoNF3zipI5wkIsrXTnW0UfLw/&#10;32QgfECrsXeWFJzIw7q6vCix0O5o3+iwC43gEOsLVNCGMBRS+rolg37uBrL8+3KjwcBybKQe8cjh&#10;ppeLJLmXBjvLDS0OtGmp/t5NRsF2ud1Mn/rl9WmWnWI+c5jH8KPU9VV8fAARKIY/M5zn83SoeNPe&#10;TVZ70bNOU2YJCm5zRjgbklW2ALHn6261BFmV8j9D9QsAAP//AwBQSwECLQAUAAYACAAAACEAtoM4&#10;kv4AAADhAQAAEwAAAAAAAAAAAAAAAAAAAAAAW0NvbnRlbnRfVHlwZXNdLnhtbFBLAQItABQABgAI&#10;AAAAIQA4/SH/1gAAAJQBAAALAAAAAAAAAAAAAAAAAC8BAABfcmVscy8ucmVsc1BLAQItABQABgAI&#10;AAAAIQCkrBdd3gEAAKwDAAAOAAAAAAAAAAAAAAAAAC4CAABkcnMvZTJvRG9jLnhtbFBLAQItABQA&#10;BgAIAAAAIQDE3ky44AAAAAsBAAAPAAAAAAAAAAAAAAAAADgEAABkcnMvZG93bnJldi54bWxQSwUG&#10;AAAAAAQABADzAAAARQUAAAAA&#10;" filled="f">
                <v:path arrowok="t"/>
                <v:textbox inset="0,0,0,0">
                  <w:txbxContent>
                    <w:p w:rsidR="00852920" w:rsidRDefault="00E90181">
                      <w:pPr>
                        <w:spacing w:before="120" w:line="360" w:lineRule="auto"/>
                        <w:ind w:left="322" w:right="337"/>
                        <w:rPr>
                          <w:position w:val="2"/>
                          <w:sz w:val="24"/>
                        </w:rPr>
                      </w:pPr>
                      <w:r>
                        <w:rPr>
                          <w:position w:val="2"/>
                          <w:sz w:val="24"/>
                        </w:rPr>
                        <w:t>Y</w:t>
                      </w:r>
                      <w:r>
                        <w:rPr>
                          <w:sz w:val="16"/>
                        </w:rPr>
                        <w:t>URS</w:t>
                      </w:r>
                      <w:r>
                        <w:rPr>
                          <w:position w:val="2"/>
                          <w:sz w:val="24"/>
                        </w:rPr>
                        <w:t>=20.00</w:t>
                      </w:r>
                      <w:r>
                        <w:rPr>
                          <w:spacing w:val="-4"/>
                          <w:position w:val="2"/>
                          <w:sz w:val="24"/>
                        </w:rPr>
                        <w:t xml:space="preserve"> </w:t>
                      </w:r>
                      <w:r>
                        <w:rPr>
                          <w:position w:val="2"/>
                          <w:sz w:val="24"/>
                        </w:rPr>
                        <w:t>+</w:t>
                      </w:r>
                      <w:r>
                        <w:rPr>
                          <w:spacing w:val="-5"/>
                          <w:position w:val="2"/>
                          <w:sz w:val="24"/>
                        </w:rPr>
                        <w:t xml:space="preserve"> </w:t>
                      </w:r>
                      <w:r>
                        <w:rPr>
                          <w:position w:val="2"/>
                          <w:sz w:val="24"/>
                        </w:rPr>
                        <w:t>(0.00001500.X</w:t>
                      </w:r>
                      <w:r>
                        <w:rPr>
                          <w:sz w:val="16"/>
                        </w:rPr>
                        <w:t>faculty</w:t>
                      </w:r>
                      <w:r>
                        <w:rPr>
                          <w:spacing w:val="-4"/>
                          <w:sz w:val="16"/>
                        </w:rPr>
                        <w:t xml:space="preserve"> </w:t>
                      </w:r>
                      <w:r>
                        <w:rPr>
                          <w:sz w:val="16"/>
                        </w:rPr>
                        <w:t>salary</w:t>
                      </w:r>
                      <w:r>
                        <w:rPr>
                          <w:position w:val="2"/>
                          <w:sz w:val="24"/>
                        </w:rPr>
                        <w:t>)</w:t>
                      </w:r>
                      <w:r>
                        <w:rPr>
                          <w:spacing w:val="-3"/>
                          <w:position w:val="2"/>
                          <w:sz w:val="24"/>
                        </w:rPr>
                        <w:t xml:space="preserve"> </w:t>
                      </w:r>
                      <w:r>
                        <w:rPr>
                          <w:position w:val="2"/>
                          <w:sz w:val="24"/>
                        </w:rPr>
                        <w:t>+</w:t>
                      </w:r>
                      <w:r>
                        <w:rPr>
                          <w:spacing w:val="-5"/>
                          <w:position w:val="2"/>
                          <w:sz w:val="24"/>
                        </w:rPr>
                        <w:t xml:space="preserve"> </w:t>
                      </w:r>
                      <w:r>
                        <w:rPr>
                          <w:position w:val="2"/>
                          <w:sz w:val="24"/>
                        </w:rPr>
                        <w:t>(0.003000.X</w:t>
                      </w:r>
                      <w:r>
                        <w:rPr>
                          <w:sz w:val="16"/>
                        </w:rPr>
                        <w:t>Research</w:t>
                      </w:r>
                      <w:r>
                        <w:rPr>
                          <w:spacing w:val="-4"/>
                          <w:sz w:val="16"/>
                        </w:rPr>
                        <w:t xml:space="preserve"> </w:t>
                      </w:r>
                      <w:r>
                        <w:rPr>
                          <w:sz w:val="16"/>
                        </w:rPr>
                        <w:t>funding</w:t>
                      </w:r>
                      <w:r>
                        <w:rPr>
                          <w:position w:val="2"/>
                          <w:sz w:val="24"/>
                        </w:rPr>
                        <w:t>)</w:t>
                      </w:r>
                      <w:r>
                        <w:rPr>
                          <w:spacing w:val="-3"/>
                          <w:position w:val="2"/>
                          <w:sz w:val="24"/>
                        </w:rPr>
                        <w:t xml:space="preserve"> </w:t>
                      </w:r>
                      <w:r>
                        <w:rPr>
                          <w:position w:val="2"/>
                          <w:sz w:val="24"/>
                        </w:rPr>
                        <w:t>+</w:t>
                      </w:r>
                      <w:r>
                        <w:rPr>
                          <w:spacing w:val="-5"/>
                          <w:position w:val="2"/>
                          <w:sz w:val="24"/>
                        </w:rPr>
                        <w:t xml:space="preserve"> </w:t>
                      </w:r>
                      <w:r>
                        <w:rPr>
                          <w:position w:val="2"/>
                          <w:sz w:val="24"/>
                        </w:rPr>
                        <w:t>(0.2000.X</w:t>
                      </w:r>
                      <w:r>
                        <w:rPr>
                          <w:sz w:val="16"/>
                        </w:rPr>
                        <w:t>Graduation</w:t>
                      </w:r>
                      <w:r>
                        <w:rPr>
                          <w:spacing w:val="-4"/>
                          <w:sz w:val="16"/>
                        </w:rPr>
                        <w:t xml:space="preserve"> </w:t>
                      </w:r>
                      <w:r>
                        <w:rPr>
                          <w:sz w:val="16"/>
                        </w:rPr>
                        <w:t>rate</w:t>
                      </w:r>
                      <w:r>
                        <w:rPr>
                          <w:position w:val="2"/>
                          <w:sz w:val="24"/>
                        </w:rPr>
                        <w:t>)</w:t>
                      </w:r>
                      <w:r>
                        <w:rPr>
                          <w:spacing w:val="-2"/>
                          <w:position w:val="2"/>
                          <w:sz w:val="24"/>
                        </w:rPr>
                        <w:t xml:space="preserve"> </w:t>
                      </w:r>
                      <w:r>
                        <w:rPr>
                          <w:position w:val="2"/>
                          <w:sz w:val="24"/>
                        </w:rPr>
                        <w:t>+ (0.2000.X</w:t>
                      </w:r>
                      <w:r>
                        <w:rPr>
                          <w:sz w:val="16"/>
                        </w:rPr>
                        <w:t>Employment Rate</w:t>
                      </w:r>
                      <w:r>
                        <w:rPr>
                          <w:position w:val="2"/>
                          <w:sz w:val="24"/>
                        </w:rPr>
                        <w:t>) - (0.2000.X</w:t>
                      </w:r>
                      <w:r>
                        <w:rPr>
                          <w:sz w:val="16"/>
                        </w:rPr>
                        <w:t>student faculty ration</w:t>
                      </w:r>
                      <w:r>
                        <w:rPr>
                          <w:position w:val="2"/>
                          <w:sz w:val="24"/>
                        </w:rPr>
                        <w:t>) - (0.0001148.X</w:t>
                      </w:r>
                      <w:r>
                        <w:rPr>
                          <w:sz w:val="16"/>
                        </w:rPr>
                        <w:t>Tution fees</w:t>
                      </w:r>
                      <w:r>
                        <w:rPr>
                          <w:position w:val="2"/>
                          <w:sz w:val="24"/>
                        </w:rPr>
                        <w:t>)</w:t>
                      </w:r>
                    </w:p>
                  </w:txbxContent>
                </v:textbox>
                <w10:wrap type="topAndBottom" anchorx="page"/>
              </v:shape>
            </w:pict>
          </mc:Fallback>
        </mc:AlternateContent>
      </w:r>
    </w:p>
    <w:p w:rsidR="00852920" w:rsidRDefault="00852920">
      <w:pPr>
        <w:pStyle w:val="BodyText"/>
        <w:rPr>
          <w:sz w:val="20"/>
        </w:rPr>
        <w:sectPr w:rsidR="00852920">
          <w:pgSz w:w="12240" w:h="15840"/>
          <w:pgMar w:top="1360" w:right="0" w:bottom="280" w:left="0" w:header="720" w:footer="720" w:gutter="0"/>
          <w:cols w:space="720"/>
        </w:sectPr>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235"/>
      </w:pPr>
    </w:p>
    <w:p w:rsidR="00852920" w:rsidRDefault="00E90181">
      <w:pPr>
        <w:ind w:left="1440"/>
        <w:rPr>
          <w:b/>
          <w:sz w:val="24"/>
        </w:rPr>
      </w:pPr>
      <w:bookmarkStart w:id="32" w:name="Conclusion_of_whole_analysis"/>
      <w:bookmarkEnd w:id="32"/>
      <w:r>
        <w:rPr>
          <w:b/>
          <w:sz w:val="27"/>
          <w:u w:val="single"/>
        </w:rPr>
        <w:t>C</w:t>
      </w:r>
      <w:r>
        <w:rPr>
          <w:b/>
          <w:sz w:val="24"/>
          <w:u w:val="single"/>
        </w:rPr>
        <w:t>onclusion</w:t>
      </w:r>
      <w:r>
        <w:rPr>
          <w:b/>
          <w:spacing w:val="-2"/>
          <w:sz w:val="24"/>
          <w:u w:val="single"/>
        </w:rPr>
        <w:t xml:space="preserve"> </w:t>
      </w:r>
      <w:r>
        <w:rPr>
          <w:b/>
          <w:sz w:val="24"/>
          <w:u w:val="single"/>
        </w:rPr>
        <w:t>of</w:t>
      </w:r>
      <w:r>
        <w:rPr>
          <w:b/>
          <w:spacing w:val="-5"/>
          <w:sz w:val="24"/>
          <w:u w:val="single"/>
        </w:rPr>
        <w:t xml:space="preserve"> </w:t>
      </w:r>
      <w:r>
        <w:rPr>
          <w:b/>
          <w:sz w:val="24"/>
          <w:u w:val="single"/>
        </w:rPr>
        <w:t>whole</w:t>
      </w:r>
      <w:r>
        <w:rPr>
          <w:b/>
          <w:spacing w:val="-1"/>
          <w:sz w:val="24"/>
          <w:u w:val="single"/>
        </w:rPr>
        <w:t xml:space="preserve"> </w:t>
      </w:r>
      <w:r>
        <w:rPr>
          <w:b/>
          <w:spacing w:val="-2"/>
          <w:sz w:val="24"/>
          <w:u w:val="single"/>
        </w:rPr>
        <w:t>analysis</w:t>
      </w:r>
    </w:p>
    <w:p w:rsidR="00852920" w:rsidRDefault="00E90181">
      <w:pPr>
        <w:pStyle w:val="BodyText"/>
        <w:spacing w:before="270" w:line="259" w:lineRule="auto"/>
        <w:ind w:left="1440" w:right="1433"/>
        <w:jc w:val="both"/>
      </w:pPr>
      <w:r>
        <w:t>According</w:t>
      </w:r>
      <w:r>
        <w:rPr>
          <w:spacing w:val="-5"/>
        </w:rPr>
        <w:t xml:space="preserve"> </w:t>
      </w:r>
      <w:r>
        <w:t>to</w:t>
      </w:r>
      <w:r>
        <w:rPr>
          <w:spacing w:val="-5"/>
        </w:rPr>
        <w:t xml:space="preserve"> </w:t>
      </w:r>
      <w:r>
        <w:t>the</w:t>
      </w:r>
      <w:r>
        <w:rPr>
          <w:spacing w:val="-6"/>
        </w:rPr>
        <w:t xml:space="preserve"> </w:t>
      </w:r>
      <w:r>
        <w:t>Pearson</w:t>
      </w:r>
      <w:r>
        <w:rPr>
          <w:spacing w:val="-10"/>
        </w:rPr>
        <w:t xml:space="preserve"> </w:t>
      </w:r>
      <w:r>
        <w:t>product-moment correlation</w:t>
      </w:r>
      <w:r>
        <w:rPr>
          <w:spacing w:val="-10"/>
        </w:rPr>
        <w:t xml:space="preserve"> </w:t>
      </w:r>
      <w:r>
        <w:t>test,</w:t>
      </w:r>
      <w:r>
        <w:rPr>
          <w:spacing w:val="-3"/>
        </w:rPr>
        <w:t xml:space="preserve"> </w:t>
      </w:r>
      <w:r>
        <w:t>Faulty</w:t>
      </w:r>
      <w:r>
        <w:rPr>
          <w:spacing w:val="-10"/>
        </w:rPr>
        <w:t xml:space="preserve"> </w:t>
      </w:r>
      <w:r>
        <w:t>salary</w:t>
      </w:r>
      <w:r>
        <w:rPr>
          <w:spacing w:val="-10"/>
        </w:rPr>
        <w:t xml:space="preserve"> </w:t>
      </w:r>
      <w:r>
        <w:t>showed</w:t>
      </w:r>
      <w:r>
        <w:rPr>
          <w:spacing w:val="-5"/>
        </w:rPr>
        <w:t xml:space="preserve"> </w:t>
      </w:r>
      <w:r>
        <w:t>a</w:t>
      </w:r>
      <w:r>
        <w:rPr>
          <w:spacing w:val="-6"/>
        </w:rPr>
        <w:t xml:space="preserve"> </w:t>
      </w:r>
      <w:r>
        <w:t>strong</w:t>
      </w:r>
      <w:r>
        <w:rPr>
          <w:spacing w:val="-5"/>
        </w:rPr>
        <w:t xml:space="preserve"> </w:t>
      </w:r>
      <w:r>
        <w:t>positive correlation</w:t>
      </w:r>
      <w:r>
        <w:rPr>
          <w:spacing w:val="-12"/>
        </w:rPr>
        <w:t xml:space="preserve"> </w:t>
      </w:r>
      <w:r>
        <w:t>(ῤ</w:t>
      </w:r>
      <w:r>
        <w:rPr>
          <w:spacing w:val="-7"/>
        </w:rPr>
        <w:t xml:space="preserve"> </w:t>
      </w:r>
      <w:r>
        <w:t>=</w:t>
      </w:r>
      <w:r>
        <w:rPr>
          <w:spacing w:val="-13"/>
        </w:rPr>
        <w:t xml:space="preserve"> </w:t>
      </w:r>
      <w:r>
        <w:t>0.817)</w:t>
      </w:r>
      <w:r>
        <w:rPr>
          <w:spacing w:val="-5"/>
        </w:rPr>
        <w:t xml:space="preserve"> </w:t>
      </w:r>
      <w:r>
        <w:t>with</w:t>
      </w:r>
      <w:r>
        <w:rPr>
          <w:spacing w:val="-12"/>
        </w:rPr>
        <w:t xml:space="preserve"> </w:t>
      </w:r>
      <w:r>
        <w:t>university</w:t>
      </w:r>
      <w:r>
        <w:rPr>
          <w:spacing w:val="-12"/>
        </w:rPr>
        <w:t xml:space="preserve"> </w:t>
      </w:r>
      <w:r>
        <w:t>Ranking</w:t>
      </w:r>
      <w:r>
        <w:rPr>
          <w:spacing w:val="-7"/>
        </w:rPr>
        <w:t xml:space="preserve"> </w:t>
      </w:r>
      <w:r>
        <w:t>Score</w:t>
      </w:r>
      <w:r>
        <w:rPr>
          <w:spacing w:val="-13"/>
        </w:rPr>
        <w:t xml:space="preserve"> </w:t>
      </w:r>
      <w:r>
        <w:t>at</w:t>
      </w:r>
      <w:r>
        <w:rPr>
          <w:spacing w:val="-3"/>
        </w:rPr>
        <w:t xml:space="preserve"> </w:t>
      </w:r>
      <w:r>
        <w:t>a</w:t>
      </w:r>
      <w:r>
        <w:rPr>
          <w:spacing w:val="-13"/>
        </w:rPr>
        <w:t xml:space="preserve"> </w:t>
      </w:r>
      <w:r>
        <w:t>5%</w:t>
      </w:r>
      <w:r>
        <w:rPr>
          <w:spacing w:val="-10"/>
        </w:rPr>
        <w:t xml:space="preserve"> </w:t>
      </w:r>
      <w:r>
        <w:t>significance</w:t>
      </w:r>
      <w:r>
        <w:rPr>
          <w:spacing w:val="-4"/>
        </w:rPr>
        <w:t xml:space="preserve"> </w:t>
      </w:r>
      <w:r>
        <w:t>level,</w:t>
      </w:r>
      <w:r>
        <w:rPr>
          <w:spacing w:val="-1"/>
        </w:rPr>
        <w:t xml:space="preserve"> </w:t>
      </w:r>
      <w:r>
        <w:t>indicating</w:t>
      </w:r>
      <w:r>
        <w:rPr>
          <w:spacing w:val="-7"/>
        </w:rPr>
        <w:t xml:space="preserve"> </w:t>
      </w:r>
      <w:r>
        <w:t xml:space="preserve">higher </w:t>
      </w:r>
      <w:r>
        <w:rPr>
          <w:spacing w:val="-2"/>
        </w:rPr>
        <w:t>faculty</w:t>
      </w:r>
      <w:r>
        <w:rPr>
          <w:spacing w:val="-10"/>
        </w:rPr>
        <w:t xml:space="preserve"> </w:t>
      </w:r>
      <w:r>
        <w:rPr>
          <w:spacing w:val="-2"/>
        </w:rPr>
        <w:t>pay</w:t>
      </w:r>
      <w:r>
        <w:rPr>
          <w:spacing w:val="-4"/>
        </w:rPr>
        <w:t xml:space="preserve"> </w:t>
      </w:r>
      <w:r>
        <w:rPr>
          <w:spacing w:val="-2"/>
        </w:rPr>
        <w:t>contributes to better</w:t>
      </w:r>
      <w:r>
        <w:rPr>
          <w:spacing w:val="-3"/>
        </w:rPr>
        <w:t xml:space="preserve"> </w:t>
      </w:r>
      <w:r>
        <w:rPr>
          <w:spacing w:val="-2"/>
        </w:rPr>
        <w:t>institutional</w:t>
      </w:r>
      <w:r>
        <w:rPr>
          <w:spacing w:val="-11"/>
        </w:rPr>
        <w:t xml:space="preserve"> </w:t>
      </w:r>
      <w:r>
        <w:rPr>
          <w:spacing w:val="-2"/>
        </w:rPr>
        <w:t xml:space="preserve">performance. Research funding (ῤ=0.385), (ῤ=-0.204) </w:t>
      </w:r>
      <w:r>
        <w:t>and Tuition Fees (ῤ=-0.105) had weak but statis</w:t>
      </w:r>
      <w:r>
        <w:t>tically significant negative correlations with University</w:t>
      </w:r>
      <w:r>
        <w:rPr>
          <w:spacing w:val="-5"/>
        </w:rPr>
        <w:t xml:space="preserve"> </w:t>
      </w:r>
      <w:r>
        <w:t>Ranking Score.</w:t>
      </w:r>
      <w:r>
        <w:rPr>
          <w:spacing w:val="3"/>
        </w:rPr>
        <w:t xml:space="preserve"> </w:t>
      </w:r>
      <w:r>
        <w:t>Student</w:t>
      </w:r>
      <w:r>
        <w:rPr>
          <w:spacing w:val="1"/>
        </w:rPr>
        <w:t xml:space="preserve"> </w:t>
      </w:r>
      <w:r>
        <w:t>Enrollment</w:t>
      </w:r>
      <w:r>
        <w:rPr>
          <w:spacing w:val="6"/>
        </w:rPr>
        <w:t xml:space="preserve"> </w:t>
      </w:r>
      <w:r>
        <w:t>showed no</w:t>
      </w:r>
      <w:r>
        <w:rPr>
          <w:spacing w:val="5"/>
        </w:rPr>
        <w:t xml:space="preserve"> </w:t>
      </w:r>
      <w:r>
        <w:t>statistically</w:t>
      </w:r>
      <w:r>
        <w:rPr>
          <w:spacing w:val="1"/>
        </w:rPr>
        <w:t xml:space="preserve"> </w:t>
      </w:r>
      <w:r>
        <w:t>significant</w:t>
      </w:r>
      <w:r>
        <w:rPr>
          <w:spacing w:val="6"/>
        </w:rPr>
        <w:t xml:space="preserve"> </w:t>
      </w:r>
      <w:r>
        <w:t>correlation</w:t>
      </w:r>
      <w:r>
        <w:rPr>
          <w:spacing w:val="-3"/>
        </w:rPr>
        <w:t xml:space="preserve"> </w:t>
      </w:r>
      <w:r>
        <w:rPr>
          <w:spacing w:val="-5"/>
        </w:rPr>
        <w:t>(ῤ=</w:t>
      </w:r>
    </w:p>
    <w:p w:rsidR="00852920" w:rsidRDefault="00E90181">
      <w:pPr>
        <w:pStyle w:val="BodyText"/>
        <w:spacing w:before="3" w:line="259" w:lineRule="auto"/>
        <w:ind w:left="1440" w:right="1445"/>
        <w:jc w:val="both"/>
      </w:pPr>
      <w:r>
        <w:t>-0.057, p =0.203), indicating that the number of enrolled students does not significantly affect a university’s ranking.</w:t>
      </w:r>
    </w:p>
    <w:p w:rsidR="00852920" w:rsidRDefault="00E90181">
      <w:pPr>
        <w:pStyle w:val="BodyText"/>
        <w:spacing w:before="158" w:line="259" w:lineRule="auto"/>
        <w:ind w:left="1440" w:right="1435"/>
        <w:jc w:val="both"/>
      </w:pPr>
      <w:r>
        <w:t>As per the results of the simple linear regression analysis based on University Ranking Score as the response variable and explanatory variables such as Faculty Salary, Research Funding, Graduation</w:t>
      </w:r>
      <w:r>
        <w:rPr>
          <w:spacing w:val="-13"/>
        </w:rPr>
        <w:t xml:space="preserve"> </w:t>
      </w:r>
      <w:r>
        <w:t>Rate,</w:t>
      </w:r>
      <w:r>
        <w:rPr>
          <w:spacing w:val="-4"/>
        </w:rPr>
        <w:t xml:space="preserve"> </w:t>
      </w:r>
      <w:r>
        <w:t>Employment</w:t>
      </w:r>
      <w:r>
        <w:rPr>
          <w:spacing w:val="-1"/>
        </w:rPr>
        <w:t xml:space="preserve"> </w:t>
      </w:r>
      <w:r>
        <w:t>Rate,</w:t>
      </w:r>
      <w:r>
        <w:rPr>
          <w:spacing w:val="-6"/>
        </w:rPr>
        <w:t xml:space="preserve"> </w:t>
      </w:r>
      <w:r>
        <w:t>Student-Faculty</w:t>
      </w:r>
      <w:r>
        <w:rPr>
          <w:spacing w:val="-15"/>
        </w:rPr>
        <w:t xml:space="preserve"> </w:t>
      </w:r>
      <w:r>
        <w:t>Ratio,</w:t>
      </w:r>
      <w:r>
        <w:rPr>
          <w:spacing w:val="-6"/>
        </w:rPr>
        <w:t xml:space="preserve"> </w:t>
      </w:r>
      <w:r>
        <w:t>and</w:t>
      </w:r>
      <w:r>
        <w:rPr>
          <w:spacing w:val="-8"/>
        </w:rPr>
        <w:t xml:space="preserve"> </w:t>
      </w:r>
      <w:r>
        <w:t>Tuition</w:t>
      </w:r>
      <w:r>
        <w:rPr>
          <w:spacing w:val="-13"/>
        </w:rPr>
        <w:t xml:space="preserve"> </w:t>
      </w:r>
      <w:r>
        <w:t>Fees,</w:t>
      </w:r>
      <w:r>
        <w:rPr>
          <w:spacing w:val="-6"/>
        </w:rPr>
        <w:t xml:space="preserve"> </w:t>
      </w:r>
      <w:r>
        <w:t>the</w:t>
      </w:r>
      <w:r>
        <w:rPr>
          <w:spacing w:val="-9"/>
        </w:rPr>
        <w:t xml:space="preserve"> </w:t>
      </w:r>
      <w:r>
        <w:t>strongest</w:t>
      </w:r>
      <w:r>
        <w:rPr>
          <w:spacing w:val="-3"/>
        </w:rPr>
        <w:t xml:space="preserve"> </w:t>
      </w:r>
      <w:r>
        <w:t>model fitness value (R</w:t>
      </w:r>
      <w:r>
        <w:rPr>
          <w:vertAlign w:val="superscript"/>
        </w:rPr>
        <w:t>2</w:t>
      </w:r>
      <w:r>
        <w:t xml:space="preserve"> =0.6679, Adjusted R</w:t>
      </w:r>
      <w:r>
        <w:rPr>
          <w:vertAlign w:val="superscript"/>
        </w:rPr>
        <w:t>2</w:t>
      </w:r>
      <w:r>
        <w:t xml:space="preserve">=0.6657) was observed for the regression model based on </w:t>
      </w:r>
      <w:r>
        <w:rPr>
          <w:position w:val="2"/>
        </w:rPr>
        <w:t>Faculty Salary Y</w:t>
      </w:r>
      <w:r>
        <w:rPr>
          <w:sz w:val="16"/>
        </w:rPr>
        <w:t>URS</w:t>
      </w:r>
      <w:r>
        <w:rPr>
          <w:position w:val="2"/>
        </w:rPr>
        <w:t>= 63.06 + 0.00015X</w:t>
      </w:r>
      <w:r>
        <w:rPr>
          <w:sz w:val="16"/>
        </w:rPr>
        <w:t>FS</w:t>
      </w:r>
      <w:r>
        <w:rPr>
          <w:position w:val="2"/>
        </w:rPr>
        <w:t xml:space="preserve">, indicating that Faculty Salary is the most influential </w:t>
      </w:r>
      <w:r>
        <w:t>predictor of University Ranking Score am</w:t>
      </w:r>
      <w:r>
        <w:t>ong the variables tested.</w:t>
      </w:r>
    </w:p>
    <w:p w:rsidR="00852920" w:rsidRDefault="00852920">
      <w:pPr>
        <w:pStyle w:val="BodyText"/>
        <w:spacing w:line="259" w:lineRule="auto"/>
        <w:jc w:val="both"/>
        <w:sectPr w:rsidR="00852920">
          <w:pgSz w:w="12240" w:h="15840"/>
          <w:pgMar w:top="1820" w:right="0" w:bottom="280" w:left="0" w:header="720" w:footer="720" w:gutter="0"/>
          <w:cols w:space="720"/>
        </w:sectPr>
      </w:pPr>
    </w:p>
    <w:p w:rsidR="00852920" w:rsidRDefault="00E90181">
      <w:pPr>
        <w:pStyle w:val="BodyText"/>
        <w:spacing w:before="92" w:line="259" w:lineRule="auto"/>
        <w:ind w:left="1440" w:right="1435"/>
        <w:jc w:val="both"/>
      </w:pPr>
      <w:r>
        <w:lastRenderedPageBreak/>
        <w:t>The regression model for Research Funding (R</w:t>
      </w:r>
      <w:r>
        <w:rPr>
          <w:vertAlign w:val="superscript"/>
        </w:rPr>
        <w:t>2</w:t>
      </w:r>
      <w:r>
        <w:t xml:space="preserve"> = 0.1481), Graduation Rate (R</w:t>
      </w:r>
      <w:r>
        <w:rPr>
          <w:vertAlign w:val="superscript"/>
        </w:rPr>
        <w:t>2</w:t>
      </w:r>
      <w:r>
        <w:t xml:space="preserve"> = 0.1220), and Employment Rate (R</w:t>
      </w:r>
      <w:r>
        <w:rPr>
          <w:vertAlign w:val="superscript"/>
        </w:rPr>
        <w:t>2</w:t>
      </w:r>
      <w:r>
        <w:t xml:space="preserve"> = 0.0516) confirmed statically significant relationships but with low to moderate</w:t>
      </w:r>
      <w:r>
        <w:rPr>
          <w:spacing w:val="12"/>
        </w:rPr>
        <w:t xml:space="preserve"> </w:t>
      </w:r>
      <w:r>
        <w:t>predictive</w:t>
      </w:r>
      <w:r>
        <w:rPr>
          <w:spacing w:val="12"/>
        </w:rPr>
        <w:t xml:space="preserve"> </w:t>
      </w:r>
      <w:r>
        <w:t>power.</w:t>
      </w:r>
      <w:r>
        <w:rPr>
          <w:spacing w:val="15"/>
        </w:rPr>
        <w:t xml:space="preserve"> </w:t>
      </w:r>
      <w:r>
        <w:t>Models</w:t>
      </w:r>
      <w:r>
        <w:rPr>
          <w:spacing w:val="16"/>
        </w:rPr>
        <w:t xml:space="preserve"> </w:t>
      </w:r>
      <w:r>
        <w:t>f</w:t>
      </w:r>
      <w:r>
        <w:t>or</w:t>
      </w:r>
      <w:r>
        <w:rPr>
          <w:spacing w:val="21"/>
        </w:rPr>
        <w:t xml:space="preserve"> </w:t>
      </w:r>
      <w:r>
        <w:t>student</w:t>
      </w:r>
      <w:r>
        <w:rPr>
          <w:spacing w:val="19"/>
        </w:rPr>
        <w:t xml:space="preserve"> </w:t>
      </w:r>
      <w:r>
        <w:t>faculty</w:t>
      </w:r>
      <w:r>
        <w:rPr>
          <w:spacing w:val="3"/>
        </w:rPr>
        <w:t xml:space="preserve"> </w:t>
      </w:r>
      <w:r>
        <w:t>ratio</w:t>
      </w:r>
      <w:r>
        <w:rPr>
          <w:spacing w:val="18"/>
        </w:rPr>
        <w:t xml:space="preserve"> </w:t>
      </w:r>
      <w:r>
        <w:t>(R</w:t>
      </w:r>
      <w:r>
        <w:rPr>
          <w:vertAlign w:val="superscript"/>
        </w:rPr>
        <w:t>2</w:t>
      </w:r>
      <w:r>
        <w:rPr>
          <w:spacing w:val="-12"/>
        </w:rPr>
        <w:t xml:space="preserve"> </w:t>
      </w:r>
      <w:r>
        <w:t>=</w:t>
      </w:r>
      <w:r>
        <w:rPr>
          <w:spacing w:val="12"/>
        </w:rPr>
        <w:t xml:space="preserve"> </w:t>
      </w:r>
      <w:r>
        <w:t>0.0145)</w:t>
      </w:r>
      <w:r>
        <w:rPr>
          <w:spacing w:val="15"/>
        </w:rPr>
        <w:t xml:space="preserve"> </w:t>
      </w:r>
      <w:r>
        <w:t>and</w:t>
      </w:r>
      <w:r>
        <w:rPr>
          <w:spacing w:val="13"/>
        </w:rPr>
        <w:t xml:space="preserve"> </w:t>
      </w:r>
      <w:r>
        <w:t>Tuition</w:t>
      </w:r>
      <w:r>
        <w:rPr>
          <w:spacing w:val="9"/>
        </w:rPr>
        <w:t xml:space="preserve"> </w:t>
      </w:r>
      <w:r>
        <w:t>Fees</w:t>
      </w:r>
      <w:r>
        <w:rPr>
          <w:spacing w:val="11"/>
        </w:rPr>
        <w:t xml:space="preserve"> </w:t>
      </w:r>
      <w:r>
        <w:rPr>
          <w:spacing w:val="-5"/>
        </w:rPr>
        <w:t>(R</w:t>
      </w:r>
      <w:r>
        <w:rPr>
          <w:spacing w:val="-5"/>
          <w:vertAlign w:val="superscript"/>
        </w:rPr>
        <w:t>2</w:t>
      </w:r>
    </w:p>
    <w:p w:rsidR="00852920" w:rsidRDefault="00E90181">
      <w:pPr>
        <w:pStyle w:val="BodyText"/>
        <w:spacing w:line="259" w:lineRule="auto"/>
        <w:ind w:left="1440" w:right="1439"/>
        <w:jc w:val="both"/>
      </w:pPr>
      <w:r>
        <w:t>=0.0091) showed very low explanatory power, even though statistically significant, suggesting limited predictive utility in isolation.</w:t>
      </w:r>
    </w:p>
    <w:p w:rsidR="00852920" w:rsidRDefault="00E90181">
      <w:pPr>
        <w:pStyle w:val="BodyText"/>
        <w:spacing w:before="162" w:line="259" w:lineRule="auto"/>
        <w:ind w:left="1440" w:right="1435"/>
        <w:jc w:val="both"/>
      </w:pPr>
      <w:r>
        <w:t>By</w:t>
      </w:r>
      <w:r>
        <w:rPr>
          <w:spacing w:val="-11"/>
        </w:rPr>
        <w:t xml:space="preserve"> </w:t>
      </w:r>
      <w:r>
        <w:t>considering</w:t>
      </w:r>
      <w:r>
        <w:rPr>
          <w:spacing w:val="-2"/>
        </w:rPr>
        <w:t xml:space="preserve"> </w:t>
      </w:r>
      <w:r>
        <w:t>the</w:t>
      </w:r>
      <w:r>
        <w:rPr>
          <w:spacing w:val="-3"/>
        </w:rPr>
        <w:t xml:space="preserve"> </w:t>
      </w:r>
      <w:r>
        <w:t>overall</w:t>
      </w:r>
      <w:r>
        <w:rPr>
          <w:spacing w:val="-2"/>
        </w:rPr>
        <w:t xml:space="preserve"> </w:t>
      </w:r>
      <w:r>
        <w:t>findings</w:t>
      </w:r>
      <w:r>
        <w:rPr>
          <w:spacing w:val="-3"/>
        </w:rPr>
        <w:t xml:space="preserve"> </w:t>
      </w:r>
      <w:r>
        <w:t>of</w:t>
      </w:r>
      <w:r>
        <w:rPr>
          <w:spacing w:val="-9"/>
        </w:rPr>
        <w:t xml:space="preserve"> </w:t>
      </w:r>
      <w:r>
        <w:t>the</w:t>
      </w:r>
      <w:r>
        <w:rPr>
          <w:spacing w:val="-3"/>
        </w:rPr>
        <w:t xml:space="preserve"> </w:t>
      </w:r>
      <w:r>
        <w:t>research, it is</w:t>
      </w:r>
      <w:r>
        <w:rPr>
          <w:spacing w:val="-3"/>
        </w:rPr>
        <w:t xml:space="preserve"> </w:t>
      </w:r>
      <w:r>
        <w:t>evident that</w:t>
      </w:r>
      <w:r>
        <w:rPr>
          <w:spacing w:val="-5"/>
        </w:rPr>
        <w:t xml:space="preserve"> </w:t>
      </w:r>
      <w:r>
        <w:t>to enhance</w:t>
      </w:r>
      <w:r>
        <w:rPr>
          <w:spacing w:val="-3"/>
        </w:rPr>
        <w:t xml:space="preserve"> </w:t>
      </w:r>
      <w:r>
        <w:t>university</w:t>
      </w:r>
      <w:r>
        <w:rPr>
          <w:spacing w:val="-6"/>
        </w:rPr>
        <w:t xml:space="preserve"> </w:t>
      </w:r>
      <w:r>
        <w:t>quality and competitiveness in</w:t>
      </w:r>
      <w:r>
        <w:rPr>
          <w:spacing w:val="-2"/>
        </w:rPr>
        <w:t xml:space="preserve"> </w:t>
      </w:r>
      <w:r>
        <w:t>Sri</w:t>
      </w:r>
      <w:r>
        <w:rPr>
          <w:spacing w:val="-7"/>
        </w:rPr>
        <w:t xml:space="preserve"> </w:t>
      </w:r>
      <w:r>
        <w:t>Lanka’s Higher Education</w:t>
      </w:r>
      <w:r>
        <w:rPr>
          <w:spacing w:val="-2"/>
        </w:rPr>
        <w:t xml:space="preserve"> </w:t>
      </w:r>
      <w:r>
        <w:t>Sector, greater</w:t>
      </w:r>
      <w:r>
        <w:rPr>
          <w:spacing w:val="-1"/>
        </w:rPr>
        <w:t xml:space="preserve"> </w:t>
      </w:r>
      <w:r>
        <w:t>attention</w:t>
      </w:r>
      <w:r>
        <w:rPr>
          <w:spacing w:val="-2"/>
        </w:rPr>
        <w:t xml:space="preserve"> </w:t>
      </w:r>
      <w:r>
        <w:t>should be given</w:t>
      </w:r>
      <w:r>
        <w:rPr>
          <w:spacing w:val="-2"/>
        </w:rPr>
        <w:t xml:space="preserve"> </w:t>
      </w:r>
      <w:r>
        <w:t>to increasing</w:t>
      </w:r>
      <w:r>
        <w:rPr>
          <w:spacing w:val="-15"/>
        </w:rPr>
        <w:t xml:space="preserve"> </w:t>
      </w:r>
      <w:r>
        <w:t>faculty</w:t>
      </w:r>
      <w:r>
        <w:rPr>
          <w:spacing w:val="-15"/>
        </w:rPr>
        <w:t xml:space="preserve"> </w:t>
      </w:r>
      <w:r>
        <w:t>salaries,</w:t>
      </w:r>
      <w:r>
        <w:rPr>
          <w:spacing w:val="-15"/>
        </w:rPr>
        <w:t xml:space="preserve"> </w:t>
      </w:r>
      <w:r>
        <w:t>allocating</w:t>
      </w:r>
      <w:r>
        <w:rPr>
          <w:spacing w:val="-15"/>
        </w:rPr>
        <w:t xml:space="preserve"> </w:t>
      </w:r>
      <w:r>
        <w:t>sufficient</w:t>
      </w:r>
      <w:r>
        <w:rPr>
          <w:spacing w:val="-15"/>
        </w:rPr>
        <w:t xml:space="preserve"> </w:t>
      </w:r>
      <w:r>
        <w:t>research</w:t>
      </w:r>
      <w:r>
        <w:rPr>
          <w:spacing w:val="-15"/>
        </w:rPr>
        <w:t xml:space="preserve"> </w:t>
      </w:r>
      <w:r>
        <w:t>funding</w:t>
      </w:r>
      <w:r>
        <w:rPr>
          <w:spacing w:val="-15"/>
        </w:rPr>
        <w:t xml:space="preserve"> </w:t>
      </w:r>
      <w:r>
        <w:t>and</w:t>
      </w:r>
      <w:r>
        <w:rPr>
          <w:spacing w:val="-15"/>
        </w:rPr>
        <w:t xml:space="preserve"> </w:t>
      </w:r>
      <w:r>
        <w:t>improving</w:t>
      </w:r>
      <w:r>
        <w:rPr>
          <w:spacing w:val="-15"/>
        </w:rPr>
        <w:t xml:space="preserve"> </w:t>
      </w:r>
      <w:r>
        <w:t>student</w:t>
      </w:r>
      <w:r>
        <w:rPr>
          <w:spacing w:val="-15"/>
        </w:rPr>
        <w:t xml:space="preserve"> </w:t>
      </w:r>
      <w:r>
        <w:t>graduation and employabili</w:t>
      </w:r>
      <w:r>
        <w:t>ty outcomes. Additionally, while structural factors like student faculty ratio and tuition fees show weaker direct effects, they should still be optimized as part of a border institutional quality strategy. Strategic decision making should be driven by evi</w:t>
      </w:r>
      <w:r>
        <w:t>dence-based models like these to ensure equitable and sustainable improvements across both</w:t>
      </w:r>
      <w:r>
        <w:rPr>
          <w:spacing w:val="-2"/>
        </w:rPr>
        <w:t xml:space="preserve"> </w:t>
      </w:r>
      <w:r>
        <w:t>state and private higher education institutions in the country.</w:t>
      </w: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pPr>
    </w:p>
    <w:p w:rsidR="00852920" w:rsidRDefault="00852920">
      <w:pPr>
        <w:pStyle w:val="BodyText"/>
        <w:spacing w:before="197"/>
      </w:pPr>
    </w:p>
    <w:p w:rsidR="00852920" w:rsidRDefault="00E90181">
      <w:pPr>
        <w:ind w:left="1440"/>
        <w:jc w:val="both"/>
        <w:rPr>
          <w:b/>
          <w:sz w:val="24"/>
        </w:rPr>
      </w:pPr>
      <w:bookmarkStart w:id="33" w:name="Critical_Discussion_Relating_to_Sri_Lank"/>
      <w:bookmarkEnd w:id="33"/>
      <w:r>
        <w:rPr>
          <w:b/>
          <w:sz w:val="24"/>
          <w:u w:val="single"/>
        </w:rPr>
        <w:t>Critical</w:t>
      </w:r>
      <w:r>
        <w:rPr>
          <w:b/>
          <w:spacing w:val="-9"/>
          <w:sz w:val="24"/>
          <w:u w:val="single"/>
        </w:rPr>
        <w:t xml:space="preserve"> </w:t>
      </w:r>
      <w:r>
        <w:rPr>
          <w:b/>
          <w:sz w:val="24"/>
          <w:u w:val="single"/>
        </w:rPr>
        <w:t>Discussion</w:t>
      </w:r>
      <w:r>
        <w:rPr>
          <w:b/>
          <w:spacing w:val="-2"/>
          <w:sz w:val="24"/>
          <w:u w:val="single"/>
        </w:rPr>
        <w:t xml:space="preserve"> </w:t>
      </w:r>
      <w:r>
        <w:rPr>
          <w:b/>
          <w:sz w:val="24"/>
          <w:u w:val="single"/>
        </w:rPr>
        <w:t>Relating</w:t>
      </w:r>
      <w:r>
        <w:rPr>
          <w:b/>
          <w:spacing w:val="-2"/>
          <w:sz w:val="24"/>
          <w:u w:val="single"/>
        </w:rPr>
        <w:t xml:space="preserve"> </w:t>
      </w:r>
      <w:r>
        <w:rPr>
          <w:b/>
          <w:sz w:val="24"/>
          <w:u w:val="single"/>
        </w:rPr>
        <w:t>to</w:t>
      </w:r>
      <w:r>
        <w:rPr>
          <w:b/>
          <w:spacing w:val="-3"/>
          <w:sz w:val="24"/>
          <w:u w:val="single"/>
        </w:rPr>
        <w:t xml:space="preserve"> </w:t>
      </w:r>
      <w:r>
        <w:rPr>
          <w:b/>
          <w:sz w:val="24"/>
          <w:u w:val="single"/>
        </w:rPr>
        <w:t>Sri</w:t>
      </w:r>
      <w:r>
        <w:rPr>
          <w:b/>
          <w:spacing w:val="-2"/>
          <w:sz w:val="24"/>
          <w:u w:val="single"/>
        </w:rPr>
        <w:t xml:space="preserve"> </w:t>
      </w:r>
      <w:r>
        <w:rPr>
          <w:b/>
          <w:sz w:val="24"/>
          <w:u w:val="single"/>
        </w:rPr>
        <w:t>Lanka’s</w:t>
      </w:r>
      <w:r>
        <w:rPr>
          <w:b/>
          <w:spacing w:val="-5"/>
          <w:sz w:val="24"/>
          <w:u w:val="single"/>
        </w:rPr>
        <w:t xml:space="preserve"> </w:t>
      </w:r>
      <w:r>
        <w:rPr>
          <w:b/>
          <w:sz w:val="24"/>
          <w:u w:val="single"/>
        </w:rPr>
        <w:t>Higher</w:t>
      </w:r>
      <w:r>
        <w:rPr>
          <w:b/>
          <w:spacing w:val="-8"/>
          <w:sz w:val="24"/>
          <w:u w:val="single"/>
        </w:rPr>
        <w:t xml:space="preserve"> </w:t>
      </w:r>
      <w:r>
        <w:rPr>
          <w:b/>
          <w:sz w:val="24"/>
          <w:u w:val="single"/>
        </w:rPr>
        <w:t>Education</w:t>
      </w:r>
      <w:r>
        <w:rPr>
          <w:b/>
          <w:spacing w:val="-1"/>
          <w:sz w:val="24"/>
          <w:u w:val="single"/>
        </w:rPr>
        <w:t xml:space="preserve"> </w:t>
      </w:r>
      <w:r>
        <w:rPr>
          <w:b/>
          <w:spacing w:val="-2"/>
          <w:sz w:val="24"/>
          <w:u w:val="single"/>
        </w:rPr>
        <w:t>Sector</w:t>
      </w:r>
    </w:p>
    <w:p w:rsidR="00852920" w:rsidRDefault="00E90181">
      <w:pPr>
        <w:pStyle w:val="BodyText"/>
        <w:spacing w:before="271" w:line="360" w:lineRule="auto"/>
        <w:ind w:left="1440" w:right="1434"/>
        <w:jc w:val="both"/>
      </w:pPr>
      <w:r>
        <w:t>The analysis reveals that key factors such</w:t>
      </w:r>
      <w:r>
        <w:rPr>
          <w:spacing w:val="-2"/>
        </w:rPr>
        <w:t xml:space="preserve"> </w:t>
      </w:r>
      <w:r>
        <w:t>as faculty</w:t>
      </w:r>
      <w:r>
        <w:rPr>
          <w:spacing w:val="-2"/>
        </w:rPr>
        <w:t xml:space="preserve"> </w:t>
      </w:r>
      <w:r>
        <w:t>salary, research funding, graduation</w:t>
      </w:r>
      <w:r>
        <w:rPr>
          <w:spacing w:val="-2"/>
        </w:rPr>
        <w:t xml:space="preserve"> </w:t>
      </w:r>
      <w:r>
        <w:t>rate</w:t>
      </w:r>
      <w:r>
        <w:rPr>
          <w:spacing w:val="-3"/>
        </w:rPr>
        <w:t xml:space="preserve"> </w:t>
      </w:r>
      <w:r>
        <w:t>and employment rate significantly influence university rankings. In Sri Lanka, low faculty compensation limits</w:t>
      </w:r>
      <w:r>
        <w:rPr>
          <w:spacing w:val="-1"/>
        </w:rPr>
        <w:t xml:space="preserve"> </w:t>
      </w:r>
      <w:r>
        <w:t>the ability</w:t>
      </w:r>
      <w:r>
        <w:rPr>
          <w:spacing w:val="-3"/>
        </w:rPr>
        <w:t xml:space="preserve"> </w:t>
      </w:r>
      <w:r>
        <w:t>to retain</w:t>
      </w:r>
      <w:r>
        <w:rPr>
          <w:spacing w:val="-3"/>
        </w:rPr>
        <w:t xml:space="preserve"> </w:t>
      </w:r>
      <w:r>
        <w:t>qualified staff, highlighti</w:t>
      </w:r>
      <w:r>
        <w:t>ng the need for better academic incentives.</w:t>
      </w:r>
      <w:r>
        <w:rPr>
          <w:spacing w:val="-5"/>
        </w:rPr>
        <w:t xml:space="preserve"> </w:t>
      </w:r>
      <w:r>
        <w:t>Limited</w:t>
      </w:r>
      <w:r>
        <w:rPr>
          <w:spacing w:val="-7"/>
        </w:rPr>
        <w:t xml:space="preserve"> </w:t>
      </w:r>
      <w:r>
        <w:t>research</w:t>
      </w:r>
      <w:r>
        <w:rPr>
          <w:spacing w:val="-7"/>
        </w:rPr>
        <w:t xml:space="preserve"> </w:t>
      </w:r>
      <w:r>
        <w:t>funding</w:t>
      </w:r>
      <w:r>
        <w:rPr>
          <w:spacing w:val="-3"/>
        </w:rPr>
        <w:t xml:space="preserve"> </w:t>
      </w:r>
      <w:r>
        <w:t>is</w:t>
      </w:r>
      <w:r>
        <w:rPr>
          <w:spacing w:val="-9"/>
        </w:rPr>
        <w:t xml:space="preserve"> </w:t>
      </w:r>
      <w:r>
        <w:t>another</w:t>
      </w:r>
      <w:r>
        <w:rPr>
          <w:spacing w:val="-5"/>
        </w:rPr>
        <w:t xml:space="preserve"> </w:t>
      </w:r>
      <w:r>
        <w:t>challenge-</w:t>
      </w:r>
      <w:r>
        <w:rPr>
          <w:spacing w:val="-1"/>
        </w:rPr>
        <w:t xml:space="preserve"> </w:t>
      </w:r>
      <w:r>
        <w:t>national</w:t>
      </w:r>
      <w:r>
        <w:rPr>
          <w:spacing w:val="-15"/>
        </w:rPr>
        <w:t xml:space="preserve"> </w:t>
      </w:r>
      <w:r>
        <w:t>research</w:t>
      </w:r>
      <w:r>
        <w:rPr>
          <w:spacing w:val="-12"/>
        </w:rPr>
        <w:t xml:space="preserve"> </w:t>
      </w:r>
      <w:r>
        <w:t>schemes</w:t>
      </w:r>
      <w:r>
        <w:rPr>
          <w:spacing w:val="-9"/>
        </w:rPr>
        <w:t xml:space="preserve"> </w:t>
      </w:r>
      <w:r>
        <w:t>and</w:t>
      </w:r>
      <w:r>
        <w:rPr>
          <w:spacing w:val="-3"/>
        </w:rPr>
        <w:t xml:space="preserve"> </w:t>
      </w:r>
      <w:r>
        <w:t>industry partnerships should be prioritized to boost innovation.</w:t>
      </w:r>
    </w:p>
    <w:p w:rsidR="00852920" w:rsidRDefault="00E90181">
      <w:pPr>
        <w:pStyle w:val="BodyText"/>
        <w:spacing w:before="158" w:line="360" w:lineRule="auto"/>
        <w:ind w:left="1440" w:right="1433"/>
        <w:jc w:val="both"/>
      </w:pPr>
      <w:r>
        <w:t>Graduation and employment rates are also important, improving employability through industry aligned programs and internships is essential. The negative impact of high student faculty ratios suggests</w:t>
      </w:r>
      <w:r>
        <w:rPr>
          <w:spacing w:val="-14"/>
        </w:rPr>
        <w:t xml:space="preserve"> </w:t>
      </w:r>
      <w:r>
        <w:t>that</w:t>
      </w:r>
      <w:r>
        <w:rPr>
          <w:spacing w:val="-11"/>
        </w:rPr>
        <w:t xml:space="preserve"> </w:t>
      </w:r>
      <w:r>
        <w:t>overcrowded</w:t>
      </w:r>
      <w:r>
        <w:rPr>
          <w:spacing w:val="-12"/>
        </w:rPr>
        <w:t xml:space="preserve"> </w:t>
      </w:r>
      <w:r>
        <w:t>classes</w:t>
      </w:r>
      <w:r>
        <w:rPr>
          <w:spacing w:val="-14"/>
        </w:rPr>
        <w:t xml:space="preserve"> </w:t>
      </w:r>
      <w:r>
        <w:t>reduce</w:t>
      </w:r>
      <w:r>
        <w:rPr>
          <w:spacing w:val="-13"/>
        </w:rPr>
        <w:t xml:space="preserve"> </w:t>
      </w:r>
      <w:r>
        <w:t>quality-</w:t>
      </w:r>
      <w:r>
        <w:rPr>
          <w:spacing w:val="-10"/>
        </w:rPr>
        <w:t xml:space="preserve"> </w:t>
      </w:r>
      <w:r>
        <w:t>this</w:t>
      </w:r>
      <w:r>
        <w:rPr>
          <w:spacing w:val="-14"/>
        </w:rPr>
        <w:t xml:space="preserve"> </w:t>
      </w:r>
      <w:r>
        <w:t>can</w:t>
      </w:r>
      <w:r>
        <w:rPr>
          <w:spacing w:val="-12"/>
        </w:rPr>
        <w:t xml:space="preserve"> </w:t>
      </w:r>
      <w:r>
        <w:t>be</w:t>
      </w:r>
      <w:r>
        <w:rPr>
          <w:spacing w:val="-13"/>
        </w:rPr>
        <w:t xml:space="preserve"> </w:t>
      </w:r>
      <w:r>
        <w:t>addressed</w:t>
      </w:r>
      <w:r>
        <w:rPr>
          <w:spacing w:val="-12"/>
        </w:rPr>
        <w:t xml:space="preserve"> </w:t>
      </w:r>
      <w:r>
        <w:t>by</w:t>
      </w:r>
      <w:r>
        <w:rPr>
          <w:spacing w:val="-12"/>
        </w:rPr>
        <w:t xml:space="preserve"> </w:t>
      </w:r>
      <w:r>
        <w:t>hiring</w:t>
      </w:r>
      <w:r>
        <w:rPr>
          <w:spacing w:val="-8"/>
        </w:rPr>
        <w:t xml:space="preserve"> </w:t>
      </w:r>
      <w:r>
        <w:t>more</w:t>
      </w:r>
      <w:r>
        <w:rPr>
          <w:spacing w:val="-8"/>
        </w:rPr>
        <w:t xml:space="preserve"> </w:t>
      </w:r>
      <w:r>
        <w:t>faculty</w:t>
      </w:r>
      <w:r>
        <w:rPr>
          <w:spacing w:val="-15"/>
        </w:rPr>
        <w:t xml:space="preserve"> </w:t>
      </w:r>
      <w:r>
        <w:t>and adopting</w:t>
      </w:r>
      <w:r>
        <w:rPr>
          <w:spacing w:val="-10"/>
        </w:rPr>
        <w:t xml:space="preserve"> </w:t>
      </w:r>
      <w:r>
        <w:t>blende</w:t>
      </w:r>
      <w:r>
        <w:rPr>
          <w:spacing w:val="-6"/>
        </w:rPr>
        <w:t xml:space="preserve"> </w:t>
      </w:r>
      <w:r>
        <w:t>learning.</w:t>
      </w:r>
      <w:r>
        <w:rPr>
          <w:spacing w:val="-8"/>
        </w:rPr>
        <w:t xml:space="preserve"> </w:t>
      </w:r>
      <w:r>
        <w:t>Finally,</w:t>
      </w:r>
      <w:r>
        <w:rPr>
          <w:spacing w:val="-8"/>
        </w:rPr>
        <w:t xml:space="preserve"> </w:t>
      </w:r>
      <w:r>
        <w:t>tuition</w:t>
      </w:r>
      <w:r>
        <w:rPr>
          <w:spacing w:val="-10"/>
        </w:rPr>
        <w:t xml:space="preserve"> </w:t>
      </w:r>
      <w:r>
        <w:t>fees</w:t>
      </w:r>
      <w:r>
        <w:rPr>
          <w:spacing w:val="-11"/>
        </w:rPr>
        <w:t xml:space="preserve"> </w:t>
      </w:r>
      <w:r>
        <w:t>were</w:t>
      </w:r>
      <w:r>
        <w:rPr>
          <w:spacing w:val="-10"/>
        </w:rPr>
        <w:t xml:space="preserve"> </w:t>
      </w:r>
      <w:r>
        <w:t>not</w:t>
      </w:r>
      <w:r>
        <w:rPr>
          <w:spacing w:val="-9"/>
        </w:rPr>
        <w:t xml:space="preserve"> </w:t>
      </w:r>
      <w:r>
        <w:t>strongly</w:t>
      </w:r>
      <w:r>
        <w:rPr>
          <w:spacing w:val="-14"/>
        </w:rPr>
        <w:t xml:space="preserve"> </w:t>
      </w:r>
      <w:r>
        <w:t>linked</w:t>
      </w:r>
      <w:r>
        <w:rPr>
          <w:spacing w:val="-2"/>
        </w:rPr>
        <w:t xml:space="preserve"> </w:t>
      </w:r>
      <w:r>
        <w:t>to</w:t>
      </w:r>
      <w:r>
        <w:rPr>
          <w:spacing w:val="-14"/>
        </w:rPr>
        <w:t xml:space="preserve"> </w:t>
      </w:r>
      <w:r>
        <w:t>rankings.</w:t>
      </w:r>
      <w:r>
        <w:rPr>
          <w:spacing w:val="-8"/>
        </w:rPr>
        <w:t xml:space="preserve"> </w:t>
      </w:r>
      <w:r>
        <w:t>Supporting</w:t>
      </w:r>
      <w:r>
        <w:rPr>
          <w:spacing w:val="-10"/>
        </w:rPr>
        <w:t xml:space="preserve"> </w:t>
      </w:r>
      <w:r>
        <w:t>Sri Lankan’s model of quality improvement through better resource use rather than fee hikes.</w:t>
      </w:r>
    </w:p>
    <w:p w:rsidR="00852920" w:rsidRDefault="00852920">
      <w:pPr>
        <w:pStyle w:val="BodyText"/>
        <w:spacing w:line="360" w:lineRule="auto"/>
        <w:jc w:val="both"/>
        <w:sectPr w:rsidR="00852920">
          <w:pgSz w:w="12240" w:h="15840"/>
          <w:pgMar w:top="1340" w:right="0" w:bottom="280" w:left="0" w:header="720" w:footer="720" w:gutter="0"/>
          <w:cols w:space="720"/>
        </w:sectPr>
      </w:pPr>
    </w:p>
    <w:p w:rsidR="00852920" w:rsidRDefault="00852920">
      <w:pPr>
        <w:pStyle w:val="BodyText"/>
        <w:spacing w:before="4"/>
        <w:rPr>
          <w:sz w:val="17"/>
        </w:rPr>
      </w:pPr>
    </w:p>
    <w:p w:rsidR="00852920" w:rsidRDefault="00852920">
      <w:pPr>
        <w:pStyle w:val="BodyText"/>
        <w:rPr>
          <w:sz w:val="17"/>
        </w:rPr>
        <w:sectPr w:rsidR="00852920">
          <w:pgSz w:w="12240" w:h="15840"/>
          <w:pgMar w:top="1820" w:right="0" w:bottom="280" w:left="0" w:header="720" w:footer="720" w:gutter="0"/>
          <w:cols w:space="720"/>
        </w:sectPr>
      </w:pPr>
    </w:p>
    <w:p w:rsidR="00852920" w:rsidRDefault="00E90181">
      <w:pPr>
        <w:pStyle w:val="Heading1"/>
        <w:rPr>
          <w:u w:val="none"/>
        </w:rPr>
      </w:pPr>
      <w:bookmarkStart w:id="34" w:name="TASK(B)"/>
      <w:bookmarkEnd w:id="34"/>
      <w:r>
        <w:rPr>
          <w:spacing w:val="-2"/>
        </w:rPr>
        <w:lastRenderedPageBreak/>
        <w:t>TASK(B)</w:t>
      </w:r>
    </w:p>
    <w:p w:rsidR="00852920" w:rsidRDefault="00E90181">
      <w:pPr>
        <w:pStyle w:val="Heading3"/>
        <w:spacing w:before="77"/>
        <w:rPr>
          <w:u w:val="none"/>
        </w:rPr>
      </w:pPr>
      <w:bookmarkStart w:id="35" w:name="Base_Map_1:_Total_Schools_by_Administrat"/>
      <w:bookmarkEnd w:id="35"/>
      <w:r>
        <w:t>Base</w:t>
      </w:r>
      <w:r>
        <w:rPr>
          <w:spacing w:val="-6"/>
        </w:rPr>
        <w:t xml:space="preserve"> </w:t>
      </w:r>
      <w:r>
        <w:t>Map</w:t>
      </w:r>
      <w:r>
        <w:rPr>
          <w:spacing w:val="-8"/>
        </w:rPr>
        <w:t xml:space="preserve"> </w:t>
      </w:r>
      <w:r>
        <w:t>1:</w:t>
      </w:r>
      <w:r>
        <w:rPr>
          <w:spacing w:val="-4"/>
        </w:rPr>
        <w:t xml:space="preserve"> </w:t>
      </w:r>
      <w:r>
        <w:t>Total</w:t>
      </w:r>
      <w:r>
        <w:rPr>
          <w:spacing w:val="-6"/>
        </w:rPr>
        <w:t xml:space="preserve"> </w:t>
      </w:r>
      <w:r>
        <w:t>Schools</w:t>
      </w:r>
      <w:r>
        <w:rPr>
          <w:spacing w:val="-3"/>
        </w:rPr>
        <w:t xml:space="preserve"> </w:t>
      </w:r>
      <w:r>
        <w:t>by</w:t>
      </w:r>
      <w:r>
        <w:rPr>
          <w:spacing w:val="-5"/>
        </w:rPr>
        <w:t xml:space="preserve"> </w:t>
      </w:r>
      <w:r>
        <w:t>Administrative</w:t>
      </w:r>
      <w:r>
        <w:rPr>
          <w:spacing w:val="-5"/>
        </w:rPr>
        <w:t xml:space="preserve"> </w:t>
      </w:r>
      <w:r>
        <w:t>District</w:t>
      </w:r>
      <w:r>
        <w:rPr>
          <w:spacing w:val="-4"/>
        </w:rPr>
        <w:t xml:space="preserve"> </w:t>
      </w:r>
      <w:r>
        <w:t>Sri</w:t>
      </w:r>
      <w:r>
        <w:rPr>
          <w:spacing w:val="-6"/>
        </w:rPr>
        <w:t xml:space="preserve"> </w:t>
      </w:r>
      <w:r>
        <w:rPr>
          <w:spacing w:val="-2"/>
        </w:rPr>
        <w:t>Lanka</w:t>
      </w:r>
    </w:p>
    <w:p w:rsidR="00852920" w:rsidRDefault="00E90181">
      <w:pPr>
        <w:pStyle w:val="BodyText"/>
        <w:spacing w:before="10"/>
        <w:rPr>
          <w:b/>
          <w:sz w:val="15"/>
        </w:rPr>
      </w:pPr>
      <w:r>
        <w:rPr>
          <w:b/>
          <w:noProof/>
          <w:sz w:val="15"/>
        </w:rPr>
        <w:drawing>
          <wp:anchor distT="0" distB="0" distL="0" distR="0" simplePos="0" relativeHeight="487611904" behindDoc="1" locked="0" layoutInCell="1" allowOverlap="1">
            <wp:simplePos x="0" y="0"/>
            <wp:positionH relativeFrom="page">
              <wp:posOffset>1562703</wp:posOffset>
            </wp:positionH>
            <wp:positionV relativeFrom="paragraph">
              <wp:posOffset>131316</wp:posOffset>
            </wp:positionV>
            <wp:extent cx="4525817" cy="499567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7" cstate="print"/>
                    <a:stretch>
                      <a:fillRect/>
                    </a:stretch>
                  </pic:blipFill>
                  <pic:spPr>
                    <a:xfrm>
                      <a:off x="0" y="0"/>
                      <a:ext cx="4525817" cy="4995672"/>
                    </a:xfrm>
                    <a:prstGeom prst="rect">
                      <a:avLst/>
                    </a:prstGeom>
                  </pic:spPr>
                </pic:pic>
              </a:graphicData>
            </a:graphic>
          </wp:anchor>
        </w:drawing>
      </w:r>
    </w:p>
    <w:p w:rsidR="00852920" w:rsidRDefault="00852920">
      <w:pPr>
        <w:pStyle w:val="BodyText"/>
        <w:spacing w:before="158"/>
        <w:rPr>
          <w:b/>
          <w:sz w:val="26"/>
        </w:rPr>
      </w:pPr>
    </w:p>
    <w:p w:rsidR="00852920" w:rsidRDefault="00E90181">
      <w:pPr>
        <w:ind w:left="1440"/>
        <w:rPr>
          <w:b/>
          <w:sz w:val="24"/>
        </w:rPr>
      </w:pPr>
      <w:r>
        <w:rPr>
          <w:b/>
          <w:spacing w:val="-2"/>
          <w:sz w:val="24"/>
          <w:u w:val="single"/>
        </w:rPr>
        <w:t>Introduction</w:t>
      </w:r>
    </w:p>
    <w:p w:rsidR="00852920" w:rsidRDefault="00E90181">
      <w:pPr>
        <w:pStyle w:val="BodyText"/>
        <w:spacing w:before="180" w:line="259" w:lineRule="auto"/>
        <w:ind w:left="1440" w:right="1430"/>
        <w:jc w:val="both"/>
      </w:pPr>
      <w:r>
        <w:t xml:space="preserve">This map visualizes the </w:t>
      </w:r>
      <w:r>
        <w:rPr>
          <w:b/>
        </w:rPr>
        <w:t xml:space="preserve">total number of schools </w:t>
      </w:r>
      <w:r>
        <w:t>in each district across Sri Lanka. It provides a holistic overview of school availability, combining national and provincial. The districts are labeled as in red points, helping identify which regions are more densely served by educational institutions.</w:t>
      </w:r>
      <w:r>
        <w:rPr>
          <w:spacing w:val="-2"/>
        </w:rPr>
        <w:t xml:space="preserve"> </w:t>
      </w:r>
      <w:r>
        <w:t>No</w:t>
      </w:r>
      <w:r>
        <w:t>tably,</w:t>
      </w:r>
      <w:r>
        <w:rPr>
          <w:spacing w:val="-2"/>
        </w:rPr>
        <w:t xml:space="preserve"> </w:t>
      </w:r>
      <w:r>
        <w:t>districts</w:t>
      </w:r>
      <w:r>
        <w:rPr>
          <w:spacing w:val="-2"/>
        </w:rPr>
        <w:t xml:space="preserve"> </w:t>
      </w:r>
      <w:r>
        <w:t>like Kurunagala, Kandy</w:t>
      </w:r>
      <w:r>
        <w:rPr>
          <w:spacing w:val="-8"/>
        </w:rPr>
        <w:t xml:space="preserve"> </w:t>
      </w:r>
      <w:r>
        <w:t>and</w:t>
      </w:r>
      <w:r>
        <w:rPr>
          <w:spacing w:val="-3"/>
        </w:rPr>
        <w:t xml:space="preserve"> </w:t>
      </w:r>
      <w:r>
        <w:t>Rathnapura</w:t>
      </w:r>
      <w:r>
        <w:rPr>
          <w:spacing w:val="-4"/>
        </w:rPr>
        <w:t xml:space="preserve"> </w:t>
      </w:r>
      <w:r>
        <w:t>appear</w:t>
      </w:r>
      <w:r>
        <w:rPr>
          <w:spacing w:val="-2"/>
        </w:rPr>
        <w:t xml:space="preserve"> </w:t>
      </w:r>
      <w:r>
        <w:t>to have</w:t>
      </w:r>
      <w:r>
        <w:rPr>
          <w:spacing w:val="-4"/>
        </w:rPr>
        <w:t xml:space="preserve"> </w:t>
      </w:r>
      <w:r>
        <w:t>the highest number of</w:t>
      </w:r>
      <w:r>
        <w:rPr>
          <w:spacing w:val="-2"/>
        </w:rPr>
        <w:t xml:space="preserve"> </w:t>
      </w:r>
      <w:r>
        <w:t>total</w:t>
      </w:r>
      <w:r>
        <w:rPr>
          <w:spacing w:val="-1"/>
        </w:rPr>
        <w:t xml:space="preserve"> </w:t>
      </w:r>
      <w:r>
        <w:t>schools, reflecting their population sizes and rural spread. This map essential for understand the overall distribution and reach of the school network in the</w:t>
      </w:r>
      <w:r>
        <w:t xml:space="preserve"> country.</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Heading2"/>
        <w:rPr>
          <w:u w:val="none"/>
        </w:rPr>
      </w:pPr>
      <w:bookmarkStart w:id="36" w:name="Base_Map_2:_National_Schools_in_Sri_Lank"/>
      <w:bookmarkEnd w:id="36"/>
      <w:r>
        <w:lastRenderedPageBreak/>
        <w:t>Base</w:t>
      </w:r>
      <w:r>
        <w:rPr>
          <w:spacing w:val="-6"/>
        </w:rPr>
        <w:t xml:space="preserve"> </w:t>
      </w:r>
      <w:r>
        <w:t>Map</w:t>
      </w:r>
      <w:r>
        <w:rPr>
          <w:spacing w:val="-6"/>
        </w:rPr>
        <w:t xml:space="preserve"> </w:t>
      </w:r>
      <w:r>
        <w:t>2:</w:t>
      </w:r>
      <w:r>
        <w:rPr>
          <w:spacing w:val="-5"/>
        </w:rPr>
        <w:t xml:space="preserve"> </w:t>
      </w:r>
      <w:r>
        <w:t>National</w:t>
      </w:r>
      <w:r>
        <w:rPr>
          <w:spacing w:val="-4"/>
        </w:rPr>
        <w:t xml:space="preserve"> </w:t>
      </w:r>
      <w:r>
        <w:t>Schools</w:t>
      </w:r>
      <w:r>
        <w:rPr>
          <w:spacing w:val="-5"/>
        </w:rPr>
        <w:t xml:space="preserve"> </w:t>
      </w:r>
      <w:r>
        <w:t>in</w:t>
      </w:r>
      <w:r>
        <w:rPr>
          <w:spacing w:val="-6"/>
        </w:rPr>
        <w:t xml:space="preserve"> </w:t>
      </w:r>
      <w:r>
        <w:t>Sri</w:t>
      </w:r>
      <w:r>
        <w:rPr>
          <w:spacing w:val="-3"/>
        </w:rPr>
        <w:t xml:space="preserve"> </w:t>
      </w:r>
      <w:r>
        <w:t>Lanka</w:t>
      </w:r>
      <w:r>
        <w:rPr>
          <w:spacing w:val="-5"/>
        </w:rPr>
        <w:t xml:space="preserve"> </w:t>
      </w:r>
      <w:r>
        <w:rPr>
          <w:spacing w:val="-2"/>
        </w:rPr>
        <w:t>(2025)</w:t>
      </w:r>
    </w:p>
    <w:p w:rsidR="00852920" w:rsidRDefault="00E90181">
      <w:pPr>
        <w:pStyle w:val="BodyText"/>
        <w:spacing w:before="39"/>
        <w:rPr>
          <w:b/>
          <w:sz w:val="20"/>
        </w:rPr>
      </w:pPr>
      <w:r>
        <w:rPr>
          <w:b/>
          <w:noProof/>
          <w:sz w:val="20"/>
        </w:rPr>
        <w:drawing>
          <wp:anchor distT="0" distB="0" distL="0" distR="0" simplePos="0" relativeHeight="487612416" behindDoc="1" locked="0" layoutInCell="1" allowOverlap="1">
            <wp:simplePos x="0" y="0"/>
            <wp:positionH relativeFrom="page">
              <wp:posOffset>1630024</wp:posOffset>
            </wp:positionH>
            <wp:positionV relativeFrom="paragraph">
              <wp:posOffset>186089</wp:posOffset>
            </wp:positionV>
            <wp:extent cx="4424752" cy="569976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8" cstate="print"/>
                    <a:stretch>
                      <a:fillRect/>
                    </a:stretch>
                  </pic:blipFill>
                  <pic:spPr>
                    <a:xfrm>
                      <a:off x="0" y="0"/>
                      <a:ext cx="4424752" cy="5699760"/>
                    </a:xfrm>
                    <a:prstGeom prst="rect">
                      <a:avLst/>
                    </a:prstGeom>
                  </pic:spPr>
                </pic:pic>
              </a:graphicData>
            </a:graphic>
          </wp:anchor>
        </w:drawing>
      </w:r>
    </w:p>
    <w:p w:rsidR="00852920" w:rsidRDefault="00852920">
      <w:pPr>
        <w:pStyle w:val="BodyText"/>
        <w:spacing w:before="207"/>
        <w:rPr>
          <w:b/>
          <w:sz w:val="27"/>
        </w:rPr>
      </w:pPr>
    </w:p>
    <w:p w:rsidR="00852920" w:rsidRDefault="00E90181">
      <w:pPr>
        <w:ind w:left="1440"/>
        <w:rPr>
          <w:b/>
          <w:sz w:val="24"/>
        </w:rPr>
      </w:pPr>
      <w:r>
        <w:rPr>
          <w:b/>
          <w:spacing w:val="-2"/>
          <w:sz w:val="24"/>
          <w:u w:val="single"/>
        </w:rPr>
        <w:t>Introduction</w:t>
      </w:r>
    </w:p>
    <w:p w:rsidR="00852920" w:rsidRDefault="00E90181">
      <w:pPr>
        <w:pStyle w:val="BodyText"/>
        <w:spacing w:before="175" w:line="259" w:lineRule="auto"/>
        <w:ind w:left="1440" w:right="1431"/>
        <w:jc w:val="both"/>
      </w:pPr>
      <w:r>
        <w:t>The second map represents the distributions of national schools, color coded by the number of schools per district. These schools, managed by the Ministry of education, offer higher quality facilities,</w:t>
      </w:r>
      <w:r>
        <w:rPr>
          <w:spacing w:val="-7"/>
        </w:rPr>
        <w:t xml:space="preserve"> </w:t>
      </w:r>
      <w:r>
        <w:t>qualified</w:t>
      </w:r>
      <w:r>
        <w:rPr>
          <w:spacing w:val="-9"/>
        </w:rPr>
        <w:t xml:space="preserve"> </w:t>
      </w:r>
      <w:r>
        <w:t>teachers</w:t>
      </w:r>
      <w:r>
        <w:rPr>
          <w:spacing w:val="-11"/>
        </w:rPr>
        <w:t xml:space="preserve"> </w:t>
      </w:r>
      <w:r>
        <w:t>and</w:t>
      </w:r>
      <w:r>
        <w:rPr>
          <w:spacing w:val="-9"/>
        </w:rPr>
        <w:t xml:space="preserve"> </w:t>
      </w:r>
      <w:r>
        <w:t>completive</w:t>
      </w:r>
      <w:r>
        <w:rPr>
          <w:spacing w:val="-10"/>
        </w:rPr>
        <w:t xml:space="preserve"> </w:t>
      </w:r>
      <w:r>
        <w:t>academic</w:t>
      </w:r>
      <w:r>
        <w:rPr>
          <w:spacing w:val="-10"/>
        </w:rPr>
        <w:t xml:space="preserve"> </w:t>
      </w:r>
      <w:r>
        <w:t>environment</w:t>
      </w:r>
      <w:r>
        <w:t>s.</w:t>
      </w:r>
      <w:r>
        <w:rPr>
          <w:spacing w:val="-11"/>
        </w:rPr>
        <w:t xml:space="preserve"> </w:t>
      </w:r>
      <w:r>
        <w:t>the</w:t>
      </w:r>
      <w:r>
        <w:rPr>
          <w:spacing w:val="-10"/>
        </w:rPr>
        <w:t xml:space="preserve"> </w:t>
      </w:r>
      <w:r>
        <w:t>map</w:t>
      </w:r>
      <w:r>
        <w:rPr>
          <w:spacing w:val="-9"/>
        </w:rPr>
        <w:t xml:space="preserve"> </w:t>
      </w:r>
      <w:r>
        <w:t>highlights</w:t>
      </w:r>
      <w:r>
        <w:rPr>
          <w:spacing w:val="-11"/>
        </w:rPr>
        <w:t xml:space="preserve"> </w:t>
      </w:r>
      <w:r>
        <w:t>and</w:t>
      </w:r>
      <w:r>
        <w:rPr>
          <w:spacing w:val="-9"/>
        </w:rPr>
        <w:t xml:space="preserve"> </w:t>
      </w:r>
      <w:r>
        <w:t>urban concentration, with</w:t>
      </w:r>
      <w:r>
        <w:rPr>
          <w:spacing w:val="-3"/>
        </w:rPr>
        <w:t xml:space="preserve"> </w:t>
      </w:r>
      <w:r>
        <w:t>district such</w:t>
      </w:r>
      <w:r>
        <w:rPr>
          <w:spacing w:val="-3"/>
        </w:rPr>
        <w:t xml:space="preserve"> </w:t>
      </w:r>
      <w:r>
        <w:t>as Colombo,</w:t>
      </w:r>
      <w:r>
        <w:rPr>
          <w:spacing w:val="-1"/>
        </w:rPr>
        <w:t xml:space="preserve"> </w:t>
      </w:r>
      <w:r>
        <w:t>Kandy</w:t>
      </w:r>
      <w:r>
        <w:rPr>
          <w:spacing w:val="-7"/>
        </w:rPr>
        <w:t xml:space="preserve"> </w:t>
      </w:r>
      <w:r>
        <w:t>and Galle having the most national</w:t>
      </w:r>
      <w:r>
        <w:rPr>
          <w:spacing w:val="-3"/>
        </w:rPr>
        <w:t xml:space="preserve"> </w:t>
      </w:r>
      <w:r>
        <w:t>schools. Though</w:t>
      </w:r>
      <w:r>
        <w:rPr>
          <w:spacing w:val="-15"/>
        </w:rPr>
        <w:t xml:space="preserve"> </w:t>
      </w:r>
      <w:r>
        <w:t>fewer</w:t>
      </w:r>
      <w:r>
        <w:rPr>
          <w:spacing w:val="-10"/>
        </w:rPr>
        <w:t xml:space="preserve"> </w:t>
      </w:r>
      <w:r>
        <w:t>in</w:t>
      </w:r>
      <w:r>
        <w:rPr>
          <w:spacing w:val="-15"/>
        </w:rPr>
        <w:t xml:space="preserve"> </w:t>
      </w:r>
      <w:r>
        <w:t>number,</w:t>
      </w:r>
      <w:r>
        <w:rPr>
          <w:spacing w:val="-10"/>
        </w:rPr>
        <w:t xml:space="preserve"> </w:t>
      </w:r>
      <w:r>
        <w:t>these</w:t>
      </w:r>
      <w:r>
        <w:rPr>
          <w:spacing w:val="-11"/>
        </w:rPr>
        <w:t xml:space="preserve"> </w:t>
      </w:r>
      <w:r>
        <w:t>schools</w:t>
      </w:r>
      <w:r>
        <w:rPr>
          <w:spacing w:val="-14"/>
        </w:rPr>
        <w:t xml:space="preserve"> </w:t>
      </w:r>
      <w:r>
        <w:t>hold</w:t>
      </w:r>
      <w:r>
        <w:rPr>
          <w:spacing w:val="-13"/>
        </w:rPr>
        <w:t xml:space="preserve"> </w:t>
      </w:r>
      <w:r>
        <w:t>prestige</w:t>
      </w:r>
      <w:r>
        <w:rPr>
          <w:spacing w:val="-14"/>
        </w:rPr>
        <w:t xml:space="preserve"> </w:t>
      </w:r>
      <w:r>
        <w:t>and</w:t>
      </w:r>
      <w:r>
        <w:rPr>
          <w:spacing w:val="-13"/>
        </w:rPr>
        <w:t xml:space="preserve"> </w:t>
      </w:r>
      <w:r>
        <w:t>attract</w:t>
      </w:r>
      <w:r>
        <w:rPr>
          <w:spacing w:val="-12"/>
        </w:rPr>
        <w:t xml:space="preserve"> </w:t>
      </w:r>
      <w:r>
        <w:t>students</w:t>
      </w:r>
      <w:r>
        <w:rPr>
          <w:spacing w:val="-14"/>
        </w:rPr>
        <w:t xml:space="preserve"> </w:t>
      </w:r>
      <w:r>
        <w:t>from</w:t>
      </w:r>
      <w:r>
        <w:rPr>
          <w:spacing w:val="-15"/>
        </w:rPr>
        <w:t xml:space="preserve"> </w:t>
      </w:r>
      <w:r>
        <w:t>across</w:t>
      </w:r>
      <w:r>
        <w:rPr>
          <w:spacing w:val="-14"/>
        </w:rPr>
        <w:t xml:space="preserve"> </w:t>
      </w:r>
      <w:r>
        <w:t>regions.</w:t>
      </w:r>
      <w:r>
        <w:rPr>
          <w:spacing w:val="-11"/>
        </w:rPr>
        <w:t xml:space="preserve"> </w:t>
      </w:r>
      <w:r>
        <w:t>This map,</w:t>
      </w:r>
      <w:r>
        <w:rPr>
          <w:spacing w:val="-3"/>
        </w:rPr>
        <w:t xml:space="preserve"> </w:t>
      </w:r>
      <w:r>
        <w:t>alongside</w:t>
      </w:r>
      <w:r>
        <w:rPr>
          <w:spacing w:val="-6"/>
        </w:rPr>
        <w:t xml:space="preserve"> </w:t>
      </w:r>
      <w:r>
        <w:t>the</w:t>
      </w:r>
      <w:r>
        <w:rPr>
          <w:spacing w:val="-6"/>
        </w:rPr>
        <w:t xml:space="preserve"> </w:t>
      </w:r>
      <w:r>
        <w:t>Total</w:t>
      </w:r>
      <w:r>
        <w:rPr>
          <w:spacing w:val="-9"/>
        </w:rPr>
        <w:t xml:space="preserve"> </w:t>
      </w:r>
      <w:r>
        <w:t>scho</w:t>
      </w:r>
      <w:r>
        <w:t>ols’</w:t>
      </w:r>
      <w:r>
        <w:rPr>
          <w:spacing w:val="-3"/>
        </w:rPr>
        <w:t xml:space="preserve"> </w:t>
      </w:r>
      <w:r>
        <w:t>map,</w:t>
      </w:r>
      <w:r>
        <w:rPr>
          <w:spacing w:val="-3"/>
        </w:rPr>
        <w:t xml:space="preserve"> </w:t>
      </w:r>
      <w:r>
        <w:t>helps</w:t>
      </w:r>
      <w:r>
        <w:rPr>
          <w:spacing w:val="-3"/>
        </w:rPr>
        <w:t xml:space="preserve"> </w:t>
      </w:r>
      <w:r>
        <w:t>visualize</w:t>
      </w:r>
      <w:r>
        <w:rPr>
          <w:spacing w:val="-6"/>
        </w:rPr>
        <w:t xml:space="preserve"> </w:t>
      </w:r>
      <w:r>
        <w:t>where</w:t>
      </w:r>
      <w:r>
        <w:rPr>
          <w:spacing w:val="-6"/>
        </w:rPr>
        <w:t xml:space="preserve"> </w:t>
      </w:r>
      <w:r>
        <w:t>centralized</w:t>
      </w:r>
      <w:r>
        <w:rPr>
          <w:spacing w:val="-5"/>
        </w:rPr>
        <w:t xml:space="preserve"> </w:t>
      </w:r>
      <w:r>
        <w:t>educational</w:t>
      </w:r>
      <w:r>
        <w:rPr>
          <w:spacing w:val="-14"/>
        </w:rPr>
        <w:t xml:space="preserve"> </w:t>
      </w:r>
      <w:r>
        <w:t>resource</w:t>
      </w:r>
      <w:r>
        <w:rPr>
          <w:spacing w:val="-6"/>
        </w:rPr>
        <w:t xml:space="preserve"> </w:t>
      </w:r>
      <w:r>
        <w:t>are focused and how they impact overall quality and acces..</w:t>
      </w:r>
    </w:p>
    <w:p w:rsidR="00852920" w:rsidRDefault="00852920">
      <w:pPr>
        <w:pStyle w:val="BodyText"/>
        <w:spacing w:line="259" w:lineRule="auto"/>
        <w:jc w:val="both"/>
        <w:sectPr w:rsidR="00852920">
          <w:pgSz w:w="12240" w:h="15840"/>
          <w:pgMar w:top="1380" w:right="0" w:bottom="280" w:left="0" w:header="720" w:footer="720" w:gutter="0"/>
          <w:cols w:space="720"/>
        </w:sectPr>
      </w:pPr>
    </w:p>
    <w:p w:rsidR="00852920" w:rsidRDefault="00E90181">
      <w:pPr>
        <w:pStyle w:val="Heading3"/>
        <w:spacing w:before="77"/>
        <w:rPr>
          <w:u w:val="none"/>
        </w:rPr>
      </w:pPr>
      <w:bookmarkStart w:id="37" w:name="Base_Map_3:_Provincial_schools_in_Sri_La"/>
      <w:bookmarkEnd w:id="37"/>
      <w:r>
        <w:lastRenderedPageBreak/>
        <w:t>Base</w:t>
      </w:r>
      <w:r>
        <w:rPr>
          <w:spacing w:val="-4"/>
        </w:rPr>
        <w:t xml:space="preserve"> </w:t>
      </w:r>
      <w:r>
        <w:t>Map</w:t>
      </w:r>
      <w:r>
        <w:rPr>
          <w:spacing w:val="-7"/>
        </w:rPr>
        <w:t xml:space="preserve"> </w:t>
      </w:r>
      <w:r>
        <w:t>3:</w:t>
      </w:r>
      <w:r>
        <w:rPr>
          <w:spacing w:val="-2"/>
        </w:rPr>
        <w:t xml:space="preserve"> </w:t>
      </w:r>
      <w:r>
        <w:t>Provincial</w:t>
      </w:r>
      <w:r>
        <w:rPr>
          <w:spacing w:val="-4"/>
        </w:rPr>
        <w:t xml:space="preserve"> </w:t>
      </w:r>
      <w:r>
        <w:t>schools</w:t>
      </w:r>
      <w:r>
        <w:rPr>
          <w:spacing w:val="-4"/>
        </w:rPr>
        <w:t xml:space="preserve"> </w:t>
      </w:r>
      <w:r>
        <w:t>in</w:t>
      </w:r>
      <w:r>
        <w:rPr>
          <w:spacing w:val="-8"/>
        </w:rPr>
        <w:t xml:space="preserve"> </w:t>
      </w:r>
      <w:r>
        <w:t>Sri</w:t>
      </w:r>
      <w:r>
        <w:rPr>
          <w:spacing w:val="-3"/>
        </w:rPr>
        <w:t xml:space="preserve"> </w:t>
      </w:r>
      <w:r>
        <w:t>Lanka</w:t>
      </w:r>
      <w:r>
        <w:rPr>
          <w:spacing w:val="-4"/>
        </w:rPr>
        <w:t xml:space="preserve"> </w:t>
      </w:r>
      <w:r>
        <w:rPr>
          <w:spacing w:val="-2"/>
        </w:rPr>
        <w:t>(2025)</w:t>
      </w:r>
    </w:p>
    <w:p w:rsidR="00852920" w:rsidRDefault="00852920">
      <w:pPr>
        <w:pStyle w:val="BodyText"/>
        <w:rPr>
          <w:b/>
          <w:sz w:val="20"/>
        </w:rPr>
      </w:pPr>
    </w:p>
    <w:p w:rsidR="00852920" w:rsidRDefault="00E90181">
      <w:pPr>
        <w:pStyle w:val="BodyText"/>
        <w:spacing w:before="26"/>
        <w:rPr>
          <w:b/>
          <w:sz w:val="20"/>
        </w:rPr>
      </w:pPr>
      <w:r>
        <w:rPr>
          <w:b/>
          <w:noProof/>
          <w:sz w:val="20"/>
        </w:rPr>
        <w:drawing>
          <wp:anchor distT="0" distB="0" distL="0" distR="0" simplePos="0" relativeHeight="487612928" behindDoc="1" locked="0" layoutInCell="1" allowOverlap="1">
            <wp:simplePos x="0" y="0"/>
            <wp:positionH relativeFrom="page">
              <wp:posOffset>1775810</wp:posOffset>
            </wp:positionH>
            <wp:positionV relativeFrom="paragraph">
              <wp:posOffset>177840</wp:posOffset>
            </wp:positionV>
            <wp:extent cx="4156569" cy="4895088"/>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4156569" cy="4895088"/>
                    </a:xfrm>
                    <a:prstGeom prst="rect">
                      <a:avLst/>
                    </a:prstGeom>
                  </pic:spPr>
                </pic:pic>
              </a:graphicData>
            </a:graphic>
          </wp:anchor>
        </w:drawing>
      </w:r>
    </w:p>
    <w:p w:rsidR="00852920" w:rsidRDefault="00852920">
      <w:pPr>
        <w:pStyle w:val="BodyText"/>
        <w:spacing w:before="103"/>
        <w:rPr>
          <w:b/>
        </w:rPr>
      </w:pPr>
    </w:p>
    <w:p w:rsidR="00852920" w:rsidRDefault="00E90181">
      <w:pPr>
        <w:ind w:left="1440"/>
        <w:rPr>
          <w:b/>
          <w:sz w:val="24"/>
        </w:rPr>
      </w:pPr>
      <w:r>
        <w:rPr>
          <w:b/>
          <w:spacing w:val="-2"/>
          <w:sz w:val="24"/>
          <w:u w:val="single"/>
        </w:rPr>
        <w:t>Introduction</w:t>
      </w:r>
    </w:p>
    <w:p w:rsidR="00852920" w:rsidRDefault="00E90181">
      <w:pPr>
        <w:pStyle w:val="BodyText"/>
        <w:spacing w:before="176" w:line="259" w:lineRule="auto"/>
        <w:ind w:left="1440" w:right="1438"/>
        <w:jc w:val="both"/>
      </w:pPr>
      <w:r>
        <w:t>The</w:t>
      </w:r>
      <w:r>
        <w:rPr>
          <w:spacing w:val="-7"/>
        </w:rPr>
        <w:t xml:space="preserve"> </w:t>
      </w:r>
      <w:r>
        <w:t>third</w:t>
      </w:r>
      <w:r>
        <w:rPr>
          <w:spacing w:val="-1"/>
        </w:rPr>
        <w:t xml:space="preserve"> </w:t>
      </w:r>
      <w:r>
        <w:t>map</w:t>
      </w:r>
      <w:r>
        <w:rPr>
          <w:spacing w:val="-1"/>
        </w:rPr>
        <w:t xml:space="preserve"> </w:t>
      </w:r>
      <w:r>
        <w:t>illustrates</w:t>
      </w:r>
      <w:r>
        <w:rPr>
          <w:spacing w:val="-13"/>
        </w:rPr>
        <w:t xml:space="preserve"> </w:t>
      </w:r>
      <w:r>
        <w:t>the</w:t>
      </w:r>
      <w:r>
        <w:rPr>
          <w:spacing w:val="-7"/>
        </w:rPr>
        <w:t xml:space="preserve"> </w:t>
      </w:r>
      <w:r>
        <w:t>distribution</w:t>
      </w:r>
      <w:r>
        <w:rPr>
          <w:spacing w:val="-11"/>
        </w:rPr>
        <w:t xml:space="preserve"> </w:t>
      </w:r>
      <w:r>
        <w:t>of</w:t>
      </w:r>
      <w:r>
        <w:rPr>
          <w:spacing w:val="-14"/>
        </w:rPr>
        <w:t xml:space="preserve"> </w:t>
      </w:r>
      <w:r>
        <w:t>provincial</w:t>
      </w:r>
      <w:r>
        <w:rPr>
          <w:spacing w:val="-10"/>
        </w:rPr>
        <w:t xml:space="preserve"> </w:t>
      </w:r>
      <w:r>
        <w:t>school</w:t>
      </w:r>
      <w:r>
        <w:rPr>
          <w:spacing w:val="-15"/>
        </w:rPr>
        <w:t xml:space="preserve"> </w:t>
      </w:r>
      <w:r>
        <w:t>across</w:t>
      </w:r>
      <w:r>
        <w:rPr>
          <w:spacing w:val="-8"/>
        </w:rPr>
        <w:t xml:space="preserve"> </w:t>
      </w:r>
      <w:r>
        <w:t>Sri</w:t>
      </w:r>
      <w:r>
        <w:rPr>
          <w:spacing w:val="-15"/>
        </w:rPr>
        <w:t xml:space="preserve"> </w:t>
      </w:r>
      <w:r>
        <w:t>Lanka, using</w:t>
      </w:r>
      <w:r>
        <w:rPr>
          <w:spacing w:val="-6"/>
        </w:rPr>
        <w:t xml:space="preserve"> </w:t>
      </w:r>
      <w:r>
        <w:t>color</w:t>
      </w:r>
      <w:r>
        <w:rPr>
          <w:spacing w:val="-4"/>
        </w:rPr>
        <w:t xml:space="preserve"> </w:t>
      </w:r>
      <w:r>
        <w:t>coding based on the number of school per district. Managed by provincial council, these schools are particularly in rural</w:t>
      </w:r>
      <w:r>
        <w:rPr>
          <w:spacing w:val="-2"/>
        </w:rPr>
        <w:t xml:space="preserve"> </w:t>
      </w:r>
      <w:r>
        <w:t>and semi</w:t>
      </w:r>
      <w:r>
        <w:rPr>
          <w:spacing w:val="-1"/>
        </w:rPr>
        <w:t xml:space="preserve"> </w:t>
      </w:r>
      <w:r>
        <w:t>urban areas. Districts such as Kurunagala, Rathnapura and Badulla show a high number, reflecting large populations and the need to ensure access in distressed communities. This map helps identify areas where educational infrastructure is widespread but may</w:t>
      </w:r>
      <w:r>
        <w:t xml:space="preserve"> lack in quality</w:t>
      </w:r>
      <w:r>
        <w:rPr>
          <w:spacing w:val="-1"/>
        </w:rPr>
        <w:t xml:space="preserve"> </w:t>
      </w:r>
      <w:r>
        <w:t>or resource compared to national schools. It highlights the role of provincial schools in addressing basic educational access across the island.</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Heading3"/>
        <w:spacing w:before="77"/>
        <w:rPr>
          <w:u w:val="none"/>
        </w:rPr>
      </w:pPr>
      <w:bookmarkStart w:id="38" w:name="Critical_Discussion:_Distribution_of_Sch"/>
      <w:bookmarkEnd w:id="38"/>
      <w:r>
        <w:lastRenderedPageBreak/>
        <w:t>Critical</w:t>
      </w:r>
      <w:r>
        <w:rPr>
          <w:spacing w:val="-7"/>
        </w:rPr>
        <w:t xml:space="preserve"> </w:t>
      </w:r>
      <w:r>
        <w:t>Discussion:</w:t>
      </w:r>
      <w:r>
        <w:rPr>
          <w:spacing w:val="-7"/>
        </w:rPr>
        <w:t xml:space="preserve"> </w:t>
      </w:r>
      <w:r>
        <w:t>Distribution</w:t>
      </w:r>
      <w:r>
        <w:rPr>
          <w:spacing w:val="-7"/>
        </w:rPr>
        <w:t xml:space="preserve"> </w:t>
      </w:r>
      <w:r>
        <w:t>of</w:t>
      </w:r>
      <w:r>
        <w:rPr>
          <w:spacing w:val="-11"/>
        </w:rPr>
        <w:t xml:space="preserve"> </w:t>
      </w:r>
      <w:r>
        <w:t>Schools</w:t>
      </w:r>
      <w:r>
        <w:rPr>
          <w:spacing w:val="-2"/>
        </w:rPr>
        <w:t xml:space="preserve"> </w:t>
      </w:r>
      <w:r>
        <w:t>in</w:t>
      </w:r>
      <w:r>
        <w:rPr>
          <w:spacing w:val="-12"/>
        </w:rPr>
        <w:t xml:space="preserve"> </w:t>
      </w:r>
      <w:r>
        <w:t>Sri</w:t>
      </w:r>
      <w:r>
        <w:rPr>
          <w:spacing w:val="-6"/>
        </w:rPr>
        <w:t xml:space="preserve"> </w:t>
      </w:r>
      <w:r>
        <w:t>Lanka</w:t>
      </w:r>
      <w:r>
        <w:rPr>
          <w:spacing w:val="-7"/>
        </w:rPr>
        <w:t xml:space="preserve"> </w:t>
      </w:r>
      <w:r>
        <w:rPr>
          <w:spacing w:val="-2"/>
        </w:rPr>
        <w:t>(2025)</w:t>
      </w:r>
    </w:p>
    <w:p w:rsidR="00852920" w:rsidRDefault="00852920">
      <w:pPr>
        <w:pStyle w:val="BodyText"/>
        <w:spacing w:before="193"/>
        <w:rPr>
          <w:b/>
        </w:rPr>
      </w:pPr>
    </w:p>
    <w:p w:rsidR="00852920" w:rsidRDefault="00E90181">
      <w:pPr>
        <w:pStyle w:val="BodyText"/>
        <w:spacing w:line="259" w:lineRule="auto"/>
        <w:ind w:left="1440" w:right="1439"/>
        <w:jc w:val="both"/>
      </w:pPr>
      <w:r>
        <w:t>The distribution o</w:t>
      </w:r>
      <w:r>
        <w:t>f schools across in Sri Lanka’s administrative districts notable patterns tied to population distribution, historical development, urbanization and regional inequalities. Based on the</w:t>
      </w:r>
      <w:r>
        <w:rPr>
          <w:spacing w:val="-15"/>
        </w:rPr>
        <w:t xml:space="preserve"> </w:t>
      </w:r>
      <w:r>
        <w:t>map</w:t>
      </w:r>
      <w:r>
        <w:rPr>
          <w:spacing w:val="-15"/>
        </w:rPr>
        <w:t xml:space="preserve"> </w:t>
      </w:r>
      <w:r>
        <w:t>visualizing</w:t>
      </w:r>
      <w:r>
        <w:rPr>
          <w:spacing w:val="-15"/>
        </w:rPr>
        <w:t xml:space="preserve"> </w:t>
      </w:r>
      <w:r>
        <w:t>total</w:t>
      </w:r>
      <w:r>
        <w:rPr>
          <w:spacing w:val="-15"/>
        </w:rPr>
        <w:t xml:space="preserve"> </w:t>
      </w:r>
      <w:r>
        <w:t>schools</w:t>
      </w:r>
      <w:r>
        <w:rPr>
          <w:spacing w:val="-15"/>
        </w:rPr>
        <w:t xml:space="preserve"> </w:t>
      </w:r>
      <w:r>
        <w:t>by</w:t>
      </w:r>
      <w:r>
        <w:rPr>
          <w:spacing w:val="-15"/>
        </w:rPr>
        <w:t xml:space="preserve"> </w:t>
      </w:r>
      <w:r>
        <w:t>district,</w:t>
      </w:r>
      <w:r>
        <w:rPr>
          <w:spacing w:val="-15"/>
        </w:rPr>
        <w:t xml:space="preserve"> </w:t>
      </w:r>
      <w:r>
        <w:t>Kurunageala,</w:t>
      </w:r>
      <w:r>
        <w:rPr>
          <w:spacing w:val="-13"/>
        </w:rPr>
        <w:t xml:space="preserve"> </w:t>
      </w:r>
      <w:r>
        <w:t>Kandy,</w:t>
      </w:r>
      <w:r>
        <w:rPr>
          <w:spacing w:val="-12"/>
        </w:rPr>
        <w:t xml:space="preserve"> </w:t>
      </w:r>
      <w:r>
        <w:t>Badulla</w:t>
      </w:r>
      <w:r>
        <w:rPr>
          <w:spacing w:val="-15"/>
        </w:rPr>
        <w:t xml:space="preserve"> </w:t>
      </w:r>
      <w:r>
        <w:t>a</w:t>
      </w:r>
      <w:r>
        <w:t>nd</w:t>
      </w:r>
      <w:r>
        <w:rPr>
          <w:spacing w:val="-6"/>
        </w:rPr>
        <w:t xml:space="preserve"> </w:t>
      </w:r>
      <w:r>
        <w:t>Rathnapura</w:t>
      </w:r>
      <w:r>
        <w:rPr>
          <w:spacing w:val="-15"/>
        </w:rPr>
        <w:t xml:space="preserve"> </w:t>
      </w:r>
      <w:r>
        <w:t>emerge as districts with a high number of schools. These are categorized by large populations and expensive</w:t>
      </w:r>
      <w:r>
        <w:rPr>
          <w:spacing w:val="-5"/>
        </w:rPr>
        <w:t xml:space="preserve"> </w:t>
      </w:r>
      <w:r>
        <w:t>geographic</w:t>
      </w:r>
      <w:r>
        <w:rPr>
          <w:spacing w:val="-5"/>
        </w:rPr>
        <w:t xml:space="preserve"> </w:t>
      </w:r>
      <w:r>
        <w:t>coverage,</w:t>
      </w:r>
      <w:r>
        <w:rPr>
          <w:spacing w:val="-2"/>
        </w:rPr>
        <w:t xml:space="preserve"> </w:t>
      </w:r>
      <w:r>
        <w:t>necessitating</w:t>
      </w:r>
      <w:r>
        <w:rPr>
          <w:spacing w:val="-4"/>
        </w:rPr>
        <w:t xml:space="preserve"> </w:t>
      </w:r>
      <w:r>
        <w:t>a</w:t>
      </w:r>
      <w:r>
        <w:rPr>
          <w:spacing w:val="-5"/>
        </w:rPr>
        <w:t xml:space="preserve"> </w:t>
      </w:r>
      <w:r>
        <w:t>higher</w:t>
      </w:r>
      <w:r>
        <w:rPr>
          <w:spacing w:val="-3"/>
        </w:rPr>
        <w:t xml:space="preserve"> </w:t>
      </w:r>
      <w:r>
        <w:t>number</w:t>
      </w:r>
      <w:r>
        <w:rPr>
          <w:spacing w:val="-3"/>
        </w:rPr>
        <w:t xml:space="preserve"> </w:t>
      </w:r>
      <w:r>
        <w:t>of</w:t>
      </w:r>
      <w:r>
        <w:rPr>
          <w:spacing w:val="-11"/>
        </w:rPr>
        <w:t xml:space="preserve"> </w:t>
      </w:r>
      <w:r>
        <w:t>educational</w:t>
      </w:r>
      <w:r>
        <w:rPr>
          <w:spacing w:val="-9"/>
        </w:rPr>
        <w:t xml:space="preserve"> </w:t>
      </w:r>
      <w:r>
        <w:t>institutions</w:t>
      </w:r>
      <w:r>
        <w:rPr>
          <w:spacing w:val="-6"/>
        </w:rPr>
        <w:t xml:space="preserve"> </w:t>
      </w:r>
      <w:r>
        <w:t>to serve widely dispread communities, especially in rur</w:t>
      </w:r>
      <w:r>
        <w:t>al and estate sector. Additionally, these districts have long standing educational infrastructure, often rooted in colonial era policies that favored regional centered.</w:t>
      </w:r>
    </w:p>
    <w:p w:rsidR="00852920" w:rsidRDefault="00E90181">
      <w:pPr>
        <w:pStyle w:val="BodyText"/>
        <w:spacing w:before="160" w:line="259" w:lineRule="auto"/>
        <w:ind w:left="1440" w:right="1441"/>
        <w:jc w:val="both"/>
      </w:pPr>
      <w:r>
        <w:t>In</w:t>
      </w:r>
      <w:r>
        <w:rPr>
          <w:spacing w:val="-15"/>
        </w:rPr>
        <w:t xml:space="preserve"> </w:t>
      </w:r>
      <w:r>
        <w:t>contrast,</w:t>
      </w:r>
      <w:r>
        <w:rPr>
          <w:spacing w:val="-10"/>
        </w:rPr>
        <w:t xml:space="preserve"> </w:t>
      </w:r>
      <w:r>
        <w:t>district</w:t>
      </w:r>
      <w:r>
        <w:rPr>
          <w:spacing w:val="-7"/>
        </w:rPr>
        <w:t xml:space="preserve"> </w:t>
      </w:r>
      <w:r>
        <w:t>in</w:t>
      </w:r>
      <w:r>
        <w:rPr>
          <w:spacing w:val="-15"/>
        </w:rPr>
        <w:t xml:space="preserve"> </w:t>
      </w:r>
      <w:r>
        <w:t>the</w:t>
      </w:r>
      <w:r>
        <w:rPr>
          <w:spacing w:val="-13"/>
        </w:rPr>
        <w:t xml:space="preserve"> </w:t>
      </w:r>
      <w:r>
        <w:t>Northern</w:t>
      </w:r>
      <w:r>
        <w:rPr>
          <w:spacing w:val="-15"/>
        </w:rPr>
        <w:t xml:space="preserve"> </w:t>
      </w:r>
      <w:r>
        <w:t>and</w:t>
      </w:r>
      <w:r>
        <w:rPr>
          <w:spacing w:val="-12"/>
        </w:rPr>
        <w:t xml:space="preserve"> </w:t>
      </w:r>
      <w:r>
        <w:t>Eastern</w:t>
      </w:r>
      <w:r>
        <w:rPr>
          <w:spacing w:val="-15"/>
        </w:rPr>
        <w:t xml:space="preserve"> </w:t>
      </w:r>
      <w:r>
        <w:t>Provinces,</w:t>
      </w:r>
      <w:r>
        <w:rPr>
          <w:spacing w:val="-10"/>
        </w:rPr>
        <w:t xml:space="preserve"> </w:t>
      </w:r>
      <w:r>
        <w:t>such</w:t>
      </w:r>
      <w:r>
        <w:rPr>
          <w:spacing w:val="-15"/>
        </w:rPr>
        <w:t xml:space="preserve"> </w:t>
      </w:r>
      <w:r>
        <w:t>as</w:t>
      </w:r>
      <w:r>
        <w:rPr>
          <w:spacing w:val="-9"/>
        </w:rPr>
        <w:t xml:space="preserve"> </w:t>
      </w:r>
      <w:r>
        <w:t>Kilinochchi,</w:t>
      </w:r>
      <w:r>
        <w:rPr>
          <w:spacing w:val="-10"/>
        </w:rPr>
        <w:t xml:space="preserve"> </w:t>
      </w:r>
      <w:r>
        <w:t>Mulaitivu,</w:t>
      </w:r>
      <w:r>
        <w:rPr>
          <w:spacing w:val="-10"/>
        </w:rPr>
        <w:t xml:space="preserve"> </w:t>
      </w:r>
      <w:r>
        <w:t>Mannar and</w:t>
      </w:r>
      <w:r>
        <w:rPr>
          <w:spacing w:val="-12"/>
        </w:rPr>
        <w:t xml:space="preserve"> </w:t>
      </w:r>
      <w:r>
        <w:t>Trincomalee,</w:t>
      </w:r>
      <w:r>
        <w:rPr>
          <w:spacing w:val="-10"/>
        </w:rPr>
        <w:t xml:space="preserve"> </w:t>
      </w:r>
      <w:r>
        <w:t>show</w:t>
      </w:r>
      <w:r>
        <w:rPr>
          <w:spacing w:val="-12"/>
        </w:rPr>
        <w:t xml:space="preserve"> </w:t>
      </w:r>
      <w:r>
        <w:t>comparatively</w:t>
      </w:r>
      <w:r>
        <w:rPr>
          <w:spacing w:val="-15"/>
        </w:rPr>
        <w:t xml:space="preserve"> </w:t>
      </w:r>
      <w:r>
        <w:t>fewer</w:t>
      </w:r>
      <w:r>
        <w:rPr>
          <w:spacing w:val="-10"/>
        </w:rPr>
        <w:t xml:space="preserve"> </w:t>
      </w:r>
      <w:r>
        <w:t>schools.</w:t>
      </w:r>
      <w:r>
        <w:rPr>
          <w:spacing w:val="-10"/>
        </w:rPr>
        <w:t xml:space="preserve"> </w:t>
      </w:r>
      <w:r>
        <w:t>These</w:t>
      </w:r>
      <w:r>
        <w:rPr>
          <w:spacing w:val="-13"/>
        </w:rPr>
        <w:t xml:space="preserve"> </w:t>
      </w:r>
      <w:r>
        <w:t>regions</w:t>
      </w:r>
      <w:r>
        <w:rPr>
          <w:spacing w:val="-14"/>
        </w:rPr>
        <w:t xml:space="preserve"> </w:t>
      </w:r>
      <w:r>
        <w:t>were</w:t>
      </w:r>
      <w:r>
        <w:rPr>
          <w:spacing w:val="-8"/>
        </w:rPr>
        <w:t xml:space="preserve"> </w:t>
      </w:r>
      <w:r>
        <w:t>significantly</w:t>
      </w:r>
      <w:r>
        <w:rPr>
          <w:spacing w:val="-15"/>
        </w:rPr>
        <w:t xml:space="preserve"> </w:t>
      </w:r>
      <w:r>
        <w:t>affected</w:t>
      </w:r>
      <w:r>
        <w:rPr>
          <w:spacing w:val="-12"/>
        </w:rPr>
        <w:t xml:space="preserve"> </w:t>
      </w:r>
      <w:r>
        <w:t>by the civil conflict, leading to years of disruption in educational development and lagging infrastructure</w:t>
      </w:r>
      <w:r>
        <w:rPr>
          <w:spacing w:val="-6"/>
        </w:rPr>
        <w:t xml:space="preserve"> </w:t>
      </w:r>
      <w:r>
        <w:t>investment.</w:t>
      </w:r>
      <w:r>
        <w:rPr>
          <w:spacing w:val="-3"/>
        </w:rPr>
        <w:t xml:space="preserve"> </w:t>
      </w:r>
      <w:r>
        <w:t>Although</w:t>
      </w:r>
      <w:r>
        <w:rPr>
          <w:spacing w:val="-9"/>
        </w:rPr>
        <w:t xml:space="preserve"> </w:t>
      </w:r>
      <w:r>
        <w:t>post-war</w:t>
      </w:r>
      <w:r>
        <w:rPr>
          <w:spacing w:val="-7"/>
        </w:rPr>
        <w:t xml:space="preserve"> </w:t>
      </w:r>
      <w:r>
        <w:t>reconst</w:t>
      </w:r>
      <w:r>
        <w:t>ruction</w:t>
      </w:r>
      <w:r>
        <w:rPr>
          <w:spacing w:val="-7"/>
        </w:rPr>
        <w:t xml:space="preserve"> </w:t>
      </w:r>
      <w:r>
        <w:t>has</w:t>
      </w:r>
      <w:r>
        <w:rPr>
          <w:spacing w:val="-3"/>
        </w:rPr>
        <w:t xml:space="preserve"> </w:t>
      </w:r>
      <w:r>
        <w:t>led</w:t>
      </w:r>
      <w:r>
        <w:rPr>
          <w:spacing w:val="-5"/>
        </w:rPr>
        <w:t xml:space="preserve"> </w:t>
      </w:r>
      <w:r>
        <w:t>to some</w:t>
      </w:r>
      <w:r>
        <w:rPr>
          <w:spacing w:val="-1"/>
        </w:rPr>
        <w:t xml:space="preserve"> </w:t>
      </w:r>
      <w:r>
        <w:t>improvements,</w:t>
      </w:r>
      <w:r>
        <w:rPr>
          <w:spacing w:val="-3"/>
        </w:rPr>
        <w:t xml:space="preserve"> </w:t>
      </w:r>
      <w:r>
        <w:t xml:space="preserve">these areas still trial behind in terms of the number and quality of educational facilities. To adder this, focused investment is needed to build more schools, upgrade existing one and ensure equitable distribution of </w:t>
      </w:r>
      <w:r>
        <w:t>educational resources across underserved regions.</w:t>
      </w:r>
    </w:p>
    <w:p w:rsidR="00852920" w:rsidRDefault="00E90181">
      <w:pPr>
        <w:pStyle w:val="BodyText"/>
        <w:spacing w:before="156" w:line="259" w:lineRule="auto"/>
        <w:ind w:left="1440" w:right="1439"/>
        <w:jc w:val="both"/>
      </w:pPr>
      <w:r>
        <w:t>When examining the distribution of national schools, a clear urban centric pattern emerges. Districts such as Colombo, Kandy, Galle and Jaffna have a disproportionate share of national schools.</w:t>
      </w:r>
      <w:r>
        <w:rPr>
          <w:spacing w:val="-2"/>
        </w:rPr>
        <w:t xml:space="preserve"> </w:t>
      </w:r>
      <w:r>
        <w:t>These</w:t>
      </w:r>
      <w:r>
        <w:rPr>
          <w:spacing w:val="-5"/>
        </w:rPr>
        <w:t xml:space="preserve"> </w:t>
      </w:r>
      <w:r>
        <w:t>school</w:t>
      </w:r>
      <w:r>
        <w:t>s</w:t>
      </w:r>
      <w:r>
        <w:rPr>
          <w:spacing w:val="-6"/>
        </w:rPr>
        <w:t xml:space="preserve"> </w:t>
      </w:r>
      <w:r>
        <w:t>often</w:t>
      </w:r>
      <w:r>
        <w:rPr>
          <w:spacing w:val="-4"/>
        </w:rPr>
        <w:t xml:space="preserve"> </w:t>
      </w:r>
      <w:r>
        <w:t>better</w:t>
      </w:r>
      <w:r>
        <w:rPr>
          <w:spacing w:val="-7"/>
        </w:rPr>
        <w:t xml:space="preserve"> </w:t>
      </w:r>
      <w:r>
        <w:t>resources,</w:t>
      </w:r>
      <w:r>
        <w:rPr>
          <w:spacing w:val="-2"/>
        </w:rPr>
        <w:t xml:space="preserve"> </w:t>
      </w:r>
      <w:r>
        <w:t>have</w:t>
      </w:r>
      <w:r>
        <w:rPr>
          <w:spacing w:val="-1"/>
        </w:rPr>
        <w:t xml:space="preserve"> </w:t>
      </w:r>
      <w:r>
        <w:t>qualify</w:t>
      </w:r>
      <w:r>
        <w:rPr>
          <w:spacing w:val="-13"/>
        </w:rPr>
        <w:t xml:space="preserve"> </w:t>
      </w:r>
      <w:r>
        <w:t>teachers</w:t>
      </w:r>
      <w:r>
        <w:rPr>
          <w:spacing w:val="-6"/>
        </w:rPr>
        <w:t xml:space="preserve"> </w:t>
      </w:r>
      <w:r>
        <w:t>and</w:t>
      </w:r>
      <w:r>
        <w:rPr>
          <w:spacing w:val="-4"/>
        </w:rPr>
        <w:t xml:space="preserve"> </w:t>
      </w:r>
      <w:r>
        <w:t>offer</w:t>
      </w:r>
      <w:r>
        <w:rPr>
          <w:spacing w:val="-3"/>
        </w:rPr>
        <w:t xml:space="preserve"> </w:t>
      </w:r>
      <w:r>
        <w:t>advanced</w:t>
      </w:r>
      <w:r>
        <w:rPr>
          <w:spacing w:val="-4"/>
        </w:rPr>
        <w:t xml:space="preserve"> </w:t>
      </w:r>
      <w:r>
        <w:t>curricular and extracurricular programs Their urban locations reflect government policies that historically centralized elite education in metropolitan areas. As a result, student in rural and marginalized regions primarily attend provincial schools, which</w:t>
      </w:r>
      <w:r>
        <w:t xml:space="preserve"> may suffer from limited facilities, fewer qualified teachers and weaker academic outcomes.</w:t>
      </w:r>
    </w:p>
    <w:p w:rsidR="00852920" w:rsidRDefault="00E90181">
      <w:pPr>
        <w:pStyle w:val="BodyText"/>
        <w:spacing w:before="161" w:line="259" w:lineRule="auto"/>
        <w:ind w:left="1440" w:right="1435"/>
        <w:jc w:val="both"/>
      </w:pPr>
      <w:r>
        <w:t>This spatial arrangement points to deep seated educational inequalities. Students from less developed</w:t>
      </w:r>
      <w:r>
        <w:rPr>
          <w:spacing w:val="-6"/>
        </w:rPr>
        <w:t xml:space="preserve"> </w:t>
      </w:r>
      <w:r>
        <w:t>district</w:t>
      </w:r>
      <w:r>
        <w:rPr>
          <w:spacing w:val="-5"/>
        </w:rPr>
        <w:t xml:space="preserve"> </w:t>
      </w:r>
      <w:r>
        <w:t>often</w:t>
      </w:r>
      <w:r>
        <w:rPr>
          <w:spacing w:val="-7"/>
        </w:rPr>
        <w:t xml:space="preserve"> </w:t>
      </w:r>
      <w:r>
        <w:t>lack</w:t>
      </w:r>
      <w:r>
        <w:rPr>
          <w:spacing w:val="-7"/>
        </w:rPr>
        <w:t xml:space="preserve"> </w:t>
      </w:r>
      <w:r>
        <w:t>access</w:t>
      </w:r>
      <w:r>
        <w:rPr>
          <w:spacing w:val="-9"/>
        </w:rPr>
        <w:t xml:space="preserve"> </w:t>
      </w:r>
      <w:r>
        <w:t>to</w:t>
      </w:r>
      <w:r>
        <w:rPr>
          <w:spacing w:val="-11"/>
        </w:rPr>
        <w:t xml:space="preserve"> </w:t>
      </w:r>
      <w:r>
        <w:t>the</w:t>
      </w:r>
      <w:r>
        <w:rPr>
          <w:spacing w:val="-8"/>
        </w:rPr>
        <w:t xml:space="preserve"> </w:t>
      </w:r>
      <w:r>
        <w:t>same</w:t>
      </w:r>
      <w:r>
        <w:rPr>
          <w:spacing w:val="-8"/>
        </w:rPr>
        <w:t xml:space="preserve"> </w:t>
      </w:r>
      <w:r>
        <w:t>quality</w:t>
      </w:r>
      <w:r>
        <w:rPr>
          <w:spacing w:val="-15"/>
        </w:rPr>
        <w:t xml:space="preserve"> </w:t>
      </w:r>
      <w:r>
        <w:t>of</w:t>
      </w:r>
      <w:r>
        <w:rPr>
          <w:spacing w:val="-14"/>
        </w:rPr>
        <w:t xml:space="preserve"> </w:t>
      </w:r>
      <w:r>
        <w:t>education</w:t>
      </w:r>
      <w:r>
        <w:rPr>
          <w:spacing w:val="-11"/>
        </w:rPr>
        <w:t xml:space="preserve"> </w:t>
      </w:r>
      <w:r>
        <w:t>an</w:t>
      </w:r>
      <w:r>
        <w:t>d</w:t>
      </w:r>
      <w:r>
        <w:rPr>
          <w:spacing w:val="-7"/>
        </w:rPr>
        <w:t xml:space="preserve"> </w:t>
      </w:r>
      <w:r>
        <w:t>opportunities</w:t>
      </w:r>
      <w:r>
        <w:rPr>
          <w:spacing w:val="-9"/>
        </w:rPr>
        <w:t xml:space="preserve"> </w:t>
      </w:r>
      <w:r>
        <w:t>available</w:t>
      </w:r>
      <w:r>
        <w:rPr>
          <w:spacing w:val="-3"/>
        </w:rPr>
        <w:t xml:space="preserve"> </w:t>
      </w:r>
      <w:r>
        <w:t>in urban national schools. This imbalance perpetuates intergenerational cycles of disadvantage, as access</w:t>
      </w:r>
      <w:r>
        <w:rPr>
          <w:spacing w:val="-12"/>
        </w:rPr>
        <w:t xml:space="preserve"> </w:t>
      </w:r>
      <w:r>
        <w:t>to</w:t>
      </w:r>
      <w:r>
        <w:rPr>
          <w:spacing w:val="-7"/>
        </w:rPr>
        <w:t xml:space="preserve"> </w:t>
      </w:r>
      <w:r>
        <w:t>high</w:t>
      </w:r>
      <w:r>
        <w:rPr>
          <w:spacing w:val="-15"/>
        </w:rPr>
        <w:t xml:space="preserve"> </w:t>
      </w:r>
      <w:r>
        <w:t>quality</w:t>
      </w:r>
      <w:r>
        <w:rPr>
          <w:spacing w:val="-15"/>
        </w:rPr>
        <w:t xml:space="preserve"> </w:t>
      </w:r>
      <w:r>
        <w:t>education</w:t>
      </w:r>
      <w:r>
        <w:rPr>
          <w:spacing w:val="-11"/>
        </w:rPr>
        <w:t xml:space="preserve"> </w:t>
      </w:r>
      <w:r>
        <w:t>is</w:t>
      </w:r>
      <w:r>
        <w:rPr>
          <w:spacing w:val="-9"/>
        </w:rPr>
        <w:t xml:space="preserve"> </w:t>
      </w:r>
      <w:r>
        <w:t>a</w:t>
      </w:r>
      <w:r>
        <w:rPr>
          <w:spacing w:val="-12"/>
        </w:rPr>
        <w:t xml:space="preserve"> </w:t>
      </w:r>
      <w:r>
        <w:t>key</w:t>
      </w:r>
      <w:r>
        <w:rPr>
          <w:spacing w:val="-15"/>
        </w:rPr>
        <w:t xml:space="preserve"> </w:t>
      </w:r>
      <w:r>
        <w:t>determinant</w:t>
      </w:r>
      <w:r>
        <w:rPr>
          <w:spacing w:val="-7"/>
        </w:rPr>
        <w:t xml:space="preserve"> </w:t>
      </w:r>
      <w:r>
        <w:t>of</w:t>
      </w:r>
      <w:r>
        <w:rPr>
          <w:spacing w:val="-14"/>
        </w:rPr>
        <w:t xml:space="preserve"> </w:t>
      </w:r>
      <w:r>
        <w:t>future</w:t>
      </w:r>
      <w:r>
        <w:rPr>
          <w:spacing w:val="-12"/>
        </w:rPr>
        <w:t xml:space="preserve"> </w:t>
      </w:r>
      <w:r>
        <w:t>socioeconomic</w:t>
      </w:r>
      <w:r>
        <w:rPr>
          <w:spacing w:val="-3"/>
        </w:rPr>
        <w:t xml:space="preserve"> </w:t>
      </w:r>
      <w:r>
        <w:t>mobility.</w:t>
      </w:r>
      <w:r>
        <w:rPr>
          <w:spacing w:val="-5"/>
        </w:rPr>
        <w:t xml:space="preserve"> </w:t>
      </w:r>
      <w:r>
        <w:t>Moreover, while</w:t>
      </w:r>
      <w:r>
        <w:rPr>
          <w:spacing w:val="-4"/>
        </w:rPr>
        <w:t xml:space="preserve"> </w:t>
      </w:r>
      <w:r>
        <w:t>the</w:t>
      </w:r>
      <w:r>
        <w:rPr>
          <w:spacing w:val="-4"/>
        </w:rPr>
        <w:t xml:space="preserve"> </w:t>
      </w:r>
      <w:r>
        <w:t>number</w:t>
      </w:r>
      <w:r>
        <w:rPr>
          <w:spacing w:val="-2"/>
        </w:rPr>
        <w:t xml:space="preserve"> </w:t>
      </w:r>
      <w:r>
        <w:t>of</w:t>
      </w:r>
      <w:r>
        <w:rPr>
          <w:spacing w:val="-10"/>
        </w:rPr>
        <w:t xml:space="preserve"> </w:t>
      </w:r>
      <w:r>
        <w:t>schools</w:t>
      </w:r>
      <w:r>
        <w:rPr>
          <w:spacing w:val="-1"/>
        </w:rPr>
        <w:t xml:space="preserve"> </w:t>
      </w:r>
      <w:r>
        <w:t>in</w:t>
      </w:r>
      <w:r>
        <w:rPr>
          <w:spacing w:val="-8"/>
        </w:rPr>
        <w:t xml:space="preserve"> </w:t>
      </w:r>
      <w:r>
        <w:t>so</w:t>
      </w:r>
      <w:r>
        <w:t>me</w:t>
      </w:r>
      <w:r>
        <w:rPr>
          <w:spacing w:val="-4"/>
        </w:rPr>
        <w:t xml:space="preserve"> </w:t>
      </w:r>
      <w:r>
        <w:t>districts</w:t>
      </w:r>
      <w:r>
        <w:rPr>
          <w:spacing w:val="-5"/>
        </w:rPr>
        <w:t xml:space="preserve"> </w:t>
      </w:r>
      <w:r>
        <w:t>may</w:t>
      </w:r>
      <w:r>
        <w:rPr>
          <w:spacing w:val="-3"/>
        </w:rPr>
        <w:t xml:space="preserve"> </w:t>
      </w:r>
      <w:r>
        <w:t>appear</w:t>
      </w:r>
      <w:r>
        <w:rPr>
          <w:spacing w:val="-2"/>
        </w:rPr>
        <w:t xml:space="preserve"> </w:t>
      </w:r>
      <w:r>
        <w:t>high, it does</w:t>
      </w:r>
      <w:r>
        <w:rPr>
          <w:spacing w:val="-5"/>
        </w:rPr>
        <w:t xml:space="preserve"> </w:t>
      </w:r>
      <w:r>
        <w:t>not</w:t>
      </w:r>
      <w:r>
        <w:rPr>
          <w:spacing w:val="-3"/>
        </w:rPr>
        <w:t xml:space="preserve"> </w:t>
      </w:r>
      <w:r>
        <w:t>necessarily</w:t>
      </w:r>
      <w:r>
        <w:rPr>
          <w:spacing w:val="-8"/>
        </w:rPr>
        <w:t xml:space="preserve"> </w:t>
      </w:r>
      <w:r>
        <w:t>translate</w:t>
      </w:r>
      <w:r>
        <w:rPr>
          <w:spacing w:val="-9"/>
        </w:rPr>
        <w:t xml:space="preserve"> </w:t>
      </w:r>
      <w:r>
        <w:t xml:space="preserve">to equitable student to school ratios or quality outcomes especially in estate or remote areas while multigrade teaching, lack of subject specific teachers and inadequate infrastructure remains </w:t>
      </w:r>
      <w:r>
        <w:rPr>
          <w:spacing w:val="-2"/>
        </w:rPr>
        <w:t>common.</w:t>
      </w:r>
    </w:p>
    <w:p w:rsidR="00852920" w:rsidRDefault="00852920">
      <w:pPr>
        <w:pStyle w:val="BodyText"/>
        <w:spacing w:before="4"/>
      </w:pPr>
    </w:p>
    <w:p w:rsidR="00852920" w:rsidRDefault="00E90181">
      <w:pPr>
        <w:pStyle w:val="BodyText"/>
        <w:ind w:left="1440" w:right="1438" w:firstLine="62"/>
        <w:jc w:val="both"/>
      </w:pPr>
      <w:r>
        <w:t>In summary, the map of school distribution in Sri Lanka reflects not only geographic and demographic realities, but also the legacy of centralization, conflict and uneven policy implementation. Addressing these challenges requires a holistic approach one t</w:t>
      </w:r>
      <w:r>
        <w:t>hat expands infrastructure</w:t>
      </w:r>
      <w:r>
        <w:rPr>
          <w:spacing w:val="-15"/>
        </w:rPr>
        <w:t xml:space="preserve"> </w:t>
      </w:r>
      <w:r>
        <w:t>where</w:t>
      </w:r>
      <w:r>
        <w:rPr>
          <w:spacing w:val="-15"/>
        </w:rPr>
        <w:t xml:space="preserve"> </w:t>
      </w:r>
      <w:r>
        <w:t>needed</w:t>
      </w:r>
      <w:r>
        <w:rPr>
          <w:spacing w:val="-15"/>
        </w:rPr>
        <w:t xml:space="preserve"> </w:t>
      </w:r>
      <w:r>
        <w:t>but</w:t>
      </w:r>
      <w:r>
        <w:rPr>
          <w:spacing w:val="-15"/>
        </w:rPr>
        <w:t xml:space="preserve"> </w:t>
      </w:r>
      <w:r>
        <w:t>also</w:t>
      </w:r>
      <w:r>
        <w:rPr>
          <w:spacing w:val="-15"/>
        </w:rPr>
        <w:t xml:space="preserve"> </w:t>
      </w:r>
      <w:r>
        <w:t>prioritizes</w:t>
      </w:r>
      <w:r>
        <w:rPr>
          <w:spacing w:val="-15"/>
        </w:rPr>
        <w:t xml:space="preserve"> </w:t>
      </w:r>
      <w:r>
        <w:t>teacher</w:t>
      </w:r>
      <w:r>
        <w:rPr>
          <w:spacing w:val="-15"/>
        </w:rPr>
        <w:t xml:space="preserve"> </w:t>
      </w:r>
      <w:r>
        <w:t>deployment,</w:t>
      </w:r>
      <w:r>
        <w:rPr>
          <w:spacing w:val="-15"/>
        </w:rPr>
        <w:t xml:space="preserve"> </w:t>
      </w:r>
      <w:r>
        <w:t>resource</w:t>
      </w:r>
      <w:r>
        <w:rPr>
          <w:spacing w:val="-15"/>
        </w:rPr>
        <w:t xml:space="preserve"> </w:t>
      </w:r>
      <w:r>
        <w:t>allocation</w:t>
      </w:r>
      <w:r>
        <w:rPr>
          <w:spacing w:val="-15"/>
        </w:rPr>
        <w:t xml:space="preserve"> </w:t>
      </w:r>
      <w:r>
        <w:t>and</w:t>
      </w:r>
      <w:r>
        <w:rPr>
          <w:spacing w:val="-15"/>
        </w:rPr>
        <w:t xml:space="preserve"> </w:t>
      </w:r>
      <w:r>
        <w:t>digital access to reduce the rural urban and north south divides in education.</w:t>
      </w:r>
    </w:p>
    <w:p w:rsidR="00852920" w:rsidRDefault="00852920">
      <w:pPr>
        <w:pStyle w:val="BodyText"/>
        <w:jc w:val="both"/>
        <w:sectPr w:rsidR="00852920">
          <w:pgSz w:w="12240" w:h="15840"/>
          <w:pgMar w:top="1360" w:right="0" w:bottom="280" w:left="0" w:header="720" w:footer="720" w:gutter="0"/>
          <w:cols w:space="720"/>
        </w:sectPr>
      </w:pPr>
    </w:p>
    <w:p w:rsidR="00852920" w:rsidRDefault="00E90181">
      <w:pPr>
        <w:pStyle w:val="Heading1"/>
        <w:rPr>
          <w:u w:val="none"/>
        </w:rPr>
      </w:pPr>
      <w:bookmarkStart w:id="39" w:name="Task(C)"/>
      <w:bookmarkEnd w:id="39"/>
      <w:r>
        <w:rPr>
          <w:spacing w:val="-2"/>
        </w:rPr>
        <w:lastRenderedPageBreak/>
        <w:t>Task(C)</w:t>
      </w:r>
    </w:p>
    <w:p w:rsidR="00852920" w:rsidRDefault="00852920">
      <w:pPr>
        <w:pStyle w:val="BodyText"/>
        <w:spacing w:before="182"/>
        <w:rPr>
          <w:b/>
          <w:sz w:val="26"/>
        </w:rPr>
      </w:pPr>
    </w:p>
    <w:p w:rsidR="00852920" w:rsidRDefault="00E90181">
      <w:pPr>
        <w:pStyle w:val="Heading3"/>
        <w:rPr>
          <w:u w:val="none"/>
        </w:rPr>
      </w:pPr>
      <w:bookmarkStart w:id="40" w:name="Base_Map:_Digitized_Geospatial_Map_of_th"/>
      <w:bookmarkEnd w:id="40"/>
      <w:r>
        <w:t>Base</w:t>
      </w:r>
      <w:r>
        <w:rPr>
          <w:spacing w:val="-7"/>
        </w:rPr>
        <w:t xml:space="preserve"> </w:t>
      </w:r>
      <w:r>
        <w:t>Map:</w:t>
      </w:r>
      <w:r>
        <w:rPr>
          <w:spacing w:val="-5"/>
        </w:rPr>
        <w:t xml:space="preserve"> </w:t>
      </w:r>
      <w:r>
        <w:t>Digitized</w:t>
      </w:r>
      <w:r>
        <w:rPr>
          <w:spacing w:val="-6"/>
        </w:rPr>
        <w:t xml:space="preserve"> </w:t>
      </w:r>
      <w:r>
        <w:t>Geospatial</w:t>
      </w:r>
      <w:r>
        <w:rPr>
          <w:spacing w:val="-6"/>
        </w:rPr>
        <w:t xml:space="preserve"> </w:t>
      </w:r>
      <w:r>
        <w:t>Map</w:t>
      </w:r>
      <w:r>
        <w:rPr>
          <w:spacing w:val="-6"/>
        </w:rPr>
        <w:t xml:space="preserve"> </w:t>
      </w:r>
      <w:r>
        <w:t>of</w:t>
      </w:r>
      <w:r>
        <w:rPr>
          <w:spacing w:val="-10"/>
        </w:rPr>
        <w:t xml:space="preserve"> </w:t>
      </w:r>
      <w:r>
        <w:t>the</w:t>
      </w:r>
      <w:r>
        <w:rPr>
          <w:spacing w:val="-5"/>
        </w:rPr>
        <w:t xml:space="preserve"> </w:t>
      </w:r>
      <w:r>
        <w:t>Ministry</w:t>
      </w:r>
      <w:r>
        <w:rPr>
          <w:spacing w:val="-6"/>
        </w:rPr>
        <w:t xml:space="preserve"> </w:t>
      </w:r>
      <w:r>
        <w:t>of</w:t>
      </w:r>
      <w:r>
        <w:rPr>
          <w:spacing w:val="-10"/>
        </w:rPr>
        <w:t xml:space="preserve"> </w:t>
      </w:r>
      <w:r>
        <w:t>Higher</w:t>
      </w:r>
      <w:r>
        <w:rPr>
          <w:spacing w:val="2"/>
        </w:rPr>
        <w:t xml:space="preserve"> </w:t>
      </w:r>
      <w:r>
        <w:rPr>
          <w:spacing w:val="-2"/>
        </w:rPr>
        <w:t>Education</w:t>
      </w:r>
    </w:p>
    <w:p w:rsidR="00852920" w:rsidRDefault="00852920">
      <w:pPr>
        <w:pStyle w:val="BodyText"/>
        <w:rPr>
          <w:b/>
          <w:sz w:val="20"/>
        </w:rPr>
      </w:pPr>
    </w:p>
    <w:p w:rsidR="00852920" w:rsidRDefault="00E90181">
      <w:pPr>
        <w:pStyle w:val="BodyText"/>
        <w:spacing w:before="46"/>
        <w:rPr>
          <w:b/>
          <w:sz w:val="20"/>
        </w:rPr>
      </w:pPr>
      <w:r>
        <w:rPr>
          <w:b/>
          <w:noProof/>
          <w:sz w:val="20"/>
        </w:rPr>
        <w:drawing>
          <wp:anchor distT="0" distB="0" distL="0" distR="0" simplePos="0" relativeHeight="487613440" behindDoc="1" locked="0" layoutInCell="1" allowOverlap="1">
            <wp:simplePos x="0" y="0"/>
            <wp:positionH relativeFrom="page">
              <wp:posOffset>778833</wp:posOffset>
            </wp:positionH>
            <wp:positionV relativeFrom="paragraph">
              <wp:posOffset>190551</wp:posOffset>
            </wp:positionV>
            <wp:extent cx="6312136" cy="4392168"/>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6312136" cy="4392168"/>
                    </a:xfrm>
                    <a:prstGeom prst="rect">
                      <a:avLst/>
                    </a:prstGeom>
                  </pic:spPr>
                </pic:pic>
              </a:graphicData>
            </a:graphic>
          </wp:anchor>
        </w:drawing>
      </w:r>
    </w:p>
    <w:p w:rsidR="00852920" w:rsidRDefault="00852920">
      <w:pPr>
        <w:pStyle w:val="BodyText"/>
        <w:spacing w:before="139"/>
        <w:rPr>
          <w:b/>
        </w:rPr>
      </w:pPr>
    </w:p>
    <w:p w:rsidR="00852920" w:rsidRDefault="00E90181">
      <w:pPr>
        <w:ind w:left="1440"/>
        <w:rPr>
          <w:b/>
          <w:sz w:val="24"/>
        </w:rPr>
      </w:pPr>
      <w:r>
        <w:rPr>
          <w:b/>
          <w:noProof/>
          <w:sz w:val="24"/>
        </w:rPr>
        <mc:AlternateContent>
          <mc:Choice Requires="wps">
            <w:drawing>
              <wp:anchor distT="0" distB="0" distL="0" distR="0" simplePos="0" relativeHeight="487613952" behindDoc="1" locked="0" layoutInCell="1" allowOverlap="1">
                <wp:simplePos x="0" y="0"/>
                <wp:positionH relativeFrom="page">
                  <wp:posOffset>896416</wp:posOffset>
                </wp:positionH>
                <wp:positionV relativeFrom="paragraph">
                  <wp:posOffset>188368</wp:posOffset>
                </wp:positionV>
                <wp:extent cx="5982335"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6"/>
                              </a:lnTo>
                              <a:lnTo>
                                <a:pt x="5982335" y="6096"/>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87512" id="Graphic 70" o:spid="_x0000_s1026" style="position:absolute;margin-left:70.6pt;margin-top:14.85pt;width:471.0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AnMgIAAOMEAAAOAAAAZHJzL2Uyb0RvYy54bWysVMFu2zAMvQ/YPwi6L04TJGuNOMXQosWA&#10;oivQDDsrshwbk0VNVGLn70fJVuptpw3LQabEJ+rxkczmtm81OymHDZiCX83mnCkjoWzMoeBfdw8f&#10;rjlDL0wpNBhV8LNCfrt9/27T2VwtoAZdKscoiMG8swWvvbd5lqGsVStwBlYZclbgWuFp6w5Z6URH&#10;0VudLebzddaBK60DqRDp9H5w8m2MX1VK+i9VhcozXXDi5uPq4roPa7bdiPzghK0bOdIQ/8CiFY2h&#10;Ry+h7oUX7OiaP0K1jXSAUPmZhDaDqmqkijlQNlfz37J5rYVVMRcSB+1FJvx/YeXz6cWxpiz4R5LH&#10;iJZq9DjKQSckT2cxJ9SrfXEhQbRPIL8jObJfPGGDI6avXBuwlB7ro9bni9aq90zS4ermerFcrjiT&#10;5FsvV/GtTOTprjyif1QQ44jTE/qhUmWyRJ0s2ZtkOqp3qLSOlfacUaUdZ1Tp/VBpK3y4F8gFk3UT&#10;IvXIIzhbOKkdRJgPKVzYpkSI6RtGmymWdJygki99bYw3YNbzm3XgRcGSO30H2PTZvwInNVM4qQHV&#10;8FLIOz550YKen6qNoJvyodE6pI/usL/Tjp1EGKD4GxlPYLEThuKHNthDeaam6qiNCo4/jsIpzvRn&#10;Q20bRjAZLhn7ZDiv7yAOalTeod/134SzzJJZcE+98wxpKESe2oL4B8CADTcNfDp6qJrQM5HbwGjc&#10;0CTF/MepD6M63UfU23/T9icAAAD//wMAUEsDBBQABgAIAAAAIQCtidc43gAAAAoBAAAPAAAAZHJz&#10;L2Rvd25yZXYueG1sTI/BTsMwEETvSPyDtUjcqN0E0RLiVAiBxAVBSg8c3dhNIux1ZDtp+vdsT/Q4&#10;2qeZt+VmdpZNJsTeo4TlQgAz2HjdYyth9/12twYWk0KtrEcj4WQibKrrq1IV2h+xNtM2tYxKMBZK&#10;QpfSUHAem844FRd+MEi3gw9OJYqh5TqoI5U7yzMhHrhTPdJCpwbz0pnmdzs62nX4+bM7vY+Trms7&#10;f7xOXxgOUt7ezM9PwJKZ0z8MZ31Sh4qc9n5EHZmlfL/MCJWQPa6AnQGxznNgewm5WAGvSn75QvUH&#10;AAD//wMAUEsBAi0AFAAGAAgAAAAhALaDOJL+AAAA4QEAABMAAAAAAAAAAAAAAAAAAAAAAFtDb250&#10;ZW50X1R5cGVzXS54bWxQSwECLQAUAAYACAAAACEAOP0h/9YAAACUAQAACwAAAAAAAAAAAAAAAAAv&#10;AQAAX3JlbHMvLnJlbHNQSwECLQAUAAYACAAAACEAciDQJzICAADjBAAADgAAAAAAAAAAAAAAAAAu&#10;AgAAZHJzL2Uyb0RvYy54bWxQSwECLQAUAAYACAAAACEArYnXON4AAAAKAQAADwAAAAAAAAAAAAAA&#10;AACMBAAAZHJzL2Rvd25yZXYueG1sUEsFBgAAAAAEAAQA8wAAAJcFAAAAAA==&#10;" path="m5982335,l,,,6096r5982335,l5982335,xe" fillcolor="black" stroked="f">
                <v:path arrowok="t"/>
                <w10:wrap type="topAndBottom" anchorx="page"/>
              </v:shape>
            </w:pict>
          </mc:Fallback>
        </mc:AlternateContent>
      </w:r>
      <w:bookmarkStart w:id="41" w:name="Map_introduction"/>
      <w:bookmarkEnd w:id="41"/>
      <w:r>
        <w:rPr>
          <w:b/>
          <w:sz w:val="24"/>
        </w:rPr>
        <w:t>Map</w:t>
      </w:r>
      <w:r>
        <w:rPr>
          <w:b/>
          <w:spacing w:val="1"/>
          <w:sz w:val="24"/>
        </w:rPr>
        <w:t xml:space="preserve"> </w:t>
      </w:r>
      <w:r>
        <w:rPr>
          <w:b/>
          <w:spacing w:val="-2"/>
          <w:sz w:val="24"/>
        </w:rPr>
        <w:t>introduction</w:t>
      </w:r>
    </w:p>
    <w:p w:rsidR="00852920" w:rsidRDefault="00E90181">
      <w:pPr>
        <w:pStyle w:val="BodyText"/>
        <w:spacing w:before="271" w:line="259" w:lineRule="auto"/>
        <w:ind w:left="1440" w:right="1441"/>
        <w:jc w:val="both"/>
      </w:pPr>
      <w:r>
        <w:t>The</w:t>
      </w:r>
      <w:r>
        <w:rPr>
          <w:spacing w:val="-2"/>
        </w:rPr>
        <w:t xml:space="preserve"> </w:t>
      </w:r>
      <w:r>
        <w:t>digitized</w:t>
      </w:r>
      <w:r>
        <w:rPr>
          <w:spacing w:val="-1"/>
        </w:rPr>
        <w:t xml:space="preserve"> </w:t>
      </w:r>
      <w:r>
        <w:t>geospatial</w:t>
      </w:r>
      <w:r>
        <w:rPr>
          <w:spacing w:val="-1"/>
        </w:rPr>
        <w:t xml:space="preserve"> </w:t>
      </w:r>
      <w:r>
        <w:t>map</w:t>
      </w:r>
      <w:r>
        <w:rPr>
          <w:spacing w:val="-1"/>
        </w:rPr>
        <w:t xml:space="preserve"> </w:t>
      </w:r>
      <w:r>
        <w:t>offers</w:t>
      </w:r>
      <w:r>
        <w:rPr>
          <w:spacing w:val="-4"/>
        </w:rPr>
        <w:t xml:space="preserve"> </w:t>
      </w:r>
      <w:r>
        <w:t>a</w:t>
      </w:r>
      <w:r>
        <w:rPr>
          <w:spacing w:val="-2"/>
        </w:rPr>
        <w:t xml:space="preserve"> </w:t>
      </w:r>
      <w:r>
        <w:t>detailed</w:t>
      </w:r>
      <w:r>
        <w:rPr>
          <w:spacing w:val="-1"/>
        </w:rPr>
        <w:t xml:space="preserve"> </w:t>
      </w:r>
      <w:r>
        <w:t>visualization</w:t>
      </w:r>
      <w:r>
        <w:rPr>
          <w:spacing w:val="-6"/>
        </w:rPr>
        <w:t xml:space="preserve"> </w:t>
      </w:r>
      <w:r>
        <w:t>of</w:t>
      </w:r>
      <w:r>
        <w:rPr>
          <w:spacing w:val="-9"/>
        </w:rPr>
        <w:t xml:space="preserve"> </w:t>
      </w:r>
      <w:r>
        <w:t>the</w:t>
      </w:r>
      <w:r>
        <w:rPr>
          <w:spacing w:val="-2"/>
        </w:rPr>
        <w:t xml:space="preserve"> </w:t>
      </w:r>
      <w:r>
        <w:t>Ministry</w:t>
      </w:r>
      <w:r>
        <w:rPr>
          <w:spacing w:val="-11"/>
        </w:rPr>
        <w:t xml:space="preserve"> </w:t>
      </w:r>
      <w:r>
        <w:t>of</w:t>
      </w:r>
      <w:r>
        <w:rPr>
          <w:spacing w:val="-9"/>
        </w:rPr>
        <w:t xml:space="preserve"> </w:t>
      </w:r>
      <w:r>
        <w:t>Higher Education’s (MOHE) location in Colombo, Sri Lanka, specifically in Kandawala’s administrative zone. By incorporating spatial data layers such as roads, buildings, places, roads. tree zone, along with coordinate such as EPSG:5234, the map enable in d</w:t>
      </w:r>
      <w:r>
        <w:t>epth spatial analysis. It highlights how MOHE’s strategic positioning enhances accessibility, infrastructure linkage, and institutional clustering-factors that collectively improve the efficiency and effectiveness of national higher education service deliv</w:t>
      </w:r>
      <w:r>
        <w:t>ery (mohe.gov, 2025).</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Heading2"/>
        <w:spacing w:line="360" w:lineRule="auto"/>
        <w:ind w:right="1494"/>
        <w:rPr>
          <w:u w:val="none"/>
        </w:rPr>
      </w:pPr>
      <w:bookmarkStart w:id="42" w:name="Critical_discussion:_How_MOHE’s_Geo_loca"/>
      <w:bookmarkEnd w:id="42"/>
      <w:r>
        <w:lastRenderedPageBreak/>
        <w:t>Critical</w:t>
      </w:r>
      <w:r>
        <w:rPr>
          <w:spacing w:val="-2"/>
        </w:rPr>
        <w:t xml:space="preserve"> </w:t>
      </w:r>
      <w:r>
        <w:t>discussion:</w:t>
      </w:r>
      <w:r>
        <w:rPr>
          <w:spacing w:val="-4"/>
        </w:rPr>
        <w:t xml:space="preserve"> </w:t>
      </w:r>
      <w:r>
        <w:t>How</w:t>
      </w:r>
      <w:r>
        <w:rPr>
          <w:spacing w:val="-12"/>
        </w:rPr>
        <w:t xml:space="preserve"> </w:t>
      </w:r>
      <w:r>
        <w:t>MOHE’s</w:t>
      </w:r>
      <w:r>
        <w:rPr>
          <w:spacing w:val="-4"/>
        </w:rPr>
        <w:t xml:space="preserve"> </w:t>
      </w:r>
      <w:r>
        <w:t>Geo</w:t>
      </w:r>
      <w:r>
        <w:rPr>
          <w:spacing w:val="-5"/>
        </w:rPr>
        <w:t xml:space="preserve"> </w:t>
      </w:r>
      <w:r>
        <w:t>location</w:t>
      </w:r>
      <w:r>
        <w:rPr>
          <w:spacing w:val="-5"/>
        </w:rPr>
        <w:t xml:space="preserve"> </w:t>
      </w:r>
      <w:r>
        <w:t>improves</w:t>
      </w:r>
      <w:r>
        <w:rPr>
          <w:spacing w:val="-3"/>
        </w:rPr>
        <w:t xml:space="preserve"> </w:t>
      </w:r>
      <w:r>
        <w:t>efficient</w:t>
      </w:r>
      <w:r>
        <w:rPr>
          <w:spacing w:val="-3"/>
        </w:rPr>
        <w:t xml:space="preserve"> </w:t>
      </w:r>
      <w:r>
        <w:t>and</w:t>
      </w:r>
      <w:r>
        <w:rPr>
          <w:spacing w:val="-6"/>
        </w:rPr>
        <w:t xml:space="preserve"> </w:t>
      </w:r>
      <w:r>
        <w:t>effective</w:t>
      </w:r>
      <w:r>
        <w:rPr>
          <w:u w:val="none"/>
        </w:rPr>
        <w:t xml:space="preserve"> </w:t>
      </w:r>
      <w:r>
        <w:t>service to the National Education System</w:t>
      </w:r>
    </w:p>
    <w:p w:rsidR="00852920" w:rsidRDefault="00E90181">
      <w:pPr>
        <w:pStyle w:val="BodyText"/>
        <w:spacing w:before="269" w:line="259" w:lineRule="auto"/>
        <w:ind w:left="1440" w:right="1443"/>
        <w:jc w:val="both"/>
      </w:pPr>
      <w:r>
        <w:t>The geo-location of the Ministry of Higher Education (MOHE), as illustrated in the digitized geospatial m</w:t>
      </w:r>
      <w:r>
        <w:t>ap, clearly demonstrates how its spatial positioning contributes significantly to the efficiency and effectiveness of the National Educational System in Sri Lanka. Centrally located within the administrative zone of Kandawala Colombo, the MOHE is surrounde</w:t>
      </w:r>
      <w:r>
        <w:t>d by a cluster of key</w:t>
      </w:r>
      <w:r>
        <w:rPr>
          <w:spacing w:val="-12"/>
        </w:rPr>
        <w:t xml:space="preserve"> </w:t>
      </w:r>
      <w:r>
        <w:t>educational</w:t>
      </w:r>
      <w:r>
        <w:rPr>
          <w:spacing w:val="-7"/>
        </w:rPr>
        <w:t xml:space="preserve"> </w:t>
      </w:r>
      <w:r>
        <w:t>and service institutions, including the</w:t>
      </w:r>
      <w:r>
        <w:rPr>
          <w:spacing w:val="-3"/>
        </w:rPr>
        <w:t xml:space="preserve"> </w:t>
      </w:r>
      <w:r>
        <w:t>University</w:t>
      </w:r>
      <w:r>
        <w:rPr>
          <w:spacing w:val="-7"/>
        </w:rPr>
        <w:t xml:space="preserve"> </w:t>
      </w:r>
      <w:r>
        <w:t>Grants</w:t>
      </w:r>
      <w:r>
        <w:rPr>
          <w:spacing w:val="-4"/>
        </w:rPr>
        <w:t xml:space="preserve"> </w:t>
      </w:r>
      <w:r>
        <w:t>Commission</w:t>
      </w:r>
      <w:r>
        <w:rPr>
          <w:spacing w:val="-7"/>
        </w:rPr>
        <w:t xml:space="preserve"> </w:t>
      </w:r>
      <w:r>
        <w:t>(UGC)</w:t>
      </w:r>
      <w:r>
        <w:rPr>
          <w:spacing w:val="-1"/>
        </w:rPr>
        <w:t xml:space="preserve"> </w:t>
      </w:r>
      <w:r>
        <w:t>and NCAS-National Centre for advanced studies. This close physical proximity allows for seamless institutional</w:t>
      </w:r>
      <w:r>
        <w:rPr>
          <w:spacing w:val="-12"/>
        </w:rPr>
        <w:t xml:space="preserve"> </w:t>
      </w:r>
      <w:r>
        <w:t>collaboration,</w:t>
      </w:r>
      <w:r>
        <w:rPr>
          <w:spacing w:val="-1"/>
        </w:rPr>
        <w:t xml:space="preserve"> </w:t>
      </w:r>
      <w:r>
        <w:t>quick</w:t>
      </w:r>
      <w:r>
        <w:rPr>
          <w:spacing w:val="-3"/>
        </w:rPr>
        <w:t xml:space="preserve"> </w:t>
      </w:r>
      <w:r>
        <w:t>communication</w:t>
      </w:r>
      <w:r>
        <w:rPr>
          <w:spacing w:val="-8"/>
        </w:rPr>
        <w:t xml:space="preserve"> </w:t>
      </w:r>
      <w:r>
        <w:t>and</w:t>
      </w:r>
      <w:r>
        <w:rPr>
          <w:spacing w:val="-3"/>
        </w:rPr>
        <w:t xml:space="preserve"> </w:t>
      </w:r>
      <w:r>
        <w:t>streamlined</w:t>
      </w:r>
      <w:r>
        <w:rPr>
          <w:spacing w:val="-3"/>
        </w:rPr>
        <w:t xml:space="preserve"> </w:t>
      </w:r>
      <w:r>
        <w:t>decision</w:t>
      </w:r>
      <w:r>
        <w:rPr>
          <w:spacing w:val="-3"/>
        </w:rPr>
        <w:t xml:space="preserve"> </w:t>
      </w:r>
      <w:r>
        <w:t>making</w:t>
      </w:r>
      <w:r>
        <w:rPr>
          <w:spacing w:val="-3"/>
        </w:rPr>
        <w:t xml:space="preserve"> </w:t>
      </w:r>
      <w:r>
        <w:t>among</w:t>
      </w:r>
      <w:r>
        <w:rPr>
          <w:spacing w:val="-3"/>
        </w:rPr>
        <w:t xml:space="preserve"> </w:t>
      </w:r>
      <w:r>
        <w:t>top</w:t>
      </w:r>
      <w:r>
        <w:rPr>
          <w:spacing w:val="-12"/>
        </w:rPr>
        <w:t xml:space="preserve"> </w:t>
      </w:r>
      <w:r>
        <w:t>tier administrative bodies responsible for higher education governance.</w:t>
      </w:r>
    </w:p>
    <w:p w:rsidR="00852920" w:rsidRDefault="00852920">
      <w:pPr>
        <w:pStyle w:val="BodyText"/>
      </w:pPr>
    </w:p>
    <w:p w:rsidR="00852920" w:rsidRDefault="00852920">
      <w:pPr>
        <w:pStyle w:val="BodyText"/>
        <w:spacing w:before="64"/>
      </w:pPr>
    </w:p>
    <w:p w:rsidR="00852920" w:rsidRDefault="00E90181">
      <w:pPr>
        <w:pStyle w:val="BodyText"/>
        <w:spacing w:line="259" w:lineRule="auto"/>
        <w:ind w:left="1440" w:right="1494"/>
      </w:pPr>
      <w:r>
        <w:t xml:space="preserve">According to the map, MOHE benefits from excellent transport infrastructure, such as the Colombo bus halt situated nearby and direct access </w:t>
      </w:r>
      <w:r>
        <w:t>to Ward PL Road (a primary</w:t>
      </w:r>
      <w:r>
        <w:rPr>
          <w:spacing w:val="-3"/>
        </w:rPr>
        <w:t xml:space="preserve"> </w:t>
      </w:r>
      <w:r>
        <w:t>road) and sukhastan</w:t>
      </w:r>
      <w:r>
        <w:rPr>
          <w:spacing w:val="-6"/>
        </w:rPr>
        <w:t xml:space="preserve"> </w:t>
      </w:r>
      <w:r>
        <w:t>gardens</w:t>
      </w:r>
      <w:r>
        <w:rPr>
          <w:spacing w:val="-3"/>
        </w:rPr>
        <w:t xml:space="preserve"> </w:t>
      </w:r>
      <w:r>
        <w:t>street</w:t>
      </w:r>
      <w:r>
        <w:rPr>
          <w:spacing w:val="-1"/>
        </w:rPr>
        <w:t xml:space="preserve"> </w:t>
      </w:r>
      <w:r>
        <w:t>(a</w:t>
      </w:r>
      <w:r>
        <w:rPr>
          <w:spacing w:val="-2"/>
        </w:rPr>
        <w:t xml:space="preserve"> </w:t>
      </w:r>
      <w:r>
        <w:t>secondary</w:t>
      </w:r>
      <w:r>
        <w:rPr>
          <w:spacing w:val="-11"/>
        </w:rPr>
        <w:t xml:space="preserve"> </w:t>
      </w:r>
      <w:r>
        <w:t>street).</w:t>
      </w:r>
      <w:r>
        <w:rPr>
          <w:spacing w:val="-4"/>
        </w:rPr>
        <w:t xml:space="preserve"> </w:t>
      </w:r>
      <w:r>
        <w:t>This</w:t>
      </w:r>
      <w:r>
        <w:rPr>
          <w:spacing w:val="-3"/>
        </w:rPr>
        <w:t xml:space="preserve"> </w:t>
      </w:r>
      <w:r>
        <w:t>make</w:t>
      </w:r>
      <w:r>
        <w:rPr>
          <w:spacing w:val="-2"/>
        </w:rPr>
        <w:t xml:space="preserve"> </w:t>
      </w:r>
      <w:r>
        <w:t>the ministry</w:t>
      </w:r>
      <w:r>
        <w:rPr>
          <w:spacing w:val="-11"/>
        </w:rPr>
        <w:t xml:space="preserve"> </w:t>
      </w:r>
      <w:r>
        <w:t>easily</w:t>
      </w:r>
      <w:r>
        <w:rPr>
          <w:spacing w:val="-6"/>
        </w:rPr>
        <w:t xml:space="preserve"> </w:t>
      </w:r>
      <w:r>
        <w:t>accessible</w:t>
      </w:r>
      <w:r>
        <w:rPr>
          <w:spacing w:val="-2"/>
        </w:rPr>
        <w:t xml:space="preserve"> </w:t>
      </w:r>
      <w:r>
        <w:t>t students, academic, researchers</w:t>
      </w:r>
      <w:r>
        <w:rPr>
          <w:spacing w:val="-4"/>
        </w:rPr>
        <w:t xml:space="preserve"> </w:t>
      </w:r>
      <w:r>
        <w:t>and</w:t>
      </w:r>
      <w:r>
        <w:rPr>
          <w:spacing w:val="-2"/>
        </w:rPr>
        <w:t xml:space="preserve"> </w:t>
      </w:r>
      <w:r>
        <w:t>policy</w:t>
      </w:r>
      <w:r>
        <w:rPr>
          <w:spacing w:val="-7"/>
        </w:rPr>
        <w:t xml:space="preserve"> </w:t>
      </w:r>
      <w:r>
        <w:t>implementers</w:t>
      </w:r>
      <w:r>
        <w:rPr>
          <w:spacing w:val="-4"/>
        </w:rPr>
        <w:t xml:space="preserve"> </w:t>
      </w:r>
      <w:r>
        <w:t>from</w:t>
      </w:r>
      <w:r>
        <w:rPr>
          <w:spacing w:val="-7"/>
        </w:rPr>
        <w:t xml:space="preserve"> </w:t>
      </w:r>
      <w:r>
        <w:t>across</w:t>
      </w:r>
      <w:r>
        <w:rPr>
          <w:spacing w:val="-4"/>
        </w:rPr>
        <w:t xml:space="preserve"> </w:t>
      </w:r>
      <w:r>
        <w:t>the</w:t>
      </w:r>
      <w:r>
        <w:rPr>
          <w:spacing w:val="-3"/>
        </w:rPr>
        <w:t xml:space="preserve"> </w:t>
      </w:r>
      <w:r>
        <w:t>country. The</w:t>
      </w:r>
      <w:r>
        <w:rPr>
          <w:spacing w:val="-3"/>
        </w:rPr>
        <w:t xml:space="preserve"> </w:t>
      </w:r>
      <w:r>
        <w:t>presence</w:t>
      </w:r>
      <w:r>
        <w:rPr>
          <w:spacing w:val="-3"/>
        </w:rPr>
        <w:t xml:space="preserve"> </w:t>
      </w:r>
      <w:r>
        <w:t>of</w:t>
      </w:r>
      <w:r>
        <w:rPr>
          <w:spacing w:val="-10"/>
        </w:rPr>
        <w:t xml:space="preserve"> </w:t>
      </w:r>
      <w:r>
        <w:t>defined footpaths</w:t>
      </w:r>
      <w:r>
        <w:rPr>
          <w:spacing w:val="-2"/>
        </w:rPr>
        <w:t xml:space="preserve"> </w:t>
      </w:r>
      <w:r>
        <w:t>and tree</w:t>
      </w:r>
      <w:r>
        <w:rPr>
          <w:spacing w:val="-1"/>
        </w:rPr>
        <w:t xml:space="preserve"> </w:t>
      </w:r>
      <w:r>
        <w:t>lined</w:t>
      </w:r>
      <w:r>
        <w:t xml:space="preserve"> zones</w:t>
      </w:r>
      <w:r>
        <w:rPr>
          <w:spacing w:val="-2"/>
        </w:rPr>
        <w:t xml:space="preserve"> </w:t>
      </w:r>
      <w:r>
        <w:t>also enhance</w:t>
      </w:r>
      <w:r>
        <w:rPr>
          <w:spacing w:val="-1"/>
        </w:rPr>
        <w:t xml:space="preserve"> </w:t>
      </w:r>
      <w:r>
        <w:t>pedestrian</w:t>
      </w:r>
      <w:r>
        <w:rPr>
          <w:spacing w:val="-5"/>
        </w:rPr>
        <w:t xml:space="preserve"> </w:t>
      </w:r>
      <w:r>
        <w:t>access</w:t>
      </w:r>
      <w:r>
        <w:rPr>
          <w:spacing w:val="-2"/>
        </w:rPr>
        <w:t xml:space="preserve"> </w:t>
      </w:r>
      <w:r>
        <w:t>and environmental</w:t>
      </w:r>
      <w:r>
        <w:rPr>
          <w:spacing w:val="-9"/>
        </w:rPr>
        <w:t xml:space="preserve"> </w:t>
      </w:r>
      <w:r>
        <w:t>comfort around the site, supporting a more inclusive and eco-friendly institutional environment.</w:t>
      </w:r>
    </w:p>
    <w:p w:rsidR="00852920" w:rsidRDefault="00852920">
      <w:pPr>
        <w:pStyle w:val="BodyText"/>
      </w:pPr>
    </w:p>
    <w:p w:rsidR="00852920" w:rsidRDefault="00852920">
      <w:pPr>
        <w:pStyle w:val="BodyText"/>
        <w:spacing w:before="65"/>
      </w:pPr>
    </w:p>
    <w:p w:rsidR="00852920" w:rsidRDefault="00E90181">
      <w:pPr>
        <w:pStyle w:val="BodyText"/>
        <w:spacing w:line="259" w:lineRule="auto"/>
        <w:ind w:left="1440" w:right="1437"/>
        <w:jc w:val="both"/>
      </w:pPr>
      <w:r>
        <w:t xml:space="preserve">Economically, MOHE’s location adjacent to the commercial bank of Ceylon facilitates the efficient handling of educational funds, grants and transactions. This proximity reduces administrative delays and supports transparent financial operations. Socially, </w:t>
      </w:r>
      <w:r>
        <w:t>the inclusion of nearby public spaces, diplomatic offices such as the Vietnam Embassy and commercial entities like</w:t>
      </w:r>
      <w:r>
        <w:rPr>
          <w:spacing w:val="-3"/>
        </w:rPr>
        <w:t xml:space="preserve"> </w:t>
      </w:r>
      <w:r>
        <w:t>Spa</w:t>
      </w:r>
      <w:r>
        <w:rPr>
          <w:spacing w:val="-3"/>
        </w:rPr>
        <w:t xml:space="preserve"> </w:t>
      </w:r>
      <w:r>
        <w:t>Ceylon- Ward</w:t>
      </w:r>
      <w:r>
        <w:rPr>
          <w:spacing w:val="-2"/>
        </w:rPr>
        <w:t xml:space="preserve"> </w:t>
      </w:r>
      <w:r>
        <w:t>Place</w:t>
      </w:r>
      <w:r>
        <w:rPr>
          <w:spacing w:val="-3"/>
        </w:rPr>
        <w:t xml:space="preserve"> </w:t>
      </w:r>
      <w:r>
        <w:t>and</w:t>
      </w:r>
      <w:r>
        <w:rPr>
          <w:spacing w:val="-2"/>
        </w:rPr>
        <w:t xml:space="preserve"> </w:t>
      </w:r>
      <w:r>
        <w:t>Thilanka</w:t>
      </w:r>
      <w:r>
        <w:rPr>
          <w:spacing w:val="-3"/>
        </w:rPr>
        <w:t xml:space="preserve"> </w:t>
      </w:r>
      <w:r>
        <w:t>Hotel</w:t>
      </w:r>
      <w:r>
        <w:rPr>
          <w:spacing w:val="-6"/>
        </w:rPr>
        <w:t xml:space="preserve"> </w:t>
      </w:r>
      <w:r>
        <w:t>indicates that</w:t>
      </w:r>
      <w:r>
        <w:rPr>
          <w:spacing w:val="-2"/>
        </w:rPr>
        <w:t xml:space="preserve"> </w:t>
      </w:r>
      <w:r>
        <w:t>the</w:t>
      </w:r>
      <w:r>
        <w:rPr>
          <w:spacing w:val="-3"/>
        </w:rPr>
        <w:t xml:space="preserve"> </w:t>
      </w:r>
      <w:r>
        <w:t>area is</w:t>
      </w:r>
      <w:r>
        <w:rPr>
          <w:spacing w:val="-4"/>
        </w:rPr>
        <w:t xml:space="preserve"> </w:t>
      </w:r>
      <w:r>
        <w:t>well</w:t>
      </w:r>
      <w:r>
        <w:rPr>
          <w:spacing w:val="-1"/>
        </w:rPr>
        <w:t xml:space="preserve"> </w:t>
      </w:r>
      <w:r>
        <w:t>integrated</w:t>
      </w:r>
      <w:r>
        <w:rPr>
          <w:spacing w:val="-2"/>
        </w:rPr>
        <w:t xml:space="preserve"> </w:t>
      </w:r>
      <w:r>
        <w:t>into</w:t>
      </w:r>
      <w:r>
        <w:rPr>
          <w:spacing w:val="-2"/>
        </w:rPr>
        <w:t xml:space="preserve"> </w:t>
      </w:r>
      <w:r>
        <w:t xml:space="preserve">the border civic and international community. This </w:t>
      </w:r>
      <w:r>
        <w:t>fosters strong partnerships, inter sectoral coordination and opportunities for international engagement in higher education.</w:t>
      </w:r>
    </w:p>
    <w:p w:rsidR="00852920" w:rsidRDefault="00852920">
      <w:pPr>
        <w:pStyle w:val="BodyText"/>
      </w:pPr>
    </w:p>
    <w:p w:rsidR="00852920" w:rsidRDefault="00852920">
      <w:pPr>
        <w:pStyle w:val="BodyText"/>
        <w:spacing w:before="70"/>
      </w:pPr>
    </w:p>
    <w:p w:rsidR="00852920" w:rsidRDefault="00E90181">
      <w:pPr>
        <w:pStyle w:val="BodyText"/>
        <w:spacing w:line="259" w:lineRule="auto"/>
        <w:ind w:left="1440" w:right="1431"/>
        <w:jc w:val="both"/>
      </w:pPr>
      <w:r>
        <w:t>In addition, the digitized map reveals the strategic presence of Colombo General Hospital in the vicinity of MOHE, a major public</w:t>
      </w:r>
      <w:r>
        <w:t xml:space="preserve"> healthcare facility with critical national importance. From a construction and planning standpoint, the existence of</w:t>
      </w:r>
      <w:r>
        <w:rPr>
          <w:spacing w:val="-3"/>
        </w:rPr>
        <w:t xml:space="preserve"> </w:t>
      </w:r>
      <w:r>
        <w:t>this well-developed hospital infrastructure underscores</w:t>
      </w:r>
      <w:r>
        <w:rPr>
          <w:spacing w:val="-15"/>
        </w:rPr>
        <w:t xml:space="preserve"> </w:t>
      </w:r>
      <w:r>
        <w:t>the</w:t>
      </w:r>
      <w:r>
        <w:rPr>
          <w:spacing w:val="-15"/>
        </w:rPr>
        <w:t xml:space="preserve"> </w:t>
      </w:r>
      <w:r>
        <w:t>urban</w:t>
      </w:r>
      <w:r>
        <w:rPr>
          <w:spacing w:val="-15"/>
        </w:rPr>
        <w:t xml:space="preserve"> </w:t>
      </w:r>
      <w:r>
        <w:t>maturity</w:t>
      </w:r>
      <w:r>
        <w:rPr>
          <w:spacing w:val="-15"/>
        </w:rPr>
        <w:t xml:space="preserve"> </w:t>
      </w:r>
      <w:r>
        <w:t>and</w:t>
      </w:r>
      <w:r>
        <w:rPr>
          <w:spacing w:val="-15"/>
        </w:rPr>
        <w:t xml:space="preserve"> </w:t>
      </w:r>
      <w:r>
        <w:t>accessibility</w:t>
      </w:r>
      <w:r>
        <w:rPr>
          <w:spacing w:val="-15"/>
        </w:rPr>
        <w:t xml:space="preserve"> </w:t>
      </w:r>
      <w:r>
        <w:t>of</w:t>
      </w:r>
      <w:r>
        <w:rPr>
          <w:spacing w:val="-15"/>
        </w:rPr>
        <w:t xml:space="preserve"> </w:t>
      </w:r>
      <w:r>
        <w:t>the</w:t>
      </w:r>
      <w:r>
        <w:rPr>
          <w:spacing w:val="-15"/>
        </w:rPr>
        <w:t xml:space="preserve"> </w:t>
      </w:r>
      <w:r>
        <w:t>area.</w:t>
      </w:r>
      <w:r>
        <w:rPr>
          <w:spacing w:val="-15"/>
        </w:rPr>
        <w:t xml:space="preserve"> </w:t>
      </w:r>
      <w:r>
        <w:t>The</w:t>
      </w:r>
      <w:r>
        <w:rPr>
          <w:spacing w:val="-15"/>
        </w:rPr>
        <w:t xml:space="preserve"> </w:t>
      </w:r>
      <w:r>
        <w:t>hospital</w:t>
      </w:r>
      <w:r>
        <w:rPr>
          <w:spacing w:val="-15"/>
        </w:rPr>
        <w:t xml:space="preserve"> </w:t>
      </w:r>
      <w:r>
        <w:t>is</w:t>
      </w:r>
      <w:r>
        <w:rPr>
          <w:spacing w:val="-15"/>
        </w:rPr>
        <w:t xml:space="preserve"> </w:t>
      </w:r>
      <w:r>
        <w:t>not</w:t>
      </w:r>
      <w:r>
        <w:rPr>
          <w:spacing w:val="-15"/>
        </w:rPr>
        <w:t xml:space="preserve"> </w:t>
      </w:r>
      <w:r>
        <w:t>only</w:t>
      </w:r>
      <w:r>
        <w:rPr>
          <w:spacing w:val="-15"/>
        </w:rPr>
        <w:t xml:space="preserve"> </w:t>
      </w:r>
      <w:r>
        <w:t>vital</w:t>
      </w:r>
      <w:r>
        <w:rPr>
          <w:spacing w:val="-15"/>
        </w:rPr>
        <w:t xml:space="preserve"> </w:t>
      </w:r>
      <w:r>
        <w:t>f</w:t>
      </w:r>
      <w:r>
        <w:t>or</w:t>
      </w:r>
      <w:r>
        <w:rPr>
          <w:spacing w:val="-15"/>
        </w:rPr>
        <w:t xml:space="preserve"> </w:t>
      </w:r>
      <w:r>
        <w:t>public health but also acts as a practical and academic support center for higher education institutions- especially</w:t>
      </w:r>
      <w:r>
        <w:rPr>
          <w:spacing w:val="-15"/>
        </w:rPr>
        <w:t xml:space="preserve"> </w:t>
      </w:r>
      <w:r>
        <w:t>those</w:t>
      </w:r>
      <w:r>
        <w:rPr>
          <w:spacing w:val="-15"/>
        </w:rPr>
        <w:t xml:space="preserve"> </w:t>
      </w:r>
      <w:r>
        <w:t>offering</w:t>
      </w:r>
      <w:r>
        <w:rPr>
          <w:spacing w:val="-15"/>
        </w:rPr>
        <w:t xml:space="preserve"> </w:t>
      </w:r>
      <w:r>
        <w:t>programs</w:t>
      </w:r>
      <w:r>
        <w:rPr>
          <w:spacing w:val="-15"/>
        </w:rPr>
        <w:t xml:space="preserve"> </w:t>
      </w:r>
      <w:r>
        <w:t>in</w:t>
      </w:r>
      <w:r>
        <w:rPr>
          <w:spacing w:val="-15"/>
        </w:rPr>
        <w:t xml:space="preserve"> </w:t>
      </w:r>
      <w:r>
        <w:t>medical</w:t>
      </w:r>
      <w:r>
        <w:rPr>
          <w:spacing w:val="-15"/>
        </w:rPr>
        <w:t xml:space="preserve"> </w:t>
      </w:r>
      <w:r>
        <w:t>sciences,</w:t>
      </w:r>
      <w:r>
        <w:rPr>
          <w:spacing w:val="-15"/>
        </w:rPr>
        <w:t xml:space="preserve"> </w:t>
      </w:r>
      <w:r>
        <w:t>nursing</w:t>
      </w:r>
      <w:r>
        <w:rPr>
          <w:spacing w:val="-15"/>
        </w:rPr>
        <w:t xml:space="preserve"> </w:t>
      </w:r>
      <w:r>
        <w:t>and</w:t>
      </w:r>
      <w:r>
        <w:rPr>
          <w:spacing w:val="-15"/>
        </w:rPr>
        <w:t xml:space="preserve"> </w:t>
      </w:r>
      <w:r>
        <w:t>health</w:t>
      </w:r>
      <w:r>
        <w:rPr>
          <w:spacing w:val="-15"/>
        </w:rPr>
        <w:t xml:space="preserve"> </w:t>
      </w:r>
      <w:r>
        <w:t>administration.</w:t>
      </w:r>
      <w:r>
        <w:rPr>
          <w:spacing w:val="-11"/>
        </w:rPr>
        <w:t xml:space="preserve"> </w:t>
      </w:r>
      <w:r>
        <w:t>Its</w:t>
      </w:r>
      <w:r>
        <w:rPr>
          <w:spacing w:val="-15"/>
        </w:rPr>
        <w:t xml:space="preserve"> </w:t>
      </w:r>
      <w:r>
        <w:t>close proximity ensures that MOHE staff, visiting scholars, and students have immediate access to emergency care, contributing to institutional safety and wellness. It also enables greater collaboration between the Ministry of Health and MOHE in terms of a</w:t>
      </w:r>
      <w:r>
        <w:t>cademic partnerships, medical training and policy development on national health education strategies.</w:t>
      </w:r>
    </w:p>
    <w:p w:rsidR="00852920" w:rsidRDefault="00852920">
      <w:pPr>
        <w:pStyle w:val="BodyText"/>
        <w:spacing w:line="259" w:lineRule="auto"/>
        <w:jc w:val="both"/>
        <w:sectPr w:rsidR="00852920">
          <w:pgSz w:w="12240" w:h="15840"/>
          <w:pgMar w:top="1380" w:right="0" w:bottom="280" w:left="0" w:header="720" w:footer="720" w:gutter="0"/>
          <w:cols w:space="720"/>
        </w:sectPr>
      </w:pPr>
    </w:p>
    <w:p w:rsidR="00852920" w:rsidRDefault="00E90181">
      <w:pPr>
        <w:pStyle w:val="BodyText"/>
        <w:spacing w:before="72"/>
        <w:ind w:left="1440" w:right="1494"/>
      </w:pPr>
      <w:r>
        <w:lastRenderedPageBreak/>
        <w:t>MOHE’s</w:t>
      </w:r>
      <w:r>
        <w:rPr>
          <w:spacing w:val="-5"/>
        </w:rPr>
        <w:t xml:space="preserve"> </w:t>
      </w:r>
      <w:r>
        <w:t>geo location</w:t>
      </w:r>
      <w:r>
        <w:rPr>
          <w:spacing w:val="-7"/>
        </w:rPr>
        <w:t xml:space="preserve"> </w:t>
      </w:r>
      <w:r>
        <w:t>provides</w:t>
      </w:r>
      <w:r>
        <w:rPr>
          <w:spacing w:val="-5"/>
        </w:rPr>
        <w:t xml:space="preserve"> </w:t>
      </w:r>
      <w:r>
        <w:t>key</w:t>
      </w:r>
      <w:r>
        <w:rPr>
          <w:spacing w:val="-7"/>
        </w:rPr>
        <w:t xml:space="preserve"> </w:t>
      </w:r>
      <w:r>
        <w:t>social</w:t>
      </w:r>
      <w:r>
        <w:rPr>
          <w:spacing w:val="-7"/>
        </w:rPr>
        <w:t xml:space="preserve"> </w:t>
      </w:r>
      <w:r>
        <w:t>benefits</w:t>
      </w:r>
      <w:r>
        <w:rPr>
          <w:spacing w:val="-4"/>
        </w:rPr>
        <w:t xml:space="preserve"> </w:t>
      </w:r>
      <w:r>
        <w:t>like inclusiveness, health</w:t>
      </w:r>
      <w:r>
        <w:rPr>
          <w:spacing w:val="-7"/>
        </w:rPr>
        <w:t xml:space="preserve"> </w:t>
      </w:r>
      <w:r>
        <w:t>security</w:t>
      </w:r>
      <w:r>
        <w:rPr>
          <w:spacing w:val="-11"/>
        </w:rPr>
        <w:t xml:space="preserve"> </w:t>
      </w:r>
      <w:r>
        <w:t>and</w:t>
      </w:r>
      <w:r>
        <w:rPr>
          <w:spacing w:val="-2"/>
        </w:rPr>
        <w:t xml:space="preserve"> </w:t>
      </w:r>
      <w:r>
        <w:t>strong partnerships,</w:t>
      </w:r>
      <w:r>
        <w:rPr>
          <w:spacing w:val="-2"/>
        </w:rPr>
        <w:t xml:space="preserve"> </w:t>
      </w:r>
      <w:r>
        <w:t>alongside</w:t>
      </w:r>
      <w:r>
        <w:rPr>
          <w:spacing w:val="-5"/>
        </w:rPr>
        <w:t xml:space="preserve"> </w:t>
      </w:r>
      <w:r>
        <w:t>economic</w:t>
      </w:r>
      <w:r>
        <w:rPr>
          <w:spacing w:val="-5"/>
        </w:rPr>
        <w:t xml:space="preserve"> </w:t>
      </w:r>
      <w:r>
        <w:t>advantages</w:t>
      </w:r>
      <w:r>
        <w:rPr>
          <w:spacing w:val="-6"/>
        </w:rPr>
        <w:t xml:space="preserve"> </w:t>
      </w:r>
      <w:r>
        <w:t>suc</w:t>
      </w:r>
      <w:r>
        <w:t>h</w:t>
      </w:r>
      <w:r>
        <w:rPr>
          <w:spacing w:val="-4"/>
        </w:rPr>
        <w:t xml:space="preserve"> </w:t>
      </w:r>
      <w:r>
        <w:t>as</w:t>
      </w:r>
      <w:r>
        <w:rPr>
          <w:spacing w:val="-2"/>
        </w:rPr>
        <w:t xml:space="preserve"> </w:t>
      </w:r>
      <w:r>
        <w:t>financial</w:t>
      </w:r>
      <w:r>
        <w:rPr>
          <w:spacing w:val="-4"/>
        </w:rPr>
        <w:t xml:space="preserve"> </w:t>
      </w:r>
      <w:r>
        <w:t>management and</w:t>
      </w:r>
      <w:r>
        <w:rPr>
          <w:spacing w:val="-4"/>
        </w:rPr>
        <w:t xml:space="preserve"> </w:t>
      </w:r>
      <w:r>
        <w:t>easy</w:t>
      </w:r>
      <w:r>
        <w:rPr>
          <w:spacing w:val="-8"/>
        </w:rPr>
        <w:t xml:space="preserve"> </w:t>
      </w:r>
      <w:r>
        <w:t>access</w:t>
      </w:r>
      <w:r>
        <w:rPr>
          <w:spacing w:val="-2"/>
        </w:rPr>
        <w:t xml:space="preserve"> </w:t>
      </w:r>
      <w:r>
        <w:t>via transport links. Globally, proximity to diplomatic missions and advanced geospatial infrastructure supports international cooperation and best governance practice.</w:t>
      </w:r>
    </w:p>
    <w:p w:rsidR="00852920" w:rsidRDefault="00852920">
      <w:pPr>
        <w:pStyle w:val="BodyText"/>
        <w:spacing w:before="3"/>
      </w:pPr>
    </w:p>
    <w:p w:rsidR="00852920" w:rsidRDefault="00E90181">
      <w:pPr>
        <w:pStyle w:val="BodyText"/>
        <w:spacing w:line="242" w:lineRule="auto"/>
        <w:ind w:left="1440" w:right="1538"/>
      </w:pPr>
      <w:r>
        <w:t>However, challenges include social issues lik</w:t>
      </w:r>
      <w:r>
        <w:t>e congestion and security concerns, economic drawbacks from high maintenance costs and limited rural</w:t>
      </w:r>
      <w:r>
        <w:rPr>
          <w:spacing w:val="-1"/>
        </w:rPr>
        <w:t xml:space="preserve"> </w:t>
      </w:r>
      <w:r>
        <w:t>outreach and global</w:t>
      </w:r>
      <w:r>
        <w:rPr>
          <w:spacing w:val="-1"/>
        </w:rPr>
        <w:t xml:space="preserve"> </w:t>
      </w:r>
      <w:r>
        <w:t>risks such as diplomatic</w:t>
      </w:r>
      <w:r>
        <w:rPr>
          <w:spacing w:val="-6"/>
        </w:rPr>
        <w:t xml:space="preserve"> </w:t>
      </w:r>
      <w:r>
        <w:t>tensions</w:t>
      </w:r>
      <w:r>
        <w:rPr>
          <w:spacing w:val="-7"/>
        </w:rPr>
        <w:t xml:space="preserve"> </w:t>
      </w:r>
      <w:r>
        <w:t>and</w:t>
      </w:r>
      <w:r>
        <w:rPr>
          <w:spacing w:val="-1"/>
        </w:rPr>
        <w:t xml:space="preserve"> </w:t>
      </w:r>
      <w:r>
        <w:t>constrained</w:t>
      </w:r>
      <w:r>
        <w:rPr>
          <w:spacing w:val="-4"/>
        </w:rPr>
        <w:t xml:space="preserve"> </w:t>
      </w:r>
      <w:r>
        <w:t>expansion.</w:t>
      </w:r>
      <w:r>
        <w:rPr>
          <w:spacing w:val="-3"/>
        </w:rPr>
        <w:t xml:space="preserve"> </w:t>
      </w:r>
      <w:r>
        <w:t>Dependence</w:t>
      </w:r>
      <w:r>
        <w:rPr>
          <w:spacing w:val="-6"/>
        </w:rPr>
        <w:t xml:space="preserve"> </w:t>
      </w:r>
      <w:r>
        <w:t>on</w:t>
      </w:r>
      <w:r>
        <w:rPr>
          <w:spacing w:val="-5"/>
        </w:rPr>
        <w:t xml:space="preserve"> </w:t>
      </w:r>
      <w:r>
        <w:t>local</w:t>
      </w:r>
      <w:r>
        <w:rPr>
          <w:spacing w:val="-9"/>
        </w:rPr>
        <w:t xml:space="preserve"> </w:t>
      </w:r>
      <w:r>
        <w:t>infrastructure</w:t>
      </w:r>
      <w:r>
        <w:rPr>
          <w:spacing w:val="-6"/>
        </w:rPr>
        <w:t xml:space="preserve"> </w:t>
      </w:r>
      <w:r>
        <w:t>may</w:t>
      </w:r>
      <w:r>
        <w:rPr>
          <w:spacing w:val="-9"/>
        </w:rPr>
        <w:t xml:space="preserve"> </w:t>
      </w:r>
      <w:r>
        <w:t>also limit adaptability to emerging</w:t>
      </w:r>
      <w:r>
        <w:t xml:space="preserve"> digital education trends.</w:t>
      </w:r>
    </w:p>
    <w:p w:rsidR="00852920" w:rsidRDefault="00E90181">
      <w:pPr>
        <w:pStyle w:val="BodyText"/>
        <w:spacing w:before="273" w:line="259" w:lineRule="auto"/>
        <w:ind w:left="1440" w:right="1446"/>
        <w:jc w:val="both"/>
      </w:pPr>
      <w:r>
        <w:t>Geographically, the map shows a high concentration of institutional buildings, making MOHE a central hub for educational</w:t>
      </w:r>
      <w:r>
        <w:rPr>
          <w:spacing w:val="-1"/>
        </w:rPr>
        <w:t xml:space="preserve"> </w:t>
      </w:r>
      <w:r>
        <w:t>planning and monitoring. The spatial data layers (with attributes like ID, name, type and size) enable the m</w:t>
      </w:r>
      <w:r>
        <w:t>inistry</w:t>
      </w:r>
      <w:r>
        <w:rPr>
          <w:spacing w:val="-8"/>
        </w:rPr>
        <w:t xml:space="preserve"> </w:t>
      </w:r>
      <w:r>
        <w:t>to utilize geospatial</w:t>
      </w:r>
      <w:r>
        <w:rPr>
          <w:spacing w:val="-3"/>
        </w:rPr>
        <w:t xml:space="preserve"> </w:t>
      </w:r>
      <w:r>
        <w:t>analysis</w:t>
      </w:r>
      <w:r>
        <w:rPr>
          <w:spacing w:val="-1"/>
        </w:rPr>
        <w:t xml:space="preserve"> </w:t>
      </w:r>
      <w:r>
        <w:t>or policy</w:t>
      </w:r>
      <w:r>
        <w:rPr>
          <w:spacing w:val="-3"/>
        </w:rPr>
        <w:t xml:space="preserve"> </w:t>
      </w:r>
      <w:r>
        <w:t>development, campus expansion and resource allocation. Furthermore, the availability of a digitized base map and reference system (EPSG:5234) allows MOHE to synchronize its physical planning with national ge</w:t>
      </w:r>
      <w:r>
        <w:t>ospatial systems, leading to smarter governance decisions.</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Heading1"/>
        <w:rPr>
          <w:u w:val="none"/>
        </w:rPr>
      </w:pPr>
      <w:bookmarkStart w:id="43" w:name="Task(D)"/>
      <w:bookmarkEnd w:id="43"/>
      <w:r>
        <w:rPr>
          <w:spacing w:val="-2"/>
        </w:rPr>
        <w:lastRenderedPageBreak/>
        <w:t>Task(D)</w:t>
      </w:r>
    </w:p>
    <w:p w:rsidR="00852920" w:rsidRDefault="00852920">
      <w:pPr>
        <w:pStyle w:val="BodyText"/>
        <w:spacing w:before="167"/>
        <w:rPr>
          <w:b/>
          <w:sz w:val="26"/>
        </w:rPr>
      </w:pPr>
    </w:p>
    <w:p w:rsidR="00852920" w:rsidRDefault="00E90181">
      <w:pPr>
        <w:pStyle w:val="Heading3"/>
        <w:spacing w:line="259" w:lineRule="auto"/>
        <w:ind w:right="1494"/>
        <w:rPr>
          <w:u w:val="none"/>
        </w:rPr>
      </w:pPr>
      <w:bookmarkStart w:id="44" w:name="Introduction_to_the_National_contributio"/>
      <w:bookmarkEnd w:id="44"/>
      <w:r>
        <w:t>Introduction</w:t>
      </w:r>
      <w:r>
        <w:rPr>
          <w:spacing w:val="-9"/>
        </w:rPr>
        <w:t xml:space="preserve"> </w:t>
      </w:r>
      <w:r>
        <w:t>to</w:t>
      </w:r>
      <w:r>
        <w:rPr>
          <w:spacing w:val="-9"/>
        </w:rPr>
        <w:t xml:space="preserve"> </w:t>
      </w:r>
      <w:r>
        <w:t>the</w:t>
      </w:r>
      <w:r>
        <w:rPr>
          <w:spacing w:val="-3"/>
        </w:rPr>
        <w:t xml:space="preserve"> </w:t>
      </w:r>
      <w:r>
        <w:t>National</w:t>
      </w:r>
      <w:r>
        <w:rPr>
          <w:spacing w:val="-4"/>
        </w:rPr>
        <w:t xml:space="preserve"> </w:t>
      </w:r>
      <w:r>
        <w:t>contribution</w:t>
      </w:r>
      <w:r>
        <w:rPr>
          <w:spacing w:val="-9"/>
        </w:rPr>
        <w:t xml:space="preserve"> </w:t>
      </w:r>
      <w:r>
        <w:t>of MOHE</w:t>
      </w:r>
      <w:r>
        <w:rPr>
          <w:spacing w:val="-4"/>
        </w:rPr>
        <w:t xml:space="preserve"> </w:t>
      </w:r>
      <w:r>
        <w:t>Recognized</w:t>
      </w:r>
      <w:r>
        <w:rPr>
          <w:spacing w:val="-4"/>
        </w:rPr>
        <w:t xml:space="preserve"> </w:t>
      </w:r>
      <w:r>
        <w:t>universities</w:t>
      </w:r>
      <w:r>
        <w:rPr>
          <w:spacing w:val="-3"/>
        </w:rPr>
        <w:t xml:space="preserve"> </w:t>
      </w:r>
      <w:r>
        <w:t>in Sri</w:t>
      </w:r>
      <w:r>
        <w:rPr>
          <w:u w:val="none"/>
        </w:rPr>
        <w:t xml:space="preserve"> </w:t>
      </w:r>
      <w:r>
        <w:rPr>
          <w:spacing w:val="-2"/>
        </w:rPr>
        <w:t>Lanka</w:t>
      </w:r>
    </w:p>
    <w:p w:rsidR="00852920" w:rsidRDefault="00852920">
      <w:pPr>
        <w:pStyle w:val="BodyText"/>
        <w:spacing w:before="168"/>
        <w:rPr>
          <w:b/>
        </w:rPr>
      </w:pPr>
    </w:p>
    <w:p w:rsidR="00852920" w:rsidRDefault="00E90181">
      <w:pPr>
        <w:pStyle w:val="BodyText"/>
        <w:spacing w:line="259" w:lineRule="auto"/>
        <w:ind w:left="1440" w:right="1435"/>
        <w:jc w:val="both"/>
      </w:pPr>
      <w:r>
        <w:t>The ministry</w:t>
      </w:r>
      <w:r>
        <w:rPr>
          <w:spacing w:val="-4"/>
        </w:rPr>
        <w:t xml:space="preserve"> </w:t>
      </w:r>
      <w:r>
        <w:t>of</w:t>
      </w:r>
      <w:r>
        <w:rPr>
          <w:spacing w:val="-2"/>
        </w:rPr>
        <w:t xml:space="preserve"> </w:t>
      </w:r>
      <w:r>
        <w:t>Higher Education(MOHE) of</w:t>
      </w:r>
      <w:r>
        <w:rPr>
          <w:spacing w:val="-2"/>
        </w:rPr>
        <w:t xml:space="preserve"> </w:t>
      </w:r>
      <w:r>
        <w:t>Sri</w:t>
      </w:r>
      <w:r>
        <w:rPr>
          <w:spacing w:val="-4"/>
        </w:rPr>
        <w:t xml:space="preserve"> </w:t>
      </w:r>
      <w:r>
        <w:t>Lanka governs a network</w:t>
      </w:r>
      <w:r>
        <w:rPr>
          <w:spacing w:val="-4"/>
        </w:rPr>
        <w:t xml:space="preserve"> </w:t>
      </w:r>
      <w:r>
        <w:t>of</w:t>
      </w:r>
      <w:r>
        <w:rPr>
          <w:spacing w:val="-2"/>
        </w:rPr>
        <w:t xml:space="preserve"> </w:t>
      </w:r>
      <w:r>
        <w:t>public universities that</w:t>
      </w:r>
      <w:r>
        <w:rPr>
          <w:spacing w:val="-3"/>
        </w:rPr>
        <w:t xml:space="preserve"> </w:t>
      </w:r>
      <w:r>
        <w:t>are</w:t>
      </w:r>
      <w:r>
        <w:rPr>
          <w:spacing w:val="-4"/>
        </w:rPr>
        <w:t xml:space="preserve"> </w:t>
      </w:r>
      <w:r>
        <w:t>strategically</w:t>
      </w:r>
      <w:r>
        <w:rPr>
          <w:spacing w:val="-8"/>
        </w:rPr>
        <w:t xml:space="preserve"> </w:t>
      </w:r>
      <w:r>
        <w:t>located</w:t>
      </w:r>
      <w:r>
        <w:rPr>
          <w:spacing w:val="-3"/>
        </w:rPr>
        <w:t xml:space="preserve"> </w:t>
      </w:r>
      <w:r>
        <w:t>across</w:t>
      </w:r>
      <w:r>
        <w:rPr>
          <w:spacing w:val="-9"/>
        </w:rPr>
        <w:t xml:space="preserve"> </w:t>
      </w:r>
      <w:r>
        <w:t>the</w:t>
      </w:r>
      <w:r>
        <w:rPr>
          <w:spacing w:val="-4"/>
        </w:rPr>
        <w:t xml:space="preserve"> </w:t>
      </w:r>
      <w:r>
        <w:t>country.</w:t>
      </w:r>
      <w:r>
        <w:rPr>
          <w:spacing w:val="-1"/>
        </w:rPr>
        <w:t xml:space="preserve"> </w:t>
      </w:r>
      <w:r>
        <w:t>The</w:t>
      </w:r>
      <w:r>
        <w:rPr>
          <w:spacing w:val="-4"/>
        </w:rPr>
        <w:t xml:space="preserve"> </w:t>
      </w:r>
      <w:r>
        <w:t>following</w:t>
      </w:r>
      <w:r>
        <w:rPr>
          <w:spacing w:val="-3"/>
        </w:rPr>
        <w:t xml:space="preserve"> </w:t>
      </w:r>
      <w:r>
        <w:t>table</w:t>
      </w:r>
      <w:r>
        <w:rPr>
          <w:spacing w:val="-4"/>
        </w:rPr>
        <w:t xml:space="preserve"> </w:t>
      </w:r>
      <w:r>
        <w:t>provides</w:t>
      </w:r>
      <w:r>
        <w:rPr>
          <w:spacing w:val="-5"/>
        </w:rPr>
        <w:t xml:space="preserve"> </w:t>
      </w:r>
      <w:r>
        <w:t>the</w:t>
      </w:r>
      <w:r>
        <w:rPr>
          <w:spacing w:val="-4"/>
        </w:rPr>
        <w:t xml:space="preserve"> </w:t>
      </w:r>
      <w:r>
        <w:t>names,</w:t>
      </w:r>
      <w:r>
        <w:rPr>
          <w:spacing w:val="-1"/>
        </w:rPr>
        <w:t xml:space="preserve"> </w:t>
      </w:r>
      <w:r>
        <w:t>districts, and exact geographic coordinated of 18 Key MOHE recognized universities. This spatial distribution reflects the government’s effort to</w:t>
      </w:r>
      <w:r>
        <w:t xml:space="preserve"> decentralize higher education and ensure regional equity in access to academic resources.</w:t>
      </w:r>
    </w:p>
    <w:p w:rsidR="00852920" w:rsidRDefault="00852920">
      <w:pPr>
        <w:pStyle w:val="BodyText"/>
        <w:spacing w:before="8"/>
        <w:rPr>
          <w:sz w:val="14"/>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1892"/>
        <w:gridCol w:w="2338"/>
        <w:gridCol w:w="2337"/>
      </w:tblGrid>
      <w:tr w:rsidR="00852920">
        <w:trPr>
          <w:trHeight w:val="273"/>
        </w:trPr>
        <w:tc>
          <w:tcPr>
            <w:tcW w:w="2785" w:type="dxa"/>
          </w:tcPr>
          <w:p w:rsidR="00852920" w:rsidRDefault="00E90181">
            <w:pPr>
              <w:pStyle w:val="TableParagraph"/>
              <w:spacing w:line="253" w:lineRule="exact"/>
              <w:ind w:left="662"/>
              <w:rPr>
                <w:sz w:val="24"/>
              </w:rPr>
            </w:pPr>
            <w:r>
              <w:rPr>
                <w:sz w:val="24"/>
              </w:rPr>
              <w:t>Location</w:t>
            </w:r>
            <w:r>
              <w:rPr>
                <w:spacing w:val="-5"/>
                <w:sz w:val="24"/>
              </w:rPr>
              <w:t xml:space="preserve"> </w:t>
            </w:r>
            <w:r>
              <w:rPr>
                <w:spacing w:val="-2"/>
                <w:sz w:val="24"/>
              </w:rPr>
              <w:t>Label</w:t>
            </w:r>
          </w:p>
        </w:tc>
        <w:tc>
          <w:tcPr>
            <w:tcW w:w="1892" w:type="dxa"/>
          </w:tcPr>
          <w:p w:rsidR="00852920" w:rsidRDefault="00E90181">
            <w:pPr>
              <w:pStyle w:val="TableParagraph"/>
              <w:spacing w:line="253" w:lineRule="exact"/>
              <w:ind w:left="269"/>
              <w:rPr>
                <w:sz w:val="24"/>
              </w:rPr>
            </w:pPr>
            <w:r>
              <w:rPr>
                <w:sz w:val="24"/>
              </w:rPr>
              <w:t>District</w:t>
            </w:r>
            <w:r>
              <w:rPr>
                <w:spacing w:val="-2"/>
                <w:sz w:val="24"/>
              </w:rPr>
              <w:t xml:space="preserve"> </w:t>
            </w:r>
            <w:r>
              <w:rPr>
                <w:spacing w:val="-4"/>
                <w:sz w:val="24"/>
              </w:rPr>
              <w:t>Name</w:t>
            </w:r>
          </w:p>
        </w:tc>
        <w:tc>
          <w:tcPr>
            <w:tcW w:w="2338" w:type="dxa"/>
          </w:tcPr>
          <w:p w:rsidR="00852920" w:rsidRDefault="00E90181">
            <w:pPr>
              <w:pStyle w:val="TableParagraph"/>
              <w:spacing w:line="253" w:lineRule="exact"/>
              <w:ind w:left="763"/>
              <w:rPr>
                <w:sz w:val="24"/>
              </w:rPr>
            </w:pPr>
            <w:r>
              <w:rPr>
                <w:spacing w:val="-2"/>
                <w:sz w:val="24"/>
              </w:rPr>
              <w:t>Latitude</w:t>
            </w:r>
          </w:p>
        </w:tc>
        <w:tc>
          <w:tcPr>
            <w:tcW w:w="2337" w:type="dxa"/>
          </w:tcPr>
          <w:p w:rsidR="00852920" w:rsidRDefault="00E90181">
            <w:pPr>
              <w:pStyle w:val="TableParagraph"/>
              <w:spacing w:line="253" w:lineRule="exact"/>
              <w:ind w:left="672"/>
              <w:rPr>
                <w:sz w:val="24"/>
              </w:rPr>
            </w:pPr>
            <w:r>
              <w:rPr>
                <w:spacing w:val="-2"/>
                <w:sz w:val="24"/>
              </w:rPr>
              <w:t>Longitude</w:t>
            </w:r>
          </w:p>
        </w:tc>
      </w:tr>
      <w:tr w:rsidR="00852920">
        <w:trPr>
          <w:trHeight w:val="278"/>
        </w:trPr>
        <w:tc>
          <w:tcPr>
            <w:tcW w:w="2785" w:type="dxa"/>
          </w:tcPr>
          <w:p w:rsidR="00852920" w:rsidRDefault="00E90181">
            <w:pPr>
              <w:pStyle w:val="TableParagraph"/>
              <w:rPr>
                <w:sz w:val="24"/>
              </w:rPr>
            </w:pPr>
            <w:r>
              <w:rPr>
                <w:spacing w:val="-5"/>
                <w:sz w:val="24"/>
              </w:rPr>
              <w:t>UOC</w:t>
            </w:r>
          </w:p>
        </w:tc>
        <w:tc>
          <w:tcPr>
            <w:tcW w:w="1892" w:type="dxa"/>
          </w:tcPr>
          <w:p w:rsidR="00852920" w:rsidRDefault="00E90181">
            <w:pPr>
              <w:pStyle w:val="TableParagraph"/>
              <w:rPr>
                <w:sz w:val="24"/>
              </w:rPr>
            </w:pPr>
            <w:r>
              <w:rPr>
                <w:spacing w:val="-2"/>
                <w:sz w:val="24"/>
              </w:rPr>
              <w:t>Colombo</w:t>
            </w:r>
          </w:p>
        </w:tc>
        <w:tc>
          <w:tcPr>
            <w:tcW w:w="2338" w:type="dxa"/>
          </w:tcPr>
          <w:p w:rsidR="00852920" w:rsidRDefault="00E90181">
            <w:pPr>
              <w:pStyle w:val="TableParagraph"/>
              <w:ind w:left="105"/>
              <w:rPr>
                <w:sz w:val="24"/>
              </w:rPr>
            </w:pPr>
            <w:r>
              <w:rPr>
                <w:spacing w:val="-2"/>
                <w:sz w:val="24"/>
              </w:rPr>
              <w:t>6.899886</w:t>
            </w:r>
          </w:p>
        </w:tc>
        <w:tc>
          <w:tcPr>
            <w:tcW w:w="2337" w:type="dxa"/>
          </w:tcPr>
          <w:p w:rsidR="00852920" w:rsidRDefault="00E90181">
            <w:pPr>
              <w:pStyle w:val="TableParagraph"/>
              <w:ind w:left="106"/>
              <w:rPr>
                <w:sz w:val="24"/>
              </w:rPr>
            </w:pPr>
            <w:r>
              <w:rPr>
                <w:spacing w:val="-2"/>
                <w:sz w:val="24"/>
              </w:rPr>
              <w:t>79.858790</w:t>
            </w:r>
          </w:p>
        </w:tc>
      </w:tr>
      <w:tr w:rsidR="00852920">
        <w:trPr>
          <w:trHeight w:val="273"/>
        </w:trPr>
        <w:tc>
          <w:tcPr>
            <w:tcW w:w="2785" w:type="dxa"/>
          </w:tcPr>
          <w:p w:rsidR="00852920" w:rsidRDefault="00E90181">
            <w:pPr>
              <w:pStyle w:val="TableParagraph"/>
              <w:spacing w:line="254" w:lineRule="exact"/>
              <w:rPr>
                <w:sz w:val="24"/>
              </w:rPr>
            </w:pPr>
            <w:r>
              <w:rPr>
                <w:spacing w:val="-5"/>
                <w:sz w:val="24"/>
              </w:rPr>
              <w:t>UOP</w:t>
            </w:r>
          </w:p>
        </w:tc>
        <w:tc>
          <w:tcPr>
            <w:tcW w:w="1892" w:type="dxa"/>
          </w:tcPr>
          <w:p w:rsidR="00852920" w:rsidRDefault="00E90181">
            <w:pPr>
              <w:pStyle w:val="TableParagraph"/>
              <w:spacing w:line="254" w:lineRule="exact"/>
              <w:rPr>
                <w:sz w:val="24"/>
              </w:rPr>
            </w:pPr>
            <w:r>
              <w:rPr>
                <w:spacing w:val="-2"/>
                <w:sz w:val="24"/>
              </w:rPr>
              <w:t>Peradeniya</w:t>
            </w:r>
          </w:p>
        </w:tc>
        <w:tc>
          <w:tcPr>
            <w:tcW w:w="2338" w:type="dxa"/>
          </w:tcPr>
          <w:p w:rsidR="00852920" w:rsidRDefault="00E90181">
            <w:pPr>
              <w:pStyle w:val="TableParagraph"/>
              <w:spacing w:line="254" w:lineRule="exact"/>
              <w:ind w:left="105"/>
              <w:rPr>
                <w:sz w:val="24"/>
              </w:rPr>
            </w:pPr>
            <w:r>
              <w:rPr>
                <w:spacing w:val="-2"/>
                <w:sz w:val="24"/>
              </w:rPr>
              <w:t>7.254847</w:t>
            </w:r>
          </w:p>
        </w:tc>
        <w:tc>
          <w:tcPr>
            <w:tcW w:w="2337" w:type="dxa"/>
          </w:tcPr>
          <w:p w:rsidR="00852920" w:rsidRDefault="00E90181">
            <w:pPr>
              <w:pStyle w:val="TableParagraph"/>
              <w:spacing w:line="254" w:lineRule="exact"/>
              <w:ind w:left="106"/>
              <w:rPr>
                <w:sz w:val="24"/>
              </w:rPr>
            </w:pPr>
            <w:r>
              <w:rPr>
                <w:spacing w:val="-2"/>
                <w:sz w:val="24"/>
              </w:rPr>
              <w:t>80.597387</w:t>
            </w:r>
          </w:p>
        </w:tc>
      </w:tr>
      <w:tr w:rsidR="00852920">
        <w:trPr>
          <w:trHeight w:val="277"/>
        </w:trPr>
        <w:tc>
          <w:tcPr>
            <w:tcW w:w="2785" w:type="dxa"/>
          </w:tcPr>
          <w:p w:rsidR="00852920" w:rsidRDefault="00E90181">
            <w:pPr>
              <w:pStyle w:val="TableParagraph"/>
              <w:rPr>
                <w:sz w:val="24"/>
              </w:rPr>
            </w:pPr>
            <w:r>
              <w:rPr>
                <w:spacing w:val="-4"/>
                <w:sz w:val="24"/>
              </w:rPr>
              <w:t>UOSJ</w:t>
            </w:r>
          </w:p>
        </w:tc>
        <w:tc>
          <w:tcPr>
            <w:tcW w:w="1892" w:type="dxa"/>
          </w:tcPr>
          <w:p w:rsidR="00852920" w:rsidRDefault="00E90181">
            <w:pPr>
              <w:pStyle w:val="TableParagraph"/>
              <w:rPr>
                <w:sz w:val="24"/>
              </w:rPr>
            </w:pPr>
            <w:r>
              <w:rPr>
                <w:spacing w:val="-2"/>
                <w:sz w:val="24"/>
              </w:rPr>
              <w:t>Colombo</w:t>
            </w:r>
          </w:p>
        </w:tc>
        <w:tc>
          <w:tcPr>
            <w:tcW w:w="2338" w:type="dxa"/>
          </w:tcPr>
          <w:p w:rsidR="00852920" w:rsidRDefault="00E90181">
            <w:pPr>
              <w:pStyle w:val="TableParagraph"/>
              <w:ind w:left="105"/>
              <w:rPr>
                <w:sz w:val="24"/>
              </w:rPr>
            </w:pPr>
            <w:r>
              <w:rPr>
                <w:spacing w:val="-2"/>
                <w:sz w:val="24"/>
              </w:rPr>
              <w:t>6.852638</w:t>
            </w:r>
          </w:p>
        </w:tc>
        <w:tc>
          <w:tcPr>
            <w:tcW w:w="2337" w:type="dxa"/>
          </w:tcPr>
          <w:p w:rsidR="00852920" w:rsidRDefault="00E90181">
            <w:pPr>
              <w:pStyle w:val="TableParagraph"/>
              <w:ind w:left="106"/>
              <w:rPr>
                <w:sz w:val="24"/>
              </w:rPr>
            </w:pPr>
            <w:r>
              <w:rPr>
                <w:spacing w:val="-2"/>
                <w:sz w:val="24"/>
              </w:rPr>
              <w:t>79.903587</w:t>
            </w:r>
          </w:p>
        </w:tc>
      </w:tr>
      <w:tr w:rsidR="00852920">
        <w:trPr>
          <w:trHeight w:val="278"/>
        </w:trPr>
        <w:tc>
          <w:tcPr>
            <w:tcW w:w="2785" w:type="dxa"/>
          </w:tcPr>
          <w:p w:rsidR="00852920" w:rsidRDefault="00E90181">
            <w:pPr>
              <w:pStyle w:val="TableParagraph"/>
              <w:rPr>
                <w:sz w:val="24"/>
              </w:rPr>
            </w:pPr>
            <w:r>
              <w:rPr>
                <w:spacing w:val="-5"/>
                <w:sz w:val="24"/>
              </w:rPr>
              <w:t>UOK</w:t>
            </w:r>
          </w:p>
        </w:tc>
        <w:tc>
          <w:tcPr>
            <w:tcW w:w="1892" w:type="dxa"/>
          </w:tcPr>
          <w:p w:rsidR="00852920" w:rsidRDefault="00E90181">
            <w:pPr>
              <w:pStyle w:val="TableParagraph"/>
              <w:rPr>
                <w:sz w:val="24"/>
              </w:rPr>
            </w:pPr>
            <w:r>
              <w:rPr>
                <w:spacing w:val="-2"/>
                <w:sz w:val="24"/>
              </w:rPr>
              <w:t>Gampaha</w:t>
            </w:r>
          </w:p>
        </w:tc>
        <w:tc>
          <w:tcPr>
            <w:tcW w:w="2338" w:type="dxa"/>
          </w:tcPr>
          <w:p w:rsidR="00852920" w:rsidRDefault="00E90181">
            <w:pPr>
              <w:pStyle w:val="TableParagraph"/>
              <w:ind w:left="105"/>
              <w:rPr>
                <w:sz w:val="24"/>
              </w:rPr>
            </w:pPr>
            <w:r>
              <w:rPr>
                <w:spacing w:val="-2"/>
                <w:sz w:val="24"/>
              </w:rPr>
              <w:t>6.975267</w:t>
            </w:r>
          </w:p>
        </w:tc>
        <w:tc>
          <w:tcPr>
            <w:tcW w:w="2337" w:type="dxa"/>
          </w:tcPr>
          <w:p w:rsidR="00852920" w:rsidRDefault="00E90181">
            <w:pPr>
              <w:pStyle w:val="TableParagraph"/>
              <w:ind w:left="106"/>
              <w:rPr>
                <w:sz w:val="24"/>
              </w:rPr>
            </w:pPr>
            <w:r>
              <w:rPr>
                <w:spacing w:val="-2"/>
                <w:sz w:val="24"/>
              </w:rPr>
              <w:t>79.915565</w:t>
            </w:r>
          </w:p>
        </w:tc>
      </w:tr>
      <w:tr w:rsidR="00852920">
        <w:trPr>
          <w:trHeight w:val="273"/>
        </w:trPr>
        <w:tc>
          <w:tcPr>
            <w:tcW w:w="2785" w:type="dxa"/>
          </w:tcPr>
          <w:p w:rsidR="00852920" w:rsidRDefault="00E90181">
            <w:pPr>
              <w:pStyle w:val="TableParagraph"/>
              <w:spacing w:line="253" w:lineRule="exact"/>
              <w:rPr>
                <w:sz w:val="24"/>
              </w:rPr>
            </w:pPr>
            <w:r>
              <w:rPr>
                <w:spacing w:val="-5"/>
                <w:sz w:val="24"/>
              </w:rPr>
              <w:t>UOM</w:t>
            </w:r>
          </w:p>
        </w:tc>
        <w:tc>
          <w:tcPr>
            <w:tcW w:w="1892" w:type="dxa"/>
          </w:tcPr>
          <w:p w:rsidR="00852920" w:rsidRDefault="00E90181">
            <w:pPr>
              <w:pStyle w:val="TableParagraph"/>
              <w:spacing w:line="253" w:lineRule="exact"/>
              <w:rPr>
                <w:sz w:val="24"/>
              </w:rPr>
            </w:pPr>
            <w:r>
              <w:rPr>
                <w:spacing w:val="-2"/>
                <w:sz w:val="24"/>
              </w:rPr>
              <w:t>Colombo</w:t>
            </w:r>
          </w:p>
        </w:tc>
        <w:tc>
          <w:tcPr>
            <w:tcW w:w="2338" w:type="dxa"/>
          </w:tcPr>
          <w:p w:rsidR="00852920" w:rsidRDefault="00E90181">
            <w:pPr>
              <w:pStyle w:val="TableParagraph"/>
              <w:spacing w:line="253" w:lineRule="exact"/>
              <w:ind w:left="105"/>
              <w:rPr>
                <w:sz w:val="24"/>
              </w:rPr>
            </w:pPr>
            <w:r>
              <w:rPr>
                <w:spacing w:val="-2"/>
                <w:sz w:val="24"/>
              </w:rPr>
              <w:t>6.795006</w:t>
            </w:r>
          </w:p>
        </w:tc>
        <w:tc>
          <w:tcPr>
            <w:tcW w:w="2337" w:type="dxa"/>
          </w:tcPr>
          <w:p w:rsidR="00852920" w:rsidRDefault="00E90181">
            <w:pPr>
              <w:pStyle w:val="TableParagraph"/>
              <w:spacing w:line="253" w:lineRule="exact"/>
              <w:ind w:left="106"/>
              <w:rPr>
                <w:sz w:val="24"/>
              </w:rPr>
            </w:pPr>
            <w:r>
              <w:rPr>
                <w:spacing w:val="-2"/>
                <w:sz w:val="24"/>
              </w:rPr>
              <w:t>79.900863</w:t>
            </w:r>
          </w:p>
        </w:tc>
      </w:tr>
      <w:tr w:rsidR="00852920">
        <w:trPr>
          <w:trHeight w:val="278"/>
        </w:trPr>
        <w:tc>
          <w:tcPr>
            <w:tcW w:w="2785" w:type="dxa"/>
          </w:tcPr>
          <w:p w:rsidR="00852920" w:rsidRDefault="00E90181">
            <w:pPr>
              <w:pStyle w:val="TableParagraph"/>
              <w:rPr>
                <w:sz w:val="24"/>
              </w:rPr>
            </w:pPr>
            <w:r>
              <w:rPr>
                <w:spacing w:val="-5"/>
                <w:sz w:val="24"/>
              </w:rPr>
              <w:t>UOJ</w:t>
            </w:r>
          </w:p>
        </w:tc>
        <w:tc>
          <w:tcPr>
            <w:tcW w:w="1892" w:type="dxa"/>
          </w:tcPr>
          <w:p w:rsidR="00852920" w:rsidRDefault="00E90181">
            <w:pPr>
              <w:pStyle w:val="TableParagraph"/>
              <w:rPr>
                <w:sz w:val="24"/>
              </w:rPr>
            </w:pPr>
            <w:r>
              <w:rPr>
                <w:spacing w:val="-2"/>
                <w:sz w:val="24"/>
              </w:rPr>
              <w:t>Jaffna</w:t>
            </w:r>
          </w:p>
        </w:tc>
        <w:tc>
          <w:tcPr>
            <w:tcW w:w="2338" w:type="dxa"/>
          </w:tcPr>
          <w:p w:rsidR="00852920" w:rsidRDefault="00E90181">
            <w:pPr>
              <w:pStyle w:val="TableParagraph"/>
              <w:ind w:left="105"/>
              <w:rPr>
                <w:sz w:val="24"/>
              </w:rPr>
            </w:pPr>
            <w:r>
              <w:rPr>
                <w:spacing w:val="-2"/>
                <w:sz w:val="24"/>
              </w:rPr>
              <w:t>9.683774</w:t>
            </w:r>
          </w:p>
        </w:tc>
        <w:tc>
          <w:tcPr>
            <w:tcW w:w="2337" w:type="dxa"/>
          </w:tcPr>
          <w:p w:rsidR="00852920" w:rsidRDefault="00E90181">
            <w:pPr>
              <w:pStyle w:val="TableParagraph"/>
              <w:ind w:left="106"/>
              <w:rPr>
                <w:sz w:val="24"/>
              </w:rPr>
            </w:pPr>
            <w:r>
              <w:rPr>
                <w:spacing w:val="-2"/>
                <w:sz w:val="24"/>
              </w:rPr>
              <w:t>80.023049</w:t>
            </w:r>
          </w:p>
        </w:tc>
      </w:tr>
      <w:tr w:rsidR="00852920">
        <w:trPr>
          <w:trHeight w:val="273"/>
        </w:trPr>
        <w:tc>
          <w:tcPr>
            <w:tcW w:w="2785" w:type="dxa"/>
          </w:tcPr>
          <w:p w:rsidR="00852920" w:rsidRDefault="00E90181">
            <w:pPr>
              <w:pStyle w:val="TableParagraph"/>
              <w:spacing w:line="253" w:lineRule="exact"/>
              <w:rPr>
                <w:sz w:val="24"/>
              </w:rPr>
            </w:pPr>
            <w:r>
              <w:rPr>
                <w:spacing w:val="-5"/>
                <w:sz w:val="24"/>
              </w:rPr>
              <w:t>UOR</w:t>
            </w:r>
          </w:p>
        </w:tc>
        <w:tc>
          <w:tcPr>
            <w:tcW w:w="1892" w:type="dxa"/>
          </w:tcPr>
          <w:p w:rsidR="00852920" w:rsidRDefault="00E90181">
            <w:pPr>
              <w:pStyle w:val="TableParagraph"/>
              <w:spacing w:line="253" w:lineRule="exact"/>
              <w:rPr>
                <w:sz w:val="24"/>
              </w:rPr>
            </w:pPr>
            <w:r>
              <w:rPr>
                <w:spacing w:val="-2"/>
                <w:sz w:val="24"/>
              </w:rPr>
              <w:t>Matara</w:t>
            </w:r>
          </w:p>
        </w:tc>
        <w:tc>
          <w:tcPr>
            <w:tcW w:w="2338" w:type="dxa"/>
          </w:tcPr>
          <w:p w:rsidR="00852920" w:rsidRDefault="00E90181">
            <w:pPr>
              <w:pStyle w:val="TableParagraph"/>
              <w:spacing w:line="253" w:lineRule="exact"/>
              <w:ind w:left="105"/>
              <w:rPr>
                <w:sz w:val="24"/>
              </w:rPr>
            </w:pPr>
            <w:r>
              <w:rPr>
                <w:spacing w:val="-2"/>
                <w:sz w:val="24"/>
              </w:rPr>
              <w:t>5.937963</w:t>
            </w:r>
          </w:p>
        </w:tc>
        <w:tc>
          <w:tcPr>
            <w:tcW w:w="2337" w:type="dxa"/>
          </w:tcPr>
          <w:p w:rsidR="00852920" w:rsidRDefault="00E90181">
            <w:pPr>
              <w:pStyle w:val="TableParagraph"/>
              <w:spacing w:line="253" w:lineRule="exact"/>
              <w:ind w:left="106"/>
              <w:rPr>
                <w:sz w:val="24"/>
              </w:rPr>
            </w:pPr>
            <w:r>
              <w:rPr>
                <w:spacing w:val="-2"/>
                <w:sz w:val="24"/>
              </w:rPr>
              <w:t>80.576131</w:t>
            </w:r>
          </w:p>
        </w:tc>
      </w:tr>
      <w:tr w:rsidR="00852920">
        <w:trPr>
          <w:trHeight w:val="278"/>
        </w:trPr>
        <w:tc>
          <w:tcPr>
            <w:tcW w:w="2785" w:type="dxa"/>
          </w:tcPr>
          <w:p w:rsidR="00852920" w:rsidRDefault="00E90181">
            <w:pPr>
              <w:pStyle w:val="TableParagraph"/>
              <w:rPr>
                <w:sz w:val="24"/>
              </w:rPr>
            </w:pPr>
            <w:r>
              <w:rPr>
                <w:spacing w:val="-5"/>
                <w:sz w:val="24"/>
              </w:rPr>
              <w:t>EU</w:t>
            </w:r>
          </w:p>
        </w:tc>
        <w:tc>
          <w:tcPr>
            <w:tcW w:w="1892" w:type="dxa"/>
          </w:tcPr>
          <w:p w:rsidR="00852920" w:rsidRDefault="00E90181">
            <w:pPr>
              <w:pStyle w:val="TableParagraph"/>
              <w:rPr>
                <w:sz w:val="24"/>
              </w:rPr>
            </w:pPr>
            <w:r>
              <w:rPr>
                <w:spacing w:val="-2"/>
                <w:sz w:val="24"/>
              </w:rPr>
              <w:t>Trincomalee</w:t>
            </w:r>
          </w:p>
        </w:tc>
        <w:tc>
          <w:tcPr>
            <w:tcW w:w="2338" w:type="dxa"/>
          </w:tcPr>
          <w:p w:rsidR="00852920" w:rsidRDefault="00E90181">
            <w:pPr>
              <w:pStyle w:val="TableParagraph"/>
              <w:ind w:left="105"/>
              <w:rPr>
                <w:sz w:val="24"/>
              </w:rPr>
            </w:pPr>
            <w:r>
              <w:rPr>
                <w:spacing w:val="-2"/>
                <w:sz w:val="24"/>
              </w:rPr>
              <w:t>8.636421</w:t>
            </w:r>
          </w:p>
        </w:tc>
        <w:tc>
          <w:tcPr>
            <w:tcW w:w="2337" w:type="dxa"/>
          </w:tcPr>
          <w:p w:rsidR="00852920" w:rsidRDefault="00E90181">
            <w:pPr>
              <w:pStyle w:val="TableParagraph"/>
              <w:ind w:left="106"/>
              <w:rPr>
                <w:sz w:val="24"/>
              </w:rPr>
            </w:pPr>
            <w:r>
              <w:rPr>
                <w:spacing w:val="-2"/>
                <w:sz w:val="24"/>
              </w:rPr>
              <w:t>81.213188</w:t>
            </w:r>
          </w:p>
        </w:tc>
      </w:tr>
      <w:tr w:rsidR="00852920">
        <w:trPr>
          <w:trHeight w:val="273"/>
        </w:trPr>
        <w:tc>
          <w:tcPr>
            <w:tcW w:w="2785" w:type="dxa"/>
          </w:tcPr>
          <w:p w:rsidR="00852920" w:rsidRDefault="00E90181">
            <w:pPr>
              <w:pStyle w:val="TableParagraph"/>
              <w:spacing w:line="253" w:lineRule="exact"/>
              <w:rPr>
                <w:sz w:val="24"/>
              </w:rPr>
            </w:pPr>
            <w:r>
              <w:rPr>
                <w:spacing w:val="-5"/>
                <w:sz w:val="24"/>
              </w:rPr>
              <w:t>RU</w:t>
            </w:r>
          </w:p>
        </w:tc>
        <w:tc>
          <w:tcPr>
            <w:tcW w:w="1892" w:type="dxa"/>
          </w:tcPr>
          <w:p w:rsidR="00852920" w:rsidRDefault="00E90181">
            <w:pPr>
              <w:pStyle w:val="TableParagraph"/>
              <w:spacing w:line="253" w:lineRule="exact"/>
              <w:rPr>
                <w:sz w:val="24"/>
              </w:rPr>
            </w:pPr>
            <w:r>
              <w:rPr>
                <w:spacing w:val="-2"/>
                <w:sz w:val="24"/>
              </w:rPr>
              <w:t>Anuradhapura</w:t>
            </w:r>
          </w:p>
        </w:tc>
        <w:tc>
          <w:tcPr>
            <w:tcW w:w="2338" w:type="dxa"/>
          </w:tcPr>
          <w:p w:rsidR="00852920" w:rsidRDefault="00E90181">
            <w:pPr>
              <w:pStyle w:val="TableParagraph"/>
              <w:spacing w:line="253" w:lineRule="exact"/>
              <w:ind w:left="105"/>
              <w:rPr>
                <w:sz w:val="24"/>
              </w:rPr>
            </w:pPr>
            <w:r>
              <w:rPr>
                <w:spacing w:val="-2"/>
                <w:sz w:val="24"/>
              </w:rPr>
              <w:t>8.359734</w:t>
            </w:r>
          </w:p>
        </w:tc>
        <w:tc>
          <w:tcPr>
            <w:tcW w:w="2337" w:type="dxa"/>
          </w:tcPr>
          <w:p w:rsidR="00852920" w:rsidRDefault="00E90181">
            <w:pPr>
              <w:pStyle w:val="TableParagraph"/>
              <w:spacing w:line="253" w:lineRule="exact"/>
              <w:ind w:left="106"/>
              <w:rPr>
                <w:sz w:val="24"/>
              </w:rPr>
            </w:pPr>
            <w:r>
              <w:rPr>
                <w:spacing w:val="-2"/>
                <w:sz w:val="24"/>
              </w:rPr>
              <w:t>80.503311</w:t>
            </w:r>
          </w:p>
        </w:tc>
      </w:tr>
      <w:tr w:rsidR="00852920">
        <w:trPr>
          <w:trHeight w:val="278"/>
        </w:trPr>
        <w:tc>
          <w:tcPr>
            <w:tcW w:w="2785" w:type="dxa"/>
          </w:tcPr>
          <w:p w:rsidR="00852920" w:rsidRDefault="00E90181">
            <w:pPr>
              <w:pStyle w:val="TableParagraph"/>
              <w:rPr>
                <w:sz w:val="24"/>
              </w:rPr>
            </w:pPr>
            <w:r>
              <w:rPr>
                <w:spacing w:val="-5"/>
                <w:sz w:val="24"/>
              </w:rPr>
              <w:t>SU</w:t>
            </w:r>
          </w:p>
        </w:tc>
        <w:tc>
          <w:tcPr>
            <w:tcW w:w="1892" w:type="dxa"/>
          </w:tcPr>
          <w:p w:rsidR="00852920" w:rsidRDefault="00E90181">
            <w:pPr>
              <w:pStyle w:val="TableParagraph"/>
              <w:rPr>
                <w:sz w:val="24"/>
              </w:rPr>
            </w:pPr>
            <w:r>
              <w:rPr>
                <w:spacing w:val="-2"/>
                <w:sz w:val="24"/>
              </w:rPr>
              <w:t>Rathnapura</w:t>
            </w:r>
          </w:p>
        </w:tc>
        <w:tc>
          <w:tcPr>
            <w:tcW w:w="2338" w:type="dxa"/>
          </w:tcPr>
          <w:p w:rsidR="00852920" w:rsidRDefault="00E90181">
            <w:pPr>
              <w:pStyle w:val="TableParagraph"/>
              <w:ind w:left="105"/>
              <w:rPr>
                <w:sz w:val="24"/>
              </w:rPr>
            </w:pPr>
            <w:r>
              <w:rPr>
                <w:spacing w:val="-2"/>
                <w:sz w:val="24"/>
              </w:rPr>
              <w:t>6.714449</w:t>
            </w:r>
          </w:p>
        </w:tc>
        <w:tc>
          <w:tcPr>
            <w:tcW w:w="2337" w:type="dxa"/>
          </w:tcPr>
          <w:p w:rsidR="00852920" w:rsidRDefault="00E90181">
            <w:pPr>
              <w:pStyle w:val="TableParagraph"/>
              <w:ind w:left="106"/>
              <w:rPr>
                <w:sz w:val="24"/>
              </w:rPr>
            </w:pPr>
            <w:r>
              <w:rPr>
                <w:spacing w:val="-2"/>
                <w:sz w:val="24"/>
              </w:rPr>
              <w:t>80.787236</w:t>
            </w:r>
          </w:p>
        </w:tc>
      </w:tr>
      <w:tr w:rsidR="00852920">
        <w:trPr>
          <w:trHeight w:val="277"/>
        </w:trPr>
        <w:tc>
          <w:tcPr>
            <w:tcW w:w="2785" w:type="dxa"/>
          </w:tcPr>
          <w:p w:rsidR="00852920" w:rsidRDefault="00E90181">
            <w:pPr>
              <w:pStyle w:val="TableParagraph"/>
              <w:rPr>
                <w:sz w:val="24"/>
              </w:rPr>
            </w:pPr>
            <w:r>
              <w:rPr>
                <w:spacing w:val="-5"/>
                <w:sz w:val="24"/>
              </w:rPr>
              <w:t>WU</w:t>
            </w:r>
          </w:p>
        </w:tc>
        <w:tc>
          <w:tcPr>
            <w:tcW w:w="1892" w:type="dxa"/>
          </w:tcPr>
          <w:p w:rsidR="00852920" w:rsidRDefault="00E90181">
            <w:pPr>
              <w:pStyle w:val="TableParagraph"/>
              <w:rPr>
                <w:sz w:val="24"/>
              </w:rPr>
            </w:pPr>
            <w:r>
              <w:rPr>
                <w:spacing w:val="-2"/>
                <w:sz w:val="24"/>
              </w:rPr>
              <w:t>Kurunagala</w:t>
            </w:r>
          </w:p>
        </w:tc>
        <w:tc>
          <w:tcPr>
            <w:tcW w:w="2338" w:type="dxa"/>
          </w:tcPr>
          <w:p w:rsidR="00852920" w:rsidRDefault="00E90181">
            <w:pPr>
              <w:pStyle w:val="TableParagraph"/>
              <w:ind w:left="105"/>
              <w:rPr>
                <w:sz w:val="24"/>
              </w:rPr>
            </w:pPr>
            <w:r>
              <w:rPr>
                <w:spacing w:val="-2"/>
                <w:sz w:val="24"/>
              </w:rPr>
              <w:t>7.464435</w:t>
            </w:r>
          </w:p>
        </w:tc>
        <w:tc>
          <w:tcPr>
            <w:tcW w:w="2337" w:type="dxa"/>
          </w:tcPr>
          <w:p w:rsidR="00852920" w:rsidRDefault="00E90181">
            <w:pPr>
              <w:pStyle w:val="TableParagraph"/>
              <w:ind w:left="106"/>
              <w:rPr>
                <w:sz w:val="24"/>
              </w:rPr>
            </w:pPr>
            <w:r>
              <w:rPr>
                <w:spacing w:val="-2"/>
                <w:sz w:val="24"/>
              </w:rPr>
              <w:t>80.021639</w:t>
            </w:r>
          </w:p>
        </w:tc>
      </w:tr>
      <w:tr w:rsidR="00852920">
        <w:trPr>
          <w:trHeight w:val="273"/>
        </w:trPr>
        <w:tc>
          <w:tcPr>
            <w:tcW w:w="2785" w:type="dxa"/>
          </w:tcPr>
          <w:p w:rsidR="00852920" w:rsidRDefault="00E90181">
            <w:pPr>
              <w:pStyle w:val="TableParagraph"/>
              <w:spacing w:line="253" w:lineRule="exact"/>
              <w:rPr>
                <w:sz w:val="24"/>
              </w:rPr>
            </w:pPr>
            <w:r>
              <w:rPr>
                <w:spacing w:val="-2"/>
                <w:sz w:val="24"/>
              </w:rPr>
              <w:t>UOVAPA</w:t>
            </w:r>
          </w:p>
        </w:tc>
        <w:tc>
          <w:tcPr>
            <w:tcW w:w="1892" w:type="dxa"/>
          </w:tcPr>
          <w:p w:rsidR="00852920" w:rsidRDefault="00E90181">
            <w:pPr>
              <w:pStyle w:val="TableParagraph"/>
              <w:spacing w:line="253" w:lineRule="exact"/>
              <w:rPr>
                <w:sz w:val="24"/>
              </w:rPr>
            </w:pPr>
            <w:r>
              <w:rPr>
                <w:spacing w:val="-2"/>
                <w:sz w:val="24"/>
              </w:rPr>
              <w:t>Colombo</w:t>
            </w:r>
          </w:p>
        </w:tc>
        <w:tc>
          <w:tcPr>
            <w:tcW w:w="2338" w:type="dxa"/>
          </w:tcPr>
          <w:p w:rsidR="00852920" w:rsidRDefault="00E90181">
            <w:pPr>
              <w:pStyle w:val="TableParagraph"/>
              <w:spacing w:line="253" w:lineRule="exact"/>
              <w:ind w:left="105"/>
              <w:rPr>
                <w:sz w:val="24"/>
              </w:rPr>
            </w:pPr>
            <w:r>
              <w:rPr>
                <w:spacing w:val="-2"/>
                <w:sz w:val="24"/>
              </w:rPr>
              <w:t>6.909862</w:t>
            </w:r>
          </w:p>
        </w:tc>
        <w:tc>
          <w:tcPr>
            <w:tcW w:w="2337" w:type="dxa"/>
          </w:tcPr>
          <w:p w:rsidR="00852920" w:rsidRDefault="00E90181">
            <w:pPr>
              <w:pStyle w:val="TableParagraph"/>
              <w:spacing w:line="253" w:lineRule="exact"/>
              <w:ind w:left="106"/>
              <w:rPr>
                <w:sz w:val="24"/>
              </w:rPr>
            </w:pPr>
            <w:r>
              <w:rPr>
                <w:spacing w:val="-2"/>
                <w:sz w:val="24"/>
              </w:rPr>
              <w:t>79.862496</w:t>
            </w:r>
          </w:p>
        </w:tc>
      </w:tr>
      <w:tr w:rsidR="00852920">
        <w:trPr>
          <w:trHeight w:val="278"/>
        </w:trPr>
        <w:tc>
          <w:tcPr>
            <w:tcW w:w="2785" w:type="dxa"/>
          </w:tcPr>
          <w:p w:rsidR="00852920" w:rsidRDefault="00E90181">
            <w:pPr>
              <w:pStyle w:val="TableParagraph"/>
              <w:rPr>
                <w:sz w:val="24"/>
              </w:rPr>
            </w:pPr>
            <w:r>
              <w:rPr>
                <w:spacing w:val="-2"/>
                <w:sz w:val="24"/>
              </w:rPr>
              <w:t>OUOSL</w:t>
            </w:r>
          </w:p>
        </w:tc>
        <w:tc>
          <w:tcPr>
            <w:tcW w:w="1892" w:type="dxa"/>
          </w:tcPr>
          <w:p w:rsidR="00852920" w:rsidRDefault="00E90181">
            <w:pPr>
              <w:pStyle w:val="TableParagraph"/>
              <w:rPr>
                <w:sz w:val="24"/>
              </w:rPr>
            </w:pPr>
            <w:r>
              <w:rPr>
                <w:spacing w:val="-2"/>
                <w:sz w:val="24"/>
              </w:rPr>
              <w:t>Colombo</w:t>
            </w:r>
          </w:p>
        </w:tc>
        <w:tc>
          <w:tcPr>
            <w:tcW w:w="2338" w:type="dxa"/>
          </w:tcPr>
          <w:p w:rsidR="00852920" w:rsidRDefault="00E90181">
            <w:pPr>
              <w:pStyle w:val="TableParagraph"/>
              <w:ind w:left="105"/>
              <w:rPr>
                <w:sz w:val="24"/>
              </w:rPr>
            </w:pPr>
            <w:r>
              <w:rPr>
                <w:spacing w:val="-2"/>
                <w:sz w:val="24"/>
              </w:rPr>
              <w:t>6.882794</w:t>
            </w:r>
          </w:p>
        </w:tc>
        <w:tc>
          <w:tcPr>
            <w:tcW w:w="2337" w:type="dxa"/>
          </w:tcPr>
          <w:p w:rsidR="00852920" w:rsidRDefault="00E90181">
            <w:pPr>
              <w:pStyle w:val="TableParagraph"/>
              <w:ind w:left="106"/>
              <w:rPr>
                <w:sz w:val="24"/>
              </w:rPr>
            </w:pPr>
            <w:r>
              <w:rPr>
                <w:spacing w:val="-2"/>
                <w:sz w:val="24"/>
              </w:rPr>
              <w:t>79.886707</w:t>
            </w:r>
          </w:p>
        </w:tc>
      </w:tr>
      <w:tr w:rsidR="00852920">
        <w:trPr>
          <w:trHeight w:val="273"/>
        </w:trPr>
        <w:tc>
          <w:tcPr>
            <w:tcW w:w="2785" w:type="dxa"/>
          </w:tcPr>
          <w:p w:rsidR="00852920" w:rsidRDefault="00E90181">
            <w:pPr>
              <w:pStyle w:val="TableParagraph"/>
              <w:spacing w:line="254" w:lineRule="exact"/>
              <w:rPr>
                <w:sz w:val="24"/>
              </w:rPr>
            </w:pPr>
            <w:r>
              <w:rPr>
                <w:spacing w:val="-5"/>
                <w:sz w:val="24"/>
              </w:rPr>
              <w:t>SEU</w:t>
            </w:r>
          </w:p>
        </w:tc>
        <w:tc>
          <w:tcPr>
            <w:tcW w:w="1892" w:type="dxa"/>
          </w:tcPr>
          <w:p w:rsidR="00852920" w:rsidRDefault="00E90181">
            <w:pPr>
              <w:pStyle w:val="TableParagraph"/>
              <w:spacing w:line="254" w:lineRule="exact"/>
              <w:rPr>
                <w:sz w:val="24"/>
              </w:rPr>
            </w:pPr>
            <w:r>
              <w:rPr>
                <w:spacing w:val="-2"/>
                <w:sz w:val="24"/>
              </w:rPr>
              <w:t>Ampara</w:t>
            </w:r>
          </w:p>
        </w:tc>
        <w:tc>
          <w:tcPr>
            <w:tcW w:w="2338" w:type="dxa"/>
          </w:tcPr>
          <w:p w:rsidR="00852920" w:rsidRDefault="00E90181">
            <w:pPr>
              <w:pStyle w:val="TableParagraph"/>
              <w:spacing w:line="254" w:lineRule="exact"/>
              <w:ind w:left="105"/>
              <w:rPr>
                <w:sz w:val="24"/>
              </w:rPr>
            </w:pPr>
            <w:r>
              <w:rPr>
                <w:spacing w:val="-2"/>
                <w:sz w:val="24"/>
              </w:rPr>
              <w:t>7.296839</w:t>
            </w:r>
          </w:p>
        </w:tc>
        <w:tc>
          <w:tcPr>
            <w:tcW w:w="2337" w:type="dxa"/>
          </w:tcPr>
          <w:p w:rsidR="00852920" w:rsidRDefault="00E90181">
            <w:pPr>
              <w:pStyle w:val="TableParagraph"/>
              <w:spacing w:line="254" w:lineRule="exact"/>
              <w:ind w:left="106"/>
              <w:rPr>
                <w:sz w:val="24"/>
              </w:rPr>
            </w:pPr>
            <w:r>
              <w:rPr>
                <w:spacing w:val="-2"/>
                <w:sz w:val="24"/>
              </w:rPr>
              <w:t>81.850036</w:t>
            </w:r>
          </w:p>
        </w:tc>
      </w:tr>
      <w:tr w:rsidR="00852920">
        <w:trPr>
          <w:trHeight w:val="277"/>
        </w:trPr>
        <w:tc>
          <w:tcPr>
            <w:tcW w:w="2785" w:type="dxa"/>
          </w:tcPr>
          <w:p w:rsidR="00852920" w:rsidRDefault="00E90181">
            <w:pPr>
              <w:pStyle w:val="TableParagraph"/>
              <w:rPr>
                <w:sz w:val="24"/>
              </w:rPr>
            </w:pPr>
            <w:r>
              <w:rPr>
                <w:spacing w:val="-5"/>
                <w:sz w:val="24"/>
              </w:rPr>
              <w:t>UWU</w:t>
            </w:r>
          </w:p>
        </w:tc>
        <w:tc>
          <w:tcPr>
            <w:tcW w:w="1892" w:type="dxa"/>
          </w:tcPr>
          <w:p w:rsidR="00852920" w:rsidRDefault="00E90181">
            <w:pPr>
              <w:pStyle w:val="TableParagraph"/>
              <w:rPr>
                <w:sz w:val="24"/>
              </w:rPr>
            </w:pPr>
            <w:r>
              <w:rPr>
                <w:spacing w:val="-2"/>
                <w:sz w:val="24"/>
              </w:rPr>
              <w:t>Badulla</w:t>
            </w:r>
          </w:p>
        </w:tc>
        <w:tc>
          <w:tcPr>
            <w:tcW w:w="2338" w:type="dxa"/>
          </w:tcPr>
          <w:p w:rsidR="00852920" w:rsidRDefault="00E90181">
            <w:pPr>
              <w:pStyle w:val="TableParagraph"/>
              <w:ind w:left="105"/>
              <w:rPr>
                <w:sz w:val="24"/>
              </w:rPr>
            </w:pPr>
            <w:r>
              <w:rPr>
                <w:spacing w:val="-2"/>
                <w:sz w:val="24"/>
              </w:rPr>
              <w:t>6.983042</w:t>
            </w:r>
          </w:p>
        </w:tc>
        <w:tc>
          <w:tcPr>
            <w:tcW w:w="2337" w:type="dxa"/>
          </w:tcPr>
          <w:p w:rsidR="00852920" w:rsidRDefault="00E90181">
            <w:pPr>
              <w:pStyle w:val="TableParagraph"/>
              <w:ind w:left="106"/>
              <w:rPr>
                <w:sz w:val="24"/>
              </w:rPr>
            </w:pPr>
            <w:r>
              <w:rPr>
                <w:spacing w:val="-2"/>
                <w:sz w:val="24"/>
              </w:rPr>
              <w:t>81.079382</w:t>
            </w:r>
          </w:p>
        </w:tc>
      </w:tr>
      <w:tr w:rsidR="00852920">
        <w:trPr>
          <w:trHeight w:val="273"/>
        </w:trPr>
        <w:tc>
          <w:tcPr>
            <w:tcW w:w="2785" w:type="dxa"/>
          </w:tcPr>
          <w:p w:rsidR="00852920" w:rsidRDefault="00E90181">
            <w:pPr>
              <w:pStyle w:val="TableParagraph"/>
              <w:spacing w:line="253" w:lineRule="exact"/>
              <w:rPr>
                <w:sz w:val="24"/>
              </w:rPr>
            </w:pPr>
            <w:r>
              <w:rPr>
                <w:spacing w:val="-4"/>
                <w:sz w:val="24"/>
              </w:rPr>
              <w:t>SLIT</w:t>
            </w:r>
          </w:p>
        </w:tc>
        <w:tc>
          <w:tcPr>
            <w:tcW w:w="1892" w:type="dxa"/>
          </w:tcPr>
          <w:p w:rsidR="00852920" w:rsidRDefault="00E90181">
            <w:pPr>
              <w:pStyle w:val="TableParagraph"/>
              <w:spacing w:line="253" w:lineRule="exact"/>
              <w:rPr>
                <w:sz w:val="24"/>
              </w:rPr>
            </w:pPr>
            <w:r>
              <w:rPr>
                <w:spacing w:val="-2"/>
                <w:sz w:val="24"/>
              </w:rPr>
              <w:t>Colombo</w:t>
            </w:r>
          </w:p>
        </w:tc>
        <w:tc>
          <w:tcPr>
            <w:tcW w:w="2338" w:type="dxa"/>
          </w:tcPr>
          <w:p w:rsidR="00852920" w:rsidRDefault="00E90181">
            <w:pPr>
              <w:pStyle w:val="TableParagraph"/>
              <w:spacing w:line="253" w:lineRule="exact"/>
              <w:ind w:left="105"/>
              <w:rPr>
                <w:sz w:val="24"/>
              </w:rPr>
            </w:pPr>
            <w:r>
              <w:rPr>
                <w:spacing w:val="-2"/>
                <w:sz w:val="24"/>
              </w:rPr>
              <w:t>6.912556</w:t>
            </w:r>
          </w:p>
        </w:tc>
        <w:tc>
          <w:tcPr>
            <w:tcW w:w="2337" w:type="dxa"/>
          </w:tcPr>
          <w:p w:rsidR="00852920" w:rsidRDefault="00E90181">
            <w:pPr>
              <w:pStyle w:val="TableParagraph"/>
              <w:spacing w:line="253" w:lineRule="exact"/>
              <w:ind w:left="106"/>
              <w:rPr>
                <w:sz w:val="24"/>
              </w:rPr>
            </w:pPr>
            <w:r>
              <w:rPr>
                <w:spacing w:val="-2"/>
                <w:sz w:val="24"/>
              </w:rPr>
              <w:t>79.972956</w:t>
            </w:r>
          </w:p>
        </w:tc>
      </w:tr>
      <w:tr w:rsidR="00852920">
        <w:trPr>
          <w:trHeight w:val="277"/>
        </w:trPr>
        <w:tc>
          <w:tcPr>
            <w:tcW w:w="2785" w:type="dxa"/>
          </w:tcPr>
          <w:p w:rsidR="00852920" w:rsidRDefault="00E90181">
            <w:pPr>
              <w:pStyle w:val="TableParagraph"/>
              <w:rPr>
                <w:sz w:val="24"/>
              </w:rPr>
            </w:pPr>
            <w:r>
              <w:rPr>
                <w:spacing w:val="-2"/>
                <w:sz w:val="24"/>
              </w:rPr>
              <w:t>GSJKDU</w:t>
            </w:r>
          </w:p>
        </w:tc>
        <w:tc>
          <w:tcPr>
            <w:tcW w:w="1892" w:type="dxa"/>
          </w:tcPr>
          <w:p w:rsidR="00852920" w:rsidRDefault="00E90181">
            <w:pPr>
              <w:pStyle w:val="TableParagraph"/>
              <w:rPr>
                <w:sz w:val="24"/>
              </w:rPr>
            </w:pPr>
            <w:r>
              <w:rPr>
                <w:spacing w:val="-2"/>
                <w:sz w:val="24"/>
              </w:rPr>
              <w:t>Colombo</w:t>
            </w:r>
          </w:p>
        </w:tc>
        <w:tc>
          <w:tcPr>
            <w:tcW w:w="2338" w:type="dxa"/>
          </w:tcPr>
          <w:p w:rsidR="00852920" w:rsidRDefault="00E90181">
            <w:pPr>
              <w:pStyle w:val="TableParagraph"/>
              <w:ind w:left="105"/>
              <w:rPr>
                <w:sz w:val="24"/>
              </w:rPr>
            </w:pPr>
            <w:r>
              <w:rPr>
                <w:spacing w:val="-2"/>
                <w:sz w:val="24"/>
              </w:rPr>
              <w:t>6.817529</w:t>
            </w:r>
          </w:p>
        </w:tc>
        <w:tc>
          <w:tcPr>
            <w:tcW w:w="2337" w:type="dxa"/>
          </w:tcPr>
          <w:p w:rsidR="00852920" w:rsidRDefault="00E90181">
            <w:pPr>
              <w:pStyle w:val="TableParagraph"/>
              <w:ind w:left="106"/>
              <w:rPr>
                <w:sz w:val="24"/>
              </w:rPr>
            </w:pPr>
            <w:r>
              <w:rPr>
                <w:spacing w:val="-2"/>
                <w:sz w:val="24"/>
              </w:rPr>
              <w:t>79.890343</w:t>
            </w:r>
          </w:p>
        </w:tc>
      </w:tr>
      <w:tr w:rsidR="00852920">
        <w:trPr>
          <w:trHeight w:val="278"/>
        </w:trPr>
        <w:tc>
          <w:tcPr>
            <w:tcW w:w="2785" w:type="dxa"/>
          </w:tcPr>
          <w:p w:rsidR="00852920" w:rsidRDefault="00E90181">
            <w:pPr>
              <w:pStyle w:val="TableParagraph"/>
              <w:rPr>
                <w:sz w:val="24"/>
              </w:rPr>
            </w:pPr>
            <w:r>
              <w:rPr>
                <w:spacing w:val="-4"/>
                <w:sz w:val="24"/>
              </w:rPr>
              <w:t>BAPU</w:t>
            </w:r>
          </w:p>
        </w:tc>
        <w:tc>
          <w:tcPr>
            <w:tcW w:w="1892" w:type="dxa"/>
          </w:tcPr>
          <w:p w:rsidR="00852920" w:rsidRDefault="00E90181">
            <w:pPr>
              <w:pStyle w:val="TableParagraph"/>
              <w:rPr>
                <w:sz w:val="24"/>
              </w:rPr>
            </w:pPr>
            <w:r>
              <w:rPr>
                <w:spacing w:val="-2"/>
                <w:sz w:val="24"/>
              </w:rPr>
              <w:t>Kandy</w:t>
            </w:r>
          </w:p>
        </w:tc>
        <w:tc>
          <w:tcPr>
            <w:tcW w:w="2338" w:type="dxa"/>
          </w:tcPr>
          <w:p w:rsidR="00852920" w:rsidRDefault="00E90181">
            <w:pPr>
              <w:pStyle w:val="TableParagraph"/>
              <w:ind w:left="105"/>
              <w:rPr>
                <w:sz w:val="24"/>
              </w:rPr>
            </w:pPr>
            <w:r>
              <w:rPr>
                <w:spacing w:val="-2"/>
                <w:sz w:val="24"/>
              </w:rPr>
              <w:t>7.290478</w:t>
            </w:r>
          </w:p>
        </w:tc>
        <w:tc>
          <w:tcPr>
            <w:tcW w:w="2337" w:type="dxa"/>
          </w:tcPr>
          <w:p w:rsidR="00852920" w:rsidRDefault="00E90181">
            <w:pPr>
              <w:pStyle w:val="TableParagraph"/>
              <w:ind w:left="106"/>
              <w:rPr>
                <w:sz w:val="24"/>
              </w:rPr>
            </w:pPr>
            <w:r>
              <w:rPr>
                <w:spacing w:val="-2"/>
                <w:sz w:val="24"/>
              </w:rPr>
              <w:t>80.633681</w:t>
            </w:r>
          </w:p>
        </w:tc>
      </w:tr>
    </w:tbl>
    <w:p w:rsidR="00852920" w:rsidRDefault="00852920">
      <w:pPr>
        <w:pStyle w:val="TableParagraph"/>
        <w:rPr>
          <w:sz w:val="24"/>
        </w:rPr>
        <w:sectPr w:rsidR="00852920">
          <w:pgSz w:w="12240" w:h="15840"/>
          <w:pgMar w:top="1360" w:right="0" w:bottom="280" w:left="0" w:header="720" w:footer="720" w:gutter="0"/>
          <w:cols w:space="720"/>
        </w:sectPr>
      </w:pPr>
    </w:p>
    <w:p w:rsidR="00852920" w:rsidRDefault="00E90181">
      <w:pPr>
        <w:pStyle w:val="Heading2"/>
        <w:rPr>
          <w:u w:val="none"/>
        </w:rPr>
      </w:pPr>
      <w:bookmarkStart w:id="45" w:name="Base_map_1-Main"/>
      <w:bookmarkEnd w:id="45"/>
      <w:r>
        <w:lastRenderedPageBreak/>
        <w:t>Base</w:t>
      </w:r>
      <w:r>
        <w:rPr>
          <w:spacing w:val="-7"/>
        </w:rPr>
        <w:t xml:space="preserve"> </w:t>
      </w:r>
      <w:r>
        <w:t>map</w:t>
      </w:r>
      <w:r>
        <w:rPr>
          <w:spacing w:val="-3"/>
        </w:rPr>
        <w:t xml:space="preserve"> </w:t>
      </w:r>
      <w:r>
        <w:t>1-</w:t>
      </w:r>
      <w:r>
        <w:rPr>
          <w:spacing w:val="-4"/>
        </w:rPr>
        <w:t>Main</w:t>
      </w:r>
    </w:p>
    <w:p w:rsidR="00852920" w:rsidRDefault="00E90181">
      <w:pPr>
        <w:pStyle w:val="BodyText"/>
        <w:spacing w:before="165"/>
        <w:rPr>
          <w:b/>
          <w:sz w:val="20"/>
        </w:rPr>
      </w:pPr>
      <w:r>
        <w:rPr>
          <w:b/>
          <w:noProof/>
          <w:sz w:val="20"/>
        </w:rPr>
        <w:drawing>
          <wp:anchor distT="0" distB="0" distL="0" distR="0" simplePos="0" relativeHeight="487614464" behindDoc="1" locked="0" layoutInCell="1" allowOverlap="1">
            <wp:simplePos x="0" y="0"/>
            <wp:positionH relativeFrom="page">
              <wp:posOffset>1746304</wp:posOffset>
            </wp:positionH>
            <wp:positionV relativeFrom="paragraph">
              <wp:posOffset>266399</wp:posOffset>
            </wp:positionV>
            <wp:extent cx="4225674" cy="499567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1" cstate="print"/>
                    <a:stretch>
                      <a:fillRect/>
                    </a:stretch>
                  </pic:blipFill>
                  <pic:spPr>
                    <a:xfrm>
                      <a:off x="0" y="0"/>
                      <a:ext cx="4225674" cy="4995672"/>
                    </a:xfrm>
                    <a:prstGeom prst="rect">
                      <a:avLst/>
                    </a:prstGeom>
                  </pic:spPr>
                </pic:pic>
              </a:graphicData>
            </a:graphic>
          </wp:anchor>
        </w:drawing>
      </w:r>
    </w:p>
    <w:p w:rsidR="00852920" w:rsidRDefault="00852920">
      <w:pPr>
        <w:pStyle w:val="BodyText"/>
        <w:spacing w:before="87"/>
        <w:rPr>
          <w:b/>
          <w:sz w:val="26"/>
        </w:rPr>
      </w:pPr>
    </w:p>
    <w:p w:rsidR="00852920" w:rsidRDefault="00E90181">
      <w:pPr>
        <w:pStyle w:val="Heading3"/>
        <w:spacing w:line="259" w:lineRule="auto"/>
        <w:ind w:right="1470"/>
        <w:rPr>
          <w:u w:val="none"/>
        </w:rPr>
      </w:pPr>
      <w:bookmarkStart w:id="46" w:name="A_comprehensive_critical_discussion_on_t"/>
      <w:bookmarkEnd w:id="46"/>
      <w:r>
        <w:t>A</w:t>
      </w:r>
      <w:r>
        <w:rPr>
          <w:spacing w:val="-3"/>
        </w:rPr>
        <w:t xml:space="preserve"> </w:t>
      </w:r>
      <w:r>
        <w:t>comprehensive</w:t>
      </w:r>
      <w:r>
        <w:rPr>
          <w:spacing w:val="-2"/>
        </w:rPr>
        <w:t xml:space="preserve"> </w:t>
      </w:r>
      <w:r>
        <w:t>critical</w:t>
      </w:r>
      <w:r>
        <w:rPr>
          <w:spacing w:val="-2"/>
        </w:rPr>
        <w:t xml:space="preserve"> </w:t>
      </w:r>
      <w:r>
        <w:t>discussion</w:t>
      </w:r>
      <w:r>
        <w:rPr>
          <w:spacing w:val="-8"/>
        </w:rPr>
        <w:t xml:space="preserve"> </w:t>
      </w:r>
      <w:r>
        <w:t>on</w:t>
      </w:r>
      <w:r>
        <w:rPr>
          <w:spacing w:val="-8"/>
        </w:rPr>
        <w:t xml:space="preserve"> </w:t>
      </w:r>
      <w:r>
        <w:t>the</w:t>
      </w:r>
      <w:r>
        <w:rPr>
          <w:spacing w:val="-2"/>
        </w:rPr>
        <w:t xml:space="preserve"> </w:t>
      </w:r>
      <w:r>
        <w:t>contribution</w:t>
      </w:r>
      <w:r>
        <w:rPr>
          <w:spacing w:val="-8"/>
        </w:rPr>
        <w:t xml:space="preserve"> </w:t>
      </w:r>
      <w:r>
        <w:t>of</w:t>
      </w:r>
      <w:r>
        <w:rPr>
          <w:spacing w:val="-7"/>
        </w:rPr>
        <w:t xml:space="preserve"> </w:t>
      </w:r>
      <w:r>
        <w:t>MOHE</w:t>
      </w:r>
      <w:r>
        <w:rPr>
          <w:spacing w:val="-3"/>
        </w:rPr>
        <w:t xml:space="preserve"> </w:t>
      </w:r>
      <w:r>
        <w:t>universities</w:t>
      </w:r>
      <w:r>
        <w:rPr>
          <w:spacing w:val="-2"/>
        </w:rPr>
        <w:t xml:space="preserve"> </w:t>
      </w:r>
      <w:r>
        <w:t>to</w:t>
      </w:r>
      <w:r>
        <w:rPr>
          <w:spacing w:val="-7"/>
        </w:rPr>
        <w:t xml:space="preserve"> </w:t>
      </w:r>
      <w:r>
        <w:t>Sri</w:t>
      </w:r>
      <w:r>
        <w:rPr>
          <w:u w:val="none"/>
        </w:rPr>
        <w:t xml:space="preserve"> </w:t>
      </w:r>
      <w:r>
        <w:t>Lanka’s National Higher education and Economic Development</w:t>
      </w:r>
    </w:p>
    <w:p w:rsidR="00852920" w:rsidRDefault="00852920">
      <w:pPr>
        <w:pStyle w:val="BodyText"/>
        <w:spacing w:before="178"/>
        <w:rPr>
          <w:b/>
        </w:rPr>
      </w:pPr>
    </w:p>
    <w:p w:rsidR="00852920" w:rsidRDefault="00E90181">
      <w:pPr>
        <w:pStyle w:val="BodyText"/>
        <w:spacing w:line="259" w:lineRule="auto"/>
        <w:ind w:left="1440" w:right="1494"/>
      </w:pPr>
      <w:r>
        <w:t>The geographical distribution of universities across sri Lanka reflects a conscious policy by MOHE to decent</w:t>
      </w:r>
      <w:r>
        <w:t>ralize educational infrastructure and increase nationwide access. This map ensures</w:t>
      </w:r>
      <w:r>
        <w:rPr>
          <w:spacing w:val="-5"/>
        </w:rPr>
        <w:t xml:space="preserve"> </w:t>
      </w:r>
      <w:r>
        <w:t>that both</w:t>
      </w:r>
      <w:r>
        <w:rPr>
          <w:spacing w:val="-8"/>
        </w:rPr>
        <w:t xml:space="preserve"> </w:t>
      </w:r>
      <w:r>
        <w:t>densely</w:t>
      </w:r>
      <w:r>
        <w:rPr>
          <w:spacing w:val="-11"/>
        </w:rPr>
        <w:t xml:space="preserve"> </w:t>
      </w:r>
      <w:r>
        <w:t>populated</w:t>
      </w:r>
      <w:r>
        <w:rPr>
          <w:spacing w:val="-3"/>
        </w:rPr>
        <w:t xml:space="preserve"> </w:t>
      </w:r>
      <w:r>
        <w:t>urban</w:t>
      </w:r>
      <w:r>
        <w:rPr>
          <w:spacing w:val="-8"/>
        </w:rPr>
        <w:t xml:space="preserve"> </w:t>
      </w:r>
      <w:r>
        <w:t>centers</w:t>
      </w:r>
      <w:r>
        <w:rPr>
          <w:spacing w:val="-9"/>
        </w:rPr>
        <w:t xml:space="preserve"> </w:t>
      </w:r>
      <w:r>
        <w:t>and</w:t>
      </w:r>
      <w:r>
        <w:rPr>
          <w:spacing w:val="-3"/>
        </w:rPr>
        <w:t xml:space="preserve"> </w:t>
      </w:r>
      <w:r>
        <w:t>remote regions benefit from</w:t>
      </w:r>
      <w:r>
        <w:rPr>
          <w:spacing w:val="-11"/>
        </w:rPr>
        <w:t xml:space="preserve"> </w:t>
      </w:r>
      <w:r>
        <w:t>state</w:t>
      </w:r>
      <w:r>
        <w:rPr>
          <w:spacing w:val="-4"/>
        </w:rPr>
        <w:t xml:space="preserve"> </w:t>
      </w:r>
      <w:r>
        <w:t>funded higher education.</w:t>
      </w:r>
    </w:p>
    <w:p w:rsidR="00852920" w:rsidRDefault="00E90181">
      <w:pPr>
        <w:pStyle w:val="BodyText"/>
        <w:spacing w:before="157" w:line="259" w:lineRule="auto"/>
        <w:ind w:left="1440" w:right="1494"/>
      </w:pPr>
      <w:r>
        <w:t>For example, universities</w:t>
      </w:r>
      <w:r>
        <w:rPr>
          <w:spacing w:val="-1"/>
        </w:rPr>
        <w:t xml:space="preserve"> </w:t>
      </w:r>
      <w:r>
        <w:t>such</w:t>
      </w:r>
      <w:r>
        <w:rPr>
          <w:spacing w:val="-4"/>
        </w:rPr>
        <w:t xml:space="preserve"> </w:t>
      </w:r>
      <w:r>
        <w:t>as</w:t>
      </w:r>
      <w:r>
        <w:rPr>
          <w:spacing w:val="-1"/>
        </w:rPr>
        <w:t xml:space="preserve"> </w:t>
      </w:r>
      <w:r>
        <w:t>the UOJ, RU in</w:t>
      </w:r>
      <w:r>
        <w:rPr>
          <w:spacing w:val="-4"/>
        </w:rPr>
        <w:t xml:space="preserve"> </w:t>
      </w:r>
      <w:r>
        <w:t>Anuradhapura and SE</w:t>
      </w:r>
      <w:r>
        <w:t>U in Ampara serve as vital institutions for unserved and rural populations. These universities contribute not only</w:t>
      </w:r>
      <w:r>
        <w:rPr>
          <w:spacing w:val="-1"/>
        </w:rPr>
        <w:t xml:space="preserve"> </w:t>
      </w:r>
      <w:r>
        <w:t>to human</w:t>
      </w:r>
      <w:r>
        <w:rPr>
          <w:spacing w:val="-10"/>
        </w:rPr>
        <w:t xml:space="preserve"> </w:t>
      </w:r>
      <w:r>
        <w:t>development</w:t>
      </w:r>
      <w:r>
        <w:rPr>
          <w:spacing w:val="-1"/>
        </w:rPr>
        <w:t xml:space="preserve"> </w:t>
      </w:r>
      <w:r>
        <w:t>but</w:t>
      </w:r>
      <w:r>
        <w:rPr>
          <w:spacing w:val="-1"/>
        </w:rPr>
        <w:t xml:space="preserve"> </w:t>
      </w:r>
      <w:r>
        <w:t>also</w:t>
      </w:r>
      <w:r>
        <w:rPr>
          <w:spacing w:val="-1"/>
        </w:rPr>
        <w:t xml:space="preserve"> </w:t>
      </w:r>
      <w:r>
        <w:t>to regional</w:t>
      </w:r>
      <w:r>
        <w:rPr>
          <w:spacing w:val="-10"/>
        </w:rPr>
        <w:t xml:space="preserve"> </w:t>
      </w:r>
      <w:r>
        <w:t>stability,</w:t>
      </w:r>
      <w:r>
        <w:rPr>
          <w:spacing w:val="-3"/>
        </w:rPr>
        <w:t xml:space="preserve"> </w:t>
      </w:r>
      <w:r>
        <w:t>especially</w:t>
      </w:r>
      <w:r>
        <w:rPr>
          <w:spacing w:val="-10"/>
        </w:rPr>
        <w:t xml:space="preserve"> </w:t>
      </w:r>
      <w:r>
        <w:t>in</w:t>
      </w:r>
      <w:r>
        <w:rPr>
          <w:spacing w:val="-5"/>
        </w:rPr>
        <w:t xml:space="preserve"> </w:t>
      </w:r>
      <w:r>
        <w:t>post</w:t>
      </w:r>
      <w:r>
        <w:rPr>
          <w:spacing w:val="-1"/>
        </w:rPr>
        <w:t xml:space="preserve"> </w:t>
      </w:r>
      <w:r>
        <w:t>conflict</w:t>
      </w:r>
      <w:r>
        <w:rPr>
          <w:spacing w:val="-1"/>
        </w:rPr>
        <w:t xml:space="preserve"> </w:t>
      </w:r>
      <w:r>
        <w:t>zones.</w:t>
      </w:r>
      <w:r>
        <w:rPr>
          <w:spacing w:val="-3"/>
        </w:rPr>
        <w:t xml:space="preserve"> </w:t>
      </w:r>
      <w:r>
        <w:t>In</w:t>
      </w:r>
      <w:r>
        <w:rPr>
          <w:spacing w:val="-10"/>
        </w:rPr>
        <w:t xml:space="preserve"> </w:t>
      </w:r>
      <w:r>
        <w:t>contrast, most of universities situated in Colombo, hosts several prestigious universities such as UOC, SLIT and UOM, which serve as national academic and research hubs.</w:t>
      </w:r>
    </w:p>
    <w:p w:rsidR="00852920" w:rsidRDefault="00852920">
      <w:pPr>
        <w:pStyle w:val="BodyText"/>
        <w:spacing w:line="259" w:lineRule="auto"/>
        <w:sectPr w:rsidR="00852920">
          <w:pgSz w:w="12240" w:h="15840"/>
          <w:pgMar w:top="1380" w:right="0" w:bottom="280" w:left="0" w:header="720" w:footer="720" w:gutter="0"/>
          <w:cols w:space="720"/>
        </w:sectPr>
      </w:pPr>
    </w:p>
    <w:p w:rsidR="00852920" w:rsidRDefault="00E90181">
      <w:pPr>
        <w:pStyle w:val="BodyText"/>
        <w:spacing w:before="68" w:line="259" w:lineRule="auto"/>
        <w:ind w:left="1440" w:right="1437"/>
        <w:jc w:val="both"/>
      </w:pPr>
      <w:r>
        <w:lastRenderedPageBreak/>
        <w:t>In terms of academic services and contributions, the 18 universities provide</w:t>
      </w:r>
      <w:r>
        <w:t xml:space="preserve"> a wide range of programs from engineering and IT to medicine, agriculture, arts and defense studies. The UOM and SLIIT have played a major role in advancing engineering and technology</w:t>
      </w:r>
      <w:r>
        <w:rPr>
          <w:spacing w:val="-3"/>
        </w:rPr>
        <w:t xml:space="preserve"> </w:t>
      </w:r>
      <w:r>
        <w:t>sectors, producing graduates</w:t>
      </w:r>
      <w:r>
        <w:rPr>
          <w:spacing w:val="-15"/>
        </w:rPr>
        <w:t xml:space="preserve"> </w:t>
      </w:r>
      <w:r>
        <w:t>that</w:t>
      </w:r>
      <w:r>
        <w:rPr>
          <w:spacing w:val="-15"/>
        </w:rPr>
        <w:t xml:space="preserve"> </w:t>
      </w:r>
      <w:r>
        <w:t>feed</w:t>
      </w:r>
      <w:r>
        <w:rPr>
          <w:spacing w:val="-15"/>
        </w:rPr>
        <w:t xml:space="preserve"> </w:t>
      </w:r>
      <w:r>
        <w:t>directly</w:t>
      </w:r>
      <w:r>
        <w:rPr>
          <w:spacing w:val="-15"/>
        </w:rPr>
        <w:t xml:space="preserve"> </w:t>
      </w:r>
      <w:r>
        <w:t>into</w:t>
      </w:r>
      <w:r>
        <w:rPr>
          <w:spacing w:val="-15"/>
        </w:rPr>
        <w:t xml:space="preserve"> </w:t>
      </w:r>
      <w:r>
        <w:t>Sri</w:t>
      </w:r>
      <w:r>
        <w:rPr>
          <w:spacing w:val="-15"/>
        </w:rPr>
        <w:t xml:space="preserve"> </w:t>
      </w:r>
      <w:r>
        <w:t>Lanka’s</w:t>
      </w:r>
      <w:r>
        <w:rPr>
          <w:spacing w:val="-12"/>
        </w:rPr>
        <w:t xml:space="preserve"> </w:t>
      </w:r>
      <w:r>
        <w:t>indust</w:t>
      </w:r>
      <w:r>
        <w:t>rial</w:t>
      </w:r>
      <w:r>
        <w:rPr>
          <w:spacing w:val="-15"/>
        </w:rPr>
        <w:t xml:space="preserve"> </w:t>
      </w:r>
      <w:r>
        <w:t>and</w:t>
      </w:r>
      <w:r>
        <w:rPr>
          <w:spacing w:val="-13"/>
        </w:rPr>
        <w:t xml:space="preserve"> </w:t>
      </w:r>
      <w:r>
        <w:t>IT</w:t>
      </w:r>
      <w:r>
        <w:rPr>
          <w:spacing w:val="-11"/>
        </w:rPr>
        <w:t xml:space="preserve"> </w:t>
      </w:r>
      <w:r>
        <w:t>sectors.</w:t>
      </w:r>
      <w:r>
        <w:rPr>
          <w:spacing w:val="-11"/>
        </w:rPr>
        <w:t xml:space="preserve"> </w:t>
      </w:r>
      <w:r>
        <w:t>Likewise,</w:t>
      </w:r>
      <w:r>
        <w:rPr>
          <w:spacing w:val="-15"/>
        </w:rPr>
        <w:t xml:space="preserve"> </w:t>
      </w:r>
      <w:r>
        <w:t>the</w:t>
      </w:r>
      <w:r>
        <w:rPr>
          <w:spacing w:val="-14"/>
        </w:rPr>
        <w:t xml:space="preserve"> </w:t>
      </w:r>
      <w:r>
        <w:t>UOP</w:t>
      </w:r>
      <w:r>
        <w:rPr>
          <w:spacing w:val="-12"/>
        </w:rPr>
        <w:t xml:space="preserve"> </w:t>
      </w:r>
      <w:r>
        <w:t>and</w:t>
      </w:r>
      <w:r>
        <w:rPr>
          <w:spacing w:val="-13"/>
        </w:rPr>
        <w:t xml:space="preserve"> </w:t>
      </w:r>
      <w:r>
        <w:t>UOR maintain strong programs in agricultures and environmental science, supporting the country’s agrarian economy. The university of visual and performing arts and the Buddhist pali university offer cultural and s</w:t>
      </w:r>
      <w:r>
        <w:t xml:space="preserve">piritual education that preserve the heritage and identity nation. Meanwhile OUOSL has expanded educational accessibility through flexible and distance learning, working </w:t>
      </w:r>
      <w:r>
        <w:rPr>
          <w:spacing w:val="-2"/>
        </w:rPr>
        <w:t>professionals.</w:t>
      </w:r>
    </w:p>
    <w:p w:rsidR="00852920" w:rsidRDefault="00E90181">
      <w:pPr>
        <w:pStyle w:val="BodyText"/>
        <w:spacing w:before="160" w:line="259" w:lineRule="auto"/>
        <w:ind w:left="1440" w:right="1431"/>
        <w:jc w:val="both"/>
      </w:pPr>
      <w:r>
        <w:t>Economically, these</w:t>
      </w:r>
      <w:r>
        <w:rPr>
          <w:spacing w:val="-2"/>
        </w:rPr>
        <w:t xml:space="preserve"> </w:t>
      </w:r>
      <w:r>
        <w:t>universities</w:t>
      </w:r>
      <w:r>
        <w:rPr>
          <w:spacing w:val="-3"/>
        </w:rPr>
        <w:t xml:space="preserve"> </w:t>
      </w:r>
      <w:r>
        <w:t>serve</w:t>
      </w:r>
      <w:r>
        <w:rPr>
          <w:spacing w:val="-2"/>
        </w:rPr>
        <w:t xml:space="preserve"> </w:t>
      </w:r>
      <w:r>
        <w:t>as major engines</w:t>
      </w:r>
      <w:r>
        <w:rPr>
          <w:spacing w:val="-3"/>
        </w:rPr>
        <w:t xml:space="preserve"> </w:t>
      </w:r>
      <w:r>
        <w:t>of</w:t>
      </w:r>
      <w:r>
        <w:rPr>
          <w:spacing w:val="-9"/>
        </w:rPr>
        <w:t xml:space="preserve"> </w:t>
      </w:r>
      <w:r>
        <w:t>development.</w:t>
      </w:r>
      <w:r>
        <w:rPr>
          <w:spacing w:val="-4"/>
        </w:rPr>
        <w:t xml:space="preserve"> </w:t>
      </w:r>
      <w:r>
        <w:t>In</w:t>
      </w:r>
      <w:r>
        <w:rPr>
          <w:spacing w:val="-6"/>
        </w:rPr>
        <w:t xml:space="preserve"> </w:t>
      </w:r>
      <w:r>
        <w:t>addition</w:t>
      </w:r>
      <w:r>
        <w:rPr>
          <w:spacing w:val="-6"/>
        </w:rPr>
        <w:t xml:space="preserve"> </w:t>
      </w:r>
      <w:r>
        <w:t>to</w:t>
      </w:r>
      <w:r>
        <w:rPr>
          <w:spacing w:val="-1"/>
        </w:rPr>
        <w:t xml:space="preserve"> </w:t>
      </w:r>
      <w:r>
        <w:t>producing skilled graduates, universities stimulate local economics through employment, housing demand, student spending and infrastructure development. Universities like UW and SU have integrated regional</w:t>
      </w:r>
      <w:r>
        <w:rPr>
          <w:spacing w:val="-15"/>
        </w:rPr>
        <w:t xml:space="preserve"> </w:t>
      </w:r>
      <w:r>
        <w:t>economic</w:t>
      </w:r>
      <w:r>
        <w:rPr>
          <w:spacing w:val="-15"/>
        </w:rPr>
        <w:t xml:space="preserve"> </w:t>
      </w:r>
      <w:r>
        <w:t>goals</w:t>
      </w:r>
      <w:r>
        <w:rPr>
          <w:spacing w:val="-15"/>
        </w:rPr>
        <w:t xml:space="preserve"> </w:t>
      </w:r>
      <w:r>
        <w:t>into</w:t>
      </w:r>
      <w:r>
        <w:rPr>
          <w:spacing w:val="-15"/>
        </w:rPr>
        <w:t xml:space="preserve"> </w:t>
      </w:r>
      <w:r>
        <w:t>their</w:t>
      </w:r>
      <w:r>
        <w:rPr>
          <w:spacing w:val="-15"/>
        </w:rPr>
        <w:t xml:space="preserve"> </w:t>
      </w:r>
      <w:r>
        <w:t>program</w:t>
      </w:r>
      <w:r>
        <w:rPr>
          <w:spacing w:val="-15"/>
        </w:rPr>
        <w:t xml:space="preserve"> </w:t>
      </w:r>
      <w:r>
        <w:t>offerings,</w:t>
      </w:r>
      <w:r>
        <w:rPr>
          <w:spacing w:val="-15"/>
        </w:rPr>
        <w:t xml:space="preserve"> </w:t>
      </w:r>
      <w:r>
        <w:t>focusing</w:t>
      </w:r>
      <w:r>
        <w:rPr>
          <w:spacing w:val="-15"/>
        </w:rPr>
        <w:t xml:space="preserve"> </w:t>
      </w:r>
      <w:r>
        <w:t>on</w:t>
      </w:r>
      <w:r>
        <w:rPr>
          <w:spacing w:val="-15"/>
        </w:rPr>
        <w:t xml:space="preserve"> </w:t>
      </w:r>
      <w:r>
        <w:t>entrepreneurship,</w:t>
      </w:r>
      <w:r>
        <w:rPr>
          <w:spacing w:val="-15"/>
        </w:rPr>
        <w:t xml:space="preserve"> </w:t>
      </w:r>
      <w:r>
        <w:t>environmental sustainability, and value added industries. The GSJKDU plays a role by</w:t>
      </w:r>
      <w:r>
        <w:rPr>
          <w:spacing w:val="-3"/>
        </w:rPr>
        <w:t xml:space="preserve"> </w:t>
      </w:r>
      <w:r>
        <w:t>producing personnel for national</w:t>
      </w:r>
      <w:r>
        <w:rPr>
          <w:spacing w:val="-15"/>
        </w:rPr>
        <w:t xml:space="preserve"> </w:t>
      </w:r>
      <w:r>
        <w:t>security,</w:t>
      </w:r>
      <w:r>
        <w:rPr>
          <w:spacing w:val="-15"/>
        </w:rPr>
        <w:t xml:space="preserve"> </w:t>
      </w:r>
      <w:r>
        <w:t>while</w:t>
      </w:r>
      <w:r>
        <w:rPr>
          <w:spacing w:val="-14"/>
        </w:rPr>
        <w:t xml:space="preserve"> </w:t>
      </w:r>
      <w:r>
        <w:t>also</w:t>
      </w:r>
      <w:r>
        <w:rPr>
          <w:spacing w:val="-6"/>
        </w:rPr>
        <w:t xml:space="preserve"> </w:t>
      </w:r>
      <w:r>
        <w:t>offering</w:t>
      </w:r>
      <w:r>
        <w:rPr>
          <w:spacing w:val="-14"/>
        </w:rPr>
        <w:t xml:space="preserve"> </w:t>
      </w:r>
      <w:r>
        <w:t>civilian</w:t>
      </w:r>
      <w:r>
        <w:rPr>
          <w:spacing w:val="-15"/>
        </w:rPr>
        <w:t xml:space="preserve"> </w:t>
      </w:r>
      <w:r>
        <w:t>degrees</w:t>
      </w:r>
      <w:r>
        <w:rPr>
          <w:spacing w:val="-11"/>
        </w:rPr>
        <w:t xml:space="preserve"> </w:t>
      </w:r>
      <w:r>
        <w:t>in</w:t>
      </w:r>
      <w:r>
        <w:rPr>
          <w:spacing w:val="-14"/>
        </w:rPr>
        <w:t xml:space="preserve"> </w:t>
      </w:r>
      <w:r>
        <w:t>medicine</w:t>
      </w:r>
      <w:r>
        <w:rPr>
          <w:spacing w:val="-14"/>
        </w:rPr>
        <w:t xml:space="preserve"> </w:t>
      </w:r>
      <w:r>
        <w:t>and</w:t>
      </w:r>
      <w:r>
        <w:rPr>
          <w:spacing w:val="-14"/>
        </w:rPr>
        <w:t xml:space="preserve"> </w:t>
      </w:r>
      <w:r>
        <w:t>engineering,</w:t>
      </w:r>
      <w:r>
        <w:rPr>
          <w:spacing w:val="-12"/>
        </w:rPr>
        <w:t xml:space="preserve"> </w:t>
      </w:r>
      <w:r>
        <w:t>Yet,</w:t>
      </w:r>
      <w:r>
        <w:rPr>
          <w:spacing w:val="-15"/>
        </w:rPr>
        <w:t xml:space="preserve"> </w:t>
      </w:r>
      <w:r>
        <w:t>challenges remai</w:t>
      </w:r>
      <w:r>
        <w:t>n:</w:t>
      </w:r>
      <w:r>
        <w:rPr>
          <w:spacing w:val="-15"/>
        </w:rPr>
        <w:t xml:space="preserve"> </w:t>
      </w:r>
      <w:r>
        <w:t>universities</w:t>
      </w:r>
      <w:r>
        <w:rPr>
          <w:spacing w:val="-15"/>
        </w:rPr>
        <w:t xml:space="preserve"> </w:t>
      </w:r>
      <w:r>
        <w:t>in</w:t>
      </w:r>
      <w:r>
        <w:rPr>
          <w:spacing w:val="-15"/>
        </w:rPr>
        <w:t xml:space="preserve"> </w:t>
      </w:r>
      <w:r>
        <w:t>less</w:t>
      </w:r>
      <w:r>
        <w:rPr>
          <w:spacing w:val="-15"/>
        </w:rPr>
        <w:t xml:space="preserve"> </w:t>
      </w:r>
      <w:r>
        <w:t>developed</w:t>
      </w:r>
      <w:r>
        <w:rPr>
          <w:spacing w:val="-15"/>
        </w:rPr>
        <w:t xml:space="preserve"> </w:t>
      </w:r>
      <w:r>
        <w:t>areas</w:t>
      </w:r>
      <w:r>
        <w:rPr>
          <w:spacing w:val="-15"/>
        </w:rPr>
        <w:t xml:space="preserve"> </w:t>
      </w:r>
      <w:r>
        <w:t>still</w:t>
      </w:r>
      <w:r>
        <w:rPr>
          <w:spacing w:val="-15"/>
        </w:rPr>
        <w:t xml:space="preserve"> </w:t>
      </w:r>
      <w:r>
        <w:t>face</w:t>
      </w:r>
      <w:r>
        <w:rPr>
          <w:spacing w:val="-15"/>
        </w:rPr>
        <w:t xml:space="preserve"> </w:t>
      </w:r>
      <w:r>
        <w:t>limitations</w:t>
      </w:r>
      <w:r>
        <w:rPr>
          <w:spacing w:val="-15"/>
        </w:rPr>
        <w:t xml:space="preserve"> </w:t>
      </w:r>
      <w:r>
        <w:t>in</w:t>
      </w:r>
      <w:r>
        <w:rPr>
          <w:spacing w:val="-15"/>
        </w:rPr>
        <w:t xml:space="preserve"> </w:t>
      </w:r>
      <w:r>
        <w:t>infrastructure,</w:t>
      </w:r>
      <w:r>
        <w:rPr>
          <w:spacing w:val="-15"/>
        </w:rPr>
        <w:t xml:space="preserve"> </w:t>
      </w:r>
      <w:r>
        <w:t>research</w:t>
      </w:r>
      <w:r>
        <w:rPr>
          <w:spacing w:val="-15"/>
        </w:rPr>
        <w:t xml:space="preserve"> </w:t>
      </w:r>
      <w:r>
        <w:t>funding, and global</w:t>
      </w:r>
      <w:r>
        <w:rPr>
          <w:spacing w:val="-2"/>
        </w:rPr>
        <w:t xml:space="preserve"> </w:t>
      </w:r>
      <w:r>
        <w:t>exposure. These disparities affect the quality</w:t>
      </w:r>
      <w:r>
        <w:rPr>
          <w:spacing w:val="-2"/>
        </w:rPr>
        <w:t xml:space="preserve"> </w:t>
      </w:r>
      <w:r>
        <w:t>and competitiveness of</w:t>
      </w:r>
      <w:r>
        <w:rPr>
          <w:spacing w:val="-1"/>
        </w:rPr>
        <w:t xml:space="preserve"> </w:t>
      </w:r>
      <w:r>
        <w:t>graduates across the system.</w:t>
      </w:r>
    </w:p>
    <w:p w:rsidR="00852920" w:rsidRDefault="00852920">
      <w:pPr>
        <w:pStyle w:val="BodyText"/>
      </w:pPr>
    </w:p>
    <w:p w:rsidR="00852920" w:rsidRDefault="00852920">
      <w:pPr>
        <w:pStyle w:val="BodyText"/>
        <w:spacing w:before="64"/>
      </w:pPr>
    </w:p>
    <w:p w:rsidR="00852920" w:rsidRDefault="00E90181">
      <w:pPr>
        <w:pStyle w:val="BodyText"/>
        <w:spacing w:line="259" w:lineRule="auto"/>
        <w:ind w:left="1440" w:right="1435"/>
        <w:jc w:val="both"/>
      </w:pPr>
      <w:r>
        <w:t>According to the MOHE’s official vision, Sri</w:t>
      </w:r>
      <w:r>
        <w:t xml:space="preserve"> Lanka aims to create a knowledge based society through equitable and accessible higher education. The government’s objectives include improving</w:t>
      </w:r>
      <w:r>
        <w:rPr>
          <w:spacing w:val="-9"/>
        </w:rPr>
        <w:t xml:space="preserve"> </w:t>
      </w:r>
      <w:r>
        <w:t>access</w:t>
      </w:r>
      <w:r>
        <w:rPr>
          <w:spacing w:val="-11"/>
        </w:rPr>
        <w:t xml:space="preserve"> </w:t>
      </w:r>
      <w:r>
        <w:t>to</w:t>
      </w:r>
      <w:r>
        <w:rPr>
          <w:spacing w:val="-9"/>
        </w:rPr>
        <w:t xml:space="preserve"> </w:t>
      </w:r>
      <w:r>
        <w:t>quality</w:t>
      </w:r>
      <w:r>
        <w:rPr>
          <w:spacing w:val="-13"/>
        </w:rPr>
        <w:t xml:space="preserve"> </w:t>
      </w:r>
      <w:r>
        <w:t>education,</w:t>
      </w:r>
      <w:r>
        <w:rPr>
          <w:spacing w:val="-7"/>
        </w:rPr>
        <w:t xml:space="preserve"> </w:t>
      </w:r>
      <w:r>
        <w:t>fostering</w:t>
      </w:r>
      <w:r>
        <w:rPr>
          <w:spacing w:val="-9"/>
        </w:rPr>
        <w:t xml:space="preserve"> </w:t>
      </w:r>
      <w:r>
        <w:t>research</w:t>
      </w:r>
      <w:r>
        <w:rPr>
          <w:spacing w:val="-13"/>
        </w:rPr>
        <w:t xml:space="preserve"> </w:t>
      </w:r>
      <w:r>
        <w:t>and</w:t>
      </w:r>
      <w:r>
        <w:rPr>
          <w:spacing w:val="-4"/>
        </w:rPr>
        <w:t xml:space="preserve"> </w:t>
      </w:r>
      <w:r>
        <w:t>innovation,</w:t>
      </w:r>
      <w:r>
        <w:rPr>
          <w:spacing w:val="-7"/>
        </w:rPr>
        <w:t xml:space="preserve"> </w:t>
      </w:r>
      <w:r>
        <w:t>strengthening</w:t>
      </w:r>
      <w:r>
        <w:rPr>
          <w:spacing w:val="-9"/>
        </w:rPr>
        <w:t xml:space="preserve"> </w:t>
      </w:r>
      <w:r>
        <w:t>university industry</w:t>
      </w:r>
      <w:r>
        <w:rPr>
          <w:spacing w:val="-7"/>
        </w:rPr>
        <w:t xml:space="preserve"> </w:t>
      </w:r>
      <w:r>
        <w:t>partnerships, and aligning programs</w:t>
      </w:r>
      <w:r>
        <w:rPr>
          <w:spacing w:val="-1"/>
        </w:rPr>
        <w:t xml:space="preserve"> </w:t>
      </w:r>
      <w:r>
        <w:t>with</w:t>
      </w:r>
      <w:r>
        <w:rPr>
          <w:spacing w:val="-2"/>
        </w:rPr>
        <w:t xml:space="preserve"> </w:t>
      </w:r>
      <w:r>
        <w:t>national</w:t>
      </w:r>
      <w:r>
        <w:rPr>
          <w:spacing w:val="-2"/>
        </w:rPr>
        <w:t xml:space="preserve"> </w:t>
      </w:r>
      <w:r>
        <w:t>economic priorities. While access has expanded</w:t>
      </w:r>
      <w:r>
        <w:rPr>
          <w:spacing w:val="-15"/>
        </w:rPr>
        <w:t xml:space="preserve"> </w:t>
      </w:r>
      <w:r>
        <w:t>through</w:t>
      </w:r>
      <w:r>
        <w:rPr>
          <w:spacing w:val="-15"/>
        </w:rPr>
        <w:t xml:space="preserve"> </w:t>
      </w:r>
      <w:r>
        <w:t>the</w:t>
      </w:r>
      <w:r>
        <w:rPr>
          <w:spacing w:val="-15"/>
        </w:rPr>
        <w:t xml:space="preserve"> </w:t>
      </w:r>
      <w:r>
        <w:t>establishment</w:t>
      </w:r>
      <w:r>
        <w:rPr>
          <w:spacing w:val="-14"/>
        </w:rPr>
        <w:t xml:space="preserve"> </w:t>
      </w:r>
      <w:r>
        <w:t>of</w:t>
      </w:r>
      <w:r>
        <w:rPr>
          <w:spacing w:val="-15"/>
        </w:rPr>
        <w:t xml:space="preserve"> </w:t>
      </w:r>
      <w:r>
        <w:t>regional</w:t>
      </w:r>
      <w:r>
        <w:rPr>
          <w:spacing w:val="-15"/>
        </w:rPr>
        <w:t xml:space="preserve"> </w:t>
      </w:r>
      <w:r>
        <w:t>universities</w:t>
      </w:r>
      <w:r>
        <w:rPr>
          <w:spacing w:val="-14"/>
        </w:rPr>
        <w:t xml:space="preserve"> </w:t>
      </w:r>
      <w:r>
        <w:t>and</w:t>
      </w:r>
      <w:r>
        <w:rPr>
          <w:spacing w:val="-12"/>
        </w:rPr>
        <w:t xml:space="preserve"> </w:t>
      </w:r>
      <w:r>
        <w:t>OUSL</w:t>
      </w:r>
      <w:r>
        <w:rPr>
          <w:spacing w:val="-10"/>
        </w:rPr>
        <w:t xml:space="preserve"> </w:t>
      </w:r>
      <w:r>
        <w:t>initiatives,</w:t>
      </w:r>
      <w:r>
        <w:rPr>
          <w:spacing w:val="-10"/>
        </w:rPr>
        <w:t xml:space="preserve"> </w:t>
      </w:r>
      <w:r>
        <w:t>significant</w:t>
      </w:r>
      <w:r>
        <w:rPr>
          <w:spacing w:val="-7"/>
        </w:rPr>
        <w:t xml:space="preserve"> </w:t>
      </w:r>
      <w:r>
        <w:t>gaps remain in</w:t>
      </w:r>
      <w:r>
        <w:rPr>
          <w:spacing w:val="-2"/>
        </w:rPr>
        <w:t xml:space="preserve"> </w:t>
      </w:r>
      <w:r>
        <w:t>quality</w:t>
      </w:r>
      <w:r>
        <w:rPr>
          <w:spacing w:val="-7"/>
        </w:rPr>
        <w:t xml:space="preserve"> </w:t>
      </w:r>
      <w:r>
        <w:t>assurance and academic output.</w:t>
      </w:r>
      <w:r>
        <w:rPr>
          <w:spacing w:val="-4"/>
        </w:rPr>
        <w:t xml:space="preserve"> </w:t>
      </w:r>
      <w:r>
        <w:t>Research</w:t>
      </w:r>
      <w:r>
        <w:rPr>
          <w:spacing w:val="-2"/>
        </w:rPr>
        <w:t xml:space="preserve"> </w:t>
      </w:r>
      <w:r>
        <w:t xml:space="preserve">excellence </w:t>
      </w:r>
      <w:r>
        <w:t>is still</w:t>
      </w:r>
      <w:r>
        <w:rPr>
          <w:spacing w:val="-6"/>
        </w:rPr>
        <w:t xml:space="preserve"> </w:t>
      </w:r>
      <w:r>
        <w:t>concreated in</w:t>
      </w:r>
      <w:r>
        <w:rPr>
          <w:spacing w:val="-2"/>
        </w:rPr>
        <w:t xml:space="preserve"> </w:t>
      </w:r>
      <w:r>
        <w:t>a few institutions such as Colombo and peradeniya, with most other universities struggling to secure grants or produce impactful publications.</w:t>
      </w:r>
    </w:p>
    <w:p w:rsidR="00852920" w:rsidRDefault="00E90181">
      <w:pPr>
        <w:pStyle w:val="BodyText"/>
        <w:spacing w:before="160" w:line="259" w:lineRule="auto"/>
        <w:ind w:left="1440" w:right="1437"/>
        <w:jc w:val="both"/>
      </w:pPr>
      <w:r>
        <w:t>In assessing whether these objectives have been achieved, the answer is mixed. There has b</w:t>
      </w:r>
      <w:r>
        <w:t>een commendable</w:t>
      </w:r>
      <w:r>
        <w:rPr>
          <w:spacing w:val="-8"/>
        </w:rPr>
        <w:t xml:space="preserve"> </w:t>
      </w:r>
      <w:r>
        <w:t>progress</w:t>
      </w:r>
      <w:r>
        <w:rPr>
          <w:spacing w:val="-4"/>
        </w:rPr>
        <w:t xml:space="preserve"> </w:t>
      </w:r>
      <w:r>
        <w:t>in</w:t>
      </w:r>
      <w:r>
        <w:rPr>
          <w:spacing w:val="-12"/>
        </w:rPr>
        <w:t xml:space="preserve"> </w:t>
      </w:r>
      <w:r>
        <w:t>terms</w:t>
      </w:r>
      <w:r>
        <w:rPr>
          <w:spacing w:val="-9"/>
        </w:rPr>
        <w:t xml:space="preserve"> </w:t>
      </w:r>
      <w:r>
        <w:t>of</w:t>
      </w:r>
      <w:r>
        <w:rPr>
          <w:spacing w:val="-10"/>
        </w:rPr>
        <w:t xml:space="preserve"> </w:t>
      </w:r>
      <w:r>
        <w:t>increasing</w:t>
      </w:r>
      <w:r>
        <w:rPr>
          <w:spacing w:val="-7"/>
        </w:rPr>
        <w:t xml:space="preserve"> </w:t>
      </w:r>
      <w:r>
        <w:t>geographic</w:t>
      </w:r>
      <w:r>
        <w:rPr>
          <w:spacing w:val="-8"/>
        </w:rPr>
        <w:t xml:space="preserve"> </w:t>
      </w:r>
      <w:r>
        <w:t>access</w:t>
      </w:r>
      <w:r>
        <w:rPr>
          <w:spacing w:val="-9"/>
        </w:rPr>
        <w:t xml:space="preserve"> </w:t>
      </w:r>
      <w:r>
        <w:t>and</w:t>
      </w:r>
      <w:r>
        <w:rPr>
          <w:spacing w:val="-7"/>
        </w:rPr>
        <w:t xml:space="preserve"> </w:t>
      </w:r>
      <w:r>
        <w:t>program</w:t>
      </w:r>
      <w:r>
        <w:rPr>
          <w:spacing w:val="-15"/>
        </w:rPr>
        <w:t xml:space="preserve"> </w:t>
      </w:r>
      <w:r>
        <w:t>diversity. However, r, the uneven distribution of academic quality, inadequate research infrastructure in regional universities</w:t>
      </w:r>
      <w:r>
        <w:rPr>
          <w:spacing w:val="-15"/>
        </w:rPr>
        <w:t xml:space="preserve"> </w:t>
      </w:r>
      <w:r>
        <w:t>and</w:t>
      </w:r>
      <w:r>
        <w:rPr>
          <w:spacing w:val="-15"/>
        </w:rPr>
        <w:t xml:space="preserve"> </w:t>
      </w:r>
      <w:r>
        <w:t>weak</w:t>
      </w:r>
      <w:r>
        <w:rPr>
          <w:spacing w:val="-10"/>
        </w:rPr>
        <w:t xml:space="preserve"> </w:t>
      </w:r>
      <w:r>
        <w:t>internationalization</w:t>
      </w:r>
      <w:r>
        <w:rPr>
          <w:spacing w:val="-13"/>
        </w:rPr>
        <w:t xml:space="preserve"> </w:t>
      </w:r>
      <w:r>
        <w:t>indicate</w:t>
      </w:r>
      <w:r>
        <w:rPr>
          <w:spacing w:val="-13"/>
        </w:rPr>
        <w:t xml:space="preserve"> </w:t>
      </w:r>
      <w:r>
        <w:t>that</w:t>
      </w:r>
      <w:r>
        <w:rPr>
          <w:spacing w:val="-8"/>
        </w:rPr>
        <w:t xml:space="preserve"> </w:t>
      </w:r>
      <w:r>
        <w:t>the</w:t>
      </w:r>
      <w:r>
        <w:rPr>
          <w:spacing w:val="-13"/>
        </w:rPr>
        <w:t xml:space="preserve"> </w:t>
      </w:r>
      <w:r>
        <w:t>sy</w:t>
      </w:r>
      <w:r>
        <w:t>stem</w:t>
      </w:r>
      <w:r>
        <w:rPr>
          <w:spacing w:val="-15"/>
        </w:rPr>
        <w:t xml:space="preserve"> </w:t>
      </w:r>
      <w:r>
        <w:t>has</w:t>
      </w:r>
      <w:r>
        <w:rPr>
          <w:spacing w:val="-10"/>
        </w:rPr>
        <w:t xml:space="preserve"> </w:t>
      </w:r>
      <w:r>
        <w:t>not</w:t>
      </w:r>
      <w:r>
        <w:rPr>
          <w:spacing w:val="-12"/>
        </w:rPr>
        <w:t xml:space="preserve"> </w:t>
      </w:r>
      <w:r>
        <w:t>yet</w:t>
      </w:r>
      <w:r>
        <w:rPr>
          <w:spacing w:val="-3"/>
        </w:rPr>
        <w:t xml:space="preserve"> </w:t>
      </w:r>
      <w:r>
        <w:t>fully</w:t>
      </w:r>
      <w:r>
        <w:rPr>
          <w:spacing w:val="-15"/>
        </w:rPr>
        <w:t xml:space="preserve"> </w:t>
      </w:r>
      <w:r>
        <w:t>met</w:t>
      </w:r>
      <w:r>
        <w:rPr>
          <w:spacing w:val="-3"/>
        </w:rPr>
        <w:t xml:space="preserve"> </w:t>
      </w:r>
      <w:r>
        <w:t>its</w:t>
      </w:r>
      <w:r>
        <w:rPr>
          <w:spacing w:val="-14"/>
        </w:rPr>
        <w:t xml:space="preserve"> </w:t>
      </w:r>
      <w:r>
        <w:t>national development goals.</w:t>
      </w:r>
    </w:p>
    <w:p w:rsidR="00852920" w:rsidRDefault="00E90181">
      <w:pPr>
        <w:pStyle w:val="BodyText"/>
        <w:spacing w:before="162" w:line="259" w:lineRule="auto"/>
        <w:ind w:left="1440" w:right="1430"/>
        <w:jc w:val="both"/>
      </w:pPr>
      <w:r>
        <w:t>To</w:t>
      </w:r>
      <w:r>
        <w:rPr>
          <w:spacing w:val="-7"/>
        </w:rPr>
        <w:t xml:space="preserve"> </w:t>
      </w:r>
      <w:r>
        <w:t>overcome</w:t>
      </w:r>
      <w:r>
        <w:rPr>
          <w:spacing w:val="-4"/>
        </w:rPr>
        <w:t xml:space="preserve"> </w:t>
      </w:r>
      <w:r>
        <w:t>these limitations</w:t>
      </w:r>
      <w:r>
        <w:rPr>
          <w:spacing w:val="-5"/>
        </w:rPr>
        <w:t xml:space="preserve"> </w:t>
      </w:r>
      <w:r>
        <w:t>and</w:t>
      </w:r>
      <w:r>
        <w:rPr>
          <w:spacing w:val="-3"/>
        </w:rPr>
        <w:t xml:space="preserve"> </w:t>
      </w:r>
      <w:r>
        <w:t>enhance</w:t>
      </w:r>
      <w:r>
        <w:rPr>
          <w:spacing w:val="-4"/>
        </w:rPr>
        <w:t xml:space="preserve"> </w:t>
      </w:r>
      <w:r>
        <w:t>the</w:t>
      </w:r>
      <w:r>
        <w:rPr>
          <w:spacing w:val="-4"/>
        </w:rPr>
        <w:t xml:space="preserve"> </w:t>
      </w:r>
      <w:r>
        <w:t>contributions</w:t>
      </w:r>
      <w:r>
        <w:rPr>
          <w:spacing w:val="-5"/>
        </w:rPr>
        <w:t xml:space="preserve"> </w:t>
      </w:r>
      <w:r>
        <w:t>of</w:t>
      </w:r>
      <w:r>
        <w:rPr>
          <w:spacing w:val="-10"/>
        </w:rPr>
        <w:t xml:space="preserve"> </w:t>
      </w:r>
      <w:r>
        <w:t>universities,</w:t>
      </w:r>
      <w:r>
        <w:rPr>
          <w:spacing w:val="-1"/>
        </w:rPr>
        <w:t xml:space="preserve"> </w:t>
      </w:r>
      <w:r>
        <w:t>several</w:t>
      </w:r>
      <w:r>
        <w:rPr>
          <w:spacing w:val="-7"/>
        </w:rPr>
        <w:t xml:space="preserve"> </w:t>
      </w:r>
      <w:r>
        <w:t>measures</w:t>
      </w:r>
      <w:r>
        <w:rPr>
          <w:spacing w:val="-5"/>
        </w:rPr>
        <w:t xml:space="preserve"> </w:t>
      </w:r>
      <w:r>
        <w:t>are recommended. The government should prioritize more balanced funding, ensuring equitable development across all institutions regardless of location. Research capacity must be enhanced through targeted investments, cross university collaborations and int</w:t>
      </w:r>
      <w:r>
        <w:t>ernational partnerships. Universities should work more closely with industry to design programs that meet current and future workforce needs, especially in technology, agri and service institutions like the open university, can also increase access while m</w:t>
      </w:r>
      <w:r>
        <w:t>aintaining quality.</w:t>
      </w:r>
    </w:p>
    <w:p w:rsidR="00852920" w:rsidRDefault="00852920">
      <w:pPr>
        <w:pStyle w:val="BodyText"/>
        <w:spacing w:line="259" w:lineRule="auto"/>
        <w:jc w:val="both"/>
        <w:sectPr w:rsidR="00852920">
          <w:pgSz w:w="12240" w:h="15840"/>
          <w:pgMar w:top="1820" w:right="0" w:bottom="280" w:left="0" w:header="720" w:footer="720" w:gutter="0"/>
          <w:cols w:space="720"/>
        </w:sectPr>
      </w:pPr>
    </w:p>
    <w:p w:rsidR="00852920" w:rsidRDefault="00E90181">
      <w:pPr>
        <w:pStyle w:val="BodyText"/>
        <w:spacing w:before="72" w:line="259" w:lineRule="auto"/>
        <w:ind w:left="1440" w:right="1438"/>
        <w:jc w:val="both"/>
      </w:pPr>
      <w:r>
        <w:lastRenderedPageBreak/>
        <w:t>In conclusion, the network of</w:t>
      </w:r>
      <w:r>
        <w:rPr>
          <w:spacing w:val="-2"/>
        </w:rPr>
        <w:t xml:space="preserve"> </w:t>
      </w:r>
      <w:r>
        <w:t>MOHE universities in Sri</w:t>
      </w:r>
      <w:r>
        <w:rPr>
          <w:spacing w:val="-4"/>
        </w:rPr>
        <w:t xml:space="preserve"> </w:t>
      </w:r>
      <w:r>
        <w:t>Lanka serves as a foundational</w:t>
      </w:r>
      <w:r>
        <w:rPr>
          <w:spacing w:val="-4"/>
        </w:rPr>
        <w:t xml:space="preserve"> </w:t>
      </w:r>
      <w:r>
        <w:t>pillar for the nation’s socio economic development. Their contribution spans from educating a diverse population and promoting regional equi</w:t>
      </w:r>
      <w:r>
        <w:t xml:space="preserve">ty to supporting the countr’s economic and innovation </w:t>
      </w:r>
      <w:r>
        <w:rPr>
          <w:spacing w:val="-2"/>
        </w:rPr>
        <w:t>ecosystem.</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Heading2"/>
        <w:jc w:val="both"/>
        <w:rPr>
          <w:u w:val="none"/>
        </w:rPr>
      </w:pPr>
      <w:bookmarkStart w:id="47" w:name="Base_map_2-_road_Network_Context"/>
      <w:bookmarkEnd w:id="47"/>
      <w:r>
        <w:lastRenderedPageBreak/>
        <w:t>Base</w:t>
      </w:r>
      <w:r>
        <w:rPr>
          <w:spacing w:val="-9"/>
        </w:rPr>
        <w:t xml:space="preserve"> </w:t>
      </w:r>
      <w:r>
        <w:t>map</w:t>
      </w:r>
      <w:r>
        <w:rPr>
          <w:spacing w:val="-5"/>
        </w:rPr>
        <w:t xml:space="preserve"> </w:t>
      </w:r>
      <w:r>
        <w:t>2-</w:t>
      </w:r>
      <w:r>
        <w:rPr>
          <w:spacing w:val="-3"/>
        </w:rPr>
        <w:t xml:space="preserve"> </w:t>
      </w:r>
      <w:r>
        <w:t>road</w:t>
      </w:r>
      <w:r>
        <w:rPr>
          <w:spacing w:val="-5"/>
        </w:rPr>
        <w:t xml:space="preserve"> </w:t>
      </w:r>
      <w:r>
        <w:t>Network</w:t>
      </w:r>
      <w:r>
        <w:rPr>
          <w:spacing w:val="-5"/>
        </w:rPr>
        <w:t xml:space="preserve"> </w:t>
      </w:r>
      <w:r>
        <w:rPr>
          <w:spacing w:val="-2"/>
        </w:rPr>
        <w:t>Context</w:t>
      </w:r>
    </w:p>
    <w:p w:rsidR="00852920" w:rsidRDefault="00E90181">
      <w:pPr>
        <w:pStyle w:val="BodyText"/>
        <w:spacing w:before="9"/>
        <w:rPr>
          <w:b/>
          <w:sz w:val="19"/>
        </w:rPr>
      </w:pPr>
      <w:r>
        <w:rPr>
          <w:b/>
          <w:noProof/>
          <w:sz w:val="19"/>
        </w:rPr>
        <w:drawing>
          <wp:anchor distT="0" distB="0" distL="0" distR="0" simplePos="0" relativeHeight="487614976" behindDoc="1" locked="0" layoutInCell="1" allowOverlap="1">
            <wp:simplePos x="0" y="0"/>
            <wp:positionH relativeFrom="page">
              <wp:posOffset>1545545</wp:posOffset>
            </wp:positionH>
            <wp:positionV relativeFrom="paragraph">
              <wp:posOffset>159719</wp:posOffset>
            </wp:positionV>
            <wp:extent cx="4604296" cy="5967983"/>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2" cstate="print"/>
                    <a:stretch>
                      <a:fillRect/>
                    </a:stretch>
                  </pic:blipFill>
                  <pic:spPr>
                    <a:xfrm>
                      <a:off x="0" y="0"/>
                      <a:ext cx="4604296" cy="5967983"/>
                    </a:xfrm>
                    <a:prstGeom prst="rect">
                      <a:avLst/>
                    </a:prstGeom>
                  </pic:spPr>
                </pic:pic>
              </a:graphicData>
            </a:graphic>
          </wp:anchor>
        </w:drawing>
      </w:r>
    </w:p>
    <w:p w:rsidR="00852920" w:rsidRDefault="00852920">
      <w:pPr>
        <w:pStyle w:val="BodyText"/>
        <w:spacing w:before="133"/>
        <w:rPr>
          <w:b/>
          <w:sz w:val="27"/>
        </w:rPr>
      </w:pPr>
    </w:p>
    <w:p w:rsidR="00852920" w:rsidRDefault="00E90181">
      <w:pPr>
        <w:pStyle w:val="BodyText"/>
        <w:spacing w:line="259" w:lineRule="auto"/>
        <w:ind w:left="1440" w:right="1435"/>
        <w:jc w:val="both"/>
      </w:pPr>
      <w:r>
        <w:t>The road network significantly influences the social, economic and institutional landscape of MOHE universities in Sri Lanka. Socially, better ro</w:t>
      </w:r>
      <w:r>
        <w:t>ad access promotes equal education opportunities by connecting urban and rural populations. Economically, universities near major roads</w:t>
      </w:r>
      <w:r>
        <w:rPr>
          <w:spacing w:val="-15"/>
        </w:rPr>
        <w:t xml:space="preserve"> </w:t>
      </w:r>
      <w:r>
        <w:t>boost</w:t>
      </w:r>
      <w:r>
        <w:rPr>
          <w:spacing w:val="-15"/>
        </w:rPr>
        <w:t xml:space="preserve"> </w:t>
      </w:r>
      <w:r>
        <w:t>local</w:t>
      </w:r>
      <w:r>
        <w:rPr>
          <w:spacing w:val="-15"/>
        </w:rPr>
        <w:t xml:space="preserve"> </w:t>
      </w:r>
      <w:r>
        <w:t>development</w:t>
      </w:r>
      <w:r>
        <w:rPr>
          <w:spacing w:val="-15"/>
        </w:rPr>
        <w:t xml:space="preserve"> </w:t>
      </w:r>
      <w:r>
        <w:t>and</w:t>
      </w:r>
      <w:r>
        <w:rPr>
          <w:spacing w:val="-15"/>
        </w:rPr>
        <w:t xml:space="preserve"> </w:t>
      </w:r>
      <w:r>
        <w:t>attract</w:t>
      </w:r>
      <w:r>
        <w:rPr>
          <w:spacing w:val="-15"/>
        </w:rPr>
        <w:t xml:space="preserve"> </w:t>
      </w:r>
      <w:r>
        <w:t>more</w:t>
      </w:r>
      <w:r>
        <w:rPr>
          <w:spacing w:val="-15"/>
        </w:rPr>
        <w:t xml:space="preserve"> </w:t>
      </w:r>
      <w:r>
        <w:t>students</w:t>
      </w:r>
      <w:r>
        <w:rPr>
          <w:spacing w:val="-15"/>
        </w:rPr>
        <w:t xml:space="preserve"> </w:t>
      </w:r>
      <w:r>
        <w:t>and</w:t>
      </w:r>
      <w:r>
        <w:rPr>
          <w:spacing w:val="-15"/>
        </w:rPr>
        <w:t xml:space="preserve"> </w:t>
      </w:r>
      <w:r>
        <w:t>business.</w:t>
      </w:r>
      <w:r>
        <w:rPr>
          <w:spacing w:val="-11"/>
        </w:rPr>
        <w:t xml:space="preserve"> </w:t>
      </w:r>
      <w:r>
        <w:t>University</w:t>
      </w:r>
      <w:r>
        <w:rPr>
          <w:spacing w:val="-15"/>
        </w:rPr>
        <w:t xml:space="preserve"> </w:t>
      </w:r>
      <w:r>
        <w:t>wise,</w:t>
      </w:r>
      <w:r>
        <w:rPr>
          <w:spacing w:val="-7"/>
        </w:rPr>
        <w:t xml:space="preserve"> </w:t>
      </w:r>
      <w:r>
        <w:t>institutions in Colombo and other well connected areas benefit from accessibility, while remote universities like Jaffna or Sabaragamuwa face challenge. The pros include improved accessibility, regional development and increased collaboration. While cons i</w:t>
      </w:r>
      <w:r>
        <w:t>nvolve over concentration in urban areas and limited access for rural institutions.</w:t>
      </w:r>
    </w:p>
    <w:p w:rsidR="00852920" w:rsidRDefault="00852920">
      <w:pPr>
        <w:pStyle w:val="BodyText"/>
        <w:spacing w:line="259" w:lineRule="auto"/>
        <w:jc w:val="both"/>
        <w:sectPr w:rsidR="00852920">
          <w:pgSz w:w="12240" w:h="15840"/>
          <w:pgMar w:top="1380" w:right="0" w:bottom="280" w:left="0" w:header="720" w:footer="720" w:gutter="0"/>
          <w:cols w:space="720"/>
        </w:sectPr>
      </w:pPr>
    </w:p>
    <w:p w:rsidR="00852920" w:rsidRDefault="00E90181">
      <w:pPr>
        <w:pStyle w:val="Heading2"/>
        <w:ind w:left="2180"/>
        <w:rPr>
          <w:u w:val="none"/>
        </w:rPr>
      </w:pPr>
      <w:bookmarkStart w:id="48" w:name="Base_map_3-_Forest_Cover_Context"/>
      <w:bookmarkEnd w:id="48"/>
      <w:r>
        <w:lastRenderedPageBreak/>
        <w:t>Base</w:t>
      </w:r>
      <w:r>
        <w:rPr>
          <w:spacing w:val="-6"/>
        </w:rPr>
        <w:t xml:space="preserve"> </w:t>
      </w:r>
      <w:r>
        <w:t>map</w:t>
      </w:r>
      <w:r>
        <w:rPr>
          <w:spacing w:val="-5"/>
        </w:rPr>
        <w:t xml:space="preserve"> </w:t>
      </w:r>
      <w:r>
        <w:t>3-</w:t>
      </w:r>
      <w:r>
        <w:rPr>
          <w:spacing w:val="-4"/>
        </w:rPr>
        <w:t xml:space="preserve"> </w:t>
      </w:r>
      <w:r>
        <w:t>Forest</w:t>
      </w:r>
      <w:r>
        <w:rPr>
          <w:spacing w:val="-3"/>
        </w:rPr>
        <w:t xml:space="preserve"> </w:t>
      </w:r>
      <w:r>
        <w:t>Cover</w:t>
      </w:r>
      <w:r>
        <w:rPr>
          <w:spacing w:val="-5"/>
        </w:rPr>
        <w:t xml:space="preserve"> </w:t>
      </w:r>
      <w:r>
        <w:rPr>
          <w:spacing w:val="-2"/>
        </w:rPr>
        <w:t>Context</w:t>
      </w:r>
    </w:p>
    <w:p w:rsidR="00852920" w:rsidRDefault="00E90181">
      <w:pPr>
        <w:pStyle w:val="BodyText"/>
        <w:spacing w:before="202"/>
        <w:rPr>
          <w:b/>
          <w:sz w:val="20"/>
        </w:rPr>
      </w:pPr>
      <w:r>
        <w:rPr>
          <w:b/>
          <w:noProof/>
          <w:sz w:val="20"/>
        </w:rPr>
        <w:drawing>
          <wp:anchor distT="0" distB="0" distL="0" distR="0" simplePos="0" relativeHeight="487615488" behindDoc="1" locked="0" layoutInCell="1" allowOverlap="1">
            <wp:simplePos x="0" y="0"/>
            <wp:positionH relativeFrom="page">
              <wp:posOffset>1649481</wp:posOffset>
            </wp:positionH>
            <wp:positionV relativeFrom="paragraph">
              <wp:posOffset>289866</wp:posOffset>
            </wp:positionV>
            <wp:extent cx="4504122" cy="5565648"/>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3" cstate="print"/>
                    <a:stretch>
                      <a:fillRect/>
                    </a:stretch>
                  </pic:blipFill>
                  <pic:spPr>
                    <a:xfrm>
                      <a:off x="0" y="0"/>
                      <a:ext cx="4504122" cy="5565648"/>
                    </a:xfrm>
                    <a:prstGeom prst="rect">
                      <a:avLst/>
                    </a:prstGeom>
                  </pic:spPr>
                </pic:pic>
              </a:graphicData>
            </a:graphic>
          </wp:anchor>
        </w:drawing>
      </w:r>
    </w:p>
    <w:p w:rsidR="00852920" w:rsidRDefault="00852920">
      <w:pPr>
        <w:pStyle w:val="BodyText"/>
        <w:spacing w:before="270"/>
        <w:rPr>
          <w:b/>
        </w:rPr>
      </w:pPr>
    </w:p>
    <w:p w:rsidR="00852920" w:rsidRDefault="00E90181">
      <w:pPr>
        <w:pStyle w:val="BodyText"/>
        <w:ind w:left="1440" w:right="1430"/>
        <w:jc w:val="both"/>
      </w:pPr>
      <w:bookmarkStart w:id="49" w:name="The_forest_cover_significantly_influence"/>
      <w:bookmarkEnd w:id="49"/>
      <w:r>
        <w:t>The</w:t>
      </w:r>
      <w:r>
        <w:rPr>
          <w:spacing w:val="-8"/>
        </w:rPr>
        <w:t xml:space="preserve"> </w:t>
      </w:r>
      <w:r>
        <w:t>forest</w:t>
      </w:r>
      <w:r>
        <w:rPr>
          <w:spacing w:val="-3"/>
        </w:rPr>
        <w:t xml:space="preserve"> </w:t>
      </w:r>
      <w:r>
        <w:t>cover</w:t>
      </w:r>
      <w:r>
        <w:rPr>
          <w:spacing w:val="-6"/>
        </w:rPr>
        <w:t xml:space="preserve"> </w:t>
      </w:r>
      <w:r>
        <w:t>significantly</w:t>
      </w:r>
      <w:r>
        <w:rPr>
          <w:spacing w:val="-11"/>
        </w:rPr>
        <w:t xml:space="preserve"> </w:t>
      </w:r>
      <w:r>
        <w:t>influences</w:t>
      </w:r>
      <w:r>
        <w:rPr>
          <w:spacing w:val="-9"/>
        </w:rPr>
        <w:t xml:space="preserve"> </w:t>
      </w:r>
      <w:r>
        <w:t>the</w:t>
      </w:r>
      <w:r>
        <w:rPr>
          <w:spacing w:val="-8"/>
        </w:rPr>
        <w:t xml:space="preserve"> </w:t>
      </w:r>
      <w:r>
        <w:t>environmental,</w:t>
      </w:r>
      <w:r>
        <w:rPr>
          <w:spacing w:val="-5"/>
        </w:rPr>
        <w:t xml:space="preserve"> </w:t>
      </w:r>
      <w:r>
        <w:t>academic,</w:t>
      </w:r>
      <w:r>
        <w:rPr>
          <w:spacing w:val="-5"/>
        </w:rPr>
        <w:t xml:space="preserve"> </w:t>
      </w:r>
      <w:r>
        <w:t>and institutional</w:t>
      </w:r>
      <w:r>
        <w:rPr>
          <w:spacing w:val="-11"/>
        </w:rPr>
        <w:t xml:space="preserve"> </w:t>
      </w:r>
      <w:r>
        <w:t>landscape of MOHE universities in Sri Lanka. Environmentally, universities near large forest area have opportunities for biodiversity conservation, climate research and sustainable resource management. Academically, institutions such as Rajarata, Uwa Welas</w:t>
      </w:r>
      <w:r>
        <w:t>sa, Eastern and sabaragamuwa universities benefit from proximity to forest for forestry, agriculture and environmental</w:t>
      </w:r>
      <w:r>
        <w:rPr>
          <w:spacing w:val="-15"/>
        </w:rPr>
        <w:t xml:space="preserve"> </w:t>
      </w:r>
      <w:r>
        <w:t>science</w:t>
      </w:r>
      <w:r>
        <w:rPr>
          <w:spacing w:val="-15"/>
        </w:rPr>
        <w:t xml:space="preserve"> </w:t>
      </w:r>
      <w:r>
        <w:t>programs.</w:t>
      </w:r>
      <w:r>
        <w:rPr>
          <w:spacing w:val="-12"/>
        </w:rPr>
        <w:t xml:space="preserve"> </w:t>
      </w:r>
      <w:r>
        <w:t>University</w:t>
      </w:r>
      <w:r>
        <w:rPr>
          <w:spacing w:val="-15"/>
        </w:rPr>
        <w:t xml:space="preserve"> </w:t>
      </w:r>
      <w:r>
        <w:t>wise,</w:t>
      </w:r>
      <w:r>
        <w:rPr>
          <w:spacing w:val="-8"/>
        </w:rPr>
        <w:t xml:space="preserve"> </w:t>
      </w:r>
      <w:r>
        <w:t>urban</w:t>
      </w:r>
      <w:r>
        <w:rPr>
          <w:spacing w:val="-14"/>
        </w:rPr>
        <w:t xml:space="preserve"> </w:t>
      </w:r>
      <w:r>
        <w:t>universities</w:t>
      </w:r>
      <w:r>
        <w:rPr>
          <w:spacing w:val="-8"/>
        </w:rPr>
        <w:t xml:space="preserve"> </w:t>
      </w:r>
      <w:r>
        <w:t>like</w:t>
      </w:r>
      <w:r>
        <w:rPr>
          <w:spacing w:val="-11"/>
        </w:rPr>
        <w:t xml:space="preserve"> </w:t>
      </w:r>
      <w:r>
        <w:t>Colombo,</w:t>
      </w:r>
      <w:r>
        <w:rPr>
          <w:spacing w:val="-8"/>
        </w:rPr>
        <w:t xml:space="preserve"> </w:t>
      </w:r>
      <w:r>
        <w:t>moratuwa</w:t>
      </w:r>
      <w:r>
        <w:rPr>
          <w:spacing w:val="-11"/>
        </w:rPr>
        <w:t xml:space="preserve"> </w:t>
      </w:r>
      <w:r>
        <w:t>and kaleniya</w:t>
      </w:r>
      <w:r>
        <w:rPr>
          <w:spacing w:val="-3"/>
        </w:rPr>
        <w:t xml:space="preserve"> </w:t>
      </w:r>
      <w:r>
        <w:t>are</w:t>
      </w:r>
      <w:r>
        <w:rPr>
          <w:spacing w:val="-3"/>
        </w:rPr>
        <w:t xml:space="preserve"> </w:t>
      </w:r>
      <w:r>
        <w:t>distanced from</w:t>
      </w:r>
      <w:r>
        <w:rPr>
          <w:spacing w:val="-6"/>
        </w:rPr>
        <w:t xml:space="preserve"> </w:t>
      </w:r>
      <w:r>
        <w:t>forest areas</w:t>
      </w:r>
      <w:r>
        <w:rPr>
          <w:spacing w:val="-4"/>
        </w:rPr>
        <w:t xml:space="preserve"> </w:t>
      </w:r>
      <w:r>
        <w:t>and focus</w:t>
      </w:r>
      <w:r>
        <w:rPr>
          <w:spacing w:val="-4"/>
        </w:rPr>
        <w:t xml:space="preserve"> </w:t>
      </w:r>
      <w:r>
        <w:t>more</w:t>
      </w:r>
      <w:r>
        <w:rPr>
          <w:spacing w:val="-3"/>
        </w:rPr>
        <w:t xml:space="preserve"> </w:t>
      </w:r>
      <w:r>
        <w:t>on</w:t>
      </w:r>
      <w:r>
        <w:rPr>
          <w:spacing w:val="-6"/>
        </w:rPr>
        <w:t xml:space="preserve"> </w:t>
      </w:r>
      <w:r>
        <w:t>engineering</w:t>
      </w:r>
      <w:r>
        <w:rPr>
          <w:spacing w:val="-2"/>
        </w:rPr>
        <w:t xml:space="preserve"> </w:t>
      </w:r>
      <w:r>
        <w:t>and</w:t>
      </w:r>
      <w:r>
        <w:rPr>
          <w:spacing w:val="-2"/>
        </w:rPr>
        <w:t xml:space="preserve"> </w:t>
      </w:r>
      <w:r>
        <w:t>technology. The</w:t>
      </w:r>
      <w:r>
        <w:rPr>
          <w:spacing w:val="-3"/>
        </w:rPr>
        <w:t xml:space="preserve"> </w:t>
      </w:r>
      <w:r>
        <w:t xml:space="preserve">pros include research opportunities, environmental awareness and potential for eco-tourism partnerships, while cons involve possible conflicts with conservation zones, infrastructure challenges and restrictions on campus </w:t>
      </w:r>
      <w:r>
        <w:t>expansion in heavily forested regions.</w:t>
      </w:r>
    </w:p>
    <w:p w:rsidR="00852920" w:rsidRDefault="00852920">
      <w:pPr>
        <w:pStyle w:val="BodyText"/>
        <w:jc w:val="both"/>
        <w:sectPr w:rsidR="00852920">
          <w:pgSz w:w="12240" w:h="15840"/>
          <w:pgMar w:top="1380" w:right="0" w:bottom="280" w:left="0" w:header="720" w:footer="720" w:gutter="0"/>
          <w:cols w:space="720"/>
        </w:sectPr>
      </w:pPr>
    </w:p>
    <w:p w:rsidR="00852920" w:rsidRDefault="00E90181">
      <w:pPr>
        <w:pStyle w:val="Heading2"/>
        <w:jc w:val="both"/>
        <w:rPr>
          <w:u w:val="none"/>
        </w:rPr>
      </w:pPr>
      <w:bookmarkStart w:id="50" w:name="Base_map_4-_Railway_Infrastructure"/>
      <w:bookmarkEnd w:id="50"/>
      <w:r>
        <w:lastRenderedPageBreak/>
        <w:t>Base</w:t>
      </w:r>
      <w:r>
        <w:rPr>
          <w:spacing w:val="-10"/>
        </w:rPr>
        <w:t xml:space="preserve"> </w:t>
      </w:r>
      <w:r>
        <w:t>map</w:t>
      </w:r>
      <w:r>
        <w:rPr>
          <w:spacing w:val="-5"/>
        </w:rPr>
        <w:t xml:space="preserve"> </w:t>
      </w:r>
      <w:r>
        <w:t>4-</w:t>
      </w:r>
      <w:r>
        <w:rPr>
          <w:spacing w:val="-4"/>
        </w:rPr>
        <w:t xml:space="preserve"> </w:t>
      </w:r>
      <w:r>
        <w:t>Railway</w:t>
      </w:r>
      <w:r>
        <w:rPr>
          <w:spacing w:val="-6"/>
        </w:rPr>
        <w:t xml:space="preserve"> </w:t>
      </w:r>
      <w:r>
        <w:rPr>
          <w:spacing w:val="-2"/>
        </w:rPr>
        <w:t>Infrastructure</w:t>
      </w:r>
    </w:p>
    <w:p w:rsidR="00852920" w:rsidRDefault="00E90181">
      <w:pPr>
        <w:pStyle w:val="BodyText"/>
        <w:spacing w:before="6"/>
        <w:rPr>
          <w:b/>
          <w:sz w:val="14"/>
        </w:rPr>
      </w:pPr>
      <w:r>
        <w:rPr>
          <w:b/>
          <w:noProof/>
          <w:sz w:val="14"/>
        </w:rPr>
        <w:drawing>
          <wp:anchor distT="0" distB="0" distL="0" distR="0" simplePos="0" relativeHeight="487616000" behindDoc="1" locked="0" layoutInCell="1" allowOverlap="1">
            <wp:simplePos x="0" y="0"/>
            <wp:positionH relativeFrom="page">
              <wp:posOffset>1618941</wp:posOffset>
            </wp:positionH>
            <wp:positionV relativeFrom="paragraph">
              <wp:posOffset>121619</wp:posOffset>
            </wp:positionV>
            <wp:extent cx="4698863" cy="56997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4" cstate="print"/>
                    <a:stretch>
                      <a:fillRect/>
                    </a:stretch>
                  </pic:blipFill>
                  <pic:spPr>
                    <a:xfrm>
                      <a:off x="0" y="0"/>
                      <a:ext cx="4698863" cy="5699760"/>
                    </a:xfrm>
                    <a:prstGeom prst="rect">
                      <a:avLst/>
                    </a:prstGeom>
                  </pic:spPr>
                </pic:pic>
              </a:graphicData>
            </a:graphic>
          </wp:anchor>
        </w:drawing>
      </w:r>
    </w:p>
    <w:p w:rsidR="00852920" w:rsidRDefault="00E90181">
      <w:pPr>
        <w:pStyle w:val="BodyText"/>
        <w:spacing w:before="19" w:line="259" w:lineRule="auto"/>
        <w:ind w:left="1440" w:right="1441"/>
        <w:jc w:val="both"/>
      </w:pPr>
      <w:r>
        <w:t>The</w:t>
      </w:r>
      <w:r>
        <w:rPr>
          <w:spacing w:val="-9"/>
        </w:rPr>
        <w:t xml:space="preserve"> </w:t>
      </w:r>
      <w:r>
        <w:t>railway</w:t>
      </w:r>
      <w:r>
        <w:rPr>
          <w:spacing w:val="-8"/>
        </w:rPr>
        <w:t xml:space="preserve"> </w:t>
      </w:r>
      <w:r>
        <w:t>infrastructure</w:t>
      </w:r>
      <w:r>
        <w:rPr>
          <w:spacing w:val="-9"/>
        </w:rPr>
        <w:t xml:space="preserve"> </w:t>
      </w:r>
      <w:r>
        <w:t>significantly</w:t>
      </w:r>
      <w:r>
        <w:rPr>
          <w:spacing w:val="-13"/>
        </w:rPr>
        <w:t xml:space="preserve"> </w:t>
      </w:r>
      <w:r>
        <w:t>shapes</w:t>
      </w:r>
      <w:r>
        <w:rPr>
          <w:spacing w:val="-10"/>
        </w:rPr>
        <w:t xml:space="preserve"> </w:t>
      </w:r>
      <w:r>
        <w:t>the</w:t>
      </w:r>
      <w:r>
        <w:rPr>
          <w:spacing w:val="-9"/>
        </w:rPr>
        <w:t xml:space="preserve"> </w:t>
      </w:r>
      <w:r>
        <w:t>social,</w:t>
      </w:r>
      <w:r>
        <w:rPr>
          <w:spacing w:val="-6"/>
        </w:rPr>
        <w:t xml:space="preserve"> </w:t>
      </w:r>
      <w:r>
        <w:t>economic</w:t>
      </w:r>
      <w:r>
        <w:rPr>
          <w:spacing w:val="-9"/>
        </w:rPr>
        <w:t xml:space="preserve"> </w:t>
      </w:r>
      <w:r>
        <w:t>and</w:t>
      </w:r>
      <w:r>
        <w:rPr>
          <w:spacing w:val="-8"/>
        </w:rPr>
        <w:t xml:space="preserve"> </w:t>
      </w:r>
      <w:r>
        <w:t>accessibility</w:t>
      </w:r>
      <w:r>
        <w:rPr>
          <w:spacing w:val="-8"/>
        </w:rPr>
        <w:t xml:space="preserve"> </w:t>
      </w:r>
      <w:r>
        <w:t>landscape</w:t>
      </w:r>
      <w:r>
        <w:rPr>
          <w:spacing w:val="-9"/>
        </w:rPr>
        <w:t xml:space="preserve"> </w:t>
      </w:r>
      <w:r>
        <w:t>of MOHE universities in Sri Lanka. Socially, universities located near ma</w:t>
      </w:r>
      <w:r>
        <w:t>jor railways lines benefit from enhanced connectivity, enabling easier commuting for students and staff from diverse regions. Economically, institutions such as UOP, UOM and UOC gain advantage through improved access to urban centers and industrial hubs, f</w:t>
      </w:r>
      <w:r>
        <w:t>acilitating partnership and internship opportunities.</w:t>
      </w:r>
      <w:r>
        <w:rPr>
          <w:spacing w:val="-6"/>
        </w:rPr>
        <w:t xml:space="preserve"> </w:t>
      </w:r>
      <w:r>
        <w:t>University</w:t>
      </w:r>
      <w:r>
        <w:rPr>
          <w:spacing w:val="-12"/>
        </w:rPr>
        <w:t xml:space="preserve"> </w:t>
      </w:r>
      <w:r>
        <w:t>wise,</w:t>
      </w:r>
      <w:r>
        <w:rPr>
          <w:spacing w:val="-6"/>
        </w:rPr>
        <w:t xml:space="preserve"> </w:t>
      </w:r>
      <w:r>
        <w:t>those</w:t>
      </w:r>
      <w:r>
        <w:rPr>
          <w:spacing w:val="-8"/>
        </w:rPr>
        <w:t xml:space="preserve"> </w:t>
      </w:r>
      <w:r>
        <w:t>with</w:t>
      </w:r>
      <w:r>
        <w:rPr>
          <w:spacing w:val="-7"/>
        </w:rPr>
        <w:t xml:space="preserve"> </w:t>
      </w:r>
      <w:r>
        <w:t>limited</w:t>
      </w:r>
      <w:r>
        <w:rPr>
          <w:spacing w:val="-7"/>
        </w:rPr>
        <w:t xml:space="preserve"> </w:t>
      </w:r>
      <w:r>
        <w:t>railway</w:t>
      </w:r>
      <w:r>
        <w:rPr>
          <w:spacing w:val="-12"/>
        </w:rPr>
        <w:t xml:space="preserve"> </w:t>
      </w:r>
      <w:r>
        <w:t>connectivity,</w:t>
      </w:r>
      <w:r>
        <w:rPr>
          <w:spacing w:val="-1"/>
        </w:rPr>
        <w:t xml:space="preserve"> </w:t>
      </w:r>
      <w:r>
        <w:t>like</w:t>
      </w:r>
      <w:r>
        <w:rPr>
          <w:spacing w:val="-8"/>
        </w:rPr>
        <w:t xml:space="preserve"> </w:t>
      </w:r>
      <w:r>
        <w:t>universities</w:t>
      </w:r>
      <w:r>
        <w:rPr>
          <w:spacing w:val="-5"/>
        </w:rPr>
        <w:t xml:space="preserve"> </w:t>
      </w:r>
      <w:r>
        <w:t>in</w:t>
      </w:r>
      <w:r>
        <w:rPr>
          <w:spacing w:val="-12"/>
        </w:rPr>
        <w:t xml:space="preserve"> </w:t>
      </w:r>
      <w:r>
        <w:t>remote or less accessible districts, face challenges in attracting students and resources. The pros include increased mobility,</w:t>
      </w:r>
      <w:r>
        <w:rPr>
          <w:spacing w:val="-2"/>
        </w:rPr>
        <w:t xml:space="preserve"> </w:t>
      </w:r>
      <w:r>
        <w:t>regional</w:t>
      </w:r>
      <w:r>
        <w:rPr>
          <w:spacing w:val="-12"/>
        </w:rPr>
        <w:t xml:space="preserve"> </w:t>
      </w:r>
      <w:r>
        <w:t>development and</w:t>
      </w:r>
      <w:r>
        <w:rPr>
          <w:spacing w:val="-3"/>
        </w:rPr>
        <w:t xml:space="preserve"> </w:t>
      </w:r>
      <w:r>
        <w:t>cost</w:t>
      </w:r>
      <w:r>
        <w:rPr>
          <w:spacing w:val="-7"/>
        </w:rPr>
        <w:t xml:space="preserve"> </w:t>
      </w:r>
      <w:r>
        <w:t>effective</w:t>
      </w:r>
      <w:r>
        <w:rPr>
          <w:spacing w:val="-4"/>
        </w:rPr>
        <w:t xml:space="preserve"> </w:t>
      </w:r>
      <w:r>
        <w:t>transport</w:t>
      </w:r>
      <w:r>
        <w:rPr>
          <w:spacing w:val="-3"/>
        </w:rPr>
        <w:t xml:space="preserve"> </w:t>
      </w:r>
      <w:r>
        <w:t>options,</w:t>
      </w:r>
      <w:r>
        <w:rPr>
          <w:spacing w:val="-2"/>
        </w:rPr>
        <w:t xml:space="preserve"> </w:t>
      </w:r>
      <w:r>
        <w:t>while</w:t>
      </w:r>
      <w:r>
        <w:rPr>
          <w:spacing w:val="-4"/>
        </w:rPr>
        <w:t xml:space="preserve"> </w:t>
      </w:r>
      <w:r>
        <w:t>cons</w:t>
      </w:r>
      <w:r>
        <w:rPr>
          <w:spacing w:val="-2"/>
        </w:rPr>
        <w:t xml:space="preserve"> </w:t>
      </w:r>
      <w:r>
        <w:t>involve dependency on railway schedules, maintenance issue</w:t>
      </w:r>
      <w:r>
        <w:t>s and possible noise pollution affecting campus environments.</w:t>
      </w:r>
    </w:p>
    <w:p w:rsidR="00852920" w:rsidRDefault="00852920">
      <w:pPr>
        <w:pStyle w:val="BodyText"/>
        <w:spacing w:line="259" w:lineRule="auto"/>
        <w:jc w:val="both"/>
        <w:sectPr w:rsidR="00852920">
          <w:pgSz w:w="12240" w:h="15840"/>
          <w:pgMar w:top="1380" w:right="0" w:bottom="280" w:left="0" w:header="720" w:footer="720" w:gutter="0"/>
          <w:cols w:space="720"/>
        </w:sectPr>
      </w:pPr>
    </w:p>
    <w:p w:rsidR="00852920" w:rsidRDefault="00E90181">
      <w:pPr>
        <w:pStyle w:val="Heading1"/>
        <w:rPr>
          <w:u w:val="none"/>
        </w:rPr>
      </w:pPr>
      <w:bookmarkStart w:id="51" w:name="Task_(E)"/>
      <w:bookmarkEnd w:id="51"/>
      <w:r>
        <w:lastRenderedPageBreak/>
        <w:t>Task</w:t>
      </w:r>
      <w:r>
        <w:rPr>
          <w:spacing w:val="-8"/>
        </w:rPr>
        <w:t xml:space="preserve"> </w:t>
      </w:r>
      <w:r>
        <w:rPr>
          <w:spacing w:val="-5"/>
        </w:rPr>
        <w:t>(E)</w:t>
      </w:r>
    </w:p>
    <w:p w:rsidR="00852920" w:rsidRDefault="00E90181">
      <w:pPr>
        <w:pStyle w:val="BodyText"/>
        <w:spacing w:before="5"/>
        <w:rPr>
          <w:b/>
          <w:sz w:val="15"/>
        </w:rPr>
      </w:pPr>
      <w:r>
        <w:rPr>
          <w:b/>
          <w:noProof/>
          <w:sz w:val="15"/>
        </w:rPr>
        <w:drawing>
          <wp:anchor distT="0" distB="0" distL="0" distR="0" simplePos="0" relativeHeight="487616512" behindDoc="1" locked="0" layoutInCell="1" allowOverlap="1">
            <wp:simplePos x="0" y="0"/>
            <wp:positionH relativeFrom="page">
              <wp:posOffset>1149940</wp:posOffset>
            </wp:positionH>
            <wp:positionV relativeFrom="paragraph">
              <wp:posOffset>128289</wp:posOffset>
            </wp:positionV>
            <wp:extent cx="6238340" cy="4392168"/>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5" cstate="print"/>
                    <a:stretch>
                      <a:fillRect/>
                    </a:stretch>
                  </pic:blipFill>
                  <pic:spPr>
                    <a:xfrm>
                      <a:off x="0" y="0"/>
                      <a:ext cx="6238340" cy="4392168"/>
                    </a:xfrm>
                    <a:prstGeom prst="rect">
                      <a:avLst/>
                    </a:prstGeom>
                  </pic:spPr>
                </pic:pic>
              </a:graphicData>
            </a:graphic>
          </wp:anchor>
        </w:drawing>
      </w:r>
    </w:p>
    <w:p w:rsidR="00852920" w:rsidRDefault="00E90181">
      <w:pPr>
        <w:spacing w:before="26" w:after="44"/>
        <w:ind w:left="1440"/>
        <w:rPr>
          <w:b/>
          <w:sz w:val="24"/>
        </w:rPr>
      </w:pPr>
      <w:bookmarkStart w:id="52" w:name="Base_Map"/>
      <w:bookmarkEnd w:id="52"/>
      <w:r>
        <w:rPr>
          <w:b/>
          <w:sz w:val="24"/>
        </w:rPr>
        <w:t xml:space="preserve">Base </w:t>
      </w:r>
      <w:r>
        <w:rPr>
          <w:b/>
          <w:spacing w:val="-5"/>
          <w:sz w:val="24"/>
        </w:rPr>
        <w:t>Map</w:t>
      </w:r>
    </w:p>
    <w:p w:rsidR="00852920" w:rsidRDefault="00E90181">
      <w:pPr>
        <w:pStyle w:val="BodyText"/>
        <w:spacing w:line="20" w:lineRule="exact"/>
        <w:ind w:left="1411"/>
        <w:rPr>
          <w:sz w:val="2"/>
        </w:rPr>
      </w:pPr>
      <w:r>
        <w:rPr>
          <w:noProof/>
          <w:sz w:val="2"/>
        </w:rPr>
        <mc:AlternateContent>
          <mc:Choice Requires="wpg">
            <w:drawing>
              <wp:inline distT="0" distB="0" distL="0" distR="0">
                <wp:extent cx="5982335"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6350"/>
                          <a:chOff x="0" y="0"/>
                          <a:chExt cx="5982335" cy="6350"/>
                        </a:xfrm>
                      </wpg:grpSpPr>
                      <wps:wsp>
                        <wps:cNvPr id="77" name="Graphic 77"/>
                        <wps:cNvSpPr/>
                        <wps:spPr>
                          <a:xfrm>
                            <a:off x="0" y="0"/>
                            <a:ext cx="5982335" cy="6350"/>
                          </a:xfrm>
                          <a:custGeom>
                            <a:avLst/>
                            <a:gdLst/>
                            <a:ahLst/>
                            <a:cxnLst/>
                            <a:rect l="l" t="t" r="r" b="b"/>
                            <a:pathLst>
                              <a:path w="5982335" h="6350">
                                <a:moveTo>
                                  <a:pt x="5982335" y="0"/>
                                </a:moveTo>
                                <a:lnTo>
                                  <a:pt x="0" y="0"/>
                                </a:lnTo>
                                <a:lnTo>
                                  <a:pt x="0" y="6096"/>
                                </a:lnTo>
                                <a:lnTo>
                                  <a:pt x="5982335" y="6096"/>
                                </a:lnTo>
                                <a:lnTo>
                                  <a:pt x="5982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865624" id="Group 76" o:spid="_x0000_s1026" style="width:471.05pt;height:.5pt;mso-position-horizontal-relative:char;mso-position-vertical-relative:line" coordsize="598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Cn6egIAABUGAAAOAAAAZHJzL2Uyb0RvYy54bWykVG1P2zAQ/j5p/8Hy95FSRAtRUzTBQJMQ&#10;QwK0z67jvGiOz7Pdpvz7nS91GoE0aSwfnLPv8fnuuZfV1b7TbKecb8EU/PRkxpkyEsrW1AV/eb79&#10;csGZD8KUQoNRBX9Vnl+tP39a9TZXc2hAl8oxNGJ83tuCNyHYPMu8bFQn/AlYZVBZgetEwK2rs9KJ&#10;Hq13OpvPZousB1daB1J5j6c3g5KvyX5VKRl+VJVXgemCo2+BVkfrJq7ZeiXy2gnbtPLghviAF51o&#10;DT46mroRQbCta9+Z6lrpwEMVTiR0GVRVKxXFgNGczt5Ec+dgaymWOu9rO9KE1L7h6cNm5cPu0bG2&#10;LPhywZkRHeaInmW4R3J6W+eIuXP2yT66IUIU70H+8qjO3urjvj6C95Xr4iUMlO2J9deRdbUPTOLh&#10;+eXF/OzsnDOJusXZ+SEpssHMvbskm29/u5aJfHiSHBsd6S1Wlz8S6P+PwKdGWEV58ZGcRODySOBQ&#10;T8vlQCGhIn9EqM/9gcoPszOGKXK59eFOAbEsdvc+DBVdJkk0SZJ7k0SHfRE7QlNHBM6wIxxn2BGb&#10;oSOsCPFeTF0UWT9JU3PIUlR2sFPPQLAQczXmMqUZPT1itJlisR0nqKRLf0v2BsxidknFiMaSOv0H&#10;2PTZfwJTrU3MSg1exboe4h4F4gIPp2x70G1522odw/eu3lxrx3YiDhr6IpN4ZQLDokzJj9IGyles&#10;nR6nT8H9761wijP93WB1xlGVBJeETRJc0NdAA42Ydz48738KZ5lFseABO+sBUpGKPJVFDGrExpsG&#10;vm4DVG2sGfJt8OiwwYYhiWYPhXKYk3G4TfeEOk7z9R8AAAD//wMAUEsDBBQABgAIAAAAIQDZMKIq&#10;2wAAAAMBAAAPAAAAZHJzL2Rvd25yZXYueG1sTI9PS8NAEMXvgt9hGcGb3aT+QWM2pRT1VIS2gnib&#10;ZqdJaHY2ZLdJ+u0dvejlwfAe7/0mX0yuVQP1ofFsIJ0loIhLbxuuDHzsXm8eQYWIbLH1TAbOFGBR&#10;XF7kmFk/8oaGbayUlHDI0EAdY5dpHcqaHIaZ74jFO/jeYZSzr7TtcZRy1+p5kjxohw3LQo0drWoq&#10;j9uTM/A24ri8TV+G9fGwOn/t7t8/1ykZc301LZ9BRZriXxh+8AUdCmHa+xPboFoD8kj8VfGe7uYp&#10;qL2EEtBFrv+zF98AAAD//wMAUEsBAi0AFAAGAAgAAAAhALaDOJL+AAAA4QEAABMAAAAAAAAAAAAA&#10;AAAAAAAAAFtDb250ZW50X1R5cGVzXS54bWxQSwECLQAUAAYACAAAACEAOP0h/9YAAACUAQAACwAA&#10;AAAAAAAAAAAAAAAvAQAAX3JlbHMvLnJlbHNQSwECLQAUAAYACAAAACEAu7wp+noCAAAVBgAADgAA&#10;AAAAAAAAAAAAAAAuAgAAZHJzL2Uyb0RvYy54bWxQSwECLQAUAAYACAAAACEA2TCiKtsAAAADAQAA&#10;DwAAAAAAAAAAAAAAAADUBAAAZHJzL2Rvd25yZXYueG1sUEsFBgAAAAAEAAQA8wAAANwFAAAAAA==&#10;">
                <v:shape id="Graphic 77" o:spid="_x0000_s1027" style="position:absolute;width:59823;height:63;visibility:visible;mso-wrap-style:square;v-text-anchor:top" coordsize="59823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zmrwQAAANsAAAAPAAAAZHJzL2Rvd25yZXYueG1sRI/NisIw&#10;FIX3gu8QruBOU2cxDtW0iDjgZnCqLlxemmtbbG5KEmt9eyMMzPJwfj7OOh9MK3pyvrGsYDFPQBCX&#10;VjdcKTifvmdfIHxA1thaJgVP8pBn49EaU20fXFB/DJWII+xTVFCH0KVS+rImg35uO+LoXa0zGKJ0&#10;ldQOH3HctPIjST6lwYYjocaOtjWVt+PdRK7hw+X83N97XRTt8LPrf9ldlZpOhs0KRKAh/If/2nut&#10;YLmE95f4A2T2AgAA//8DAFBLAQItABQABgAIAAAAIQDb4fbL7gAAAIUBAAATAAAAAAAAAAAAAAAA&#10;AAAAAABbQ29udGVudF9UeXBlc10ueG1sUEsBAi0AFAAGAAgAAAAhAFr0LFu/AAAAFQEAAAsAAAAA&#10;AAAAAAAAAAAAHwEAAF9yZWxzLy5yZWxzUEsBAi0AFAAGAAgAAAAhAMsLOavBAAAA2wAAAA8AAAAA&#10;AAAAAAAAAAAABwIAAGRycy9kb3ducmV2LnhtbFBLBQYAAAAAAwADALcAAAD1AgAAAAA=&#10;" path="m5982335,l,,,6096r5982335,l5982335,xe" fillcolor="black" stroked="f">
                  <v:path arrowok="t"/>
                </v:shape>
                <w10:anchorlock/>
              </v:group>
            </w:pict>
          </mc:Fallback>
        </mc:AlternateContent>
      </w:r>
    </w:p>
    <w:p w:rsidR="00852920" w:rsidRDefault="00852920">
      <w:pPr>
        <w:pStyle w:val="BodyText"/>
        <w:spacing w:before="156"/>
        <w:rPr>
          <w:b/>
        </w:rPr>
      </w:pPr>
    </w:p>
    <w:p w:rsidR="00852920" w:rsidRDefault="00E90181">
      <w:pPr>
        <w:spacing w:line="259" w:lineRule="auto"/>
        <w:ind w:left="1440" w:right="1494"/>
        <w:rPr>
          <w:b/>
          <w:sz w:val="24"/>
        </w:rPr>
      </w:pPr>
      <w:bookmarkStart w:id="53" w:name="Critical_discussion_of_the_feasibility_o"/>
      <w:bookmarkEnd w:id="53"/>
      <w:r>
        <w:rPr>
          <w:b/>
          <w:sz w:val="24"/>
          <w:u w:val="single"/>
        </w:rPr>
        <w:t>Critical</w:t>
      </w:r>
      <w:r>
        <w:rPr>
          <w:b/>
          <w:spacing w:val="-8"/>
          <w:sz w:val="24"/>
          <w:u w:val="single"/>
        </w:rPr>
        <w:t xml:space="preserve"> </w:t>
      </w:r>
      <w:r>
        <w:rPr>
          <w:b/>
          <w:sz w:val="24"/>
          <w:u w:val="single"/>
        </w:rPr>
        <w:t>discussion</w:t>
      </w:r>
      <w:r>
        <w:rPr>
          <w:b/>
          <w:spacing w:val="-3"/>
          <w:sz w:val="24"/>
          <w:u w:val="single"/>
        </w:rPr>
        <w:t xml:space="preserve"> </w:t>
      </w:r>
      <w:r>
        <w:rPr>
          <w:b/>
          <w:sz w:val="24"/>
          <w:u w:val="single"/>
        </w:rPr>
        <w:t>of</w:t>
      </w:r>
      <w:r>
        <w:rPr>
          <w:b/>
          <w:spacing w:val="-7"/>
          <w:sz w:val="24"/>
          <w:u w:val="single"/>
        </w:rPr>
        <w:t xml:space="preserve"> </w:t>
      </w:r>
      <w:r>
        <w:rPr>
          <w:b/>
          <w:sz w:val="24"/>
          <w:u w:val="single"/>
        </w:rPr>
        <w:t>the</w:t>
      </w:r>
      <w:r>
        <w:rPr>
          <w:b/>
          <w:spacing w:val="-5"/>
          <w:sz w:val="24"/>
          <w:u w:val="single"/>
        </w:rPr>
        <w:t xml:space="preserve"> </w:t>
      </w:r>
      <w:r>
        <w:rPr>
          <w:b/>
          <w:sz w:val="24"/>
          <w:u w:val="single"/>
        </w:rPr>
        <w:t>feasibility of</w:t>
      </w:r>
      <w:r>
        <w:rPr>
          <w:b/>
          <w:spacing w:val="-7"/>
          <w:sz w:val="24"/>
          <w:u w:val="single"/>
        </w:rPr>
        <w:t xml:space="preserve"> </w:t>
      </w:r>
      <w:r>
        <w:rPr>
          <w:b/>
          <w:sz w:val="24"/>
          <w:u w:val="single"/>
        </w:rPr>
        <w:t>the</w:t>
      </w:r>
      <w:r>
        <w:rPr>
          <w:b/>
          <w:spacing w:val="-5"/>
          <w:sz w:val="24"/>
          <w:u w:val="single"/>
        </w:rPr>
        <w:t xml:space="preserve"> </w:t>
      </w:r>
      <w:r>
        <w:rPr>
          <w:b/>
          <w:sz w:val="24"/>
          <w:u w:val="single"/>
        </w:rPr>
        <w:t>decision</w:t>
      </w:r>
      <w:r>
        <w:rPr>
          <w:b/>
          <w:spacing w:val="-4"/>
          <w:sz w:val="24"/>
          <w:u w:val="single"/>
        </w:rPr>
        <w:t xml:space="preserve"> </w:t>
      </w:r>
      <w:r>
        <w:rPr>
          <w:b/>
          <w:sz w:val="24"/>
          <w:u w:val="single"/>
        </w:rPr>
        <w:t>of</w:t>
      </w:r>
      <w:r>
        <w:rPr>
          <w:b/>
          <w:spacing w:val="-7"/>
          <w:sz w:val="24"/>
          <w:u w:val="single"/>
        </w:rPr>
        <w:t xml:space="preserve"> </w:t>
      </w:r>
      <w:r>
        <w:rPr>
          <w:b/>
          <w:sz w:val="24"/>
          <w:u w:val="single"/>
        </w:rPr>
        <w:t>establishing</w:t>
      </w:r>
      <w:r>
        <w:rPr>
          <w:b/>
          <w:spacing w:val="-4"/>
          <w:sz w:val="24"/>
          <w:u w:val="single"/>
        </w:rPr>
        <w:t xml:space="preserve"> </w:t>
      </w:r>
      <w:r>
        <w:rPr>
          <w:b/>
          <w:sz w:val="24"/>
          <w:u w:val="single"/>
        </w:rPr>
        <w:t>the</w:t>
      </w:r>
      <w:r>
        <w:rPr>
          <w:b/>
          <w:spacing w:val="-5"/>
          <w:sz w:val="24"/>
          <w:u w:val="single"/>
        </w:rPr>
        <w:t xml:space="preserve"> </w:t>
      </w:r>
      <w:r>
        <w:rPr>
          <w:b/>
          <w:sz w:val="24"/>
          <w:u w:val="single"/>
        </w:rPr>
        <w:t>aforesaid</w:t>
      </w:r>
      <w:r>
        <w:rPr>
          <w:b/>
          <w:spacing w:val="-3"/>
          <w:sz w:val="24"/>
          <w:u w:val="single"/>
        </w:rPr>
        <w:t xml:space="preserve"> </w:t>
      </w:r>
      <w:r>
        <w:rPr>
          <w:b/>
          <w:sz w:val="24"/>
          <w:u w:val="single"/>
        </w:rPr>
        <w:t>Research</w:t>
      </w:r>
      <w:r>
        <w:rPr>
          <w:b/>
          <w:sz w:val="24"/>
        </w:rPr>
        <w:t xml:space="preserve"> </w:t>
      </w:r>
      <w:r>
        <w:rPr>
          <w:b/>
          <w:sz w:val="24"/>
          <w:u w:val="single"/>
        </w:rPr>
        <w:t>Center in the identified area</w:t>
      </w:r>
    </w:p>
    <w:p w:rsidR="00852920" w:rsidRDefault="00852920">
      <w:pPr>
        <w:pStyle w:val="BodyText"/>
        <w:spacing w:before="170"/>
        <w:rPr>
          <w:b/>
        </w:rPr>
      </w:pPr>
    </w:p>
    <w:p w:rsidR="00852920" w:rsidRDefault="00E90181">
      <w:pPr>
        <w:pStyle w:val="BodyText"/>
        <w:spacing w:before="1" w:line="259" w:lineRule="auto"/>
        <w:ind w:left="1440" w:right="1443"/>
        <w:jc w:val="both"/>
      </w:pPr>
      <w:r>
        <w:t>Sri Lanks’s panning to establish its first ever Research and Development Center for Space Sciences, aiming to promote</w:t>
      </w:r>
      <w:r>
        <w:rPr>
          <w:spacing w:val="-4"/>
        </w:rPr>
        <w:t xml:space="preserve"> </w:t>
      </w:r>
      <w:r>
        <w:t>scientific innovation and technological</w:t>
      </w:r>
      <w:r>
        <w:rPr>
          <w:spacing w:val="-3"/>
        </w:rPr>
        <w:t xml:space="preserve"> </w:t>
      </w:r>
      <w:r>
        <w:t>advancement in</w:t>
      </w:r>
      <w:r>
        <w:rPr>
          <w:spacing w:val="-3"/>
        </w:rPr>
        <w:t xml:space="preserve"> </w:t>
      </w:r>
      <w:r>
        <w:t>the country. Selecting an appropriate site is crucial to ensure that the center ope</w:t>
      </w:r>
      <w:r>
        <w:t>rates efficiently while minimizing environmental and social impacts. The site selection process considered multiple factors including proximity to educational institutions, soil suitability, land use types and avoidance of traditional export crop areas.</w:t>
      </w:r>
    </w:p>
    <w:p w:rsidR="00852920" w:rsidRDefault="00E90181">
      <w:pPr>
        <w:pStyle w:val="BodyText"/>
        <w:spacing w:before="160" w:line="259" w:lineRule="auto"/>
        <w:ind w:left="1440" w:right="1436"/>
        <w:jc w:val="both"/>
      </w:pPr>
      <w:r>
        <w:t>Th</w:t>
      </w:r>
      <w:r>
        <w:t>e</w:t>
      </w:r>
      <w:r>
        <w:rPr>
          <w:spacing w:val="-5"/>
        </w:rPr>
        <w:t xml:space="preserve"> </w:t>
      </w:r>
      <w:r>
        <w:t>establishment</w:t>
      </w:r>
      <w:r>
        <w:rPr>
          <w:spacing w:val="-4"/>
        </w:rPr>
        <w:t xml:space="preserve"> </w:t>
      </w:r>
      <w:r>
        <w:t>of</w:t>
      </w:r>
      <w:r>
        <w:rPr>
          <w:spacing w:val="-11"/>
        </w:rPr>
        <w:t xml:space="preserve"> </w:t>
      </w:r>
      <w:r>
        <w:t>Sri</w:t>
      </w:r>
      <w:r>
        <w:rPr>
          <w:spacing w:val="-12"/>
        </w:rPr>
        <w:t xml:space="preserve"> </w:t>
      </w:r>
      <w:r>
        <w:t>Lanka’s</w:t>
      </w:r>
      <w:r>
        <w:rPr>
          <w:spacing w:val="-7"/>
        </w:rPr>
        <w:t xml:space="preserve"> </w:t>
      </w:r>
      <w:r>
        <w:t>first ever</w:t>
      </w:r>
      <w:r>
        <w:rPr>
          <w:spacing w:val="-3"/>
        </w:rPr>
        <w:t xml:space="preserve"> </w:t>
      </w:r>
      <w:r>
        <w:t>Research</w:t>
      </w:r>
      <w:r>
        <w:rPr>
          <w:spacing w:val="-9"/>
        </w:rPr>
        <w:t xml:space="preserve"> </w:t>
      </w:r>
      <w:r>
        <w:t>and</w:t>
      </w:r>
      <w:r>
        <w:rPr>
          <w:spacing w:val="-4"/>
        </w:rPr>
        <w:t xml:space="preserve"> </w:t>
      </w:r>
      <w:r>
        <w:t>Development Center</w:t>
      </w:r>
      <w:r>
        <w:rPr>
          <w:spacing w:val="-3"/>
        </w:rPr>
        <w:t xml:space="preserve"> </w:t>
      </w:r>
      <w:r>
        <w:t>for Space</w:t>
      </w:r>
      <w:r>
        <w:rPr>
          <w:spacing w:val="-4"/>
        </w:rPr>
        <w:t xml:space="preserve"> </w:t>
      </w:r>
      <w:r>
        <w:t>Sciences is feasible in the identified area, primarily</w:t>
      </w:r>
      <w:r>
        <w:rPr>
          <w:spacing w:val="-5"/>
        </w:rPr>
        <w:t xml:space="preserve"> </w:t>
      </w:r>
      <w:r>
        <w:t>due to the presence of</w:t>
      </w:r>
      <w:r>
        <w:rPr>
          <w:spacing w:val="-4"/>
        </w:rPr>
        <w:t xml:space="preserve"> </w:t>
      </w:r>
      <w:r>
        <w:t>scrub land(SCRBA), which</w:t>
      </w:r>
      <w:r>
        <w:rPr>
          <w:spacing w:val="-1"/>
        </w:rPr>
        <w:t xml:space="preserve"> </w:t>
      </w:r>
      <w:r>
        <w:t>has been</w:t>
      </w:r>
      <w:r>
        <w:rPr>
          <w:spacing w:val="-12"/>
        </w:rPr>
        <w:t xml:space="preserve"> </w:t>
      </w:r>
      <w:r>
        <w:t>selected</w:t>
      </w:r>
      <w:r>
        <w:rPr>
          <w:spacing w:val="-12"/>
        </w:rPr>
        <w:t xml:space="preserve"> </w:t>
      </w:r>
      <w:r>
        <w:t>as</w:t>
      </w:r>
      <w:r>
        <w:rPr>
          <w:spacing w:val="-14"/>
        </w:rPr>
        <w:t xml:space="preserve"> </w:t>
      </w:r>
      <w:r>
        <w:t>the</w:t>
      </w:r>
      <w:r>
        <w:rPr>
          <w:spacing w:val="-13"/>
        </w:rPr>
        <w:t xml:space="preserve"> </w:t>
      </w:r>
      <w:r>
        <w:t>optimal</w:t>
      </w:r>
      <w:r>
        <w:rPr>
          <w:spacing w:val="-13"/>
        </w:rPr>
        <w:t xml:space="preserve"> </w:t>
      </w:r>
      <w:r>
        <w:t>site.</w:t>
      </w:r>
      <w:r>
        <w:rPr>
          <w:spacing w:val="-10"/>
        </w:rPr>
        <w:t xml:space="preserve"> </w:t>
      </w:r>
      <w:r>
        <w:t>Scrub</w:t>
      </w:r>
      <w:r>
        <w:rPr>
          <w:spacing w:val="-10"/>
        </w:rPr>
        <w:t xml:space="preserve"> </w:t>
      </w:r>
      <w:r>
        <w:t>land</w:t>
      </w:r>
      <w:r>
        <w:rPr>
          <w:spacing w:val="-7"/>
        </w:rPr>
        <w:t xml:space="preserve"> </w:t>
      </w:r>
      <w:r>
        <w:t>is</w:t>
      </w:r>
      <w:r>
        <w:rPr>
          <w:spacing w:val="-14"/>
        </w:rPr>
        <w:t xml:space="preserve"> </w:t>
      </w:r>
      <w:r>
        <w:t>characterized</w:t>
      </w:r>
      <w:r>
        <w:rPr>
          <w:spacing w:val="-7"/>
        </w:rPr>
        <w:t xml:space="preserve"> </w:t>
      </w:r>
      <w:r>
        <w:t>by</w:t>
      </w:r>
      <w:r>
        <w:rPr>
          <w:spacing w:val="-15"/>
        </w:rPr>
        <w:t xml:space="preserve"> </w:t>
      </w:r>
      <w:r>
        <w:t>sparse,</w:t>
      </w:r>
      <w:r>
        <w:rPr>
          <w:spacing w:val="-5"/>
        </w:rPr>
        <w:t xml:space="preserve"> </w:t>
      </w:r>
      <w:r>
        <w:t>low-density</w:t>
      </w:r>
      <w:r>
        <w:rPr>
          <w:spacing w:val="-12"/>
        </w:rPr>
        <w:t xml:space="preserve"> </w:t>
      </w:r>
      <w:r>
        <w:t>vegetation</w:t>
      </w:r>
      <w:r>
        <w:rPr>
          <w:spacing w:val="-15"/>
        </w:rPr>
        <w:t xml:space="preserve"> </w:t>
      </w:r>
      <w:r>
        <w:t>and minimal active agricultural use, representing degraded or transitional land with lower ecological and</w:t>
      </w:r>
      <w:r>
        <w:rPr>
          <w:spacing w:val="-3"/>
        </w:rPr>
        <w:t xml:space="preserve"> </w:t>
      </w:r>
      <w:r>
        <w:t>economic value.</w:t>
      </w:r>
      <w:r>
        <w:rPr>
          <w:spacing w:val="-1"/>
        </w:rPr>
        <w:t xml:space="preserve"> </w:t>
      </w:r>
      <w:r>
        <w:t>Developing</w:t>
      </w:r>
      <w:r>
        <w:rPr>
          <w:spacing w:val="-3"/>
        </w:rPr>
        <w:t xml:space="preserve"> </w:t>
      </w:r>
      <w:r>
        <w:t>on</w:t>
      </w:r>
      <w:r>
        <w:rPr>
          <w:spacing w:val="-7"/>
        </w:rPr>
        <w:t xml:space="preserve"> </w:t>
      </w:r>
      <w:r>
        <w:t>scrub</w:t>
      </w:r>
      <w:r>
        <w:rPr>
          <w:spacing w:val="-3"/>
        </w:rPr>
        <w:t xml:space="preserve"> </w:t>
      </w:r>
      <w:r>
        <w:t>land</w:t>
      </w:r>
      <w:r>
        <w:rPr>
          <w:spacing w:val="-3"/>
        </w:rPr>
        <w:t xml:space="preserve"> </w:t>
      </w:r>
      <w:r>
        <w:t>would minimize</w:t>
      </w:r>
      <w:r>
        <w:rPr>
          <w:spacing w:val="-3"/>
        </w:rPr>
        <w:t xml:space="preserve"> </w:t>
      </w:r>
      <w:r>
        <w:t>disruption</w:t>
      </w:r>
      <w:r>
        <w:rPr>
          <w:spacing w:val="-7"/>
        </w:rPr>
        <w:t xml:space="preserve"> </w:t>
      </w:r>
      <w:r>
        <w:t>to</w:t>
      </w:r>
      <w:r>
        <w:rPr>
          <w:spacing w:val="-3"/>
        </w:rPr>
        <w:t xml:space="preserve"> </w:t>
      </w:r>
      <w:r>
        <w:t>natural</w:t>
      </w:r>
      <w:r>
        <w:rPr>
          <w:spacing w:val="-7"/>
        </w:rPr>
        <w:t xml:space="preserve"> </w:t>
      </w:r>
      <w:r>
        <w:t>habitats</w:t>
      </w:r>
      <w:r>
        <w:rPr>
          <w:spacing w:val="-4"/>
        </w:rPr>
        <w:t xml:space="preserve"> </w:t>
      </w:r>
      <w:r>
        <w:t>and</w:t>
      </w:r>
    </w:p>
    <w:p w:rsidR="00852920" w:rsidRDefault="00852920">
      <w:pPr>
        <w:pStyle w:val="BodyText"/>
        <w:spacing w:line="259" w:lineRule="auto"/>
        <w:jc w:val="both"/>
        <w:sectPr w:rsidR="00852920">
          <w:pgSz w:w="12240" w:h="15840"/>
          <w:pgMar w:top="1360" w:right="0" w:bottom="280" w:left="0" w:header="720" w:footer="720" w:gutter="0"/>
          <w:cols w:space="720"/>
        </w:sectPr>
      </w:pPr>
    </w:p>
    <w:p w:rsidR="00852920" w:rsidRDefault="00E90181">
      <w:pPr>
        <w:pStyle w:val="BodyText"/>
        <w:spacing w:before="72" w:line="259" w:lineRule="auto"/>
        <w:ind w:left="1440" w:right="1449"/>
        <w:jc w:val="both"/>
      </w:pPr>
      <w:r>
        <w:lastRenderedPageBreak/>
        <w:t>biodiversity. Add</w:t>
      </w:r>
      <w:r>
        <w:t xml:space="preserve">itionally, scrub land is easier and more cost effective to clear and prepare for construction compared to dense forests or cultivated agricultural lands, facilitating efficient </w:t>
      </w:r>
      <w:r>
        <w:rPr>
          <w:spacing w:val="-2"/>
        </w:rPr>
        <w:t>development.</w:t>
      </w:r>
    </w:p>
    <w:p w:rsidR="00852920" w:rsidRDefault="00852920">
      <w:pPr>
        <w:pStyle w:val="BodyText"/>
      </w:pPr>
    </w:p>
    <w:p w:rsidR="00852920" w:rsidRDefault="00852920">
      <w:pPr>
        <w:pStyle w:val="BodyText"/>
      </w:pPr>
    </w:p>
    <w:p w:rsidR="00852920" w:rsidRDefault="00852920">
      <w:pPr>
        <w:pStyle w:val="BodyText"/>
        <w:spacing w:before="6"/>
      </w:pPr>
    </w:p>
    <w:p w:rsidR="00852920" w:rsidRDefault="00E90181">
      <w:pPr>
        <w:pStyle w:val="BodyText"/>
        <w:spacing w:before="1"/>
        <w:ind w:left="1440" w:right="1430"/>
        <w:jc w:val="both"/>
      </w:pPr>
      <w:r>
        <w:t>The study area covers approximately 8,999,360m</w:t>
      </w:r>
      <w:r>
        <w:rPr>
          <w:vertAlign w:val="superscript"/>
        </w:rPr>
        <w:t>2</w:t>
      </w:r>
      <w:r>
        <w:t xml:space="preserve"> (8.99km</w:t>
      </w:r>
      <w:r>
        <w:rPr>
          <w:vertAlign w:val="superscript"/>
        </w:rPr>
        <w:t>2</w:t>
      </w:r>
      <w:r>
        <w:t>), offe</w:t>
      </w:r>
      <w:r>
        <w:t>ring a comprehensive spatial context for the project. Within the defined suitability zone, there are currently 452 buildings occupying</w:t>
      </w:r>
      <w:r>
        <w:rPr>
          <w:spacing w:val="-15"/>
        </w:rPr>
        <w:t xml:space="preserve"> </w:t>
      </w:r>
      <w:r>
        <w:t>around</w:t>
      </w:r>
      <w:r>
        <w:rPr>
          <w:spacing w:val="-15"/>
        </w:rPr>
        <w:t xml:space="preserve"> </w:t>
      </w:r>
      <w:r>
        <w:t>39,008.28m</w:t>
      </w:r>
      <w:r>
        <w:rPr>
          <w:vertAlign w:val="superscript"/>
        </w:rPr>
        <w:t>2</w:t>
      </w:r>
      <w:r>
        <w:t>.</w:t>
      </w:r>
      <w:r>
        <w:rPr>
          <w:spacing w:val="-14"/>
        </w:rPr>
        <w:t xml:space="preserve"> </w:t>
      </w:r>
      <w:r>
        <w:t>This</w:t>
      </w:r>
      <w:r>
        <w:rPr>
          <w:spacing w:val="-12"/>
        </w:rPr>
        <w:t xml:space="preserve"> </w:t>
      </w:r>
      <w:r>
        <w:t>indicates</w:t>
      </w:r>
      <w:r>
        <w:rPr>
          <w:spacing w:val="-12"/>
        </w:rPr>
        <w:t xml:space="preserve"> </w:t>
      </w:r>
      <w:r>
        <w:t>moderate</w:t>
      </w:r>
      <w:r>
        <w:rPr>
          <w:spacing w:val="-13"/>
        </w:rPr>
        <w:t xml:space="preserve"> </w:t>
      </w:r>
      <w:r>
        <w:t>development</w:t>
      </w:r>
      <w:r>
        <w:rPr>
          <w:spacing w:val="-11"/>
        </w:rPr>
        <w:t xml:space="preserve"> </w:t>
      </w:r>
      <w:r>
        <w:t>with</w:t>
      </w:r>
      <w:r>
        <w:rPr>
          <w:spacing w:val="-15"/>
        </w:rPr>
        <w:t xml:space="preserve"> </w:t>
      </w:r>
      <w:r>
        <w:t>existing</w:t>
      </w:r>
      <w:r>
        <w:rPr>
          <w:spacing w:val="-10"/>
        </w:rPr>
        <w:t xml:space="preserve"> </w:t>
      </w:r>
      <w:r>
        <w:t>infrastructure, but</w:t>
      </w:r>
      <w:r>
        <w:rPr>
          <w:spacing w:val="-15"/>
        </w:rPr>
        <w:t xml:space="preserve"> </w:t>
      </w:r>
      <w:r>
        <w:t>it</w:t>
      </w:r>
      <w:r>
        <w:rPr>
          <w:spacing w:val="-15"/>
        </w:rPr>
        <w:t xml:space="preserve"> </w:t>
      </w:r>
      <w:r>
        <w:t>also</w:t>
      </w:r>
      <w:r>
        <w:rPr>
          <w:spacing w:val="-9"/>
        </w:rPr>
        <w:t xml:space="preserve"> </w:t>
      </w:r>
      <w:r>
        <w:t>reduces</w:t>
      </w:r>
      <w:r>
        <w:rPr>
          <w:spacing w:val="-15"/>
        </w:rPr>
        <w:t xml:space="preserve"> </w:t>
      </w:r>
      <w:r>
        <w:t>the</w:t>
      </w:r>
      <w:r>
        <w:rPr>
          <w:spacing w:val="-15"/>
        </w:rPr>
        <w:t xml:space="preserve"> </w:t>
      </w:r>
      <w:r>
        <w:t>available</w:t>
      </w:r>
      <w:r>
        <w:rPr>
          <w:spacing w:val="-10"/>
        </w:rPr>
        <w:t xml:space="preserve"> </w:t>
      </w:r>
      <w:r>
        <w:t>land</w:t>
      </w:r>
      <w:r>
        <w:rPr>
          <w:spacing w:val="-9"/>
        </w:rPr>
        <w:t xml:space="preserve"> </w:t>
      </w:r>
      <w:r>
        <w:t>for</w:t>
      </w:r>
      <w:r>
        <w:rPr>
          <w:spacing w:val="-12"/>
        </w:rPr>
        <w:t xml:space="preserve"> </w:t>
      </w:r>
      <w:r>
        <w:t>new</w:t>
      </w:r>
      <w:r>
        <w:rPr>
          <w:spacing w:val="-14"/>
        </w:rPr>
        <w:t xml:space="preserve"> </w:t>
      </w:r>
      <w:r>
        <w:t>construction.</w:t>
      </w:r>
      <w:r>
        <w:rPr>
          <w:spacing w:val="-12"/>
        </w:rPr>
        <w:t xml:space="preserve"> </w:t>
      </w:r>
      <w:r>
        <w:t>After</w:t>
      </w:r>
      <w:r>
        <w:rPr>
          <w:spacing w:val="-12"/>
        </w:rPr>
        <w:t xml:space="preserve"> </w:t>
      </w:r>
      <w:r>
        <w:t>applying</w:t>
      </w:r>
      <w:r>
        <w:rPr>
          <w:spacing w:val="-14"/>
        </w:rPr>
        <w:t xml:space="preserve"> </w:t>
      </w:r>
      <w:r>
        <w:t>soil</w:t>
      </w:r>
      <w:r>
        <w:rPr>
          <w:spacing w:val="-15"/>
        </w:rPr>
        <w:t xml:space="preserve"> </w:t>
      </w:r>
      <w:r>
        <w:t>and</w:t>
      </w:r>
      <w:r>
        <w:rPr>
          <w:spacing w:val="-9"/>
        </w:rPr>
        <w:t xml:space="preserve"> </w:t>
      </w:r>
      <w:r>
        <w:t>land</w:t>
      </w:r>
      <w:r>
        <w:rPr>
          <w:spacing w:val="-14"/>
        </w:rPr>
        <w:t xml:space="preserve"> </w:t>
      </w:r>
      <w:r>
        <w:t>use</w:t>
      </w:r>
      <w:r>
        <w:rPr>
          <w:spacing w:val="-15"/>
        </w:rPr>
        <w:t xml:space="preserve"> </w:t>
      </w:r>
      <w:r>
        <w:t>criteria, the strictly suitable land area is about 9,923.736m</w:t>
      </w:r>
      <w:r>
        <w:rPr>
          <w:vertAlign w:val="superscript"/>
        </w:rPr>
        <w:t>2</w:t>
      </w:r>
      <w:r>
        <w:t>. Considering building footprints and buffer zones, the total</w:t>
      </w:r>
      <w:r>
        <w:rPr>
          <w:spacing w:val="-6"/>
        </w:rPr>
        <w:t xml:space="preserve"> </w:t>
      </w:r>
      <w:r>
        <w:t>available land expands to roughly</w:t>
      </w:r>
      <w:r>
        <w:rPr>
          <w:spacing w:val="-1"/>
        </w:rPr>
        <w:t xml:space="preserve"> </w:t>
      </w:r>
      <w:r>
        <w:t>1,487,189.02m</w:t>
      </w:r>
      <w:r>
        <w:rPr>
          <w:vertAlign w:val="superscript"/>
        </w:rPr>
        <w:t>2</w:t>
      </w:r>
      <w:r>
        <w:t>, providing sufficient s</w:t>
      </w:r>
      <w:r>
        <w:t>pace for the research center and potential future expansions.</w:t>
      </w:r>
    </w:p>
    <w:p w:rsidR="00852920" w:rsidRDefault="00852920">
      <w:pPr>
        <w:pStyle w:val="BodyText"/>
        <w:spacing w:before="5"/>
      </w:pPr>
    </w:p>
    <w:p w:rsidR="00852920" w:rsidRDefault="00E90181">
      <w:pPr>
        <w:pStyle w:val="BodyText"/>
        <w:spacing w:line="242" w:lineRule="auto"/>
        <w:ind w:left="1440" w:right="1434"/>
        <w:jc w:val="both"/>
      </w:pPr>
      <w:r>
        <w:t>Export</w:t>
      </w:r>
      <w:r>
        <w:rPr>
          <w:spacing w:val="-14"/>
        </w:rPr>
        <w:t xml:space="preserve"> </w:t>
      </w:r>
      <w:r>
        <w:t>crop</w:t>
      </w:r>
      <w:r>
        <w:rPr>
          <w:spacing w:val="-14"/>
        </w:rPr>
        <w:t xml:space="preserve"> </w:t>
      </w:r>
      <w:r>
        <w:t>areas</w:t>
      </w:r>
      <w:r>
        <w:rPr>
          <w:spacing w:val="-15"/>
        </w:rPr>
        <w:t xml:space="preserve"> </w:t>
      </w:r>
      <w:r>
        <w:t>such</w:t>
      </w:r>
      <w:r>
        <w:rPr>
          <w:spacing w:val="-15"/>
        </w:rPr>
        <w:t xml:space="preserve"> </w:t>
      </w:r>
      <w:r>
        <w:t>as</w:t>
      </w:r>
      <w:r>
        <w:rPr>
          <w:spacing w:val="-15"/>
        </w:rPr>
        <w:t xml:space="preserve"> </w:t>
      </w:r>
      <w:r>
        <w:t>coconut(CCNTA),</w:t>
      </w:r>
      <w:r>
        <w:rPr>
          <w:spacing w:val="-13"/>
        </w:rPr>
        <w:t xml:space="preserve"> </w:t>
      </w:r>
      <w:r>
        <w:t>cinnamon(CNMNA)</w:t>
      </w:r>
      <w:r>
        <w:rPr>
          <w:spacing w:val="-12"/>
        </w:rPr>
        <w:t xml:space="preserve"> </w:t>
      </w:r>
      <w:r>
        <w:t>and</w:t>
      </w:r>
      <w:r>
        <w:rPr>
          <w:spacing w:val="-15"/>
        </w:rPr>
        <w:t xml:space="preserve"> </w:t>
      </w:r>
      <w:r>
        <w:t>rubber(RBBRA)</w:t>
      </w:r>
      <w:r>
        <w:rPr>
          <w:spacing w:val="-12"/>
        </w:rPr>
        <w:t xml:space="preserve"> </w:t>
      </w:r>
      <w:r>
        <w:t>have</w:t>
      </w:r>
      <w:r>
        <w:rPr>
          <w:spacing w:val="-11"/>
        </w:rPr>
        <w:t xml:space="preserve"> </w:t>
      </w:r>
      <w:r>
        <w:t>been excluded from consideration because they are vital to Sri Lanka’s economy. These plantations represent long</w:t>
      </w:r>
      <w:r>
        <w:t xml:space="preserve"> term</w:t>
      </w:r>
      <w:r>
        <w:rPr>
          <w:spacing w:val="-3"/>
        </w:rPr>
        <w:t xml:space="preserve"> </w:t>
      </w:r>
      <w:r>
        <w:t>agricultural investments that contribute significantly</w:t>
      </w:r>
      <w:r>
        <w:rPr>
          <w:spacing w:val="-3"/>
        </w:rPr>
        <w:t xml:space="preserve"> </w:t>
      </w:r>
      <w:r>
        <w:t>to local livelihoods and export earnings. Conversation of these lands would disrupt agricultural productivity and risk economic losses and social conflicts, making their exclusion crucial for sus</w:t>
      </w:r>
      <w:r>
        <w:t>tainable land management and social harmony.</w:t>
      </w:r>
    </w:p>
    <w:p w:rsidR="00852920" w:rsidRDefault="00E90181">
      <w:pPr>
        <w:pStyle w:val="BodyText"/>
        <w:spacing w:before="263"/>
        <w:ind w:left="1440" w:right="1435"/>
        <w:jc w:val="both"/>
      </w:pPr>
      <w:r>
        <w:t>While</w:t>
      </w:r>
      <w:r>
        <w:rPr>
          <w:spacing w:val="-14"/>
        </w:rPr>
        <w:t xml:space="preserve"> </w:t>
      </w:r>
      <w:r>
        <w:t>homestead</w:t>
      </w:r>
      <w:r>
        <w:rPr>
          <w:spacing w:val="-11"/>
        </w:rPr>
        <w:t xml:space="preserve"> </w:t>
      </w:r>
      <w:r>
        <w:t>and</w:t>
      </w:r>
      <w:r>
        <w:rPr>
          <w:spacing w:val="-12"/>
        </w:rPr>
        <w:t xml:space="preserve"> </w:t>
      </w:r>
      <w:r>
        <w:t>garden</w:t>
      </w:r>
      <w:r>
        <w:rPr>
          <w:spacing w:val="-15"/>
        </w:rPr>
        <w:t xml:space="preserve"> </w:t>
      </w:r>
      <w:r>
        <w:t>areas</w:t>
      </w:r>
      <w:r>
        <w:rPr>
          <w:spacing w:val="-13"/>
        </w:rPr>
        <w:t xml:space="preserve"> </w:t>
      </w:r>
      <w:r>
        <w:t>(HOMSA)</w:t>
      </w:r>
      <w:r>
        <w:rPr>
          <w:spacing w:val="-10"/>
        </w:rPr>
        <w:t xml:space="preserve"> </w:t>
      </w:r>
      <w:r>
        <w:t>are</w:t>
      </w:r>
      <w:r>
        <w:rPr>
          <w:spacing w:val="-15"/>
        </w:rPr>
        <w:t xml:space="preserve"> </w:t>
      </w:r>
      <w:r>
        <w:t>often</w:t>
      </w:r>
      <w:r>
        <w:rPr>
          <w:spacing w:val="-15"/>
        </w:rPr>
        <w:t xml:space="preserve"> </w:t>
      </w:r>
      <w:r>
        <w:t>preferred</w:t>
      </w:r>
      <w:r>
        <w:rPr>
          <w:spacing w:val="-12"/>
        </w:rPr>
        <w:t xml:space="preserve"> </w:t>
      </w:r>
      <w:r>
        <w:t>due</w:t>
      </w:r>
      <w:r>
        <w:rPr>
          <w:spacing w:val="-15"/>
        </w:rPr>
        <w:t xml:space="preserve"> </w:t>
      </w:r>
      <w:r>
        <w:t>to</w:t>
      </w:r>
      <w:r>
        <w:rPr>
          <w:spacing w:val="-15"/>
        </w:rPr>
        <w:t xml:space="preserve"> </w:t>
      </w:r>
      <w:r>
        <w:t>their</w:t>
      </w:r>
      <w:r>
        <w:rPr>
          <w:spacing w:val="-10"/>
        </w:rPr>
        <w:t xml:space="preserve"> </w:t>
      </w:r>
      <w:r>
        <w:t>proximity</w:t>
      </w:r>
      <w:r>
        <w:rPr>
          <w:spacing w:val="-15"/>
        </w:rPr>
        <w:t xml:space="preserve"> </w:t>
      </w:r>
      <w:r>
        <w:t>to</w:t>
      </w:r>
      <w:r>
        <w:rPr>
          <w:spacing w:val="-12"/>
        </w:rPr>
        <w:t xml:space="preserve"> </w:t>
      </w:r>
      <w:r>
        <w:t>existing infrastructure</w:t>
      </w:r>
      <w:r>
        <w:rPr>
          <w:spacing w:val="-15"/>
        </w:rPr>
        <w:t xml:space="preserve"> </w:t>
      </w:r>
      <w:r>
        <w:t>and</w:t>
      </w:r>
      <w:r>
        <w:rPr>
          <w:spacing w:val="-15"/>
        </w:rPr>
        <w:t xml:space="preserve"> </w:t>
      </w:r>
      <w:r>
        <w:t>communities,</w:t>
      </w:r>
      <w:r>
        <w:rPr>
          <w:spacing w:val="-15"/>
        </w:rPr>
        <w:t xml:space="preserve"> </w:t>
      </w:r>
      <w:r>
        <w:t>they</w:t>
      </w:r>
      <w:r>
        <w:rPr>
          <w:spacing w:val="-15"/>
        </w:rPr>
        <w:t xml:space="preserve"> </w:t>
      </w:r>
      <w:r>
        <w:t>present</w:t>
      </w:r>
      <w:r>
        <w:rPr>
          <w:spacing w:val="-15"/>
        </w:rPr>
        <w:t xml:space="preserve"> </w:t>
      </w:r>
      <w:r>
        <w:t>challenges</w:t>
      </w:r>
      <w:r>
        <w:rPr>
          <w:spacing w:val="-15"/>
        </w:rPr>
        <w:t xml:space="preserve"> </w:t>
      </w:r>
      <w:r>
        <w:t>such</w:t>
      </w:r>
      <w:r>
        <w:rPr>
          <w:spacing w:val="-15"/>
        </w:rPr>
        <w:t xml:space="preserve"> </w:t>
      </w:r>
      <w:r>
        <w:t>as</w:t>
      </w:r>
      <w:r>
        <w:rPr>
          <w:spacing w:val="-15"/>
        </w:rPr>
        <w:t xml:space="preserve"> </w:t>
      </w:r>
      <w:r>
        <w:t>potential</w:t>
      </w:r>
      <w:r>
        <w:rPr>
          <w:spacing w:val="-15"/>
        </w:rPr>
        <w:t xml:space="preserve"> </w:t>
      </w:r>
      <w:r>
        <w:t>displacement</w:t>
      </w:r>
      <w:r>
        <w:rPr>
          <w:spacing w:val="-15"/>
        </w:rPr>
        <w:t xml:space="preserve"> </w:t>
      </w:r>
      <w:r>
        <w:t>of</w:t>
      </w:r>
      <w:r>
        <w:rPr>
          <w:spacing w:val="-15"/>
        </w:rPr>
        <w:t xml:space="preserve"> </w:t>
      </w:r>
      <w:r>
        <w:t>residents and distribution of established settlements. Developing in HOMSA areas would require careful social panning, compensation and possible resettlement, complicating the project timeline and feasibility. Moreover, other land uses such as cemeteries (</w:t>
      </w:r>
      <w:r>
        <w:t>CMTYA), marshes (MRSHA), minor streams (STRMA), water holes (WTRHL), paddy fields (PDDYA), and playgrounds (PLGDA) have</w:t>
      </w:r>
      <w:r>
        <w:rPr>
          <w:spacing w:val="-15"/>
        </w:rPr>
        <w:t xml:space="preserve"> </w:t>
      </w:r>
      <w:r>
        <w:t>been</w:t>
      </w:r>
      <w:r>
        <w:rPr>
          <w:spacing w:val="-15"/>
        </w:rPr>
        <w:t xml:space="preserve"> </w:t>
      </w:r>
      <w:r>
        <w:t>excluded</w:t>
      </w:r>
      <w:r>
        <w:rPr>
          <w:spacing w:val="-15"/>
        </w:rPr>
        <w:t xml:space="preserve"> </w:t>
      </w:r>
      <w:r>
        <w:t>because</w:t>
      </w:r>
      <w:r>
        <w:rPr>
          <w:spacing w:val="-15"/>
        </w:rPr>
        <w:t xml:space="preserve"> </w:t>
      </w:r>
      <w:r>
        <w:t>of</w:t>
      </w:r>
      <w:r>
        <w:rPr>
          <w:spacing w:val="-15"/>
        </w:rPr>
        <w:t xml:space="preserve"> </w:t>
      </w:r>
      <w:r>
        <w:t>their</w:t>
      </w:r>
      <w:r>
        <w:rPr>
          <w:spacing w:val="-15"/>
        </w:rPr>
        <w:t xml:space="preserve"> </w:t>
      </w:r>
      <w:r>
        <w:t>environmental</w:t>
      </w:r>
      <w:r>
        <w:rPr>
          <w:spacing w:val="-15"/>
        </w:rPr>
        <w:t xml:space="preserve"> </w:t>
      </w:r>
      <w:r>
        <w:t>sensitivity,</w:t>
      </w:r>
      <w:r>
        <w:rPr>
          <w:spacing w:val="-15"/>
        </w:rPr>
        <w:t xml:space="preserve"> </w:t>
      </w:r>
      <w:r>
        <w:t>cultural</w:t>
      </w:r>
      <w:r>
        <w:rPr>
          <w:spacing w:val="-15"/>
        </w:rPr>
        <w:t xml:space="preserve"> </w:t>
      </w:r>
      <w:r>
        <w:t>importance</w:t>
      </w:r>
      <w:r>
        <w:rPr>
          <w:spacing w:val="-15"/>
        </w:rPr>
        <w:t xml:space="preserve"> </w:t>
      </w:r>
      <w:r>
        <w:t>and</w:t>
      </w:r>
      <w:r>
        <w:rPr>
          <w:spacing w:val="-15"/>
        </w:rPr>
        <w:t xml:space="preserve"> </w:t>
      </w:r>
      <w:r>
        <w:t>community value. These zones support biodiversity, wat</w:t>
      </w:r>
      <w:r>
        <w:t>er management, food security and recreation and development on these lands would cause unacceptable ecological and social impacts.</w:t>
      </w:r>
    </w:p>
    <w:p w:rsidR="00852920" w:rsidRDefault="00852920">
      <w:pPr>
        <w:pStyle w:val="BodyText"/>
        <w:spacing w:before="5"/>
      </w:pPr>
    </w:p>
    <w:p w:rsidR="00852920" w:rsidRDefault="00E90181">
      <w:pPr>
        <w:pStyle w:val="BodyText"/>
        <w:spacing w:line="242" w:lineRule="auto"/>
        <w:ind w:left="1440" w:right="1432"/>
        <w:jc w:val="both"/>
      </w:pPr>
      <w:r>
        <w:t>In conclusion, considering ecological preservation, socio-economic factors and available land resources, the identified scru</w:t>
      </w:r>
      <w:r>
        <w:t>b land area within the suitability zone provides a responsible and visible site for establishing the Research and development center, balancing the needs of development with environmental and community stewardship.</w:t>
      </w:r>
    </w:p>
    <w:p w:rsidR="00852920" w:rsidRDefault="00852920">
      <w:pPr>
        <w:pStyle w:val="BodyText"/>
        <w:spacing w:line="242" w:lineRule="auto"/>
        <w:jc w:val="both"/>
        <w:sectPr w:rsidR="00852920">
          <w:pgSz w:w="12240" w:h="15840"/>
          <w:pgMar w:top="1360" w:right="0" w:bottom="280" w:left="0" w:header="720" w:footer="720" w:gutter="0"/>
          <w:cols w:space="720"/>
        </w:sectPr>
      </w:pPr>
    </w:p>
    <w:p w:rsidR="00852920" w:rsidRDefault="00852920">
      <w:pPr>
        <w:pStyle w:val="BodyText"/>
        <w:spacing w:before="205"/>
        <w:rPr>
          <w:sz w:val="32"/>
        </w:rPr>
      </w:pPr>
    </w:p>
    <w:p w:rsidR="00852920" w:rsidRDefault="00E90181">
      <w:pPr>
        <w:spacing w:before="1"/>
        <w:ind w:left="1440"/>
        <w:rPr>
          <w:rFonts w:ascii="Calibri Light"/>
          <w:sz w:val="32"/>
        </w:rPr>
      </w:pPr>
      <w:bookmarkStart w:id="54" w:name="References"/>
      <w:bookmarkEnd w:id="54"/>
      <w:r>
        <w:rPr>
          <w:rFonts w:ascii="Calibri Light"/>
          <w:color w:val="2D74B5"/>
          <w:spacing w:val="-2"/>
          <w:sz w:val="32"/>
        </w:rPr>
        <w:t>References</w:t>
      </w:r>
    </w:p>
    <w:p w:rsidR="00852920" w:rsidRDefault="00E90181">
      <w:pPr>
        <w:spacing w:before="31"/>
        <w:ind w:left="1440"/>
        <w:rPr>
          <w:rFonts w:ascii="Calibri"/>
        </w:rPr>
      </w:pPr>
      <w:r>
        <w:rPr>
          <w:rFonts w:ascii="Calibri"/>
        </w:rPr>
        <w:t>mohe.gov,</w:t>
      </w:r>
      <w:r>
        <w:rPr>
          <w:rFonts w:ascii="Calibri"/>
          <w:spacing w:val="-10"/>
        </w:rPr>
        <w:t xml:space="preserve"> </w:t>
      </w:r>
      <w:r>
        <w:rPr>
          <w:rFonts w:ascii="Calibri"/>
        </w:rPr>
        <w:t>2025.</w:t>
      </w:r>
      <w:r>
        <w:rPr>
          <w:rFonts w:ascii="Calibri"/>
          <w:spacing w:val="-3"/>
        </w:rPr>
        <w:t xml:space="preserve"> </w:t>
      </w:r>
      <w:r>
        <w:rPr>
          <w:rFonts w:ascii="Calibri"/>
          <w:i/>
        </w:rPr>
        <w:t>The</w:t>
      </w:r>
      <w:r>
        <w:rPr>
          <w:rFonts w:ascii="Calibri"/>
          <w:i/>
          <w:spacing w:val="-7"/>
        </w:rPr>
        <w:t xml:space="preserve"> </w:t>
      </w:r>
      <w:r>
        <w:rPr>
          <w:rFonts w:ascii="Calibri"/>
          <w:i/>
        </w:rPr>
        <w:t>Higher</w:t>
      </w:r>
      <w:r>
        <w:rPr>
          <w:rFonts w:ascii="Calibri"/>
          <w:i/>
          <w:spacing w:val="-5"/>
        </w:rPr>
        <w:t xml:space="preserve"> </w:t>
      </w:r>
      <w:r>
        <w:rPr>
          <w:rFonts w:ascii="Calibri"/>
          <w:i/>
        </w:rPr>
        <w:t>Education</w:t>
      </w:r>
      <w:r>
        <w:rPr>
          <w:rFonts w:ascii="Calibri"/>
          <w:i/>
          <w:spacing w:val="-6"/>
        </w:rPr>
        <w:t xml:space="preserve"> </w:t>
      </w:r>
      <w:r>
        <w:rPr>
          <w:rFonts w:ascii="Calibri"/>
          <w:i/>
        </w:rPr>
        <w:t>Sector</w:t>
      </w:r>
      <w:r>
        <w:rPr>
          <w:rFonts w:ascii="Calibri"/>
          <w:i/>
          <w:spacing w:val="-5"/>
        </w:rPr>
        <w:t xml:space="preserve"> </w:t>
      </w:r>
      <w:r>
        <w:rPr>
          <w:rFonts w:ascii="Calibri"/>
          <w:i/>
        </w:rPr>
        <w:t>of</w:t>
      </w:r>
      <w:r>
        <w:rPr>
          <w:rFonts w:ascii="Calibri"/>
          <w:i/>
          <w:spacing w:val="-6"/>
        </w:rPr>
        <w:t xml:space="preserve"> </w:t>
      </w:r>
      <w:r>
        <w:rPr>
          <w:rFonts w:ascii="Calibri"/>
          <w:i/>
        </w:rPr>
        <w:t>Ministry</w:t>
      </w:r>
      <w:r>
        <w:rPr>
          <w:rFonts w:ascii="Calibri"/>
          <w:i/>
          <w:spacing w:val="-5"/>
        </w:rPr>
        <w:t xml:space="preserve"> </w:t>
      </w:r>
      <w:r>
        <w:rPr>
          <w:rFonts w:ascii="Calibri"/>
          <w:i/>
        </w:rPr>
        <w:t>of</w:t>
      </w:r>
      <w:r>
        <w:rPr>
          <w:rFonts w:ascii="Calibri"/>
          <w:i/>
          <w:spacing w:val="-6"/>
        </w:rPr>
        <w:t xml:space="preserve"> </w:t>
      </w:r>
      <w:r>
        <w:rPr>
          <w:rFonts w:ascii="Calibri"/>
          <w:i/>
        </w:rPr>
        <w:t>Education.</w:t>
      </w:r>
      <w:r>
        <w:rPr>
          <w:rFonts w:ascii="Calibri"/>
          <w:i/>
          <w:spacing w:val="1"/>
        </w:rPr>
        <w:t xml:space="preserve"> </w:t>
      </w:r>
      <w:r>
        <w:rPr>
          <w:rFonts w:ascii="Calibri"/>
          <w:spacing w:val="-2"/>
        </w:rPr>
        <w:t>[Online]</w:t>
      </w:r>
    </w:p>
    <w:p w:rsidR="00852920" w:rsidRDefault="00E90181">
      <w:pPr>
        <w:spacing w:before="19" w:line="266" w:lineRule="auto"/>
        <w:ind w:left="1440" w:right="5230"/>
        <w:rPr>
          <w:rFonts w:ascii="Calibri"/>
        </w:rPr>
      </w:pPr>
      <w:r>
        <w:rPr>
          <w:rFonts w:ascii="Calibri"/>
        </w:rPr>
        <w:t>Available</w:t>
      </w:r>
      <w:r>
        <w:rPr>
          <w:rFonts w:ascii="Calibri"/>
          <w:spacing w:val="-13"/>
        </w:rPr>
        <w:t xml:space="preserve"> </w:t>
      </w:r>
      <w:r>
        <w:rPr>
          <w:rFonts w:ascii="Calibri"/>
        </w:rPr>
        <w:t>at:</w:t>
      </w:r>
      <w:r>
        <w:rPr>
          <w:rFonts w:ascii="Calibri"/>
          <w:spacing w:val="-12"/>
        </w:rPr>
        <w:t xml:space="preserve"> </w:t>
      </w:r>
      <w:r>
        <w:rPr>
          <w:rFonts w:ascii="Calibri"/>
          <w:u w:val="single"/>
        </w:rPr>
        <w:t>https://mohe.gov.lk/index.php?lang=en</w:t>
      </w:r>
      <w:r>
        <w:rPr>
          <w:rFonts w:ascii="Calibri"/>
        </w:rPr>
        <w:t xml:space="preserve"> [Accessed 13 August 2025].</w:t>
      </w:r>
    </w:p>
    <w:sectPr w:rsidR="00852920">
      <w:pgSz w:w="12240" w:h="15840"/>
      <w:pgMar w:top="18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34EF6"/>
    <w:multiLevelType w:val="hybridMultilevel"/>
    <w:tmpl w:val="10027090"/>
    <w:lvl w:ilvl="0" w:tplc="B964C22C">
      <w:numFmt w:val="bullet"/>
      <w:lvlText w:val=""/>
      <w:lvlJc w:val="left"/>
      <w:pPr>
        <w:ind w:left="4682" w:hanging="361"/>
      </w:pPr>
      <w:rPr>
        <w:rFonts w:ascii="Symbol" w:eastAsia="Symbol" w:hAnsi="Symbol" w:cs="Symbol" w:hint="default"/>
        <w:b w:val="0"/>
        <w:bCs w:val="0"/>
        <w:i w:val="0"/>
        <w:iCs w:val="0"/>
        <w:spacing w:val="0"/>
        <w:w w:val="100"/>
        <w:sz w:val="24"/>
        <w:szCs w:val="24"/>
        <w:lang w:val="en-US" w:eastAsia="en-US" w:bidi="ar-SA"/>
      </w:rPr>
    </w:lvl>
    <w:lvl w:ilvl="1" w:tplc="C0C608A0">
      <w:numFmt w:val="bullet"/>
      <w:lvlText w:val="•"/>
      <w:lvlJc w:val="left"/>
      <w:pPr>
        <w:ind w:left="5436" w:hanging="361"/>
      </w:pPr>
      <w:rPr>
        <w:rFonts w:hint="default"/>
        <w:lang w:val="en-US" w:eastAsia="en-US" w:bidi="ar-SA"/>
      </w:rPr>
    </w:lvl>
    <w:lvl w:ilvl="2" w:tplc="222654A2">
      <w:numFmt w:val="bullet"/>
      <w:lvlText w:val="•"/>
      <w:lvlJc w:val="left"/>
      <w:pPr>
        <w:ind w:left="6192" w:hanging="361"/>
      </w:pPr>
      <w:rPr>
        <w:rFonts w:hint="default"/>
        <w:lang w:val="en-US" w:eastAsia="en-US" w:bidi="ar-SA"/>
      </w:rPr>
    </w:lvl>
    <w:lvl w:ilvl="3" w:tplc="481A9DCC">
      <w:numFmt w:val="bullet"/>
      <w:lvlText w:val="•"/>
      <w:lvlJc w:val="left"/>
      <w:pPr>
        <w:ind w:left="6948" w:hanging="361"/>
      </w:pPr>
      <w:rPr>
        <w:rFonts w:hint="default"/>
        <w:lang w:val="en-US" w:eastAsia="en-US" w:bidi="ar-SA"/>
      </w:rPr>
    </w:lvl>
    <w:lvl w:ilvl="4" w:tplc="3FEEEDB2">
      <w:numFmt w:val="bullet"/>
      <w:lvlText w:val="•"/>
      <w:lvlJc w:val="left"/>
      <w:pPr>
        <w:ind w:left="7704" w:hanging="361"/>
      </w:pPr>
      <w:rPr>
        <w:rFonts w:hint="default"/>
        <w:lang w:val="en-US" w:eastAsia="en-US" w:bidi="ar-SA"/>
      </w:rPr>
    </w:lvl>
    <w:lvl w:ilvl="5" w:tplc="50DEECFE">
      <w:numFmt w:val="bullet"/>
      <w:lvlText w:val="•"/>
      <w:lvlJc w:val="left"/>
      <w:pPr>
        <w:ind w:left="8460" w:hanging="361"/>
      </w:pPr>
      <w:rPr>
        <w:rFonts w:hint="default"/>
        <w:lang w:val="en-US" w:eastAsia="en-US" w:bidi="ar-SA"/>
      </w:rPr>
    </w:lvl>
    <w:lvl w:ilvl="6" w:tplc="598826E6">
      <w:numFmt w:val="bullet"/>
      <w:lvlText w:val="•"/>
      <w:lvlJc w:val="left"/>
      <w:pPr>
        <w:ind w:left="9216" w:hanging="361"/>
      </w:pPr>
      <w:rPr>
        <w:rFonts w:hint="default"/>
        <w:lang w:val="en-US" w:eastAsia="en-US" w:bidi="ar-SA"/>
      </w:rPr>
    </w:lvl>
    <w:lvl w:ilvl="7" w:tplc="8C9E1722">
      <w:numFmt w:val="bullet"/>
      <w:lvlText w:val="•"/>
      <w:lvlJc w:val="left"/>
      <w:pPr>
        <w:ind w:left="9972" w:hanging="361"/>
      </w:pPr>
      <w:rPr>
        <w:rFonts w:hint="default"/>
        <w:lang w:val="en-US" w:eastAsia="en-US" w:bidi="ar-SA"/>
      </w:rPr>
    </w:lvl>
    <w:lvl w:ilvl="8" w:tplc="B378B71E">
      <w:numFmt w:val="bullet"/>
      <w:lvlText w:val="•"/>
      <w:lvlJc w:val="left"/>
      <w:pPr>
        <w:ind w:left="10728" w:hanging="361"/>
      </w:pPr>
      <w:rPr>
        <w:rFonts w:hint="default"/>
        <w:lang w:val="en-US" w:eastAsia="en-US" w:bidi="ar-SA"/>
      </w:rPr>
    </w:lvl>
  </w:abstractNum>
  <w:abstractNum w:abstractNumId="1" w15:restartNumberingAfterBreak="0">
    <w:nsid w:val="222359DD"/>
    <w:multiLevelType w:val="hybridMultilevel"/>
    <w:tmpl w:val="95F6A7B2"/>
    <w:lvl w:ilvl="0" w:tplc="CC8CBFB0">
      <w:numFmt w:val="bullet"/>
      <w:lvlText w:val=""/>
      <w:lvlJc w:val="left"/>
      <w:pPr>
        <w:ind w:left="2161" w:hanging="361"/>
      </w:pPr>
      <w:rPr>
        <w:rFonts w:ascii="Symbol" w:eastAsia="Symbol" w:hAnsi="Symbol" w:cs="Symbol" w:hint="default"/>
        <w:b w:val="0"/>
        <w:bCs w:val="0"/>
        <w:i w:val="0"/>
        <w:iCs w:val="0"/>
        <w:spacing w:val="0"/>
        <w:w w:val="100"/>
        <w:sz w:val="24"/>
        <w:szCs w:val="24"/>
        <w:lang w:val="en-US" w:eastAsia="en-US" w:bidi="ar-SA"/>
      </w:rPr>
    </w:lvl>
    <w:lvl w:ilvl="1" w:tplc="709A67E6">
      <w:numFmt w:val="bullet"/>
      <w:lvlText w:val="•"/>
      <w:lvlJc w:val="left"/>
      <w:pPr>
        <w:ind w:left="3168" w:hanging="361"/>
      </w:pPr>
      <w:rPr>
        <w:rFonts w:hint="default"/>
        <w:lang w:val="en-US" w:eastAsia="en-US" w:bidi="ar-SA"/>
      </w:rPr>
    </w:lvl>
    <w:lvl w:ilvl="2" w:tplc="5C80ECB6">
      <w:numFmt w:val="bullet"/>
      <w:lvlText w:val="•"/>
      <w:lvlJc w:val="left"/>
      <w:pPr>
        <w:ind w:left="4176" w:hanging="361"/>
      </w:pPr>
      <w:rPr>
        <w:rFonts w:hint="default"/>
        <w:lang w:val="en-US" w:eastAsia="en-US" w:bidi="ar-SA"/>
      </w:rPr>
    </w:lvl>
    <w:lvl w:ilvl="3" w:tplc="B00E8EA8">
      <w:numFmt w:val="bullet"/>
      <w:lvlText w:val="•"/>
      <w:lvlJc w:val="left"/>
      <w:pPr>
        <w:ind w:left="5184" w:hanging="361"/>
      </w:pPr>
      <w:rPr>
        <w:rFonts w:hint="default"/>
        <w:lang w:val="en-US" w:eastAsia="en-US" w:bidi="ar-SA"/>
      </w:rPr>
    </w:lvl>
    <w:lvl w:ilvl="4" w:tplc="2B9C67DE">
      <w:numFmt w:val="bullet"/>
      <w:lvlText w:val="•"/>
      <w:lvlJc w:val="left"/>
      <w:pPr>
        <w:ind w:left="6192" w:hanging="361"/>
      </w:pPr>
      <w:rPr>
        <w:rFonts w:hint="default"/>
        <w:lang w:val="en-US" w:eastAsia="en-US" w:bidi="ar-SA"/>
      </w:rPr>
    </w:lvl>
    <w:lvl w:ilvl="5" w:tplc="08AC0A94">
      <w:numFmt w:val="bullet"/>
      <w:lvlText w:val="•"/>
      <w:lvlJc w:val="left"/>
      <w:pPr>
        <w:ind w:left="7200" w:hanging="361"/>
      </w:pPr>
      <w:rPr>
        <w:rFonts w:hint="default"/>
        <w:lang w:val="en-US" w:eastAsia="en-US" w:bidi="ar-SA"/>
      </w:rPr>
    </w:lvl>
    <w:lvl w:ilvl="6" w:tplc="4D868F64">
      <w:numFmt w:val="bullet"/>
      <w:lvlText w:val="•"/>
      <w:lvlJc w:val="left"/>
      <w:pPr>
        <w:ind w:left="8208" w:hanging="361"/>
      </w:pPr>
      <w:rPr>
        <w:rFonts w:hint="default"/>
        <w:lang w:val="en-US" w:eastAsia="en-US" w:bidi="ar-SA"/>
      </w:rPr>
    </w:lvl>
    <w:lvl w:ilvl="7" w:tplc="82183684">
      <w:numFmt w:val="bullet"/>
      <w:lvlText w:val="•"/>
      <w:lvlJc w:val="left"/>
      <w:pPr>
        <w:ind w:left="9216" w:hanging="361"/>
      </w:pPr>
      <w:rPr>
        <w:rFonts w:hint="default"/>
        <w:lang w:val="en-US" w:eastAsia="en-US" w:bidi="ar-SA"/>
      </w:rPr>
    </w:lvl>
    <w:lvl w:ilvl="8" w:tplc="BCFE0762">
      <w:numFmt w:val="bullet"/>
      <w:lvlText w:val="•"/>
      <w:lvlJc w:val="left"/>
      <w:pPr>
        <w:ind w:left="10224" w:hanging="361"/>
      </w:pPr>
      <w:rPr>
        <w:rFonts w:hint="default"/>
        <w:lang w:val="en-US" w:eastAsia="en-US" w:bidi="ar-SA"/>
      </w:rPr>
    </w:lvl>
  </w:abstractNum>
  <w:abstractNum w:abstractNumId="2" w15:restartNumberingAfterBreak="0">
    <w:nsid w:val="2C160722"/>
    <w:multiLevelType w:val="hybridMultilevel"/>
    <w:tmpl w:val="BB24C2EE"/>
    <w:lvl w:ilvl="0" w:tplc="BA08749E">
      <w:start w:val="1"/>
      <w:numFmt w:val="decimal"/>
      <w:lvlText w:val="%1."/>
      <w:lvlJc w:val="left"/>
      <w:pPr>
        <w:ind w:left="216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B8C050">
      <w:numFmt w:val="bullet"/>
      <w:lvlText w:val=""/>
      <w:lvlJc w:val="left"/>
      <w:pPr>
        <w:ind w:left="2881" w:hanging="360"/>
      </w:pPr>
      <w:rPr>
        <w:rFonts w:ascii="Symbol" w:eastAsia="Symbol" w:hAnsi="Symbol" w:cs="Symbol" w:hint="default"/>
        <w:b w:val="0"/>
        <w:bCs w:val="0"/>
        <w:i w:val="0"/>
        <w:iCs w:val="0"/>
        <w:spacing w:val="0"/>
        <w:w w:val="100"/>
        <w:sz w:val="24"/>
        <w:szCs w:val="24"/>
        <w:lang w:val="en-US" w:eastAsia="en-US" w:bidi="ar-SA"/>
      </w:rPr>
    </w:lvl>
    <w:lvl w:ilvl="2" w:tplc="5262FAC2">
      <w:numFmt w:val="bullet"/>
      <w:lvlText w:val="•"/>
      <w:lvlJc w:val="left"/>
      <w:pPr>
        <w:ind w:left="3920" w:hanging="360"/>
      </w:pPr>
      <w:rPr>
        <w:rFonts w:hint="default"/>
        <w:lang w:val="en-US" w:eastAsia="en-US" w:bidi="ar-SA"/>
      </w:rPr>
    </w:lvl>
    <w:lvl w:ilvl="3" w:tplc="83909086">
      <w:numFmt w:val="bullet"/>
      <w:lvlText w:val="•"/>
      <w:lvlJc w:val="left"/>
      <w:pPr>
        <w:ind w:left="4960" w:hanging="360"/>
      </w:pPr>
      <w:rPr>
        <w:rFonts w:hint="default"/>
        <w:lang w:val="en-US" w:eastAsia="en-US" w:bidi="ar-SA"/>
      </w:rPr>
    </w:lvl>
    <w:lvl w:ilvl="4" w:tplc="FAF2A7E6">
      <w:numFmt w:val="bullet"/>
      <w:lvlText w:val="•"/>
      <w:lvlJc w:val="left"/>
      <w:pPr>
        <w:ind w:left="6000" w:hanging="360"/>
      </w:pPr>
      <w:rPr>
        <w:rFonts w:hint="default"/>
        <w:lang w:val="en-US" w:eastAsia="en-US" w:bidi="ar-SA"/>
      </w:rPr>
    </w:lvl>
    <w:lvl w:ilvl="5" w:tplc="C3A2A2A2">
      <w:numFmt w:val="bullet"/>
      <w:lvlText w:val="•"/>
      <w:lvlJc w:val="left"/>
      <w:pPr>
        <w:ind w:left="7040" w:hanging="360"/>
      </w:pPr>
      <w:rPr>
        <w:rFonts w:hint="default"/>
        <w:lang w:val="en-US" w:eastAsia="en-US" w:bidi="ar-SA"/>
      </w:rPr>
    </w:lvl>
    <w:lvl w:ilvl="6" w:tplc="CD048876">
      <w:numFmt w:val="bullet"/>
      <w:lvlText w:val="•"/>
      <w:lvlJc w:val="left"/>
      <w:pPr>
        <w:ind w:left="8080" w:hanging="360"/>
      </w:pPr>
      <w:rPr>
        <w:rFonts w:hint="default"/>
        <w:lang w:val="en-US" w:eastAsia="en-US" w:bidi="ar-SA"/>
      </w:rPr>
    </w:lvl>
    <w:lvl w:ilvl="7" w:tplc="BAF86E98">
      <w:numFmt w:val="bullet"/>
      <w:lvlText w:val="•"/>
      <w:lvlJc w:val="left"/>
      <w:pPr>
        <w:ind w:left="9120" w:hanging="360"/>
      </w:pPr>
      <w:rPr>
        <w:rFonts w:hint="default"/>
        <w:lang w:val="en-US" w:eastAsia="en-US" w:bidi="ar-SA"/>
      </w:rPr>
    </w:lvl>
    <w:lvl w:ilvl="8" w:tplc="43E636A8">
      <w:numFmt w:val="bullet"/>
      <w:lvlText w:val="•"/>
      <w:lvlJc w:val="left"/>
      <w:pPr>
        <w:ind w:left="10160" w:hanging="360"/>
      </w:pPr>
      <w:rPr>
        <w:rFonts w:hint="default"/>
        <w:lang w:val="en-US" w:eastAsia="en-US" w:bidi="ar-SA"/>
      </w:rPr>
    </w:lvl>
  </w:abstractNum>
  <w:abstractNum w:abstractNumId="3" w15:restartNumberingAfterBreak="0">
    <w:nsid w:val="45D657A7"/>
    <w:multiLevelType w:val="hybridMultilevel"/>
    <w:tmpl w:val="E682AE32"/>
    <w:lvl w:ilvl="0" w:tplc="36D85280">
      <w:numFmt w:val="bullet"/>
      <w:lvlText w:val=""/>
      <w:lvlJc w:val="left"/>
      <w:pPr>
        <w:ind w:left="4321" w:hanging="360"/>
      </w:pPr>
      <w:rPr>
        <w:rFonts w:ascii="Symbol" w:eastAsia="Symbol" w:hAnsi="Symbol" w:cs="Symbol" w:hint="default"/>
        <w:b w:val="0"/>
        <w:bCs w:val="0"/>
        <w:i w:val="0"/>
        <w:iCs w:val="0"/>
        <w:spacing w:val="0"/>
        <w:w w:val="100"/>
        <w:sz w:val="24"/>
        <w:szCs w:val="24"/>
        <w:lang w:val="en-US" w:eastAsia="en-US" w:bidi="ar-SA"/>
      </w:rPr>
    </w:lvl>
    <w:lvl w:ilvl="1" w:tplc="636A552E">
      <w:numFmt w:val="bullet"/>
      <w:lvlText w:val="•"/>
      <w:lvlJc w:val="left"/>
      <w:pPr>
        <w:ind w:left="5112" w:hanging="360"/>
      </w:pPr>
      <w:rPr>
        <w:rFonts w:hint="default"/>
        <w:lang w:val="en-US" w:eastAsia="en-US" w:bidi="ar-SA"/>
      </w:rPr>
    </w:lvl>
    <w:lvl w:ilvl="2" w:tplc="4DDA32D4">
      <w:numFmt w:val="bullet"/>
      <w:lvlText w:val="•"/>
      <w:lvlJc w:val="left"/>
      <w:pPr>
        <w:ind w:left="5904" w:hanging="360"/>
      </w:pPr>
      <w:rPr>
        <w:rFonts w:hint="default"/>
        <w:lang w:val="en-US" w:eastAsia="en-US" w:bidi="ar-SA"/>
      </w:rPr>
    </w:lvl>
    <w:lvl w:ilvl="3" w:tplc="473664D0">
      <w:numFmt w:val="bullet"/>
      <w:lvlText w:val="•"/>
      <w:lvlJc w:val="left"/>
      <w:pPr>
        <w:ind w:left="6696" w:hanging="360"/>
      </w:pPr>
      <w:rPr>
        <w:rFonts w:hint="default"/>
        <w:lang w:val="en-US" w:eastAsia="en-US" w:bidi="ar-SA"/>
      </w:rPr>
    </w:lvl>
    <w:lvl w:ilvl="4" w:tplc="FB46670E">
      <w:numFmt w:val="bullet"/>
      <w:lvlText w:val="•"/>
      <w:lvlJc w:val="left"/>
      <w:pPr>
        <w:ind w:left="7488" w:hanging="360"/>
      </w:pPr>
      <w:rPr>
        <w:rFonts w:hint="default"/>
        <w:lang w:val="en-US" w:eastAsia="en-US" w:bidi="ar-SA"/>
      </w:rPr>
    </w:lvl>
    <w:lvl w:ilvl="5" w:tplc="07EE8CA0">
      <w:numFmt w:val="bullet"/>
      <w:lvlText w:val="•"/>
      <w:lvlJc w:val="left"/>
      <w:pPr>
        <w:ind w:left="8280" w:hanging="360"/>
      </w:pPr>
      <w:rPr>
        <w:rFonts w:hint="default"/>
        <w:lang w:val="en-US" w:eastAsia="en-US" w:bidi="ar-SA"/>
      </w:rPr>
    </w:lvl>
    <w:lvl w:ilvl="6" w:tplc="58260F4C">
      <w:numFmt w:val="bullet"/>
      <w:lvlText w:val="•"/>
      <w:lvlJc w:val="left"/>
      <w:pPr>
        <w:ind w:left="9072" w:hanging="360"/>
      </w:pPr>
      <w:rPr>
        <w:rFonts w:hint="default"/>
        <w:lang w:val="en-US" w:eastAsia="en-US" w:bidi="ar-SA"/>
      </w:rPr>
    </w:lvl>
    <w:lvl w:ilvl="7" w:tplc="38C41C0A">
      <w:numFmt w:val="bullet"/>
      <w:lvlText w:val="•"/>
      <w:lvlJc w:val="left"/>
      <w:pPr>
        <w:ind w:left="9864" w:hanging="360"/>
      </w:pPr>
      <w:rPr>
        <w:rFonts w:hint="default"/>
        <w:lang w:val="en-US" w:eastAsia="en-US" w:bidi="ar-SA"/>
      </w:rPr>
    </w:lvl>
    <w:lvl w:ilvl="8" w:tplc="1570ACE2">
      <w:numFmt w:val="bullet"/>
      <w:lvlText w:val="•"/>
      <w:lvlJc w:val="left"/>
      <w:pPr>
        <w:ind w:left="10656" w:hanging="360"/>
      </w:pPr>
      <w:rPr>
        <w:rFonts w:hint="default"/>
        <w:lang w:val="en-US" w:eastAsia="en-US" w:bidi="ar-SA"/>
      </w:rPr>
    </w:lvl>
  </w:abstractNum>
  <w:abstractNum w:abstractNumId="4" w15:restartNumberingAfterBreak="0">
    <w:nsid w:val="4E625E66"/>
    <w:multiLevelType w:val="hybridMultilevel"/>
    <w:tmpl w:val="930492CA"/>
    <w:lvl w:ilvl="0" w:tplc="C18CA706">
      <w:numFmt w:val="bullet"/>
      <w:lvlText w:val=""/>
      <w:lvlJc w:val="left"/>
      <w:pPr>
        <w:ind w:left="4321" w:hanging="360"/>
      </w:pPr>
      <w:rPr>
        <w:rFonts w:ascii="Symbol" w:eastAsia="Symbol" w:hAnsi="Symbol" w:cs="Symbol" w:hint="default"/>
        <w:b w:val="0"/>
        <w:bCs w:val="0"/>
        <w:i w:val="0"/>
        <w:iCs w:val="0"/>
        <w:spacing w:val="0"/>
        <w:w w:val="100"/>
        <w:sz w:val="24"/>
        <w:szCs w:val="24"/>
        <w:lang w:val="en-US" w:eastAsia="en-US" w:bidi="ar-SA"/>
      </w:rPr>
    </w:lvl>
    <w:lvl w:ilvl="1" w:tplc="034CE3CE">
      <w:numFmt w:val="bullet"/>
      <w:lvlText w:val="•"/>
      <w:lvlJc w:val="left"/>
      <w:pPr>
        <w:ind w:left="5112" w:hanging="360"/>
      </w:pPr>
      <w:rPr>
        <w:rFonts w:hint="default"/>
        <w:lang w:val="en-US" w:eastAsia="en-US" w:bidi="ar-SA"/>
      </w:rPr>
    </w:lvl>
    <w:lvl w:ilvl="2" w:tplc="119CCB2C">
      <w:numFmt w:val="bullet"/>
      <w:lvlText w:val="•"/>
      <w:lvlJc w:val="left"/>
      <w:pPr>
        <w:ind w:left="5904" w:hanging="360"/>
      </w:pPr>
      <w:rPr>
        <w:rFonts w:hint="default"/>
        <w:lang w:val="en-US" w:eastAsia="en-US" w:bidi="ar-SA"/>
      </w:rPr>
    </w:lvl>
    <w:lvl w:ilvl="3" w:tplc="CD4211C8">
      <w:numFmt w:val="bullet"/>
      <w:lvlText w:val="•"/>
      <w:lvlJc w:val="left"/>
      <w:pPr>
        <w:ind w:left="6696" w:hanging="360"/>
      </w:pPr>
      <w:rPr>
        <w:rFonts w:hint="default"/>
        <w:lang w:val="en-US" w:eastAsia="en-US" w:bidi="ar-SA"/>
      </w:rPr>
    </w:lvl>
    <w:lvl w:ilvl="4" w:tplc="AD3A26D2">
      <w:numFmt w:val="bullet"/>
      <w:lvlText w:val="•"/>
      <w:lvlJc w:val="left"/>
      <w:pPr>
        <w:ind w:left="7488" w:hanging="360"/>
      </w:pPr>
      <w:rPr>
        <w:rFonts w:hint="default"/>
        <w:lang w:val="en-US" w:eastAsia="en-US" w:bidi="ar-SA"/>
      </w:rPr>
    </w:lvl>
    <w:lvl w:ilvl="5" w:tplc="C91016B8">
      <w:numFmt w:val="bullet"/>
      <w:lvlText w:val="•"/>
      <w:lvlJc w:val="left"/>
      <w:pPr>
        <w:ind w:left="8280" w:hanging="360"/>
      </w:pPr>
      <w:rPr>
        <w:rFonts w:hint="default"/>
        <w:lang w:val="en-US" w:eastAsia="en-US" w:bidi="ar-SA"/>
      </w:rPr>
    </w:lvl>
    <w:lvl w:ilvl="6" w:tplc="D3F61D2C">
      <w:numFmt w:val="bullet"/>
      <w:lvlText w:val="•"/>
      <w:lvlJc w:val="left"/>
      <w:pPr>
        <w:ind w:left="9072" w:hanging="360"/>
      </w:pPr>
      <w:rPr>
        <w:rFonts w:hint="default"/>
        <w:lang w:val="en-US" w:eastAsia="en-US" w:bidi="ar-SA"/>
      </w:rPr>
    </w:lvl>
    <w:lvl w:ilvl="7" w:tplc="9154CC4C">
      <w:numFmt w:val="bullet"/>
      <w:lvlText w:val="•"/>
      <w:lvlJc w:val="left"/>
      <w:pPr>
        <w:ind w:left="9864" w:hanging="360"/>
      </w:pPr>
      <w:rPr>
        <w:rFonts w:hint="default"/>
        <w:lang w:val="en-US" w:eastAsia="en-US" w:bidi="ar-SA"/>
      </w:rPr>
    </w:lvl>
    <w:lvl w:ilvl="8" w:tplc="08C82CAC">
      <w:numFmt w:val="bullet"/>
      <w:lvlText w:val="•"/>
      <w:lvlJc w:val="left"/>
      <w:pPr>
        <w:ind w:left="10656" w:hanging="360"/>
      </w:pPr>
      <w:rPr>
        <w:rFonts w:hint="default"/>
        <w:lang w:val="en-US" w:eastAsia="en-US" w:bidi="ar-SA"/>
      </w:rPr>
    </w:lvl>
  </w:abstractNum>
  <w:abstractNum w:abstractNumId="5" w15:restartNumberingAfterBreak="0">
    <w:nsid w:val="503D7EC0"/>
    <w:multiLevelType w:val="hybridMultilevel"/>
    <w:tmpl w:val="AD96CA14"/>
    <w:lvl w:ilvl="0" w:tplc="E0EAFAF4">
      <w:numFmt w:val="bullet"/>
      <w:lvlText w:val=""/>
      <w:lvlJc w:val="left"/>
      <w:pPr>
        <w:ind w:left="4321" w:hanging="360"/>
      </w:pPr>
      <w:rPr>
        <w:rFonts w:ascii="Symbol" w:eastAsia="Symbol" w:hAnsi="Symbol" w:cs="Symbol" w:hint="default"/>
        <w:b w:val="0"/>
        <w:bCs w:val="0"/>
        <w:i w:val="0"/>
        <w:iCs w:val="0"/>
        <w:spacing w:val="0"/>
        <w:w w:val="100"/>
        <w:sz w:val="22"/>
        <w:szCs w:val="22"/>
        <w:lang w:val="en-US" w:eastAsia="en-US" w:bidi="ar-SA"/>
      </w:rPr>
    </w:lvl>
    <w:lvl w:ilvl="1" w:tplc="FEE89B24">
      <w:numFmt w:val="bullet"/>
      <w:lvlText w:val="•"/>
      <w:lvlJc w:val="left"/>
      <w:pPr>
        <w:ind w:left="5112" w:hanging="360"/>
      </w:pPr>
      <w:rPr>
        <w:rFonts w:hint="default"/>
        <w:lang w:val="en-US" w:eastAsia="en-US" w:bidi="ar-SA"/>
      </w:rPr>
    </w:lvl>
    <w:lvl w:ilvl="2" w:tplc="5BC61144">
      <w:numFmt w:val="bullet"/>
      <w:lvlText w:val="•"/>
      <w:lvlJc w:val="left"/>
      <w:pPr>
        <w:ind w:left="5904" w:hanging="360"/>
      </w:pPr>
      <w:rPr>
        <w:rFonts w:hint="default"/>
        <w:lang w:val="en-US" w:eastAsia="en-US" w:bidi="ar-SA"/>
      </w:rPr>
    </w:lvl>
    <w:lvl w:ilvl="3" w:tplc="C6E01F84">
      <w:numFmt w:val="bullet"/>
      <w:lvlText w:val="•"/>
      <w:lvlJc w:val="left"/>
      <w:pPr>
        <w:ind w:left="6696" w:hanging="360"/>
      </w:pPr>
      <w:rPr>
        <w:rFonts w:hint="default"/>
        <w:lang w:val="en-US" w:eastAsia="en-US" w:bidi="ar-SA"/>
      </w:rPr>
    </w:lvl>
    <w:lvl w:ilvl="4" w:tplc="85CA2CEE">
      <w:numFmt w:val="bullet"/>
      <w:lvlText w:val="•"/>
      <w:lvlJc w:val="left"/>
      <w:pPr>
        <w:ind w:left="7488" w:hanging="360"/>
      </w:pPr>
      <w:rPr>
        <w:rFonts w:hint="default"/>
        <w:lang w:val="en-US" w:eastAsia="en-US" w:bidi="ar-SA"/>
      </w:rPr>
    </w:lvl>
    <w:lvl w:ilvl="5" w:tplc="FA343F12">
      <w:numFmt w:val="bullet"/>
      <w:lvlText w:val="•"/>
      <w:lvlJc w:val="left"/>
      <w:pPr>
        <w:ind w:left="8280" w:hanging="360"/>
      </w:pPr>
      <w:rPr>
        <w:rFonts w:hint="default"/>
        <w:lang w:val="en-US" w:eastAsia="en-US" w:bidi="ar-SA"/>
      </w:rPr>
    </w:lvl>
    <w:lvl w:ilvl="6" w:tplc="0596A926">
      <w:numFmt w:val="bullet"/>
      <w:lvlText w:val="•"/>
      <w:lvlJc w:val="left"/>
      <w:pPr>
        <w:ind w:left="9072" w:hanging="360"/>
      </w:pPr>
      <w:rPr>
        <w:rFonts w:hint="default"/>
        <w:lang w:val="en-US" w:eastAsia="en-US" w:bidi="ar-SA"/>
      </w:rPr>
    </w:lvl>
    <w:lvl w:ilvl="7" w:tplc="C12EA3D0">
      <w:numFmt w:val="bullet"/>
      <w:lvlText w:val="•"/>
      <w:lvlJc w:val="left"/>
      <w:pPr>
        <w:ind w:left="9864" w:hanging="360"/>
      </w:pPr>
      <w:rPr>
        <w:rFonts w:hint="default"/>
        <w:lang w:val="en-US" w:eastAsia="en-US" w:bidi="ar-SA"/>
      </w:rPr>
    </w:lvl>
    <w:lvl w:ilvl="8" w:tplc="0E6A45FC">
      <w:numFmt w:val="bullet"/>
      <w:lvlText w:val="•"/>
      <w:lvlJc w:val="left"/>
      <w:pPr>
        <w:ind w:left="10656" w:hanging="360"/>
      </w:pPr>
      <w:rPr>
        <w:rFonts w:hint="default"/>
        <w:lang w:val="en-US" w:eastAsia="en-US" w:bidi="ar-SA"/>
      </w:rPr>
    </w:lvl>
  </w:abstractNum>
  <w:abstractNum w:abstractNumId="6" w15:restartNumberingAfterBreak="0">
    <w:nsid w:val="57661B44"/>
    <w:multiLevelType w:val="hybridMultilevel"/>
    <w:tmpl w:val="5CA45E82"/>
    <w:lvl w:ilvl="0" w:tplc="3BBCFBCA">
      <w:numFmt w:val="bullet"/>
      <w:lvlText w:val=""/>
      <w:lvlJc w:val="left"/>
      <w:pPr>
        <w:ind w:left="2161" w:hanging="361"/>
      </w:pPr>
      <w:rPr>
        <w:rFonts w:ascii="Symbol" w:eastAsia="Symbol" w:hAnsi="Symbol" w:cs="Symbol" w:hint="default"/>
        <w:b w:val="0"/>
        <w:bCs w:val="0"/>
        <w:i w:val="0"/>
        <w:iCs w:val="0"/>
        <w:spacing w:val="0"/>
        <w:w w:val="100"/>
        <w:sz w:val="24"/>
        <w:szCs w:val="24"/>
        <w:lang w:val="en-US" w:eastAsia="en-US" w:bidi="ar-SA"/>
      </w:rPr>
    </w:lvl>
    <w:lvl w:ilvl="1" w:tplc="FA729574">
      <w:numFmt w:val="bullet"/>
      <w:lvlText w:val="•"/>
      <w:lvlJc w:val="left"/>
      <w:pPr>
        <w:ind w:left="3168" w:hanging="361"/>
      </w:pPr>
      <w:rPr>
        <w:rFonts w:hint="default"/>
        <w:lang w:val="en-US" w:eastAsia="en-US" w:bidi="ar-SA"/>
      </w:rPr>
    </w:lvl>
    <w:lvl w:ilvl="2" w:tplc="044A0978">
      <w:numFmt w:val="bullet"/>
      <w:lvlText w:val="•"/>
      <w:lvlJc w:val="left"/>
      <w:pPr>
        <w:ind w:left="4176" w:hanging="361"/>
      </w:pPr>
      <w:rPr>
        <w:rFonts w:hint="default"/>
        <w:lang w:val="en-US" w:eastAsia="en-US" w:bidi="ar-SA"/>
      </w:rPr>
    </w:lvl>
    <w:lvl w:ilvl="3" w:tplc="7C28A6B2">
      <w:numFmt w:val="bullet"/>
      <w:lvlText w:val="•"/>
      <w:lvlJc w:val="left"/>
      <w:pPr>
        <w:ind w:left="5184" w:hanging="361"/>
      </w:pPr>
      <w:rPr>
        <w:rFonts w:hint="default"/>
        <w:lang w:val="en-US" w:eastAsia="en-US" w:bidi="ar-SA"/>
      </w:rPr>
    </w:lvl>
    <w:lvl w:ilvl="4" w:tplc="65641694">
      <w:numFmt w:val="bullet"/>
      <w:lvlText w:val="•"/>
      <w:lvlJc w:val="left"/>
      <w:pPr>
        <w:ind w:left="6192" w:hanging="361"/>
      </w:pPr>
      <w:rPr>
        <w:rFonts w:hint="default"/>
        <w:lang w:val="en-US" w:eastAsia="en-US" w:bidi="ar-SA"/>
      </w:rPr>
    </w:lvl>
    <w:lvl w:ilvl="5" w:tplc="778E1B28">
      <w:numFmt w:val="bullet"/>
      <w:lvlText w:val="•"/>
      <w:lvlJc w:val="left"/>
      <w:pPr>
        <w:ind w:left="7200" w:hanging="361"/>
      </w:pPr>
      <w:rPr>
        <w:rFonts w:hint="default"/>
        <w:lang w:val="en-US" w:eastAsia="en-US" w:bidi="ar-SA"/>
      </w:rPr>
    </w:lvl>
    <w:lvl w:ilvl="6" w:tplc="496C1834">
      <w:numFmt w:val="bullet"/>
      <w:lvlText w:val="•"/>
      <w:lvlJc w:val="left"/>
      <w:pPr>
        <w:ind w:left="8208" w:hanging="361"/>
      </w:pPr>
      <w:rPr>
        <w:rFonts w:hint="default"/>
        <w:lang w:val="en-US" w:eastAsia="en-US" w:bidi="ar-SA"/>
      </w:rPr>
    </w:lvl>
    <w:lvl w:ilvl="7" w:tplc="FD402A1A">
      <w:numFmt w:val="bullet"/>
      <w:lvlText w:val="•"/>
      <w:lvlJc w:val="left"/>
      <w:pPr>
        <w:ind w:left="9216" w:hanging="361"/>
      </w:pPr>
      <w:rPr>
        <w:rFonts w:hint="default"/>
        <w:lang w:val="en-US" w:eastAsia="en-US" w:bidi="ar-SA"/>
      </w:rPr>
    </w:lvl>
    <w:lvl w:ilvl="8" w:tplc="7962322E">
      <w:numFmt w:val="bullet"/>
      <w:lvlText w:val="•"/>
      <w:lvlJc w:val="left"/>
      <w:pPr>
        <w:ind w:left="10224" w:hanging="361"/>
      </w:pPr>
      <w:rPr>
        <w:rFonts w:hint="default"/>
        <w:lang w:val="en-US" w:eastAsia="en-US" w:bidi="ar-SA"/>
      </w:rPr>
    </w:lvl>
  </w:abstractNum>
  <w:abstractNum w:abstractNumId="7" w15:restartNumberingAfterBreak="0">
    <w:nsid w:val="60084CA1"/>
    <w:multiLevelType w:val="hybridMultilevel"/>
    <w:tmpl w:val="F92C9414"/>
    <w:lvl w:ilvl="0" w:tplc="558653C6">
      <w:numFmt w:val="bullet"/>
      <w:lvlText w:val=""/>
      <w:lvlJc w:val="left"/>
      <w:pPr>
        <w:ind w:left="3601" w:hanging="360"/>
      </w:pPr>
      <w:rPr>
        <w:rFonts w:ascii="Symbol" w:eastAsia="Symbol" w:hAnsi="Symbol" w:cs="Symbol" w:hint="default"/>
        <w:b w:val="0"/>
        <w:bCs w:val="0"/>
        <w:i w:val="0"/>
        <w:iCs w:val="0"/>
        <w:spacing w:val="0"/>
        <w:w w:val="100"/>
        <w:sz w:val="24"/>
        <w:szCs w:val="24"/>
        <w:lang w:val="en-US" w:eastAsia="en-US" w:bidi="ar-SA"/>
      </w:rPr>
    </w:lvl>
    <w:lvl w:ilvl="1" w:tplc="259AF2AA">
      <w:numFmt w:val="bullet"/>
      <w:lvlText w:val="•"/>
      <w:lvlJc w:val="left"/>
      <w:pPr>
        <w:ind w:left="4464" w:hanging="360"/>
      </w:pPr>
      <w:rPr>
        <w:rFonts w:hint="default"/>
        <w:lang w:val="en-US" w:eastAsia="en-US" w:bidi="ar-SA"/>
      </w:rPr>
    </w:lvl>
    <w:lvl w:ilvl="2" w:tplc="18328224">
      <w:numFmt w:val="bullet"/>
      <w:lvlText w:val="•"/>
      <w:lvlJc w:val="left"/>
      <w:pPr>
        <w:ind w:left="5328" w:hanging="360"/>
      </w:pPr>
      <w:rPr>
        <w:rFonts w:hint="default"/>
        <w:lang w:val="en-US" w:eastAsia="en-US" w:bidi="ar-SA"/>
      </w:rPr>
    </w:lvl>
    <w:lvl w:ilvl="3" w:tplc="25CA13CE">
      <w:numFmt w:val="bullet"/>
      <w:lvlText w:val="•"/>
      <w:lvlJc w:val="left"/>
      <w:pPr>
        <w:ind w:left="6192" w:hanging="360"/>
      </w:pPr>
      <w:rPr>
        <w:rFonts w:hint="default"/>
        <w:lang w:val="en-US" w:eastAsia="en-US" w:bidi="ar-SA"/>
      </w:rPr>
    </w:lvl>
    <w:lvl w:ilvl="4" w:tplc="4B3A7DFC">
      <w:numFmt w:val="bullet"/>
      <w:lvlText w:val="•"/>
      <w:lvlJc w:val="left"/>
      <w:pPr>
        <w:ind w:left="7056" w:hanging="360"/>
      </w:pPr>
      <w:rPr>
        <w:rFonts w:hint="default"/>
        <w:lang w:val="en-US" w:eastAsia="en-US" w:bidi="ar-SA"/>
      </w:rPr>
    </w:lvl>
    <w:lvl w:ilvl="5" w:tplc="CCF8CB7E">
      <w:numFmt w:val="bullet"/>
      <w:lvlText w:val="•"/>
      <w:lvlJc w:val="left"/>
      <w:pPr>
        <w:ind w:left="7920" w:hanging="360"/>
      </w:pPr>
      <w:rPr>
        <w:rFonts w:hint="default"/>
        <w:lang w:val="en-US" w:eastAsia="en-US" w:bidi="ar-SA"/>
      </w:rPr>
    </w:lvl>
    <w:lvl w:ilvl="6" w:tplc="41060F64">
      <w:numFmt w:val="bullet"/>
      <w:lvlText w:val="•"/>
      <w:lvlJc w:val="left"/>
      <w:pPr>
        <w:ind w:left="8784" w:hanging="360"/>
      </w:pPr>
      <w:rPr>
        <w:rFonts w:hint="default"/>
        <w:lang w:val="en-US" w:eastAsia="en-US" w:bidi="ar-SA"/>
      </w:rPr>
    </w:lvl>
    <w:lvl w:ilvl="7" w:tplc="EE7CB7FA">
      <w:numFmt w:val="bullet"/>
      <w:lvlText w:val="•"/>
      <w:lvlJc w:val="left"/>
      <w:pPr>
        <w:ind w:left="9648" w:hanging="360"/>
      </w:pPr>
      <w:rPr>
        <w:rFonts w:hint="default"/>
        <w:lang w:val="en-US" w:eastAsia="en-US" w:bidi="ar-SA"/>
      </w:rPr>
    </w:lvl>
    <w:lvl w:ilvl="8" w:tplc="8A4E6930">
      <w:numFmt w:val="bullet"/>
      <w:lvlText w:val="•"/>
      <w:lvlJc w:val="left"/>
      <w:pPr>
        <w:ind w:left="10512" w:hanging="360"/>
      </w:pPr>
      <w:rPr>
        <w:rFonts w:hint="default"/>
        <w:lang w:val="en-US" w:eastAsia="en-US" w:bidi="ar-SA"/>
      </w:rPr>
    </w:lvl>
  </w:abstractNum>
  <w:abstractNum w:abstractNumId="8" w15:restartNumberingAfterBreak="0">
    <w:nsid w:val="622B4D48"/>
    <w:multiLevelType w:val="hybridMultilevel"/>
    <w:tmpl w:val="217619BE"/>
    <w:lvl w:ilvl="0" w:tplc="F0FA5788">
      <w:numFmt w:val="bullet"/>
      <w:lvlText w:val=""/>
      <w:lvlJc w:val="left"/>
      <w:pPr>
        <w:ind w:left="3961" w:hanging="360"/>
      </w:pPr>
      <w:rPr>
        <w:rFonts w:ascii="Symbol" w:eastAsia="Symbol" w:hAnsi="Symbol" w:cs="Symbol" w:hint="default"/>
        <w:b w:val="0"/>
        <w:bCs w:val="0"/>
        <w:i w:val="0"/>
        <w:iCs w:val="0"/>
        <w:spacing w:val="0"/>
        <w:w w:val="100"/>
        <w:sz w:val="24"/>
        <w:szCs w:val="24"/>
        <w:lang w:val="en-US" w:eastAsia="en-US" w:bidi="ar-SA"/>
      </w:rPr>
    </w:lvl>
    <w:lvl w:ilvl="1" w:tplc="78BE8B3E">
      <w:numFmt w:val="bullet"/>
      <w:lvlText w:val="•"/>
      <w:lvlJc w:val="left"/>
      <w:pPr>
        <w:ind w:left="4788" w:hanging="360"/>
      </w:pPr>
      <w:rPr>
        <w:rFonts w:hint="default"/>
        <w:lang w:val="en-US" w:eastAsia="en-US" w:bidi="ar-SA"/>
      </w:rPr>
    </w:lvl>
    <w:lvl w:ilvl="2" w:tplc="43548466">
      <w:numFmt w:val="bullet"/>
      <w:lvlText w:val="•"/>
      <w:lvlJc w:val="left"/>
      <w:pPr>
        <w:ind w:left="5616" w:hanging="360"/>
      </w:pPr>
      <w:rPr>
        <w:rFonts w:hint="default"/>
        <w:lang w:val="en-US" w:eastAsia="en-US" w:bidi="ar-SA"/>
      </w:rPr>
    </w:lvl>
    <w:lvl w:ilvl="3" w:tplc="CFFE011E">
      <w:numFmt w:val="bullet"/>
      <w:lvlText w:val="•"/>
      <w:lvlJc w:val="left"/>
      <w:pPr>
        <w:ind w:left="6444" w:hanging="360"/>
      </w:pPr>
      <w:rPr>
        <w:rFonts w:hint="default"/>
        <w:lang w:val="en-US" w:eastAsia="en-US" w:bidi="ar-SA"/>
      </w:rPr>
    </w:lvl>
    <w:lvl w:ilvl="4" w:tplc="3CB8E9F4">
      <w:numFmt w:val="bullet"/>
      <w:lvlText w:val="•"/>
      <w:lvlJc w:val="left"/>
      <w:pPr>
        <w:ind w:left="7272" w:hanging="360"/>
      </w:pPr>
      <w:rPr>
        <w:rFonts w:hint="default"/>
        <w:lang w:val="en-US" w:eastAsia="en-US" w:bidi="ar-SA"/>
      </w:rPr>
    </w:lvl>
    <w:lvl w:ilvl="5" w:tplc="EEC6CD68">
      <w:numFmt w:val="bullet"/>
      <w:lvlText w:val="•"/>
      <w:lvlJc w:val="left"/>
      <w:pPr>
        <w:ind w:left="8100" w:hanging="360"/>
      </w:pPr>
      <w:rPr>
        <w:rFonts w:hint="default"/>
        <w:lang w:val="en-US" w:eastAsia="en-US" w:bidi="ar-SA"/>
      </w:rPr>
    </w:lvl>
    <w:lvl w:ilvl="6" w:tplc="AFA85E46">
      <w:numFmt w:val="bullet"/>
      <w:lvlText w:val="•"/>
      <w:lvlJc w:val="left"/>
      <w:pPr>
        <w:ind w:left="8928" w:hanging="360"/>
      </w:pPr>
      <w:rPr>
        <w:rFonts w:hint="default"/>
        <w:lang w:val="en-US" w:eastAsia="en-US" w:bidi="ar-SA"/>
      </w:rPr>
    </w:lvl>
    <w:lvl w:ilvl="7" w:tplc="2D50CC42">
      <w:numFmt w:val="bullet"/>
      <w:lvlText w:val="•"/>
      <w:lvlJc w:val="left"/>
      <w:pPr>
        <w:ind w:left="9756" w:hanging="360"/>
      </w:pPr>
      <w:rPr>
        <w:rFonts w:hint="default"/>
        <w:lang w:val="en-US" w:eastAsia="en-US" w:bidi="ar-SA"/>
      </w:rPr>
    </w:lvl>
    <w:lvl w:ilvl="8" w:tplc="9D6CE8E0">
      <w:numFmt w:val="bullet"/>
      <w:lvlText w:val="•"/>
      <w:lvlJc w:val="left"/>
      <w:pPr>
        <w:ind w:left="10584" w:hanging="360"/>
      </w:pPr>
      <w:rPr>
        <w:rFonts w:hint="default"/>
        <w:lang w:val="en-US" w:eastAsia="en-US" w:bidi="ar-SA"/>
      </w:rPr>
    </w:lvl>
  </w:abstractNum>
  <w:abstractNum w:abstractNumId="9" w15:restartNumberingAfterBreak="0">
    <w:nsid w:val="7EFF5ACE"/>
    <w:multiLevelType w:val="hybridMultilevel"/>
    <w:tmpl w:val="D8B8C9F8"/>
    <w:lvl w:ilvl="0" w:tplc="B032097C">
      <w:numFmt w:val="bullet"/>
      <w:lvlText w:val=""/>
      <w:lvlJc w:val="left"/>
      <w:pPr>
        <w:ind w:left="3601" w:hanging="360"/>
      </w:pPr>
      <w:rPr>
        <w:rFonts w:ascii="Symbol" w:eastAsia="Symbol" w:hAnsi="Symbol" w:cs="Symbol" w:hint="default"/>
        <w:b w:val="0"/>
        <w:bCs w:val="0"/>
        <w:i w:val="0"/>
        <w:iCs w:val="0"/>
        <w:spacing w:val="0"/>
        <w:w w:val="100"/>
        <w:sz w:val="24"/>
        <w:szCs w:val="24"/>
        <w:lang w:val="en-US" w:eastAsia="en-US" w:bidi="ar-SA"/>
      </w:rPr>
    </w:lvl>
    <w:lvl w:ilvl="1" w:tplc="25B2678A">
      <w:numFmt w:val="bullet"/>
      <w:lvlText w:val="•"/>
      <w:lvlJc w:val="left"/>
      <w:pPr>
        <w:ind w:left="4464" w:hanging="360"/>
      </w:pPr>
      <w:rPr>
        <w:rFonts w:hint="default"/>
        <w:lang w:val="en-US" w:eastAsia="en-US" w:bidi="ar-SA"/>
      </w:rPr>
    </w:lvl>
    <w:lvl w:ilvl="2" w:tplc="A560DAFA">
      <w:numFmt w:val="bullet"/>
      <w:lvlText w:val="•"/>
      <w:lvlJc w:val="left"/>
      <w:pPr>
        <w:ind w:left="5328" w:hanging="360"/>
      </w:pPr>
      <w:rPr>
        <w:rFonts w:hint="default"/>
        <w:lang w:val="en-US" w:eastAsia="en-US" w:bidi="ar-SA"/>
      </w:rPr>
    </w:lvl>
    <w:lvl w:ilvl="3" w:tplc="290E56C4">
      <w:numFmt w:val="bullet"/>
      <w:lvlText w:val="•"/>
      <w:lvlJc w:val="left"/>
      <w:pPr>
        <w:ind w:left="6192" w:hanging="360"/>
      </w:pPr>
      <w:rPr>
        <w:rFonts w:hint="default"/>
        <w:lang w:val="en-US" w:eastAsia="en-US" w:bidi="ar-SA"/>
      </w:rPr>
    </w:lvl>
    <w:lvl w:ilvl="4" w:tplc="028AC80A">
      <w:numFmt w:val="bullet"/>
      <w:lvlText w:val="•"/>
      <w:lvlJc w:val="left"/>
      <w:pPr>
        <w:ind w:left="7056" w:hanging="360"/>
      </w:pPr>
      <w:rPr>
        <w:rFonts w:hint="default"/>
        <w:lang w:val="en-US" w:eastAsia="en-US" w:bidi="ar-SA"/>
      </w:rPr>
    </w:lvl>
    <w:lvl w:ilvl="5" w:tplc="B83C476E">
      <w:numFmt w:val="bullet"/>
      <w:lvlText w:val="•"/>
      <w:lvlJc w:val="left"/>
      <w:pPr>
        <w:ind w:left="7920" w:hanging="360"/>
      </w:pPr>
      <w:rPr>
        <w:rFonts w:hint="default"/>
        <w:lang w:val="en-US" w:eastAsia="en-US" w:bidi="ar-SA"/>
      </w:rPr>
    </w:lvl>
    <w:lvl w:ilvl="6" w:tplc="CAD27C1E">
      <w:numFmt w:val="bullet"/>
      <w:lvlText w:val="•"/>
      <w:lvlJc w:val="left"/>
      <w:pPr>
        <w:ind w:left="8784" w:hanging="360"/>
      </w:pPr>
      <w:rPr>
        <w:rFonts w:hint="default"/>
        <w:lang w:val="en-US" w:eastAsia="en-US" w:bidi="ar-SA"/>
      </w:rPr>
    </w:lvl>
    <w:lvl w:ilvl="7" w:tplc="160299D8">
      <w:numFmt w:val="bullet"/>
      <w:lvlText w:val="•"/>
      <w:lvlJc w:val="left"/>
      <w:pPr>
        <w:ind w:left="9648" w:hanging="360"/>
      </w:pPr>
      <w:rPr>
        <w:rFonts w:hint="default"/>
        <w:lang w:val="en-US" w:eastAsia="en-US" w:bidi="ar-SA"/>
      </w:rPr>
    </w:lvl>
    <w:lvl w:ilvl="8" w:tplc="75E698CE">
      <w:numFmt w:val="bullet"/>
      <w:lvlText w:val="•"/>
      <w:lvlJc w:val="left"/>
      <w:pPr>
        <w:ind w:left="10512" w:hanging="360"/>
      </w:pPr>
      <w:rPr>
        <w:rFonts w:hint="default"/>
        <w:lang w:val="en-US" w:eastAsia="en-US" w:bidi="ar-SA"/>
      </w:rPr>
    </w:lvl>
  </w:abstractNum>
  <w:num w:numId="1">
    <w:abstractNumId w:val="0"/>
  </w:num>
  <w:num w:numId="2">
    <w:abstractNumId w:val="4"/>
  </w:num>
  <w:num w:numId="3">
    <w:abstractNumId w:val="1"/>
  </w:num>
  <w:num w:numId="4">
    <w:abstractNumId w:val="6"/>
  </w:num>
  <w:num w:numId="5">
    <w:abstractNumId w:val="3"/>
  </w:num>
  <w:num w:numId="6">
    <w:abstractNumId w:val="9"/>
  </w:num>
  <w:num w:numId="7">
    <w:abstractNumId w:val="7"/>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52920"/>
    <w:rsid w:val="00740428"/>
    <w:rsid w:val="00852920"/>
    <w:rsid w:val="00E9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F241B-1DD9-42B1-9271-B7726EDC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left="1440"/>
      <w:outlineLvl w:val="0"/>
    </w:pPr>
    <w:rPr>
      <w:b/>
      <w:bCs/>
      <w:sz w:val="32"/>
      <w:szCs w:val="32"/>
      <w:u w:val="single" w:color="000000"/>
    </w:rPr>
  </w:style>
  <w:style w:type="paragraph" w:styleId="Heading2">
    <w:name w:val="heading 2"/>
    <w:basedOn w:val="Normal"/>
    <w:uiPriority w:val="1"/>
    <w:qFormat/>
    <w:pPr>
      <w:spacing w:before="62"/>
      <w:ind w:left="1440"/>
      <w:outlineLvl w:val="1"/>
    </w:pPr>
    <w:rPr>
      <w:b/>
      <w:bCs/>
      <w:sz w:val="27"/>
      <w:szCs w:val="27"/>
      <w:u w:val="single" w:color="000000"/>
    </w:rPr>
  </w:style>
  <w:style w:type="paragraph" w:styleId="Heading3">
    <w:name w:val="heading 3"/>
    <w:basedOn w:val="Normal"/>
    <w:uiPriority w:val="1"/>
    <w:qFormat/>
    <w:pPr>
      <w:ind w:left="1440"/>
      <w:outlineLvl w:val="2"/>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4"/>
      <w:jc w:val="center"/>
    </w:pPr>
    <w:rPr>
      <w:sz w:val="72"/>
      <w:szCs w:val="72"/>
    </w:rPr>
  </w:style>
  <w:style w:type="paragraph" w:styleId="ListParagraph">
    <w:name w:val="List Paragraph"/>
    <w:basedOn w:val="Normal"/>
    <w:uiPriority w:val="1"/>
    <w:qFormat/>
    <w:pPr>
      <w:spacing w:before="138"/>
      <w:ind w:left="2880" w:hanging="360"/>
    </w:pPr>
  </w:style>
  <w:style w:type="paragraph" w:customStyle="1" w:styleId="TableParagraph">
    <w:name w:val="Table Paragraph"/>
    <w:basedOn w:val="Normal"/>
    <w:uiPriority w:val="1"/>
    <w:qFormat/>
    <w:pPr>
      <w:spacing w:line="258"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jpe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jpeg"/><Relationship Id="rId8" Type="http://schemas.openxmlformats.org/officeDocument/2006/relationships/image" Target="media/image4.jpe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72</Pages>
  <Words>8585</Words>
  <Characters>48936</Characters>
  <Application>Microsoft Office Word</Application>
  <DocSecurity>0</DocSecurity>
  <Lines>407</Lines>
  <Paragraphs>114</Paragraphs>
  <ScaleCrop>false</ScaleCrop>
  <Company/>
  <LinksUpToDate>false</LinksUpToDate>
  <CharactersWithSpaces>57407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bimasha jayathunga</dc:creator>
  <cp:lastModifiedBy>bimasha jayathunga</cp:lastModifiedBy>
  <cp:revision>3</cp:revision>
  <dcterms:created xsi:type="dcterms:W3CDTF">2025-08-18T02:46:00Z</dcterms:created>
  <dcterms:modified xsi:type="dcterms:W3CDTF">2025-08-18T02:49:00Z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2016</vt:lpwstr>
  </property>
  <property fmtid="{D5CDD505-2E9C-101B-9397-08002B2CF9AE}" pid="4" name="LastSaved">
    <vt:filetime>2025-08-18T00:00:00Z</vt:filetime>
  </property>
  <property fmtid="{D5CDD505-2E9C-101B-9397-08002B2CF9AE}" pid="5" name="Producer">
    <vt:lpwstr>www.ilovepdf.com</vt:lpwstr>
  </property>
</Properties>
</file>