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D1" w:rsidRPr="002E461B" w:rsidRDefault="00730FCD" w:rsidP="002E46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461B">
        <w:rPr>
          <w:rFonts w:ascii="Times New Roman" w:hAnsi="Times New Roman" w:cs="Times New Roman"/>
          <w:b/>
          <w:sz w:val="28"/>
          <w:szCs w:val="28"/>
        </w:rPr>
        <w:t>PERJANJIAN KERJASAMA USAHA PENGGEMUKAN DOMBA</w:t>
      </w:r>
    </w:p>
    <w:p w:rsidR="00730FCD" w:rsidRPr="002E461B" w:rsidRDefault="00C524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08</w:t>
      </w:r>
      <w:r w:rsidR="00730FCD" w:rsidRPr="002E461B">
        <w:rPr>
          <w:rFonts w:ascii="Times New Roman" w:hAnsi="Times New Roman" w:cs="Times New Roman"/>
          <w:sz w:val="24"/>
          <w:szCs w:val="24"/>
        </w:rPr>
        <w:t xml:space="preserve"> September 2020 </w:t>
      </w:r>
      <w:proofErr w:type="spellStart"/>
      <w:r w:rsidR="00730FCD" w:rsidRPr="002E461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730FCD" w:rsidRPr="002E461B">
        <w:rPr>
          <w:rFonts w:ascii="Times New Roman" w:hAnsi="Times New Roman" w:cs="Times New Roman"/>
          <w:sz w:val="24"/>
          <w:szCs w:val="24"/>
        </w:rPr>
        <w:t xml:space="preserve"> Jakarta yang </w:t>
      </w:r>
      <w:proofErr w:type="spellStart"/>
      <w:r w:rsidR="00730FCD" w:rsidRPr="002E461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="00730FCD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FCD" w:rsidRPr="002E461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730FCD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FCD" w:rsidRPr="002E461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30FCD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FCD" w:rsidRPr="002E46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30FCD" w:rsidRPr="002E461B">
        <w:rPr>
          <w:rFonts w:ascii="Times New Roman" w:hAnsi="Times New Roman" w:cs="Times New Roman"/>
          <w:sz w:val="24"/>
          <w:szCs w:val="24"/>
        </w:rPr>
        <w:t>:</w:t>
      </w:r>
    </w:p>
    <w:p w:rsidR="00730FCD" w:rsidRPr="002E461B" w:rsidRDefault="00730FCD" w:rsidP="0073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Hilman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Machrizal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Lubis</w:t>
      </w:r>
      <w:proofErr w:type="spellEnd"/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No. KTP</w:t>
      </w:r>
      <w:r w:rsidRPr="002E461B">
        <w:rPr>
          <w:rFonts w:ascii="Times New Roman" w:hAnsi="Times New Roman" w:cs="Times New Roman"/>
          <w:sz w:val="24"/>
          <w:szCs w:val="24"/>
        </w:rPr>
        <w:tab/>
      </w:r>
      <w:r w:rsidRPr="002E461B">
        <w:rPr>
          <w:rFonts w:ascii="Times New Roman" w:hAnsi="Times New Roman" w:cs="Times New Roman"/>
          <w:sz w:val="24"/>
          <w:szCs w:val="24"/>
        </w:rPr>
        <w:tab/>
        <w:t>:</w:t>
      </w:r>
      <w:r w:rsidR="00C52473">
        <w:rPr>
          <w:rFonts w:ascii="Times New Roman" w:hAnsi="Times New Roman" w:cs="Times New Roman"/>
          <w:sz w:val="24"/>
          <w:szCs w:val="24"/>
        </w:rPr>
        <w:t xml:space="preserve"> 3174072010860004</w:t>
      </w:r>
    </w:p>
    <w:p w:rsidR="00730FCD" w:rsidRPr="002E461B" w:rsidRDefault="00C52473" w:rsidP="00C52473">
      <w:pPr>
        <w:pStyle w:val="ListParagraph"/>
        <w:ind w:left="3060" w:hanging="19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30FCD" w:rsidRPr="002E46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Jl.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Nawi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BRD A-10 RT 012/010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Utara,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Seltan</w:t>
      </w:r>
      <w:proofErr w:type="spellEnd"/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ab/>
        <w:t>: Bima Adystika Putra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No. KTP</w:t>
      </w:r>
      <w:r w:rsidRPr="002E461B">
        <w:rPr>
          <w:rFonts w:ascii="Times New Roman" w:hAnsi="Times New Roman" w:cs="Times New Roman"/>
          <w:sz w:val="24"/>
          <w:szCs w:val="24"/>
        </w:rPr>
        <w:tab/>
      </w:r>
      <w:r w:rsidRPr="002E461B">
        <w:rPr>
          <w:rFonts w:ascii="Times New Roman" w:hAnsi="Times New Roman" w:cs="Times New Roman"/>
          <w:sz w:val="24"/>
          <w:szCs w:val="24"/>
        </w:rPr>
        <w:tab/>
        <w:t>: 3674011603910002</w:t>
      </w:r>
    </w:p>
    <w:p w:rsidR="00730FCD" w:rsidRPr="002E461B" w:rsidRDefault="00C52473" w:rsidP="00C52473">
      <w:pPr>
        <w:pStyle w:val="ListParagraph"/>
        <w:ind w:left="2970" w:hanging="18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30FCD" w:rsidRPr="002E46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30FCD" w:rsidRPr="002E461B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730FCD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FCD" w:rsidRPr="002E461B">
        <w:rPr>
          <w:rFonts w:ascii="Times New Roman" w:hAnsi="Times New Roman" w:cs="Times New Roman"/>
          <w:sz w:val="24"/>
          <w:szCs w:val="24"/>
        </w:rPr>
        <w:t>Serpong</w:t>
      </w:r>
      <w:proofErr w:type="spellEnd"/>
      <w:r w:rsidR="00730FCD" w:rsidRPr="002E461B">
        <w:rPr>
          <w:rFonts w:ascii="Times New Roman" w:hAnsi="Times New Roman" w:cs="Times New Roman"/>
          <w:sz w:val="24"/>
          <w:szCs w:val="24"/>
        </w:rPr>
        <w:t xml:space="preserve"> Garden 2, </w:t>
      </w:r>
      <w:proofErr w:type="spellStart"/>
      <w:proofErr w:type="gramStart"/>
      <w:r w:rsidR="00730FCD" w:rsidRPr="002E461B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="00730FCD" w:rsidRPr="002E461B">
        <w:rPr>
          <w:rFonts w:ascii="Times New Roman" w:hAnsi="Times New Roman" w:cs="Times New Roman"/>
          <w:sz w:val="24"/>
          <w:szCs w:val="24"/>
        </w:rPr>
        <w:t xml:space="preserve"> C2 No 16, </w:t>
      </w:r>
      <w:proofErr w:type="spellStart"/>
      <w:r w:rsidR="00730FCD" w:rsidRPr="002E461B">
        <w:rPr>
          <w:rFonts w:ascii="Times New Roman" w:hAnsi="Times New Roman" w:cs="Times New Roman"/>
          <w:sz w:val="24"/>
          <w:szCs w:val="24"/>
        </w:rPr>
        <w:t>Cisauk</w:t>
      </w:r>
      <w:proofErr w:type="spellEnd"/>
      <w:r w:rsidR="00730FCD"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0FCD" w:rsidRPr="002E461B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730FCD" w:rsidRPr="002E46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0FCD" w:rsidRPr="002E461B">
        <w:rPr>
          <w:rFonts w:ascii="Times New Roman" w:hAnsi="Times New Roman" w:cs="Times New Roman"/>
          <w:sz w:val="24"/>
          <w:szCs w:val="24"/>
        </w:rPr>
        <w:t>Tangerang</w:t>
      </w:r>
      <w:proofErr w:type="spellEnd"/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2E46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Loji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Millenial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Farm,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AFE">
        <w:rPr>
          <w:rFonts w:ascii="Times New Roman" w:hAnsi="Times New Roman" w:cs="Times New Roman"/>
          <w:sz w:val="24"/>
          <w:szCs w:val="24"/>
        </w:rPr>
        <w:t>penggemukan</w:t>
      </w:r>
      <w:proofErr w:type="spellEnd"/>
      <w:r w:rsidR="00E84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AFE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Loji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2473">
        <w:rPr>
          <w:rFonts w:ascii="Times New Roman" w:hAnsi="Times New Roman" w:cs="Times New Roman"/>
          <w:sz w:val="24"/>
          <w:szCs w:val="24"/>
        </w:rPr>
        <w:t>Pradipta</w:t>
      </w:r>
      <w:proofErr w:type="spellEnd"/>
      <w:r w:rsidR="00C5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73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C5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73">
        <w:rPr>
          <w:rFonts w:ascii="Times New Roman" w:hAnsi="Times New Roman" w:cs="Times New Roman"/>
          <w:sz w:val="24"/>
          <w:szCs w:val="24"/>
        </w:rPr>
        <w:t>Haposan</w:t>
      </w:r>
      <w:proofErr w:type="spellEnd"/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>No. KTP</w:t>
      </w:r>
      <w:r w:rsidRPr="002E461B">
        <w:rPr>
          <w:rFonts w:ascii="Times New Roman" w:hAnsi="Times New Roman" w:cs="Times New Roman"/>
          <w:sz w:val="24"/>
          <w:szCs w:val="24"/>
        </w:rPr>
        <w:tab/>
      </w:r>
      <w:r w:rsidRPr="002E46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606A1">
        <w:rPr>
          <w:rFonts w:ascii="Times New Roman" w:hAnsi="Times New Roman" w:cs="Times New Roman"/>
          <w:sz w:val="24"/>
          <w:szCs w:val="24"/>
        </w:rPr>
        <w:t>3174063112870001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ab/>
      </w:r>
      <w:r w:rsidRPr="002E461B">
        <w:rPr>
          <w:rFonts w:ascii="Times New Roman" w:hAnsi="Times New Roman" w:cs="Times New Roman"/>
          <w:sz w:val="24"/>
          <w:szCs w:val="24"/>
        </w:rPr>
        <w:tab/>
        <w:t>:</w:t>
      </w:r>
      <w:r w:rsidR="00B6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A1">
        <w:rPr>
          <w:rFonts w:ascii="Times New Roman" w:hAnsi="Times New Roman" w:cs="Times New Roman"/>
          <w:sz w:val="24"/>
          <w:szCs w:val="24"/>
        </w:rPr>
        <w:t>Perum</w:t>
      </w:r>
      <w:proofErr w:type="spellEnd"/>
      <w:r w:rsidR="00B606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06A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B6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A1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="00B606A1">
        <w:rPr>
          <w:rFonts w:ascii="Times New Roman" w:hAnsi="Times New Roman" w:cs="Times New Roman"/>
          <w:sz w:val="24"/>
          <w:szCs w:val="24"/>
        </w:rPr>
        <w:t xml:space="preserve"> Indah, Jl. </w:t>
      </w:r>
      <w:proofErr w:type="spellStart"/>
      <w:r w:rsidR="00B606A1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="00B606A1">
        <w:rPr>
          <w:rFonts w:ascii="Times New Roman" w:hAnsi="Times New Roman" w:cs="Times New Roman"/>
          <w:sz w:val="24"/>
          <w:szCs w:val="24"/>
        </w:rPr>
        <w:t xml:space="preserve"> Mega C1 No.2</w:t>
      </w:r>
    </w:p>
    <w:p w:rsidR="00730FCD" w:rsidRPr="002E461B" w:rsidRDefault="00730FCD" w:rsidP="00730F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2E46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6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bersepakat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penggemukan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2E461B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730FCD" w:rsidRPr="002E461B" w:rsidRDefault="00730FCD" w:rsidP="002E461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Ketentuan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730FCD" w:rsidRPr="002E461B" w:rsidRDefault="00730FCD" w:rsidP="00730FC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30FCD" w:rsidRPr="002E461B" w:rsidRDefault="00730FCD" w:rsidP="00730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Loji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Millenial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Farm 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Loji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Karawang</w:t>
      </w:r>
      <w:proofErr w:type="spellEnd"/>
    </w:p>
    <w:p w:rsidR="00730FCD" w:rsidRPr="002E461B" w:rsidRDefault="00730FCD" w:rsidP="00730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modalnya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</w:p>
    <w:p w:rsidR="00730FCD" w:rsidRPr="002E461B" w:rsidRDefault="00730FCD" w:rsidP="00730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didasasri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kepercayaang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:rsidR="00C52473" w:rsidRDefault="00C52473" w:rsidP="002E461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473" w:rsidRDefault="00C52473" w:rsidP="002E461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473" w:rsidRDefault="00C52473" w:rsidP="002E461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473" w:rsidRDefault="00C52473" w:rsidP="002E461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473" w:rsidRDefault="00C52473" w:rsidP="002E461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FCD" w:rsidRPr="002E461B" w:rsidRDefault="00730FCD" w:rsidP="002E461B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lastRenderedPageBreak/>
        <w:t>Pasal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730FCD" w:rsidRPr="002E461B" w:rsidRDefault="00AD6902" w:rsidP="002E461B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b/>
          <w:sz w:val="24"/>
          <w:szCs w:val="24"/>
        </w:rPr>
        <w:t>Modal Usaha</w:t>
      </w:r>
    </w:p>
    <w:p w:rsidR="00AD6902" w:rsidRPr="002E461B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E461B">
        <w:rPr>
          <w:rFonts w:ascii="Times New Roman" w:hAnsi="Times New Roman" w:cs="Times New Roman"/>
          <w:sz w:val="24"/>
          <w:szCs w:val="24"/>
        </w:rPr>
        <w:t xml:space="preserve">Modal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dibelikan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(2-3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>)</w:t>
      </w:r>
    </w:p>
    <w:p w:rsidR="00AD6902" w:rsidRPr="002E461B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20.000.000</w:t>
      </w:r>
      <w:proofErr w:type="gramStart"/>
      <w:r w:rsidRPr="002E461B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4B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="00C3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4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3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4B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C3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4B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C3144B"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 w:rsidR="00C3144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3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3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44B">
        <w:rPr>
          <w:rFonts w:ascii="Times New Roman" w:hAnsi="Times New Roman" w:cs="Times New Roman"/>
          <w:sz w:val="24"/>
          <w:szCs w:val="24"/>
        </w:rPr>
        <w:t>dibelikan</w:t>
      </w:r>
      <w:proofErr w:type="spellEnd"/>
      <w:r w:rsidR="00C31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A2">
        <w:rPr>
          <w:rFonts w:ascii="Times New Roman" w:hAnsi="Times New Roman" w:cs="Times New Roman"/>
          <w:sz w:val="24"/>
          <w:szCs w:val="24"/>
        </w:rPr>
        <w:t>bakalan</w:t>
      </w:r>
      <w:proofErr w:type="spellEnd"/>
      <w:r w:rsidR="00EF0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A2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="00EF0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A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F0BA2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="00EF0BA2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="00EF0B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6902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pemeriliharan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6.000.000</w:t>
      </w:r>
      <w:proofErr w:type="gramStart"/>
      <w:r w:rsidRPr="002E461B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Pr="002E4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suntik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vitamin,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kandang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461B" w:rsidRPr="002E461B" w:rsidRDefault="002E461B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6902" w:rsidRPr="002E461B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disetorkan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</w:p>
    <w:p w:rsidR="00AD6902" w:rsidRPr="002E461B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73C7" w:rsidRPr="00FE73C7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>.</w:t>
      </w:r>
    </w:p>
    <w:p w:rsidR="00AD6902" w:rsidRPr="002E461B" w:rsidRDefault="00AD6902" w:rsidP="00730F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disetorkan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>.</w:t>
      </w:r>
      <w:r w:rsidR="00FE73C7">
        <w:rPr>
          <w:rFonts w:ascii="Times New Roman" w:hAnsi="Times New Roman" w:cs="Times New Roman"/>
          <w:sz w:val="24"/>
          <w:szCs w:val="24"/>
        </w:rPr>
        <w:br/>
      </w:r>
    </w:p>
    <w:p w:rsidR="00AD6902" w:rsidRPr="00FE73C7" w:rsidRDefault="00AD6902" w:rsidP="00FE73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AD6902" w:rsidRPr="002E461B" w:rsidRDefault="00AD6902" w:rsidP="00FE73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Transaksi</w:t>
      </w:r>
      <w:proofErr w:type="spellEnd"/>
    </w:p>
    <w:p w:rsidR="00AD6902" w:rsidRPr="002E461B" w:rsidRDefault="00AD6902" w:rsidP="00AD69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penggemukan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</w:p>
    <w:p w:rsidR="00AD6902" w:rsidRDefault="00AD6902" w:rsidP="00AD69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penggemukan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</w:p>
    <w:p w:rsidR="00FE73C7" w:rsidRPr="002E461B" w:rsidRDefault="00FE73C7" w:rsidP="00FE73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6902" w:rsidRPr="00FE73C7" w:rsidRDefault="00AD6902" w:rsidP="00FE73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AD6902" w:rsidRPr="002E461B" w:rsidRDefault="00AD6902" w:rsidP="00FE73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Kewajiban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Para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</w:p>
    <w:p w:rsidR="00AD6902" w:rsidRPr="002E461B" w:rsidRDefault="00AD6902" w:rsidP="00AD6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461B" w:rsidRPr="00FE73C7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30% yang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2E461B"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61B"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</w:p>
    <w:p w:rsidR="002E461B" w:rsidRPr="002E461B" w:rsidRDefault="002E461B" w:rsidP="00AD6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70% 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>.</w:t>
      </w:r>
    </w:p>
    <w:p w:rsidR="002E461B" w:rsidRPr="002E461B" w:rsidRDefault="002E461B" w:rsidP="00AD6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>.</w:t>
      </w:r>
    </w:p>
    <w:p w:rsidR="002E461B" w:rsidRDefault="002E461B" w:rsidP="00AD69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 xml:space="preserve">Para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FE73C7" w:rsidRDefault="00FE73C7" w:rsidP="00FE73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E73C7" w:rsidRPr="00C52473" w:rsidRDefault="00FE73C7" w:rsidP="00C52473">
      <w:pPr>
        <w:rPr>
          <w:rFonts w:ascii="Times New Roman" w:hAnsi="Times New Roman" w:cs="Times New Roman"/>
          <w:sz w:val="24"/>
          <w:szCs w:val="24"/>
        </w:rPr>
      </w:pPr>
    </w:p>
    <w:p w:rsidR="002E461B" w:rsidRPr="00FE73C7" w:rsidRDefault="002E461B" w:rsidP="00FE73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lastRenderedPageBreak/>
        <w:t>Pasal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2E461B" w:rsidRPr="002E461B" w:rsidRDefault="002E461B" w:rsidP="00FE73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E73C7">
        <w:rPr>
          <w:rFonts w:ascii="Times New Roman" w:hAnsi="Times New Roman" w:cs="Times New Roman"/>
          <w:b/>
          <w:sz w:val="24"/>
          <w:szCs w:val="24"/>
        </w:rPr>
        <w:t xml:space="preserve">Batas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Kerjasama</w:t>
      </w:r>
      <w:proofErr w:type="spellEnd"/>
    </w:p>
    <w:p w:rsidR="002E461B" w:rsidRPr="002E461B" w:rsidRDefault="002E461B" w:rsidP="002E46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penandatanganan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E84AFE" w:rsidRDefault="00E84AFE" w:rsidP="00FE73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461B" w:rsidRPr="00FE73C7" w:rsidRDefault="002E461B" w:rsidP="00FE73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Pasal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2E461B" w:rsidRPr="002E461B" w:rsidRDefault="002E461B" w:rsidP="00FE73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Perselisihan</w:t>
      </w:r>
      <w:proofErr w:type="spellEnd"/>
    </w:p>
    <w:p w:rsidR="002E461B" w:rsidRPr="002E461B" w:rsidRDefault="002E461B" w:rsidP="002E46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perselisihan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belah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bersepakat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menyelesaikannya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musywarah</w:t>
      </w:r>
      <w:proofErr w:type="spellEnd"/>
    </w:p>
    <w:p w:rsidR="002E461B" w:rsidRPr="002E461B" w:rsidRDefault="002E461B" w:rsidP="002E46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perselisihan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461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2E46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61B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FE73C7">
        <w:rPr>
          <w:rFonts w:ascii="Times New Roman" w:hAnsi="Times New Roman" w:cs="Times New Roman"/>
          <w:sz w:val="24"/>
          <w:szCs w:val="24"/>
        </w:rPr>
        <w:t>.</w:t>
      </w:r>
    </w:p>
    <w:p w:rsidR="002E461B" w:rsidRDefault="002E461B" w:rsidP="002E461B">
      <w:pPr>
        <w:rPr>
          <w:rFonts w:ascii="Times New Roman" w:hAnsi="Times New Roman" w:cs="Times New Roman"/>
          <w:sz w:val="24"/>
          <w:szCs w:val="24"/>
        </w:rPr>
      </w:pPr>
    </w:p>
    <w:p w:rsidR="00E84AFE" w:rsidRDefault="00E84AFE" w:rsidP="002E461B">
      <w:pPr>
        <w:rPr>
          <w:rFonts w:ascii="Times New Roman" w:hAnsi="Times New Roman" w:cs="Times New Roman"/>
          <w:sz w:val="24"/>
          <w:szCs w:val="24"/>
        </w:rPr>
      </w:pPr>
    </w:p>
    <w:p w:rsidR="00FE73C7" w:rsidRDefault="00C52473" w:rsidP="002E4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08</w:t>
      </w:r>
      <w:r w:rsidR="00FE73C7">
        <w:rPr>
          <w:rFonts w:ascii="Times New Roman" w:hAnsi="Times New Roman" w:cs="Times New Roman"/>
          <w:sz w:val="24"/>
          <w:szCs w:val="24"/>
        </w:rPr>
        <w:t xml:space="preserve"> September 2020</w:t>
      </w:r>
    </w:p>
    <w:p w:rsidR="00FE73C7" w:rsidRPr="00FE73C7" w:rsidRDefault="00FE73C7" w:rsidP="002E46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>,</w:t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r w:rsidRPr="00FE73C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Pihak</w:t>
      </w:r>
      <w:proofErr w:type="spellEnd"/>
      <w:r w:rsidRPr="00FE7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73C7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</w:p>
    <w:p w:rsidR="00FE73C7" w:rsidRDefault="00FE73C7" w:rsidP="002E461B">
      <w:pPr>
        <w:rPr>
          <w:rFonts w:ascii="Times New Roman" w:hAnsi="Times New Roman" w:cs="Times New Roman"/>
          <w:sz w:val="24"/>
          <w:szCs w:val="24"/>
        </w:rPr>
      </w:pPr>
    </w:p>
    <w:p w:rsidR="00FE73C7" w:rsidRDefault="00FE73C7" w:rsidP="002E461B">
      <w:pPr>
        <w:rPr>
          <w:rFonts w:ascii="Times New Roman" w:hAnsi="Times New Roman" w:cs="Times New Roman"/>
          <w:sz w:val="24"/>
          <w:szCs w:val="24"/>
        </w:rPr>
      </w:pPr>
    </w:p>
    <w:p w:rsidR="00FE73C7" w:rsidRPr="002E461B" w:rsidRDefault="00FE73C7" w:rsidP="002E46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Milenial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52473">
        <w:rPr>
          <w:rFonts w:ascii="Times New Roman" w:hAnsi="Times New Roman" w:cs="Times New Roman"/>
          <w:sz w:val="24"/>
          <w:szCs w:val="24"/>
        </w:rPr>
        <w:t>Pradipta</w:t>
      </w:r>
      <w:proofErr w:type="spellEnd"/>
      <w:r w:rsidR="00C5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73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C5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473">
        <w:rPr>
          <w:rFonts w:ascii="Times New Roman" w:hAnsi="Times New Roman" w:cs="Times New Roman"/>
          <w:sz w:val="24"/>
          <w:szCs w:val="24"/>
        </w:rPr>
        <w:t>Haposan</w:t>
      </w:r>
      <w:proofErr w:type="spellEnd"/>
    </w:p>
    <w:sectPr w:rsidR="00FE73C7" w:rsidRPr="002E461B" w:rsidSect="00CA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85271"/>
    <w:multiLevelType w:val="hybridMultilevel"/>
    <w:tmpl w:val="2878CA36"/>
    <w:lvl w:ilvl="0" w:tplc="6A328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90DC7"/>
    <w:multiLevelType w:val="hybridMultilevel"/>
    <w:tmpl w:val="EEACE71C"/>
    <w:lvl w:ilvl="0" w:tplc="1F5668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17A99"/>
    <w:multiLevelType w:val="hybridMultilevel"/>
    <w:tmpl w:val="A9EAFA6E"/>
    <w:lvl w:ilvl="0" w:tplc="81BA5F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47F34"/>
    <w:multiLevelType w:val="hybridMultilevel"/>
    <w:tmpl w:val="7B98FACA"/>
    <w:lvl w:ilvl="0" w:tplc="049C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6263F"/>
    <w:multiLevelType w:val="hybridMultilevel"/>
    <w:tmpl w:val="A76EA380"/>
    <w:lvl w:ilvl="0" w:tplc="15467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34BAB"/>
    <w:multiLevelType w:val="hybridMultilevel"/>
    <w:tmpl w:val="1E808CC6"/>
    <w:lvl w:ilvl="0" w:tplc="B60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E255C"/>
    <w:multiLevelType w:val="hybridMultilevel"/>
    <w:tmpl w:val="D50837FC"/>
    <w:lvl w:ilvl="0" w:tplc="FF980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03739"/>
    <w:multiLevelType w:val="hybridMultilevel"/>
    <w:tmpl w:val="0CB62204"/>
    <w:lvl w:ilvl="0" w:tplc="406E3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30FCD"/>
    <w:rsid w:val="000B2E03"/>
    <w:rsid w:val="002E461B"/>
    <w:rsid w:val="00730FCD"/>
    <w:rsid w:val="008E5735"/>
    <w:rsid w:val="00AD6902"/>
    <w:rsid w:val="00B606A1"/>
    <w:rsid w:val="00C3144B"/>
    <w:rsid w:val="00C52473"/>
    <w:rsid w:val="00CA6BD1"/>
    <w:rsid w:val="00E368BE"/>
    <w:rsid w:val="00E84AFE"/>
    <w:rsid w:val="00EF0BA2"/>
    <w:rsid w:val="00FE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8B3D2A-ABAF-455A-A82B-AD8A9EA6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BP37586</dc:creator>
  <cp:lastModifiedBy>BP37586</cp:lastModifiedBy>
  <cp:revision>7</cp:revision>
  <cp:lastPrinted>2020-09-08T08:10:00Z</cp:lastPrinted>
  <dcterms:created xsi:type="dcterms:W3CDTF">2020-09-08T07:58:00Z</dcterms:created>
  <dcterms:modified xsi:type="dcterms:W3CDTF">2020-09-08T08:10:00Z</dcterms:modified>
</cp:coreProperties>
</file>