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b w:val="0"/>
          <w:i w:val="0"/>
          <w:smallCaps w:val="0"/>
          <w:strike w:val="0"/>
          <w:color w:val="000000"/>
          <w:sz w:val="72"/>
          <w:szCs w:val="7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-1904999</wp:posOffset>
                </wp:positionH>
                <wp:positionV relativeFrom="paragraph">
                  <wp:posOffset>-914399</wp:posOffset>
                </wp:positionV>
                <wp:extent cx="8162925" cy="825500"/>
                <wp:effectExtent b="0" l="0" r="0" t="0"/>
                <wp:wrapNone/>
                <wp:docPr id="3" name=""/>
                <a:graphic>
                  <a:graphicData uri="http://schemas.microsoft.com/office/word/2010/wordprocessingShape">
                    <wps:wsp>
                      <wps:cNvSpPr/>
                      <wps:cNvPr id="4" name="Shape 4"/>
                      <wps:spPr>
                        <a:xfrm>
                          <a:off x="3288599" y="4288000"/>
                          <a:ext cx="8150225" cy="812800"/>
                        </a:xfrm>
                        <a:prstGeom prst="rect">
                          <a:avLst/>
                        </a:prstGeom>
                        <a:solidFill>
                          <a:srgbClr val="4BACC6"/>
                        </a:solidFill>
                        <a:ln cap="flat" cmpd="sng" w="12700">
                          <a:solidFill>
                            <a:srgbClr val="31849B"/>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-1904999</wp:posOffset>
                </wp:positionH>
                <wp:positionV relativeFrom="paragraph">
                  <wp:posOffset>-914399</wp:posOffset>
                </wp:positionV>
                <wp:extent cx="8162925" cy="825500"/>
                <wp:effectExtent b="0" l="0" r="0" t="0"/>
                <wp:wrapNone/>
                <wp:docPr id="3" name="image16.png"/>
                <a:graphic>
                  <a:graphicData uri="http://schemas.openxmlformats.org/drawingml/2006/picture">
                    <pic:pic>
                      <pic:nvPicPr>
                        <pic:cNvPr id="0" name="image16.png"/>
                        <pic:cNvPicPr preferRelativeResize="0"/>
                      </pic:nvPicPr>
                      <pic:blipFill>
                        <a:blip r:embed="rId6"/>
                        <a:srcRect/>
                        <a:stretch>
                          <a:fillRect/>
                        </a:stretch>
                      </pic:blipFill>
                      <pic:spPr>
                        <a:xfrm>
                          <a:off x="0" y="0"/>
                          <a:ext cx="8162925" cy="8255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-1904999</wp:posOffset>
                </wp:positionH>
                <wp:positionV relativeFrom="paragraph">
                  <wp:posOffset>0</wp:posOffset>
                </wp:positionV>
                <wp:extent cx="8162925" cy="825500"/>
                <wp:effectExtent b="0" l="0" r="0" t="0"/>
                <wp:wrapNone/>
                <wp:docPr id="2" name=""/>
                <a:graphic>
                  <a:graphicData uri="http://schemas.microsoft.com/office/word/2010/wordprocessingShape">
                    <wps:wsp>
                      <wps:cNvSpPr/>
                      <wps:cNvPr id="3" name="Shape 3"/>
                      <wps:spPr>
                        <a:xfrm>
                          <a:off x="3288599" y="3373600"/>
                          <a:ext cx="8150225" cy="812800"/>
                        </a:xfrm>
                        <a:prstGeom prst="rect">
                          <a:avLst/>
                        </a:prstGeom>
                        <a:solidFill>
                          <a:srgbClr val="4BACC6"/>
                        </a:solidFill>
                        <a:ln cap="flat" cmpd="sng" w="12700">
                          <a:solidFill>
                            <a:srgbClr val="31849B"/>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-1904999</wp:posOffset>
                </wp:positionH>
                <wp:positionV relativeFrom="paragraph">
                  <wp:posOffset>0</wp:posOffset>
                </wp:positionV>
                <wp:extent cx="8162925" cy="825500"/>
                <wp:effectExtent b="0" l="0" r="0" t="0"/>
                <wp:wrapNone/>
                <wp:docPr id="2" name="image14.png"/>
                <a:graphic>
                  <a:graphicData uri="http://schemas.openxmlformats.org/drawingml/2006/picture">
                    <pic:pic>
                      <pic:nvPicPr>
                        <pic:cNvPr id="0" name="image14.png"/>
                        <pic:cNvPicPr preferRelativeResize="0"/>
                      </pic:nvPicPr>
                      <pic:blipFill>
                        <a:blip r:embed="rId7"/>
                        <a:srcRect/>
                        <a:stretch>
                          <a:fillRect/>
                        </a:stretch>
                      </pic:blipFill>
                      <pic:spPr>
                        <a:xfrm>
                          <a:off x="0" y="0"/>
                          <a:ext cx="8162925" cy="8255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76201</wp:posOffset>
                </wp:positionH>
                <wp:positionV relativeFrom="paragraph">
                  <wp:posOffset>0</wp:posOffset>
                </wp:positionV>
                <wp:extent cx="190500" cy="11434763"/>
                <wp:effectExtent b="0" l="0" r="0" t="0"/>
                <wp:wrapNone/>
                <wp:docPr id="1" name=""/>
                <a:graphic>
                  <a:graphicData uri="http://schemas.microsoft.com/office/word/2010/wordprocessingShape">
                    <wps:wsp>
                      <wps:cNvSpPr/>
                      <wps:cNvPr id="2" name="Shape 2"/>
                      <wps:spPr>
                        <a:xfrm>
                          <a:off x="5300598" y="655215"/>
                          <a:ext cx="90805" cy="7560000"/>
                        </a:xfrm>
                        <a:prstGeom prst="rect">
                          <a:avLst/>
                        </a:prstGeom>
                        <a:solidFill>
                          <a:srgbClr val="FFFFFF"/>
                        </a:solidFill>
                        <a:ln cap="flat" cmpd="sng" w="12700">
                          <a:solidFill>
                            <a:srgbClr val="31849B"/>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76201</wp:posOffset>
                </wp:positionH>
                <wp:positionV relativeFrom="paragraph">
                  <wp:posOffset>0</wp:posOffset>
                </wp:positionV>
                <wp:extent cx="190500" cy="11434763"/>
                <wp:effectExtent b="0" l="0" r="0" t="0"/>
                <wp:wrapNone/>
                <wp:docPr id="1" name="image12.png"/>
                <a:graphic>
                  <a:graphicData uri="http://schemas.openxmlformats.org/drawingml/2006/picture">
                    <pic:pic>
                      <pic:nvPicPr>
                        <pic:cNvPr id="0" name="image12.png"/>
                        <pic:cNvPicPr preferRelativeResize="0"/>
                      </pic:nvPicPr>
                      <pic:blipFill>
                        <a:blip r:embed="rId8"/>
                        <a:srcRect/>
                        <a:stretch>
                          <a:fillRect/>
                        </a:stretch>
                      </pic:blipFill>
                      <pic:spPr>
                        <a:xfrm>
                          <a:off x="0" y="0"/>
                          <a:ext cx="190500" cy="11434763"/>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114300</wp:posOffset>
                </wp:positionH>
                <wp:positionV relativeFrom="paragraph">
                  <wp:posOffset>-914399</wp:posOffset>
                </wp:positionV>
                <wp:extent cx="103505" cy="10563225"/>
                <wp:effectExtent b="0" l="0" r="0" t="0"/>
                <wp:wrapNone/>
                <wp:docPr id="4" name=""/>
                <a:graphic>
                  <a:graphicData uri="http://schemas.microsoft.com/office/word/2010/wordprocessingShape">
                    <wps:wsp>
                      <wps:cNvSpPr/>
                      <wps:cNvPr id="5" name="Shape 5"/>
                      <wps:spPr>
                        <a:xfrm>
                          <a:off x="5300598" y="655215"/>
                          <a:ext cx="90805" cy="7560000"/>
                        </a:xfrm>
                        <a:prstGeom prst="rect">
                          <a:avLst/>
                        </a:prstGeom>
                        <a:solidFill>
                          <a:srgbClr val="FFFFFF"/>
                        </a:solidFill>
                        <a:ln cap="flat" cmpd="sng" w="12700">
                          <a:solidFill>
                            <a:srgbClr val="31849B"/>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114300</wp:posOffset>
                </wp:positionH>
                <wp:positionV relativeFrom="paragraph">
                  <wp:posOffset>-914399</wp:posOffset>
                </wp:positionV>
                <wp:extent cx="103505" cy="10563225"/>
                <wp:effectExtent b="0" l="0" r="0" t="0"/>
                <wp:wrapNone/>
                <wp:docPr id="4" name="image18.png"/>
                <a:graphic>
                  <a:graphicData uri="http://schemas.openxmlformats.org/drawingml/2006/picture">
                    <pic:pic>
                      <pic:nvPicPr>
                        <pic:cNvPr id="0" name="image18.png"/>
                        <pic:cNvPicPr preferRelativeResize="0"/>
                      </pic:nvPicPr>
                      <pic:blipFill>
                        <a:blip r:embed="rId9"/>
                        <a:srcRect/>
                        <a:stretch>
                          <a:fillRect/>
                        </a:stretch>
                      </pic:blipFill>
                      <pic:spPr>
                        <a:xfrm>
                          <a:off x="0" y="0"/>
                          <a:ext cx="103505" cy="10563225"/>
                        </a:xfrm>
                        <a:prstGeom prst="rect"/>
                        <a:ln/>
                      </pic:spPr>
                    </pic:pic>
                  </a:graphicData>
                </a:graphic>
              </wp:anchor>
            </w:drawing>
          </mc:Fallback>
        </mc:AlternateContent>
      </w:r>
    </w:p>
    <w:p w:rsidR="00000000" w:rsidDel="00000000" w:rsidP="00000000" w:rsidRDefault="00000000" w:rsidRPr="00000000" w14:paraId="00000001">
      <w:pPr>
        <w:pStyle w:val="Heading1"/>
        <w:contextualSpacing w:val="0"/>
        <w:rPr>
          <w:sz w:val="60"/>
          <w:szCs w:val="60"/>
        </w:rPr>
      </w:pPr>
      <w:r w:rsidDel="00000000" w:rsidR="00000000" w:rsidRPr="00000000">
        <w:rPr>
          <w:sz w:val="60"/>
          <w:szCs w:val="60"/>
          <w:rtl w:val="0"/>
        </w:rPr>
        <w:t xml:space="preserve">      BLUETOOTH AUDIO DEVICE</w:t>
      </w:r>
    </w:p>
    <w:p w:rsidR="00000000" w:rsidDel="00000000" w:rsidP="00000000" w:rsidRDefault="00000000" w:rsidRPr="00000000" w14:paraId="00000002">
      <w:pPr>
        <w:contextualSpacing w:val="0"/>
        <w:rPr>
          <w:b w:val="1"/>
          <w:color w:val="366091"/>
          <w:sz w:val="60"/>
          <w:szCs w:val="60"/>
        </w:rPr>
      </w:pPr>
      <w:r w:rsidDel="00000000" w:rsidR="00000000" w:rsidRPr="00000000">
        <w:rPr>
          <w:color w:val="366091"/>
          <w:rtl w:val="0"/>
        </w:rPr>
        <w:t xml:space="preserve">             </w:t>
      </w:r>
      <w:r w:rsidDel="00000000" w:rsidR="00000000" w:rsidRPr="00000000">
        <w:rPr>
          <w:b w:val="1"/>
          <w:color w:val="366091"/>
          <w:sz w:val="60"/>
          <w:szCs w:val="60"/>
          <w:rtl w:val="0"/>
        </w:rPr>
        <w:t xml:space="preserve">USING PYTHON &amp; RASPBERRY PI</w:t>
      </w: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44"/>
          <w:szCs w:val="44"/>
          <w:u w:val="none"/>
          <w:shd w:fill="auto" w:val="clear"/>
          <w:vertAlign w:val="baseline"/>
        </w:rPr>
      </w:pP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7/24/2018</w:t>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44"/>
          <w:szCs w:val="44"/>
          <w:u w:val="none"/>
          <w:shd w:fill="auto" w:val="clear"/>
          <w:vertAlign w:val="baseline"/>
        </w:rPr>
      </w:pP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SIEMENS TECHNOLOGY AND SERVICES PVT.LTD</w:t>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08">
      <w:pPr>
        <w:spacing w:line="240" w:lineRule="auto"/>
        <w:contextualSpacing w:val="0"/>
        <w:jc w:val="center"/>
        <w:rPr>
          <w:sz w:val="44"/>
          <w:szCs w:val="44"/>
        </w:rPr>
      </w:pPr>
      <w:r w:rsidDel="00000000" w:rsidR="00000000" w:rsidRPr="00000000">
        <w:rPr>
          <w:rtl w:val="0"/>
        </w:rPr>
      </w:r>
    </w:p>
    <w:p w:rsidR="00000000" w:rsidDel="00000000" w:rsidP="00000000" w:rsidRDefault="00000000" w:rsidRPr="00000000" w14:paraId="00000009">
      <w:pPr>
        <w:spacing w:line="240" w:lineRule="auto"/>
        <w:contextualSpacing w:val="0"/>
        <w:jc w:val="center"/>
        <w:rPr>
          <w:sz w:val="44"/>
          <w:szCs w:val="44"/>
        </w:rPr>
      </w:pPr>
      <w:r w:rsidDel="00000000" w:rsidR="00000000" w:rsidRPr="00000000">
        <w:rPr>
          <w:sz w:val="44"/>
          <w:szCs w:val="44"/>
          <w:rtl w:val="0"/>
        </w:rPr>
        <w:t xml:space="preserve">Under the guidance of:</w:t>
      </w:r>
    </w:p>
    <w:p w:rsidR="00000000" w:rsidDel="00000000" w:rsidP="00000000" w:rsidRDefault="00000000" w:rsidRPr="00000000" w14:paraId="0000000A">
      <w:pPr>
        <w:spacing w:line="240" w:lineRule="auto"/>
        <w:contextualSpacing w:val="0"/>
        <w:jc w:val="center"/>
        <w:rPr>
          <w:sz w:val="44"/>
          <w:szCs w:val="44"/>
        </w:rPr>
      </w:pPr>
      <w:r w:rsidDel="00000000" w:rsidR="00000000" w:rsidRPr="00000000">
        <w:rPr>
          <w:sz w:val="44"/>
          <w:szCs w:val="44"/>
          <w:rtl w:val="0"/>
        </w:rPr>
        <w:t xml:space="preserve">Mr. K.C.TEJASWI</w:t>
      </w:r>
    </w:p>
    <w:p w:rsidR="00000000" w:rsidDel="00000000" w:rsidP="00000000" w:rsidRDefault="00000000" w:rsidRPr="00000000" w14:paraId="0000000B">
      <w:pPr>
        <w:spacing w:line="240" w:lineRule="auto"/>
        <w:contextualSpacing w:val="0"/>
        <w:jc w:val="center"/>
        <w:rPr>
          <w:sz w:val="44"/>
          <w:szCs w:val="44"/>
        </w:rPr>
      </w:pPr>
      <w:r w:rsidDel="00000000" w:rsidR="00000000" w:rsidRPr="00000000">
        <w:rPr>
          <w:rtl w:val="0"/>
        </w:rPr>
      </w:r>
    </w:p>
    <w:p w:rsidR="00000000" w:rsidDel="00000000" w:rsidP="00000000" w:rsidRDefault="00000000" w:rsidRPr="00000000" w14:paraId="0000000C">
      <w:pPr>
        <w:spacing w:line="240" w:lineRule="auto"/>
        <w:contextualSpacing w:val="0"/>
        <w:jc w:val="center"/>
        <w:rPr>
          <w:sz w:val="44"/>
          <w:szCs w:val="44"/>
        </w:rPr>
      </w:pPr>
      <w:r w:rsidDel="00000000" w:rsidR="00000000" w:rsidRPr="00000000">
        <w:rPr>
          <w:sz w:val="44"/>
          <w:szCs w:val="44"/>
          <w:rtl w:val="0"/>
        </w:rPr>
        <w:t xml:space="preserve">By:</w:t>
      </w:r>
    </w:p>
    <w:p w:rsidR="00000000" w:rsidDel="00000000" w:rsidP="00000000" w:rsidRDefault="00000000" w:rsidRPr="00000000" w14:paraId="0000000D">
      <w:pPr>
        <w:spacing w:line="240" w:lineRule="auto"/>
        <w:contextualSpacing w:val="0"/>
        <w:jc w:val="center"/>
        <w:rPr>
          <w:sz w:val="44"/>
          <w:szCs w:val="44"/>
        </w:rPr>
      </w:pPr>
      <w:r w:rsidDel="00000000" w:rsidR="00000000" w:rsidRPr="00000000">
        <w:rPr>
          <w:sz w:val="44"/>
          <w:szCs w:val="44"/>
          <w:rtl w:val="0"/>
        </w:rPr>
        <w:t xml:space="preserve">BIMAL PAUL</w:t>
        <w:br w:type="textWrapping"/>
        <w:t xml:space="preserve">NAGASHREE.B.S</w:t>
        <w:br w:type="textWrapping"/>
        <w:t xml:space="preserve">NEHA SINGH</w:t>
      </w:r>
    </w:p>
    <w:p w:rsidR="00000000" w:rsidDel="00000000" w:rsidP="00000000" w:rsidRDefault="00000000" w:rsidRPr="00000000" w14:paraId="0000000E">
      <w:pPr>
        <w:pStyle w:val="Heading1"/>
        <w:pBdr>
          <w:top w:color="4f81bd" w:space="1" w:sz="4" w:val="single"/>
        </w:pBdr>
        <w:contextualSpacing w:val="0"/>
        <w:rPr/>
      </w:pPr>
      <w:r w:rsidDel="00000000" w:rsidR="00000000" w:rsidRPr="00000000">
        <w:rPr>
          <w:sz w:val="90"/>
          <w:szCs w:val="90"/>
          <w:rtl w:val="0"/>
        </w:rPr>
        <w:t xml:space="preserve">TABLE OF CONTENTS</w:t>
      </w:r>
      <w:r w:rsidDel="00000000" w:rsidR="00000000" w:rsidRPr="00000000">
        <w:rPr>
          <w:rtl w:val="0"/>
        </w:rPr>
      </w:r>
    </w:p>
    <w:p w:rsidR="00000000" w:rsidDel="00000000" w:rsidP="00000000" w:rsidRDefault="00000000" w:rsidRPr="00000000" w14:paraId="0000000F">
      <w:pPr>
        <w:pStyle w:val="Heading1"/>
        <w:pBdr>
          <w:top w:color="4f81bd" w:space="1" w:sz="4" w:val="single"/>
        </w:pBdr>
        <w:contextualSpacing w:val="0"/>
        <w:rPr/>
      </w:pPr>
      <w:r w:rsidDel="00000000" w:rsidR="00000000" w:rsidRPr="00000000">
        <w:rPr>
          <w:rtl w:val="0"/>
        </w:rPr>
      </w:r>
    </w:p>
    <w:tbl>
      <w:tblPr>
        <w:tblStyle w:val="Table1"/>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78"/>
        <w:gridCol w:w="5400"/>
        <w:gridCol w:w="1998"/>
        <w:tblGridChange w:id="0">
          <w:tblGrid>
            <w:gridCol w:w="2178"/>
            <w:gridCol w:w="5400"/>
            <w:gridCol w:w="1998"/>
          </w:tblGrid>
        </w:tblGridChange>
      </w:tblGrid>
      <w:tr>
        <w:tc>
          <w:tcPr/>
          <w:p w:rsidR="00000000" w:rsidDel="00000000" w:rsidP="00000000" w:rsidRDefault="00000000" w:rsidRPr="00000000" w14:paraId="00000010">
            <w:pPr>
              <w:pStyle w:val="Heading1"/>
              <w:contextualSpacing w:val="0"/>
              <w:jc w:val="center"/>
              <w:rPr>
                <w:sz w:val="40"/>
                <w:szCs w:val="40"/>
              </w:rPr>
            </w:pPr>
            <w:r w:rsidDel="00000000" w:rsidR="00000000" w:rsidRPr="00000000">
              <w:rPr>
                <w:sz w:val="40"/>
                <w:szCs w:val="40"/>
                <w:rtl w:val="0"/>
              </w:rPr>
              <w:t xml:space="preserve">SL.NO</w:t>
            </w:r>
          </w:p>
        </w:tc>
        <w:tc>
          <w:tcPr/>
          <w:p w:rsidR="00000000" w:rsidDel="00000000" w:rsidP="00000000" w:rsidRDefault="00000000" w:rsidRPr="00000000" w14:paraId="00000011">
            <w:pPr>
              <w:pStyle w:val="Heading1"/>
              <w:contextualSpacing w:val="0"/>
              <w:jc w:val="center"/>
              <w:rPr>
                <w:sz w:val="40"/>
                <w:szCs w:val="40"/>
              </w:rPr>
            </w:pPr>
            <w:r w:rsidDel="00000000" w:rsidR="00000000" w:rsidRPr="00000000">
              <w:rPr>
                <w:sz w:val="40"/>
                <w:szCs w:val="40"/>
                <w:rtl w:val="0"/>
              </w:rPr>
              <w:t xml:space="preserve">CONTENTS</w:t>
            </w:r>
          </w:p>
        </w:tc>
        <w:tc>
          <w:tcPr/>
          <w:p w:rsidR="00000000" w:rsidDel="00000000" w:rsidP="00000000" w:rsidRDefault="00000000" w:rsidRPr="00000000" w14:paraId="00000012">
            <w:pPr>
              <w:pStyle w:val="Heading1"/>
              <w:contextualSpacing w:val="0"/>
              <w:jc w:val="center"/>
              <w:rPr>
                <w:sz w:val="40"/>
                <w:szCs w:val="40"/>
              </w:rPr>
            </w:pPr>
            <w:r w:rsidDel="00000000" w:rsidR="00000000" w:rsidRPr="00000000">
              <w:rPr>
                <w:sz w:val="40"/>
                <w:szCs w:val="40"/>
                <w:rtl w:val="0"/>
              </w:rPr>
              <w:t xml:space="preserve">PAGE NO</w:t>
            </w:r>
          </w:p>
        </w:tc>
      </w:tr>
      <w:tr>
        <w:tc>
          <w:tcPr/>
          <w:p w:rsidR="00000000" w:rsidDel="00000000" w:rsidP="00000000" w:rsidRDefault="00000000" w:rsidRPr="00000000" w14:paraId="00000013">
            <w:pPr>
              <w:contextualSpacing w:val="0"/>
              <w:jc w:val="center"/>
              <w:rPr>
                <w:sz w:val="32"/>
                <w:szCs w:val="32"/>
              </w:rPr>
            </w:pPr>
            <w:r w:rsidDel="00000000" w:rsidR="00000000" w:rsidRPr="00000000">
              <w:rPr>
                <w:sz w:val="32"/>
                <w:szCs w:val="32"/>
                <w:rtl w:val="0"/>
              </w:rPr>
              <w:t xml:space="preserve">1</w:t>
            </w:r>
          </w:p>
        </w:tc>
        <w:tc>
          <w:tcPr/>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Acknowledgements</w:t>
            </w:r>
          </w:p>
          <w:p w:rsidR="00000000" w:rsidDel="00000000" w:rsidP="00000000" w:rsidRDefault="00000000" w:rsidRPr="00000000" w14:paraId="00000015">
            <w:pPr>
              <w:contextualSpacing w:val="0"/>
              <w:jc w:val="center"/>
              <w:rPr>
                <w:sz w:val="32"/>
                <w:szCs w:val="32"/>
              </w:rPr>
            </w:pPr>
            <w:r w:rsidDel="00000000" w:rsidR="00000000" w:rsidRPr="00000000">
              <w:rPr>
                <w:rtl w:val="0"/>
              </w:rPr>
            </w:r>
          </w:p>
        </w:tc>
        <w:tc>
          <w:tcPr/>
          <w:p w:rsidR="00000000" w:rsidDel="00000000" w:rsidP="00000000" w:rsidRDefault="00000000" w:rsidRPr="00000000" w14:paraId="00000016">
            <w:pPr>
              <w:contextualSpacing w:val="0"/>
              <w:jc w:val="center"/>
              <w:rPr>
                <w:sz w:val="32"/>
                <w:szCs w:val="32"/>
              </w:rPr>
            </w:pPr>
            <w:r w:rsidDel="00000000" w:rsidR="00000000" w:rsidRPr="00000000">
              <w:rPr>
                <w:sz w:val="32"/>
                <w:szCs w:val="32"/>
                <w:rtl w:val="0"/>
              </w:rPr>
              <w:t xml:space="preserve">3</w:t>
            </w:r>
          </w:p>
        </w:tc>
      </w:tr>
      <w:tr>
        <w:tc>
          <w:tcPr/>
          <w:p w:rsidR="00000000" w:rsidDel="00000000" w:rsidP="00000000" w:rsidRDefault="00000000" w:rsidRPr="00000000" w14:paraId="00000017">
            <w:pPr>
              <w:contextualSpacing w:val="0"/>
              <w:jc w:val="center"/>
              <w:rPr>
                <w:sz w:val="32"/>
                <w:szCs w:val="32"/>
              </w:rPr>
            </w:pPr>
            <w:r w:rsidDel="00000000" w:rsidR="00000000" w:rsidRPr="00000000">
              <w:rPr>
                <w:sz w:val="32"/>
                <w:szCs w:val="32"/>
                <w:rtl w:val="0"/>
              </w:rPr>
              <w:t xml:space="preserve">2</w:t>
            </w:r>
          </w:p>
        </w:tc>
        <w:tc>
          <w:tcPr/>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Problem Statement And Abstract</w:t>
            </w:r>
          </w:p>
          <w:p w:rsidR="00000000" w:rsidDel="00000000" w:rsidP="00000000" w:rsidRDefault="00000000" w:rsidRPr="00000000" w14:paraId="00000019">
            <w:pPr>
              <w:contextualSpacing w:val="0"/>
              <w:jc w:val="center"/>
              <w:rPr>
                <w:sz w:val="32"/>
                <w:szCs w:val="32"/>
              </w:rPr>
            </w:pPr>
            <w:r w:rsidDel="00000000" w:rsidR="00000000" w:rsidRPr="00000000">
              <w:rPr>
                <w:rtl w:val="0"/>
              </w:rPr>
            </w:r>
          </w:p>
        </w:tc>
        <w:tc>
          <w:tcPr/>
          <w:p w:rsidR="00000000" w:rsidDel="00000000" w:rsidP="00000000" w:rsidRDefault="00000000" w:rsidRPr="00000000" w14:paraId="0000001A">
            <w:pPr>
              <w:contextualSpacing w:val="0"/>
              <w:jc w:val="center"/>
              <w:rPr>
                <w:sz w:val="32"/>
                <w:szCs w:val="32"/>
              </w:rPr>
            </w:pPr>
            <w:r w:rsidDel="00000000" w:rsidR="00000000" w:rsidRPr="00000000">
              <w:rPr>
                <w:sz w:val="32"/>
                <w:szCs w:val="32"/>
                <w:rtl w:val="0"/>
              </w:rPr>
              <w:t xml:space="preserve">4</w:t>
            </w:r>
          </w:p>
        </w:tc>
      </w:tr>
      <w:tr>
        <w:tc>
          <w:tcPr/>
          <w:p w:rsidR="00000000" w:rsidDel="00000000" w:rsidP="00000000" w:rsidRDefault="00000000" w:rsidRPr="00000000" w14:paraId="0000001B">
            <w:pPr>
              <w:contextualSpacing w:val="0"/>
              <w:jc w:val="center"/>
              <w:rPr>
                <w:sz w:val="32"/>
                <w:szCs w:val="32"/>
              </w:rPr>
            </w:pPr>
            <w:r w:rsidDel="00000000" w:rsidR="00000000" w:rsidRPr="00000000">
              <w:rPr>
                <w:sz w:val="32"/>
                <w:szCs w:val="32"/>
                <w:rtl w:val="0"/>
              </w:rPr>
              <w:t xml:space="preserve">3</w:t>
            </w:r>
          </w:p>
        </w:tc>
        <w:tc>
          <w:tcPr/>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Initial Proposals</w:t>
            </w:r>
          </w:p>
          <w:p w:rsidR="00000000" w:rsidDel="00000000" w:rsidP="00000000" w:rsidRDefault="00000000" w:rsidRPr="00000000" w14:paraId="0000001D">
            <w:pPr>
              <w:contextualSpacing w:val="0"/>
              <w:jc w:val="center"/>
              <w:rPr>
                <w:sz w:val="32"/>
                <w:szCs w:val="32"/>
              </w:rPr>
            </w:pPr>
            <w:r w:rsidDel="00000000" w:rsidR="00000000" w:rsidRPr="00000000">
              <w:rPr>
                <w:rtl w:val="0"/>
              </w:rPr>
            </w:r>
          </w:p>
        </w:tc>
        <w:tc>
          <w:tcPr/>
          <w:p w:rsidR="00000000" w:rsidDel="00000000" w:rsidP="00000000" w:rsidRDefault="00000000" w:rsidRPr="00000000" w14:paraId="0000001E">
            <w:pPr>
              <w:contextualSpacing w:val="0"/>
              <w:jc w:val="center"/>
              <w:rPr>
                <w:sz w:val="32"/>
                <w:szCs w:val="32"/>
              </w:rPr>
            </w:pPr>
            <w:r w:rsidDel="00000000" w:rsidR="00000000" w:rsidRPr="00000000">
              <w:rPr>
                <w:sz w:val="32"/>
                <w:szCs w:val="32"/>
                <w:rtl w:val="0"/>
              </w:rPr>
              <w:t xml:space="preserve">5</w:t>
            </w:r>
          </w:p>
        </w:tc>
      </w:tr>
      <w:tr>
        <w:tc>
          <w:tcPr/>
          <w:p w:rsidR="00000000" w:rsidDel="00000000" w:rsidP="00000000" w:rsidRDefault="00000000" w:rsidRPr="00000000" w14:paraId="0000001F">
            <w:pPr>
              <w:contextualSpacing w:val="0"/>
              <w:jc w:val="center"/>
              <w:rPr>
                <w:sz w:val="32"/>
                <w:szCs w:val="32"/>
              </w:rPr>
            </w:pPr>
            <w:r w:rsidDel="00000000" w:rsidR="00000000" w:rsidRPr="00000000">
              <w:rPr>
                <w:sz w:val="32"/>
                <w:szCs w:val="32"/>
                <w:rtl w:val="0"/>
              </w:rPr>
              <w:t xml:space="preserve">4</w:t>
            </w:r>
          </w:p>
        </w:tc>
        <w:tc>
          <w:tcPr/>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The Prototype</w:t>
            </w:r>
          </w:p>
          <w:p w:rsidR="00000000" w:rsidDel="00000000" w:rsidP="00000000" w:rsidRDefault="00000000" w:rsidRPr="00000000" w14:paraId="00000021">
            <w:pPr>
              <w:contextualSpacing w:val="0"/>
              <w:jc w:val="center"/>
              <w:rPr>
                <w:sz w:val="32"/>
                <w:szCs w:val="32"/>
              </w:rPr>
            </w:pPr>
            <w:r w:rsidDel="00000000" w:rsidR="00000000" w:rsidRPr="00000000">
              <w:rPr>
                <w:rtl w:val="0"/>
              </w:rPr>
            </w:r>
          </w:p>
        </w:tc>
        <w:tc>
          <w:tcPr/>
          <w:p w:rsidR="00000000" w:rsidDel="00000000" w:rsidP="00000000" w:rsidRDefault="00000000" w:rsidRPr="00000000" w14:paraId="00000022">
            <w:pPr>
              <w:contextualSpacing w:val="0"/>
              <w:jc w:val="center"/>
              <w:rPr>
                <w:sz w:val="32"/>
                <w:szCs w:val="32"/>
              </w:rPr>
            </w:pPr>
            <w:r w:rsidDel="00000000" w:rsidR="00000000" w:rsidRPr="00000000">
              <w:rPr>
                <w:sz w:val="32"/>
                <w:szCs w:val="32"/>
                <w:rtl w:val="0"/>
              </w:rPr>
              <w:t xml:space="preserve">6</w:t>
            </w:r>
          </w:p>
        </w:tc>
      </w:tr>
      <w:tr>
        <w:tc>
          <w:tcPr/>
          <w:p w:rsidR="00000000" w:rsidDel="00000000" w:rsidP="00000000" w:rsidRDefault="00000000" w:rsidRPr="00000000" w14:paraId="00000023">
            <w:pPr>
              <w:contextualSpacing w:val="0"/>
              <w:jc w:val="center"/>
              <w:rPr>
                <w:sz w:val="32"/>
                <w:szCs w:val="32"/>
              </w:rPr>
            </w:pPr>
            <w:r w:rsidDel="00000000" w:rsidR="00000000" w:rsidRPr="00000000">
              <w:rPr>
                <w:sz w:val="32"/>
                <w:szCs w:val="32"/>
                <w:rtl w:val="0"/>
              </w:rPr>
              <w:t xml:space="preserve">5</w:t>
            </w:r>
          </w:p>
        </w:tc>
        <w:tc>
          <w:tcPr/>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Stages Of Development</w:t>
            </w:r>
          </w:p>
          <w:p w:rsidR="00000000" w:rsidDel="00000000" w:rsidP="00000000" w:rsidRDefault="00000000" w:rsidRPr="00000000" w14:paraId="00000025">
            <w:pPr>
              <w:contextualSpacing w:val="0"/>
              <w:jc w:val="center"/>
              <w:rPr>
                <w:sz w:val="32"/>
                <w:szCs w:val="32"/>
              </w:rPr>
            </w:pPr>
            <w:r w:rsidDel="00000000" w:rsidR="00000000" w:rsidRPr="00000000">
              <w:rPr>
                <w:rtl w:val="0"/>
              </w:rPr>
            </w:r>
          </w:p>
        </w:tc>
        <w:tc>
          <w:tcPr/>
          <w:p w:rsidR="00000000" w:rsidDel="00000000" w:rsidP="00000000" w:rsidRDefault="00000000" w:rsidRPr="00000000" w14:paraId="00000026">
            <w:pPr>
              <w:contextualSpacing w:val="0"/>
              <w:rPr>
                <w:sz w:val="32"/>
                <w:szCs w:val="32"/>
              </w:rPr>
            </w:pPr>
            <w:r w:rsidDel="00000000" w:rsidR="00000000" w:rsidRPr="00000000">
              <w:rPr>
                <w:sz w:val="32"/>
                <w:szCs w:val="32"/>
                <w:rtl w:val="0"/>
              </w:rPr>
              <w:t xml:space="preserve">7</w:t>
            </w:r>
          </w:p>
        </w:tc>
      </w:tr>
      <w:tr>
        <w:tc>
          <w:tcPr/>
          <w:p w:rsidR="00000000" w:rsidDel="00000000" w:rsidP="00000000" w:rsidRDefault="00000000" w:rsidRPr="00000000" w14:paraId="00000027">
            <w:pPr>
              <w:contextualSpacing w:val="0"/>
              <w:jc w:val="center"/>
              <w:rPr>
                <w:sz w:val="32"/>
                <w:szCs w:val="32"/>
              </w:rPr>
            </w:pPr>
            <w:r w:rsidDel="00000000" w:rsidR="00000000" w:rsidRPr="00000000">
              <w:rPr>
                <w:sz w:val="32"/>
                <w:szCs w:val="32"/>
                <w:rtl w:val="0"/>
              </w:rPr>
              <w:t xml:space="preserve">6</w:t>
            </w:r>
          </w:p>
        </w:tc>
        <w:tc>
          <w:tcPr/>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Functionality</w:t>
            </w:r>
          </w:p>
          <w:p w:rsidR="00000000" w:rsidDel="00000000" w:rsidP="00000000" w:rsidRDefault="00000000" w:rsidRPr="00000000" w14:paraId="00000029">
            <w:pPr>
              <w:contextualSpacing w:val="0"/>
              <w:jc w:val="center"/>
              <w:rPr>
                <w:sz w:val="32"/>
                <w:szCs w:val="32"/>
              </w:rPr>
            </w:pPr>
            <w:r w:rsidDel="00000000" w:rsidR="00000000" w:rsidRPr="00000000">
              <w:rPr>
                <w:rtl w:val="0"/>
              </w:rPr>
            </w:r>
          </w:p>
        </w:tc>
        <w:tc>
          <w:tcPr/>
          <w:p w:rsidR="00000000" w:rsidDel="00000000" w:rsidP="00000000" w:rsidRDefault="00000000" w:rsidRPr="00000000" w14:paraId="0000002A">
            <w:pPr>
              <w:contextualSpacing w:val="0"/>
              <w:jc w:val="center"/>
              <w:rPr>
                <w:sz w:val="32"/>
                <w:szCs w:val="32"/>
              </w:rPr>
            </w:pPr>
            <w:r w:rsidDel="00000000" w:rsidR="00000000" w:rsidRPr="00000000">
              <w:rPr>
                <w:sz w:val="32"/>
                <w:szCs w:val="32"/>
                <w:rtl w:val="0"/>
              </w:rPr>
              <w:t xml:space="preserve">20</w:t>
            </w:r>
          </w:p>
        </w:tc>
      </w:tr>
      <w:tr>
        <w:tc>
          <w:tcPr/>
          <w:p w:rsidR="00000000" w:rsidDel="00000000" w:rsidP="00000000" w:rsidRDefault="00000000" w:rsidRPr="00000000" w14:paraId="0000002B">
            <w:pPr>
              <w:contextualSpacing w:val="0"/>
              <w:jc w:val="center"/>
              <w:rPr>
                <w:sz w:val="32"/>
                <w:szCs w:val="32"/>
              </w:rPr>
            </w:pPr>
            <w:r w:rsidDel="00000000" w:rsidR="00000000" w:rsidRPr="00000000">
              <w:rPr>
                <w:sz w:val="32"/>
                <w:szCs w:val="32"/>
                <w:rtl w:val="0"/>
              </w:rPr>
              <w:t xml:space="preserve">7</w:t>
            </w:r>
          </w:p>
        </w:tc>
        <w:tc>
          <w:tcPr/>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Running Script On Booting The Pi</w:t>
            </w:r>
          </w:p>
          <w:p w:rsidR="00000000" w:rsidDel="00000000" w:rsidP="00000000" w:rsidRDefault="00000000" w:rsidRPr="00000000" w14:paraId="0000002D">
            <w:pPr>
              <w:contextualSpacing w:val="0"/>
              <w:jc w:val="center"/>
              <w:rPr>
                <w:sz w:val="32"/>
                <w:szCs w:val="32"/>
              </w:rPr>
            </w:pPr>
            <w:r w:rsidDel="00000000" w:rsidR="00000000" w:rsidRPr="00000000">
              <w:rPr>
                <w:rtl w:val="0"/>
              </w:rPr>
            </w:r>
          </w:p>
        </w:tc>
        <w:tc>
          <w:tcPr/>
          <w:p w:rsidR="00000000" w:rsidDel="00000000" w:rsidP="00000000" w:rsidRDefault="00000000" w:rsidRPr="00000000" w14:paraId="0000002E">
            <w:pPr>
              <w:contextualSpacing w:val="0"/>
              <w:jc w:val="center"/>
              <w:rPr>
                <w:sz w:val="32"/>
                <w:szCs w:val="32"/>
              </w:rPr>
            </w:pPr>
            <w:r w:rsidDel="00000000" w:rsidR="00000000" w:rsidRPr="00000000">
              <w:rPr>
                <w:sz w:val="32"/>
                <w:szCs w:val="32"/>
                <w:rtl w:val="0"/>
              </w:rPr>
              <w:t xml:space="preserve">22</w:t>
            </w:r>
          </w:p>
        </w:tc>
      </w:tr>
      <w:tr>
        <w:tc>
          <w:tcPr/>
          <w:p w:rsidR="00000000" w:rsidDel="00000000" w:rsidP="00000000" w:rsidRDefault="00000000" w:rsidRPr="00000000" w14:paraId="0000002F">
            <w:pPr>
              <w:contextualSpacing w:val="0"/>
              <w:jc w:val="center"/>
              <w:rPr>
                <w:sz w:val="32"/>
                <w:szCs w:val="32"/>
              </w:rPr>
            </w:pPr>
            <w:r w:rsidDel="00000000" w:rsidR="00000000" w:rsidRPr="00000000">
              <w:rPr>
                <w:sz w:val="32"/>
                <w:szCs w:val="32"/>
                <w:rtl w:val="0"/>
              </w:rPr>
              <w:t xml:space="preserve">8</w:t>
            </w:r>
          </w:p>
        </w:tc>
        <w:tc>
          <w:tcPr/>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left" w:pos="1390"/>
                <w:tab w:val="center" w:pos="2592"/>
              </w:tabs>
              <w:spacing w:after="0" w:before="0" w:line="240" w:lineRule="auto"/>
              <w:ind w:left="0" w:right="0" w:firstLine="0"/>
              <w:contextualSpacing w:val="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ab/>
              <w:tab/>
              <w:t xml:space="preserve">Challenges Faced</w:t>
            </w:r>
          </w:p>
          <w:p w:rsidR="00000000" w:rsidDel="00000000" w:rsidP="00000000" w:rsidRDefault="00000000" w:rsidRPr="00000000" w14:paraId="00000031">
            <w:pPr>
              <w:contextualSpacing w:val="0"/>
              <w:jc w:val="center"/>
              <w:rPr>
                <w:sz w:val="32"/>
                <w:szCs w:val="32"/>
              </w:rPr>
            </w:pPr>
            <w:r w:rsidDel="00000000" w:rsidR="00000000" w:rsidRPr="00000000">
              <w:rPr>
                <w:rtl w:val="0"/>
              </w:rPr>
            </w:r>
          </w:p>
        </w:tc>
        <w:tc>
          <w:tcPr/>
          <w:p w:rsidR="00000000" w:rsidDel="00000000" w:rsidP="00000000" w:rsidRDefault="00000000" w:rsidRPr="00000000" w14:paraId="00000032">
            <w:pPr>
              <w:contextualSpacing w:val="0"/>
              <w:jc w:val="center"/>
              <w:rPr>
                <w:sz w:val="32"/>
                <w:szCs w:val="32"/>
              </w:rPr>
            </w:pPr>
            <w:r w:rsidDel="00000000" w:rsidR="00000000" w:rsidRPr="00000000">
              <w:rPr>
                <w:sz w:val="32"/>
                <w:szCs w:val="32"/>
                <w:rtl w:val="0"/>
              </w:rPr>
              <w:t xml:space="preserve">23</w:t>
            </w:r>
          </w:p>
        </w:tc>
      </w:tr>
      <w:tr>
        <w:tc>
          <w:tcPr/>
          <w:p w:rsidR="00000000" w:rsidDel="00000000" w:rsidP="00000000" w:rsidRDefault="00000000" w:rsidRPr="00000000" w14:paraId="00000033">
            <w:pPr>
              <w:contextualSpacing w:val="0"/>
              <w:jc w:val="center"/>
              <w:rPr>
                <w:sz w:val="32"/>
                <w:szCs w:val="32"/>
              </w:rPr>
            </w:pPr>
            <w:r w:rsidDel="00000000" w:rsidR="00000000" w:rsidRPr="00000000">
              <w:rPr>
                <w:sz w:val="32"/>
                <w:szCs w:val="32"/>
                <w:rtl w:val="0"/>
              </w:rPr>
              <w:t xml:space="preserve">9</w:t>
            </w:r>
          </w:p>
        </w:tc>
        <w:tc>
          <w:tcPr/>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Potential Improvements</w:t>
            </w:r>
          </w:p>
          <w:p w:rsidR="00000000" w:rsidDel="00000000" w:rsidP="00000000" w:rsidRDefault="00000000" w:rsidRPr="00000000" w14:paraId="00000035">
            <w:pPr>
              <w:contextualSpacing w:val="0"/>
              <w:jc w:val="center"/>
              <w:rPr>
                <w:sz w:val="32"/>
                <w:szCs w:val="32"/>
              </w:rPr>
            </w:pPr>
            <w:r w:rsidDel="00000000" w:rsidR="00000000" w:rsidRPr="00000000">
              <w:rPr>
                <w:rtl w:val="0"/>
              </w:rPr>
            </w:r>
          </w:p>
        </w:tc>
        <w:tc>
          <w:tcPr/>
          <w:p w:rsidR="00000000" w:rsidDel="00000000" w:rsidP="00000000" w:rsidRDefault="00000000" w:rsidRPr="00000000" w14:paraId="00000036">
            <w:pPr>
              <w:contextualSpacing w:val="0"/>
              <w:jc w:val="center"/>
              <w:rPr>
                <w:sz w:val="32"/>
                <w:szCs w:val="32"/>
              </w:rPr>
            </w:pPr>
            <w:r w:rsidDel="00000000" w:rsidR="00000000" w:rsidRPr="00000000">
              <w:rPr>
                <w:sz w:val="32"/>
                <w:szCs w:val="32"/>
                <w:rtl w:val="0"/>
              </w:rPr>
              <w:t xml:space="preserve">23</w:t>
            </w:r>
          </w:p>
        </w:tc>
      </w:tr>
      <w:tr>
        <w:tc>
          <w:tcPr/>
          <w:p w:rsidR="00000000" w:rsidDel="00000000" w:rsidP="00000000" w:rsidRDefault="00000000" w:rsidRPr="00000000" w14:paraId="00000037">
            <w:pPr>
              <w:contextualSpacing w:val="0"/>
              <w:jc w:val="center"/>
              <w:rPr>
                <w:sz w:val="32"/>
                <w:szCs w:val="32"/>
              </w:rPr>
            </w:pPr>
            <w:r w:rsidDel="00000000" w:rsidR="00000000" w:rsidRPr="00000000">
              <w:rPr>
                <w:sz w:val="32"/>
                <w:szCs w:val="32"/>
                <w:rtl w:val="0"/>
              </w:rPr>
              <w:t xml:space="preserve">10</w:t>
            </w:r>
          </w:p>
        </w:tc>
        <w:tc>
          <w:tcPr/>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tabs>
                <w:tab w:val="left" w:pos="1658"/>
                <w:tab w:val="center" w:pos="2592"/>
              </w:tabs>
              <w:spacing w:after="0" w:before="0" w:line="240" w:lineRule="auto"/>
              <w:ind w:left="0" w:right="0" w:firstLine="0"/>
              <w:contextualSpacing w:val="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ab/>
              <w:tab/>
              <w:t xml:space="preserve">References</w:t>
            </w:r>
          </w:p>
          <w:p w:rsidR="00000000" w:rsidDel="00000000" w:rsidP="00000000" w:rsidRDefault="00000000" w:rsidRPr="00000000" w14:paraId="00000039">
            <w:pPr>
              <w:contextualSpacing w:val="0"/>
              <w:jc w:val="center"/>
              <w:rPr>
                <w:sz w:val="32"/>
                <w:szCs w:val="32"/>
              </w:rPr>
            </w:pPr>
            <w:r w:rsidDel="00000000" w:rsidR="00000000" w:rsidRPr="00000000">
              <w:rPr>
                <w:rtl w:val="0"/>
              </w:rPr>
            </w:r>
          </w:p>
        </w:tc>
        <w:tc>
          <w:tcPr/>
          <w:p w:rsidR="00000000" w:rsidDel="00000000" w:rsidP="00000000" w:rsidRDefault="00000000" w:rsidRPr="00000000" w14:paraId="0000003A">
            <w:pPr>
              <w:contextualSpacing w:val="0"/>
              <w:jc w:val="center"/>
              <w:rPr>
                <w:sz w:val="32"/>
                <w:szCs w:val="32"/>
              </w:rPr>
            </w:pPr>
            <w:r w:rsidDel="00000000" w:rsidR="00000000" w:rsidRPr="00000000">
              <w:rPr>
                <w:sz w:val="32"/>
                <w:szCs w:val="32"/>
                <w:rtl w:val="0"/>
              </w:rPr>
              <w:t xml:space="preserve">24</w:t>
            </w:r>
          </w:p>
        </w:tc>
      </w:tr>
      <w:tr>
        <w:trPr>
          <w:trHeight w:val="60" w:hRule="atLeast"/>
        </w:trPr>
        <w:tc>
          <w:tcPr/>
          <w:p w:rsidR="00000000" w:rsidDel="00000000" w:rsidP="00000000" w:rsidRDefault="00000000" w:rsidRPr="00000000" w14:paraId="0000003B">
            <w:pPr>
              <w:contextualSpacing w:val="0"/>
              <w:jc w:val="center"/>
              <w:rPr>
                <w:sz w:val="32"/>
                <w:szCs w:val="32"/>
              </w:rPr>
            </w:pPr>
            <w:r w:rsidDel="00000000" w:rsidR="00000000" w:rsidRPr="00000000">
              <w:rPr>
                <w:rtl w:val="0"/>
              </w:rPr>
            </w:r>
          </w:p>
        </w:tc>
        <w:tc>
          <w:tcPr/>
          <w:p w:rsidR="00000000" w:rsidDel="00000000" w:rsidP="00000000" w:rsidRDefault="00000000" w:rsidRPr="00000000" w14:paraId="0000003C">
            <w:pPr>
              <w:contextualSpacing w:val="0"/>
              <w:jc w:val="center"/>
              <w:rPr/>
            </w:pPr>
            <w:r w:rsidDel="00000000" w:rsidR="00000000" w:rsidRPr="00000000">
              <w:rPr>
                <w:rtl w:val="0"/>
              </w:rPr>
            </w:r>
          </w:p>
        </w:tc>
        <w:tc>
          <w:tcPr/>
          <w:p w:rsidR="00000000" w:rsidDel="00000000" w:rsidP="00000000" w:rsidRDefault="00000000" w:rsidRPr="00000000" w14:paraId="0000003D">
            <w:pPr>
              <w:contextualSpacing w:val="0"/>
              <w:rPr/>
            </w:pPr>
            <w:r w:rsidDel="00000000" w:rsidR="00000000" w:rsidRPr="00000000">
              <w:rPr>
                <w:rtl w:val="0"/>
              </w:rPr>
            </w:r>
          </w:p>
        </w:tc>
      </w:tr>
    </w:tbl>
    <w:p w:rsidR="00000000" w:rsidDel="00000000" w:rsidP="00000000" w:rsidRDefault="00000000" w:rsidRPr="00000000" w14:paraId="0000003E">
      <w:pPr>
        <w:pStyle w:val="Heading1"/>
        <w:pBdr>
          <w:top w:color="4f81bd" w:space="1" w:sz="4" w:val="single"/>
        </w:pBdr>
        <w:contextualSpacing w:val="0"/>
        <w:jc w:val="center"/>
        <w:rPr>
          <w:sz w:val="96"/>
          <w:szCs w:val="96"/>
        </w:rPr>
      </w:pPr>
      <w:r w:rsidDel="00000000" w:rsidR="00000000" w:rsidRPr="00000000">
        <w:rPr>
          <w:sz w:val="96"/>
          <w:szCs w:val="96"/>
          <w:rtl w:val="0"/>
        </w:rPr>
        <w:t xml:space="preserve">Acknowledgements</w:t>
      </w:r>
    </w:p>
    <w:p w:rsidR="00000000" w:rsidDel="00000000" w:rsidP="00000000" w:rsidRDefault="00000000" w:rsidRPr="00000000" w14:paraId="0000003F">
      <w:pPr>
        <w:contextualSpacing w:val="0"/>
        <w:rPr/>
      </w:pP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We would like to express our gratitude to Mr. K. C. Tejaswi and Mr. Krishna Chaitanya M for having guided and encouraged us, and helped us get familiarized with technologies like the Raspberry Pi during the course of this project and our internship. We deeply value their inputs which helped us improve our work.</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We would also like to thank Mr. Sanjeev Kumar and Mr. Ajith Unnikrishnan for all their support during our internship.</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We extend our gratitude to the WinCC UA Cloud Services team for their advice and support during the course of our internship.</w:t>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6">
      <w:pPr>
        <w:tabs>
          <w:tab w:val="left" w:pos="2093"/>
        </w:tabs>
        <w:contextualSpacing w:val="0"/>
        <w:jc w:val="center"/>
        <w:rPr>
          <w:sz w:val="32"/>
          <w:szCs w:val="32"/>
        </w:rPr>
      </w:pPr>
      <w:r w:rsidDel="00000000" w:rsidR="00000000" w:rsidRPr="00000000">
        <w:rPr>
          <w:sz w:val="32"/>
          <w:szCs w:val="32"/>
          <w:rtl w:val="0"/>
        </w:rPr>
        <w:t xml:space="preserve">Finally, we would like to thank Siemens Technology and Services Pvt. Ltd and the HR Department for providing us this valuable opportunity.</w:t>
      </w:r>
    </w:p>
    <w:p w:rsidR="00000000" w:rsidDel="00000000" w:rsidP="00000000" w:rsidRDefault="00000000" w:rsidRPr="00000000" w14:paraId="00000047">
      <w:pPr>
        <w:contextualSpacing w:val="0"/>
        <w:rPr>
          <w:sz w:val="32"/>
          <w:szCs w:val="32"/>
        </w:rPr>
      </w:pPr>
      <w:r w:rsidDel="00000000" w:rsidR="00000000" w:rsidRPr="00000000">
        <w:rPr>
          <w:rtl w:val="0"/>
        </w:rPr>
      </w:r>
    </w:p>
    <w:p w:rsidR="00000000" w:rsidDel="00000000" w:rsidP="00000000" w:rsidRDefault="00000000" w:rsidRPr="00000000" w14:paraId="00000048">
      <w:pPr>
        <w:contextualSpacing w:val="0"/>
        <w:rPr>
          <w:sz w:val="32"/>
          <w:szCs w:val="32"/>
        </w:rPr>
      </w:pPr>
      <w:r w:rsidDel="00000000" w:rsidR="00000000" w:rsidRPr="00000000">
        <w:rPr>
          <w:rtl w:val="0"/>
        </w:rPr>
      </w:r>
    </w:p>
    <w:p w:rsidR="00000000" w:rsidDel="00000000" w:rsidP="00000000" w:rsidRDefault="00000000" w:rsidRPr="00000000" w14:paraId="00000049">
      <w:pPr>
        <w:ind w:left="2160" w:right="1440"/>
        <w:contextualSpacing w:val="0"/>
        <w:rPr>
          <w:sz w:val="32"/>
          <w:szCs w:val="32"/>
        </w:rPr>
      </w:pPr>
      <w:r w:rsidDel="00000000" w:rsidR="00000000" w:rsidRPr="00000000">
        <w:rPr>
          <w:rtl w:val="0"/>
        </w:rPr>
      </w:r>
    </w:p>
    <w:p w:rsidR="00000000" w:rsidDel="00000000" w:rsidP="00000000" w:rsidRDefault="00000000" w:rsidRPr="00000000" w14:paraId="0000004A">
      <w:pPr>
        <w:contextualSpacing w:val="0"/>
        <w:rPr>
          <w:sz w:val="32"/>
          <w:szCs w:val="32"/>
        </w:rPr>
      </w:pPr>
      <w:r w:rsidDel="00000000" w:rsidR="00000000" w:rsidRPr="00000000">
        <w:rPr>
          <w:rtl w:val="0"/>
        </w:rPr>
      </w:r>
    </w:p>
    <w:p w:rsidR="00000000" w:rsidDel="00000000" w:rsidP="00000000" w:rsidRDefault="00000000" w:rsidRPr="00000000" w14:paraId="0000004B">
      <w:pPr>
        <w:contextualSpacing w:val="0"/>
        <w:jc w:val="right"/>
        <w:rPr>
          <w:sz w:val="32"/>
          <w:szCs w:val="32"/>
        </w:rPr>
      </w:pPr>
      <w:r w:rsidDel="00000000" w:rsidR="00000000" w:rsidRPr="00000000">
        <w:rPr>
          <w:rtl w:val="0"/>
        </w:rPr>
      </w:r>
    </w:p>
    <w:p w:rsidR="00000000" w:rsidDel="00000000" w:rsidP="00000000" w:rsidRDefault="00000000" w:rsidRPr="00000000" w14:paraId="0000004C">
      <w:pPr>
        <w:contextualSpacing w:val="0"/>
        <w:jc w:val="right"/>
        <w:rPr>
          <w:sz w:val="32"/>
          <w:szCs w:val="32"/>
        </w:rPr>
      </w:pPr>
      <w:r w:rsidDel="00000000" w:rsidR="00000000" w:rsidRPr="00000000">
        <w:rPr>
          <w:rtl w:val="0"/>
        </w:rPr>
      </w:r>
    </w:p>
    <w:p w:rsidR="00000000" w:rsidDel="00000000" w:rsidP="00000000" w:rsidRDefault="00000000" w:rsidRPr="00000000" w14:paraId="0000004D">
      <w:pPr>
        <w:pStyle w:val="Heading1"/>
        <w:pBdr>
          <w:top w:color="4f81bd" w:space="1" w:sz="4" w:val="single"/>
        </w:pBdr>
        <w:contextualSpacing w:val="0"/>
        <w:rPr>
          <w:rFonts w:ascii="Calibri" w:cs="Calibri" w:eastAsia="Calibri" w:hAnsi="Calibri"/>
          <w:b w:val="0"/>
          <w:color w:val="000000"/>
          <w:sz w:val="32"/>
          <w:szCs w:val="32"/>
        </w:rPr>
      </w:pPr>
      <w:r w:rsidDel="00000000" w:rsidR="00000000" w:rsidRPr="00000000">
        <w:rPr>
          <w:rFonts w:ascii="Calibri" w:cs="Calibri" w:eastAsia="Calibri" w:hAnsi="Calibri"/>
          <w:b w:val="0"/>
          <w:color w:val="000000"/>
          <w:sz w:val="32"/>
          <w:szCs w:val="32"/>
          <w:rtl w:val="0"/>
        </w:rPr>
        <w:t xml:space="preserve">               </w:t>
      </w:r>
      <w:r w:rsidDel="00000000" w:rsidR="00000000" w:rsidRPr="00000000">
        <w:rPr>
          <w:sz w:val="72"/>
          <w:szCs w:val="72"/>
          <w:rtl w:val="0"/>
        </w:rPr>
        <w:t xml:space="preserve">Problem Statement</w:t>
      </w:r>
      <w:r w:rsidDel="00000000" w:rsidR="00000000" w:rsidRPr="00000000">
        <w:rPr>
          <w:rtl w:val="0"/>
        </w:rPr>
      </w:r>
    </w:p>
    <w:p w:rsidR="00000000" w:rsidDel="00000000" w:rsidP="00000000" w:rsidRDefault="00000000" w:rsidRPr="00000000" w14:paraId="0000004E">
      <w:pPr>
        <w:contextualSpacing w:val="0"/>
        <w:rPr/>
      </w:pPr>
      <w:r w:rsidDel="00000000" w:rsidR="00000000" w:rsidRPr="00000000">
        <w:rPr>
          <w:rtl w:val="0"/>
        </w:rPr>
      </w:r>
    </w:p>
    <w:p w:rsidR="00000000" w:rsidDel="00000000" w:rsidP="00000000" w:rsidRDefault="00000000" w:rsidRPr="00000000" w14:paraId="0000004F">
      <w:pPr>
        <w:contextualSpacing w:val="0"/>
        <w:rPr>
          <w:sz w:val="32"/>
          <w:szCs w:val="32"/>
        </w:rPr>
      </w:pPr>
      <w:r w:rsidDel="00000000" w:rsidR="00000000" w:rsidRPr="00000000">
        <w:rPr>
          <w:sz w:val="32"/>
          <w:szCs w:val="32"/>
          <w:rtl w:val="0"/>
        </w:rPr>
        <w:t xml:space="preserve">Create an interactive audio device that can be installed in automation plants to provide the customer, information about each sub system that is a part of the plant.</w:t>
      </w:r>
    </w:p>
    <w:p w:rsidR="00000000" w:rsidDel="00000000" w:rsidP="00000000" w:rsidRDefault="00000000" w:rsidRPr="00000000" w14:paraId="00000050">
      <w:pPr>
        <w:pStyle w:val="Heading1"/>
        <w:contextualSpacing w:val="0"/>
        <w:jc w:val="center"/>
        <w:rPr>
          <w:sz w:val="72"/>
          <w:szCs w:val="72"/>
        </w:rPr>
      </w:pPr>
      <w:r w:rsidDel="00000000" w:rsidR="00000000" w:rsidRPr="00000000">
        <w:rPr>
          <w:sz w:val="72"/>
          <w:szCs w:val="72"/>
          <w:rtl w:val="0"/>
        </w:rPr>
        <w:t xml:space="preserve">Abstract</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The project aims at creating a device that will provide the customer, information that he desires about every sub system in an automation plant.</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The device (Bluetooth headsets) speaks to the customer to ask him what information he desires to know. Based on the customer’s answer, it speaks out the information. The customer can control which sub system he want to know about first. Customer can traverse the systems in the order he likes.</w:t>
      </w:r>
    </w:p>
    <w:p w:rsidR="00000000" w:rsidDel="00000000" w:rsidP="00000000" w:rsidRDefault="00000000" w:rsidRPr="00000000" w14:paraId="00000054">
      <w:pPr>
        <w:contextualSpacing w:val="0"/>
        <w:jc w:val="center"/>
        <w:rPr>
          <w:sz w:val="32"/>
          <w:szCs w:val="32"/>
        </w:rPr>
      </w:pPr>
      <w:r w:rsidDel="00000000" w:rsidR="00000000" w:rsidRPr="00000000">
        <w:rPr>
          <w:sz w:val="32"/>
          <w:szCs w:val="32"/>
          <w:rtl w:val="0"/>
        </w:rPr>
        <w:t xml:space="preserve">The headsets can also be used by him to control the lighting in the room. The customer can set the lighting mode and then start acquiring information from the sub systems. Once he starts interacting with the sub systems of the plant, lighting modes cannot be changed in order to avoid interference and allow the user to listen to the information without any disturbance.</w:t>
      </w:r>
    </w:p>
    <w:p w:rsidR="00000000" w:rsidDel="00000000" w:rsidP="00000000" w:rsidRDefault="00000000" w:rsidRPr="00000000" w14:paraId="00000055">
      <w:pPr>
        <w:contextualSpacing w:val="0"/>
        <w:jc w:val="center"/>
        <w:rPr>
          <w:sz w:val="32"/>
          <w:szCs w:val="32"/>
        </w:rPr>
      </w:pPr>
      <w:r w:rsidDel="00000000" w:rsidR="00000000" w:rsidRPr="00000000">
        <w:rPr>
          <w:rtl w:val="0"/>
        </w:rPr>
      </w:r>
    </w:p>
    <w:p w:rsidR="00000000" w:rsidDel="00000000" w:rsidP="00000000" w:rsidRDefault="00000000" w:rsidRPr="00000000" w14:paraId="00000056">
      <w:pPr>
        <w:pStyle w:val="Heading1"/>
        <w:pBdr>
          <w:top w:color="4f81bd" w:space="1" w:sz="4" w:val="single"/>
        </w:pBdr>
        <w:contextualSpacing w:val="0"/>
        <w:jc w:val="center"/>
        <w:rPr>
          <w:sz w:val="72"/>
          <w:szCs w:val="72"/>
        </w:rPr>
      </w:pPr>
      <w:r w:rsidDel="00000000" w:rsidR="00000000" w:rsidRPr="00000000">
        <w:rPr>
          <w:sz w:val="72"/>
          <w:szCs w:val="72"/>
          <w:rtl w:val="0"/>
        </w:rPr>
        <w:t xml:space="preserve">Initial Proposals</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1. The first proposal was using Arduino board. A text to speech converter module, EMIC-2 is interfaced with the Arduino for text to speech conversion. Sensors (PIR and Ultrasonic range finder) are used to detect human presence. An external mic is connected to Arduino to take audio input from user.</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Requirements: Arduino Uno, Arduino IDE, Sensors and EMIC-2.</w:t>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2. This proposal used Arduino board, EMIC-2, sensors as previous one. The Bitvoicer software is used to process speech on the Arduino board. The Arduino needs to be connected to a computer continuously. Speech processing happens entirely on the computer. An external mic with amplifier was required.</w:t>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Requirements: Arduino Uno, Arduino IDE, Sensors, EMIC-2, Bitvoicer.</w:t>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3. This proposal uses Raspberry Pi instead of Arduino. Windows 10 IOT core is used to interface pi to a computer. Pi can be programmed with C# in Visual studio. An SD card of 8GB or more is required. EMIC-2, sensors and an external mic are required and have same functionality as in previous proposals.</w:t>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61">
      <w:pPr>
        <w:contextualSpacing w:val="0"/>
        <w:jc w:val="center"/>
        <w:rPr>
          <w:sz w:val="32"/>
          <w:szCs w:val="32"/>
        </w:rPr>
      </w:pPr>
      <w:r w:rsidDel="00000000" w:rsidR="00000000" w:rsidRPr="00000000">
        <w:rPr>
          <w:sz w:val="32"/>
          <w:szCs w:val="32"/>
          <w:rtl w:val="0"/>
        </w:rPr>
        <w:t xml:space="preserve">Requirements: Raspberry pi, Windows 10 IOT core, Visual Studio, Sensors, EMIC-2.</w:t>
      </w:r>
    </w:p>
    <w:p w:rsidR="00000000" w:rsidDel="00000000" w:rsidP="00000000" w:rsidRDefault="00000000" w:rsidRPr="00000000" w14:paraId="00000062">
      <w:pPr>
        <w:pStyle w:val="Heading1"/>
        <w:pBdr>
          <w:top w:color="4f81bd" w:space="1" w:sz="4" w:val="single"/>
        </w:pBdr>
        <w:contextualSpacing w:val="0"/>
        <w:jc w:val="center"/>
        <w:rPr>
          <w:sz w:val="72"/>
          <w:szCs w:val="72"/>
        </w:rPr>
      </w:pPr>
      <w:r w:rsidDel="00000000" w:rsidR="00000000" w:rsidRPr="00000000">
        <w:rPr>
          <w:sz w:val="72"/>
          <w:szCs w:val="72"/>
          <w:rtl w:val="0"/>
        </w:rPr>
        <w:t xml:space="preserve">The Prototype</w:t>
      </w:r>
    </w:p>
    <w:p w:rsidR="00000000" w:rsidDel="00000000" w:rsidP="00000000" w:rsidRDefault="00000000" w:rsidRPr="00000000" w14:paraId="00000063">
      <w:pPr>
        <w:contextualSpacing w:val="0"/>
        <w:rPr/>
      </w:pPr>
      <w:r w:rsidDel="00000000" w:rsidR="00000000" w:rsidRPr="00000000">
        <w:rPr>
          <w:rtl w:val="0"/>
        </w:rPr>
      </w:r>
    </w:p>
    <w:p w:rsidR="00000000" w:rsidDel="00000000" w:rsidP="00000000" w:rsidRDefault="00000000" w:rsidRPr="00000000" w14:paraId="00000064">
      <w:pPr>
        <w:contextualSpacing w:val="0"/>
        <w:rPr/>
      </w:pPr>
      <w:r w:rsidDel="00000000" w:rsidR="00000000" w:rsidRPr="00000000">
        <w:rPr>
          <w:rtl w:val="0"/>
        </w:rPr>
      </w:r>
    </w:p>
    <w:p w:rsidR="00000000" w:rsidDel="00000000" w:rsidP="00000000" w:rsidRDefault="00000000" w:rsidRPr="00000000" w14:paraId="00000065">
      <w:pPr>
        <w:contextualSpacing w:val="0"/>
        <w:rPr/>
      </w:pPr>
      <w:r w:rsidDel="00000000" w:rsidR="00000000" w:rsidRPr="00000000">
        <w:rPr>
          <w:rtl w:val="0"/>
        </w:rPr>
      </w:r>
    </w:p>
    <w:p w:rsidR="00000000" w:rsidDel="00000000" w:rsidP="00000000" w:rsidRDefault="00000000" w:rsidRPr="00000000" w14:paraId="00000066">
      <w:pPr>
        <w:contextualSpacing w:val="0"/>
        <w:rPr/>
      </w:pPr>
      <w:r w:rsidDel="00000000" w:rsidR="00000000" w:rsidRPr="00000000">
        <w:rPr/>
        <w:drawing>
          <wp:inline distB="0" distT="0" distL="0" distR="0">
            <wp:extent cx="5741670" cy="4975860"/>
            <wp:effectExtent b="0" l="0" r="0" t="0"/>
            <wp:docPr id="5"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5741670" cy="497586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contextualSpacing w:val="0"/>
        <w:jc w:val="center"/>
        <w:rPr>
          <w:sz w:val="32"/>
          <w:szCs w:val="32"/>
        </w:rPr>
      </w:pPr>
      <w:r w:rsidDel="00000000" w:rsidR="00000000" w:rsidRPr="00000000">
        <w:rPr>
          <w:rtl w:val="0"/>
        </w:rPr>
      </w:r>
    </w:p>
    <w:p w:rsidR="00000000" w:rsidDel="00000000" w:rsidP="00000000" w:rsidRDefault="00000000" w:rsidRPr="00000000" w14:paraId="00000068">
      <w:pPr>
        <w:contextualSpacing w:val="0"/>
        <w:jc w:val="center"/>
        <w:rPr>
          <w:sz w:val="32"/>
          <w:szCs w:val="32"/>
        </w:rPr>
      </w:pPr>
      <w:r w:rsidDel="00000000" w:rsidR="00000000" w:rsidRPr="00000000">
        <w:rPr>
          <w:rtl w:val="0"/>
        </w:rPr>
      </w:r>
    </w:p>
    <w:p w:rsidR="00000000" w:rsidDel="00000000" w:rsidP="00000000" w:rsidRDefault="00000000" w:rsidRPr="00000000" w14:paraId="00000069">
      <w:pPr>
        <w:contextualSpacing w:val="0"/>
        <w:rPr>
          <w:sz w:val="32"/>
          <w:szCs w:val="32"/>
        </w:rPr>
      </w:pPr>
      <w:r w:rsidDel="00000000" w:rsidR="00000000" w:rsidRPr="00000000">
        <w:rPr>
          <w:rtl w:val="0"/>
        </w:rPr>
      </w:r>
    </w:p>
    <w:p w:rsidR="00000000" w:rsidDel="00000000" w:rsidP="00000000" w:rsidRDefault="00000000" w:rsidRPr="00000000" w14:paraId="0000006A">
      <w:pPr>
        <w:pStyle w:val="Heading1"/>
        <w:pBdr>
          <w:top w:color="4f81bd" w:space="1" w:sz="4" w:val="single"/>
        </w:pBdr>
        <w:contextualSpacing w:val="0"/>
        <w:jc w:val="center"/>
        <w:rPr>
          <w:sz w:val="72"/>
          <w:szCs w:val="72"/>
        </w:rPr>
      </w:pPr>
      <w:r w:rsidDel="00000000" w:rsidR="00000000" w:rsidRPr="00000000">
        <w:rPr>
          <w:sz w:val="72"/>
          <w:szCs w:val="72"/>
          <w:rtl w:val="0"/>
        </w:rPr>
        <w:t xml:space="preserve">Stages of Development</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SETTING UP RASPBERRY PI: </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74" w:before="0" w:line="240" w:lineRule="auto"/>
        <w:ind w:left="1088" w:right="0" w:hanging="360"/>
        <w:contextualSpacing w:val="0"/>
        <w:jc w:val="left"/>
        <w:rPr>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Download Etcher and install the .exe file on the computer.</w:t>
      </w:r>
      <w:r w:rsidDel="00000000" w:rsidR="00000000" w:rsidRPr="00000000">
        <w:rPr>
          <w:rtl w:val="0"/>
        </w:rPr>
      </w:r>
    </w:p>
    <w:p w:rsidR="00000000" w:rsidDel="00000000" w:rsidP="00000000" w:rsidRDefault="00000000" w:rsidRPr="00000000" w14:paraId="0000006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74" w:before="0" w:line="240" w:lineRule="auto"/>
        <w:ind w:left="1088" w:right="0" w:hanging="360"/>
        <w:contextualSpacing w:val="0"/>
        <w:jc w:val="left"/>
        <w:rPr>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Download SD card formatter and install it.</w:t>
      </w:r>
      <w:r w:rsidDel="00000000" w:rsidR="00000000" w:rsidRPr="00000000">
        <w:rPr>
          <w:rtl w:val="0"/>
        </w:rPr>
      </w:r>
    </w:p>
    <w:p w:rsidR="00000000" w:rsidDel="00000000" w:rsidP="00000000" w:rsidRDefault="00000000" w:rsidRPr="00000000" w14:paraId="0000007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74" w:before="0" w:line="240" w:lineRule="auto"/>
        <w:ind w:left="1088" w:right="0" w:hanging="360"/>
        <w:contextualSpacing w:val="0"/>
        <w:jc w:val="left"/>
        <w:rPr>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Download the .img Raspbian OS file from raspberrypi.org.</w:t>
      </w:r>
      <w:r w:rsidDel="00000000" w:rsidR="00000000" w:rsidRPr="00000000">
        <w:rPr>
          <w:rtl w:val="0"/>
        </w:rPr>
      </w:r>
    </w:p>
    <w:p w:rsidR="00000000" w:rsidDel="00000000" w:rsidP="00000000" w:rsidRDefault="00000000" w:rsidRPr="00000000" w14:paraId="0000007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74" w:before="0" w:line="240" w:lineRule="auto"/>
        <w:ind w:left="1088" w:right="0" w:hanging="360"/>
        <w:contextualSpacing w:val="0"/>
        <w:jc w:val="left"/>
        <w:rPr>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Format the SD card using SD card formatter. The SD card needs to have a memory of atleast 8GB.</w:t>
      </w:r>
      <w:r w:rsidDel="00000000" w:rsidR="00000000" w:rsidRPr="00000000">
        <w:rPr>
          <w:rFonts w:ascii="Noto Sans Symbols" w:cs="Noto Sans Symbols" w:eastAsia="Noto Sans Symbols" w:hAnsi="Noto Sans Symbols"/>
          <w:b w:val="0"/>
          <w:i w:val="0"/>
          <w:smallCaps w:val="0"/>
          <w:strike w:val="0"/>
          <w:color w:val="000000"/>
          <w:sz w:val="36"/>
          <w:szCs w:val="36"/>
          <w:u w:val="none"/>
          <w:shd w:fill="auto" w:val="clear"/>
          <w:vertAlign w:val="baseline"/>
          <w:rtl w:val="0"/>
        </w:rPr>
        <w:t xml:space="preserve"> </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3">
      <w:pPr>
        <w:contextualSpacing w:val="0"/>
        <w:rPr/>
      </w:pPr>
      <w:r w:rsidDel="00000000" w:rsidR="00000000" w:rsidRPr="00000000">
        <w:rPr>
          <w:rtl w:val="0"/>
        </w:rPr>
        <w:t xml:space="preserve">                       </w:t>
      </w:r>
      <w:r w:rsidDel="00000000" w:rsidR="00000000" w:rsidRPr="00000000">
        <w:rPr/>
        <w:drawing>
          <wp:inline distB="0" distT="0" distL="0" distR="0">
            <wp:extent cx="4984483" cy="3919342"/>
            <wp:effectExtent b="0" l="0" r="0" t="0"/>
            <wp:docPr id="7"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4984483" cy="3919342"/>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contextualSpacing w:val="0"/>
        <w:rPr>
          <w:sz w:val="32"/>
          <w:szCs w:val="32"/>
        </w:rPr>
      </w:pPr>
      <w:r w:rsidDel="00000000" w:rsidR="00000000" w:rsidRPr="00000000">
        <w:rPr>
          <w:rtl w:val="0"/>
        </w:rPr>
      </w:r>
    </w:p>
    <w:p w:rsidR="00000000" w:rsidDel="00000000" w:rsidP="00000000" w:rsidRDefault="00000000" w:rsidRPr="00000000" w14:paraId="00000075">
      <w:pPr>
        <w:contextualSpacing w:val="0"/>
        <w:jc w:val="center"/>
        <w:rPr>
          <w:sz w:val="32"/>
          <w:szCs w:val="32"/>
        </w:rPr>
      </w:pPr>
      <w:r w:rsidDel="00000000" w:rsidR="00000000" w:rsidRPr="00000000">
        <w:rPr>
          <w:rtl w:val="0"/>
        </w:rPr>
      </w:r>
    </w:p>
    <w:p w:rsidR="00000000" w:rsidDel="00000000" w:rsidP="00000000" w:rsidRDefault="00000000" w:rsidRPr="00000000" w14:paraId="00000076">
      <w:pPr>
        <w:pStyle w:val="Heading2"/>
        <w:pBdr>
          <w:top w:color="4f81bd" w:space="1" w:sz="4" w:val="single"/>
        </w:pBdr>
        <w:contextualSpacing w:val="0"/>
        <w:rPr/>
      </w:pPr>
      <w:r w:rsidDel="00000000" w:rsidR="00000000" w:rsidRPr="00000000">
        <w:rPr>
          <w:rtl w:val="0"/>
        </w:rPr>
      </w:r>
    </w:p>
    <w:p w:rsidR="00000000" w:rsidDel="00000000" w:rsidP="00000000" w:rsidRDefault="00000000" w:rsidRPr="00000000" w14:paraId="00000077">
      <w:pPr>
        <w:contextualSpacing w:val="0"/>
        <w:jc w:val="center"/>
        <w:rPr>
          <w:sz w:val="32"/>
          <w:szCs w:val="32"/>
        </w:rPr>
      </w:pPr>
      <w:r w:rsidDel="00000000" w:rsidR="00000000" w:rsidRPr="00000000">
        <w:rPr>
          <w:sz w:val="32"/>
          <w:szCs w:val="32"/>
        </w:rPr>
        <w:drawing>
          <wp:inline distB="0" distT="0" distL="0" distR="0">
            <wp:extent cx="6329234" cy="3594172"/>
            <wp:effectExtent b="0" l="0" r="0" t="0"/>
            <wp:docPr id="6"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6329234" cy="3594172"/>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SD card is now ready to be inserted in the pi. The card is inserted in a slot on the underside of the pi.</w:t>
      </w:r>
      <w:r w:rsidDel="00000000" w:rsidR="00000000" w:rsidRPr="00000000">
        <w:rPr>
          <w:rtl w:val="0"/>
        </w:rPr>
      </w:r>
    </w:p>
    <w:p w:rsidR="00000000" w:rsidDel="00000000" w:rsidP="00000000" w:rsidRDefault="00000000" w:rsidRPr="00000000" w14:paraId="0000007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Connect pi and the PC to a Wi-Fi router through an Ethernet cable. This is done to get both pi and PC on the same network. </w:t>
      </w:r>
    </w:p>
    <w:p w:rsidR="00000000" w:rsidDel="00000000" w:rsidP="00000000" w:rsidRDefault="00000000" w:rsidRPr="00000000" w14:paraId="0000007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Install Advanced IP scanner on the PC.</w:t>
      </w:r>
      <w:r w:rsidDel="00000000" w:rsidR="00000000" w:rsidRPr="00000000">
        <w:rPr>
          <w:rtl w:val="0"/>
        </w:rPr>
      </w:r>
    </w:p>
    <w:p w:rsidR="00000000" w:rsidDel="00000000" w:rsidP="00000000" w:rsidRDefault="00000000" w:rsidRPr="00000000" w14:paraId="0000007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Scan for the connected devices in the network to find IP address of the pi using Advanced IP scanner. </w:t>
      </w:r>
    </w:p>
    <w:p w:rsidR="00000000" w:rsidDel="00000000" w:rsidP="00000000" w:rsidRDefault="00000000" w:rsidRPr="00000000" w14:paraId="0000007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pi must be a live host on the scanner screen.</w:t>
      </w:r>
      <w:r w:rsidDel="00000000" w:rsidR="00000000" w:rsidRPr="00000000">
        <w:rPr>
          <w:rtl w:val="0"/>
        </w:rPr>
      </w:r>
    </w:p>
    <w:p w:rsidR="00000000" w:rsidDel="00000000" w:rsidP="00000000" w:rsidRDefault="00000000" w:rsidRPr="00000000" w14:paraId="0000007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Open Windows Remote Desktop connection and enter the pi’s IP address to remotely access the pi’s desktop.</w:t>
      </w:r>
      <w:r w:rsidDel="00000000" w:rsidR="00000000" w:rsidRPr="00000000">
        <w:rPr>
          <w:rtl w:val="0"/>
        </w:rPr>
      </w:r>
    </w:p>
    <w:p w:rsidR="00000000" w:rsidDel="00000000" w:rsidP="00000000" w:rsidRDefault="00000000" w:rsidRPr="00000000" w14:paraId="0000007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Enter username as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pi</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and password as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raspberry</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7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raspbian desktop now appears and can be used as a user interface to program the pi.</w:t>
      </w:r>
      <w:r w:rsidDel="00000000" w:rsidR="00000000" w:rsidRPr="00000000">
        <w:rPr>
          <w:rtl w:val="0"/>
        </w:rPr>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1440" w:right="0" w:hanging="720"/>
        <w:contextualSpacing w:val="0"/>
        <w:jc w:val="left"/>
        <w:rPr>
          <w:rFonts w:ascii="Calibri" w:cs="Calibri" w:eastAsia="Calibri" w:hAnsi="Calibri"/>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81">
      <w:pPr>
        <w:pBdr>
          <w:top w:color="4f81bd" w:space="1" w:sz="4" w:val="single"/>
        </w:pBdr>
        <w:spacing w:after="74" w:line="240" w:lineRule="auto"/>
        <w:contextualSpacing w:val="0"/>
        <w:rPr>
          <w:sz w:val="32"/>
          <w:szCs w:val="32"/>
        </w:rPr>
      </w:pPr>
      <w:r w:rsidDel="00000000" w:rsidR="00000000" w:rsidRPr="00000000">
        <w:rPr>
          <w:rtl w:val="0"/>
        </w:rPr>
      </w:r>
    </w:p>
    <w:p w:rsidR="00000000" w:rsidDel="00000000" w:rsidP="00000000" w:rsidRDefault="00000000" w:rsidRPr="00000000" w14:paraId="00000082">
      <w:pPr>
        <w:spacing w:after="74" w:line="240" w:lineRule="auto"/>
        <w:contextualSpacing w:val="0"/>
        <w:rPr>
          <w:sz w:val="32"/>
          <w:szCs w:val="32"/>
        </w:rPr>
      </w:pPr>
      <w:r w:rsidDel="00000000" w:rsidR="00000000" w:rsidRPr="00000000">
        <w:rPr>
          <w:sz w:val="32"/>
          <w:szCs w:val="32"/>
        </w:rPr>
        <w:drawing>
          <wp:inline distB="0" distT="0" distL="0" distR="0">
            <wp:extent cx="6037643" cy="4758086"/>
            <wp:effectExtent b="0" l="0" r="0" t="0"/>
            <wp:docPr id="9"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6037643" cy="4758086"/>
                    </a:xfrm>
                    <a:prstGeom prst="rect"/>
                    <a:ln/>
                  </pic:spPr>
                </pic:pic>
              </a:graphicData>
            </a:graphic>
          </wp:inline>
        </w:drawing>
      </w:r>
      <w:r w:rsidDel="00000000" w:rsidR="00000000" w:rsidRPr="00000000">
        <w:rPr>
          <w:sz w:val="32"/>
          <w:szCs w:val="32"/>
          <w:rtl w:val="0"/>
        </w:rPr>
        <w:tab/>
      </w:r>
    </w:p>
    <w:p w:rsidR="00000000" w:rsidDel="00000000" w:rsidP="00000000" w:rsidRDefault="00000000" w:rsidRPr="00000000" w14:paraId="00000083">
      <w:pPr>
        <w:spacing w:after="74" w:line="240" w:lineRule="auto"/>
        <w:contextualSpacing w:val="0"/>
        <w:rPr>
          <w:sz w:val="32"/>
          <w:szCs w:val="32"/>
        </w:rPr>
      </w:pPr>
      <w:r w:rsidDel="00000000" w:rsidR="00000000" w:rsidRPr="00000000">
        <w:rPr>
          <w:rtl w:val="0"/>
        </w:rPr>
      </w:r>
    </w:p>
    <w:p w:rsidR="00000000" w:rsidDel="00000000" w:rsidP="00000000" w:rsidRDefault="00000000" w:rsidRPr="00000000" w14:paraId="00000084">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Open command prompt on the raspbian desktop and type “sudo raspi-config”. In Advanced options, enable Expand File System.</w:t>
      </w:r>
    </w:p>
    <w:p w:rsidR="00000000" w:rsidDel="00000000" w:rsidP="00000000" w:rsidRDefault="00000000" w:rsidRPr="00000000" w14:paraId="0000008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74" w:before="0" w:line="240" w:lineRule="auto"/>
        <w:ind w:left="720" w:right="0" w:hanging="360"/>
        <w:contextualSpacing w:val="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In Interfacing options, enable SSH, Serial, Remote GPIO.</w:t>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74" w:before="0" w:line="240" w:lineRule="auto"/>
        <w:ind w:left="720" w:right="0" w:firstLine="0"/>
        <w:contextualSpacing w:val="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74" w:before="0" w:line="240" w:lineRule="auto"/>
        <w:ind w:left="720" w:right="0" w:firstLine="0"/>
        <w:contextualSpacing w:val="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74" w:before="0" w:line="240" w:lineRule="auto"/>
        <w:ind w:left="720" w:right="0" w:firstLine="0"/>
        <w:contextualSpacing w:val="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74" w:before="0" w:line="240" w:lineRule="auto"/>
        <w:ind w:left="720" w:right="0" w:firstLine="0"/>
        <w:contextualSpacing w:val="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74" w:before="0" w:line="240" w:lineRule="auto"/>
        <w:ind w:left="720" w:right="0" w:firstLine="0"/>
        <w:contextualSpacing w:val="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widowControl w:val="1"/>
        <w:pBdr>
          <w:top w:color="4f81bd" w:space="1" w:sz="4" w:val="single"/>
          <w:left w:space="0" w:sz="0" w:val="nil"/>
          <w:bottom w:space="0" w:sz="0" w:val="nil"/>
          <w:right w:space="0" w:sz="0" w:val="nil"/>
          <w:between w:space="0" w:sz="0" w:val="nil"/>
        </w:pBdr>
        <w:shd w:fill="auto" w:val="clear"/>
        <w:spacing w:after="74" w:before="0" w:line="240" w:lineRule="auto"/>
        <w:ind w:left="0" w:right="0" w:firstLine="0"/>
        <w:contextualSpacing w:val="0"/>
        <w:jc w:val="center"/>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INSTALLING PYTHON AND REQUIRED LIBRARIES:</w:t>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74" w:before="0" w:line="240" w:lineRule="auto"/>
        <w:ind w:left="720" w:right="0" w:firstLine="0"/>
        <w:contextualSpacing w:val="0"/>
        <w:jc w:val="left"/>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79" w:before="0" w:line="240" w:lineRule="auto"/>
        <w:ind w:left="720" w:right="0" w:hanging="360"/>
        <w:contextualSpacing w:val="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This prototype requires python version 2.7 which was downloaded from python.org.</w:t>
      </w:r>
    </w:p>
    <w:p w:rsidR="00000000" w:rsidDel="00000000" w:rsidP="00000000" w:rsidRDefault="00000000" w:rsidRPr="00000000" w14:paraId="0000008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Some libraries used for text to speech conversion are, pyttsx, gTTS, pygame. </w:t>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Pr>
        <w:drawing>
          <wp:inline distB="0" distT="0" distL="0" distR="0">
            <wp:extent cx="5943600" cy="5381527"/>
            <wp:effectExtent b="0" l="0" r="0" t="0"/>
            <wp:docPr id="8"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5943600" cy="5381527"/>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74" w:before="0" w:line="240" w:lineRule="auto"/>
        <w:ind w:left="720" w:right="0" w:firstLine="0"/>
        <w:contextualSpacing w:val="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79" w:before="0" w:line="240" w:lineRule="auto"/>
        <w:ind w:left="0" w:right="0" w:firstLine="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79" w:before="0" w:line="240" w:lineRule="auto"/>
        <w:ind w:left="0" w:right="0" w:firstLine="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widowControl w:val="1"/>
        <w:pBdr>
          <w:top w:color="4f81bd" w:space="1" w:sz="4" w:val="single"/>
          <w:left w:space="0" w:sz="0" w:val="nil"/>
          <w:bottom w:space="0" w:sz="0" w:val="nil"/>
          <w:right w:space="0" w:sz="0" w:val="nil"/>
          <w:between w:space="0" w:sz="0" w:val="nil"/>
        </w:pBdr>
        <w:shd w:fill="auto" w:val="clear"/>
        <w:spacing w:after="79" w:before="0" w:line="240" w:lineRule="auto"/>
        <w:ind w:left="0" w:right="0" w:firstLine="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79" w:before="0" w:line="240" w:lineRule="auto"/>
        <w:ind w:left="0" w:right="0" w:firstLine="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Pr>
        <w:drawing>
          <wp:inline distB="0" distT="0" distL="0" distR="0">
            <wp:extent cx="6117218" cy="3296784"/>
            <wp:effectExtent b="0" l="0" r="0" t="0"/>
            <wp:docPr id="11"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6117218" cy="3296784"/>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79" w:before="0" w:line="240" w:lineRule="auto"/>
        <w:ind w:left="0" w:right="0" w:firstLine="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library used for speech to text conversion is speech_recognition. </w:t>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Pr>
        <w:drawing>
          <wp:inline distB="0" distT="0" distL="0" distR="0">
            <wp:extent cx="5943600" cy="3450281"/>
            <wp:effectExtent b="0" l="0" r="0" t="0"/>
            <wp:docPr id="10"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5943600" cy="3450281"/>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keepNext w:val="0"/>
        <w:keepLines w:val="0"/>
        <w:widowControl w:val="1"/>
        <w:pBdr>
          <w:top w:color="4f81bd" w:space="1" w:sz="4" w:val="single"/>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libraries that were used to aid the Bluetooth connection to pi were, pulseaudio, pybluez, pyaudio. </w:t>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Pr>
        <w:drawing>
          <wp:inline distB="0" distT="0" distL="0" distR="0">
            <wp:extent cx="5947063" cy="3456307"/>
            <wp:effectExtent b="0" l="0" r="0" t="0"/>
            <wp:docPr id="13"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5947063" cy="3456307"/>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These libraries were installed using pip installer. </w:t>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SETTING UP BLUETOOTH MANAGER AND PULSE AUDIO VOLUME CONTROL:</w:t>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74" w:before="0" w:line="240" w:lineRule="auto"/>
        <w:ind w:left="720" w:right="0" w:hanging="360"/>
        <w:contextualSpacing w:val="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Open command prompt on the pi desktop and type”sudo apt-get install pi-bluetooth”. </w:t>
      </w:r>
    </w:p>
    <w:p w:rsidR="00000000" w:rsidDel="00000000" w:rsidP="00000000" w:rsidRDefault="00000000" w:rsidRPr="00000000" w14:paraId="000000A7">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74" w:before="0" w:line="240" w:lineRule="auto"/>
        <w:ind w:left="720" w:right="0" w:hanging="360"/>
        <w:contextualSpacing w:val="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Open a terminal and type “sudo apt-get install blueman pulseaudio pavucontrol pulseaudio-module-bluetooth”. </w:t>
      </w:r>
    </w:p>
    <w:p w:rsidR="00000000" w:rsidDel="00000000" w:rsidP="00000000" w:rsidRDefault="00000000" w:rsidRPr="00000000" w14:paraId="000000A8">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74" w:before="0" w:line="240" w:lineRule="auto"/>
        <w:ind w:left="720" w:right="0" w:hanging="360"/>
        <w:contextualSpacing w:val="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Restart the pi. </w:t>
      </w:r>
    </w:p>
    <w:p w:rsidR="00000000" w:rsidDel="00000000" w:rsidP="00000000" w:rsidRDefault="00000000" w:rsidRPr="00000000" w14:paraId="000000A9">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74" w:before="0" w:line="240" w:lineRule="auto"/>
        <w:ind w:left="720" w:right="0" w:hanging="360"/>
        <w:contextualSpacing w:val="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Bluetooth Manager will now be enabled on the pi. </w:t>
      </w:r>
    </w:p>
    <w:p w:rsidR="00000000" w:rsidDel="00000000" w:rsidP="00000000" w:rsidRDefault="00000000" w:rsidRPr="00000000" w14:paraId="000000AA">
      <w:pPr>
        <w:keepNext w:val="0"/>
        <w:keepLines w:val="0"/>
        <w:widowControl w:val="1"/>
        <w:pBdr>
          <w:top w:color="4f81bd" w:space="1" w:sz="4" w:val="single"/>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Open a terminal and type “sudo apt-get install vlc”. </w:t>
      </w:r>
    </w:p>
    <w:p w:rsidR="00000000" w:rsidDel="00000000" w:rsidP="00000000" w:rsidRDefault="00000000" w:rsidRPr="00000000" w14:paraId="000000AC">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69" w:before="0" w:line="276" w:lineRule="auto"/>
        <w:ind w:left="720" w:right="0" w:hanging="360"/>
        <w:contextualSpacing w:val="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Pulse Audio Volume control will now be enabled on the pi. </w:t>
      </w:r>
    </w:p>
    <w:p w:rsidR="00000000" w:rsidDel="00000000" w:rsidP="00000000" w:rsidRDefault="00000000" w:rsidRPr="00000000" w14:paraId="000000AD">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69" w:before="0" w:line="276" w:lineRule="auto"/>
        <w:ind w:left="720" w:right="0" w:hanging="360"/>
        <w:contextualSpacing w:val="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Connect the Bluetooth device to pi through Bluetooth Manager. </w:t>
      </w:r>
    </w:p>
    <w:p w:rsidR="00000000" w:rsidDel="00000000" w:rsidP="00000000" w:rsidRDefault="00000000" w:rsidRPr="00000000" w14:paraId="000000AE">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To set up HSP Bluetooth profile, which enables the headset to be used as a speaker and a mic simultaneously, go to Pulse Audio Volume Control, in the Configurations tab, set the profile of the inbuilt speaker “off”. The profile of the headset being used is set to “Headset Head Unit (HSP)”. </w:t>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Pr>
        <w:drawing>
          <wp:inline distB="0" distT="0" distL="0" distR="0">
            <wp:extent cx="5943600" cy="4407753"/>
            <wp:effectExtent b="0" l="0" r="0" t="0"/>
            <wp:docPr id="12"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5943600" cy="4407753"/>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widowControl w:val="1"/>
        <w:pBdr>
          <w:top w:color="4f81bd" w:space="1" w:sz="4" w:val="single"/>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Pr>
        <w:drawing>
          <wp:inline distB="0" distT="0" distL="0" distR="0">
            <wp:extent cx="5943600" cy="4474401"/>
            <wp:effectExtent b="0" l="0" r="0" t="0"/>
            <wp:docPr id="14" name="image28.png"/>
            <a:graphic>
              <a:graphicData uri="http://schemas.openxmlformats.org/drawingml/2006/picture">
                <pic:pic>
                  <pic:nvPicPr>
                    <pic:cNvPr id="0" name="image28.png"/>
                    <pic:cNvPicPr preferRelativeResize="0"/>
                  </pic:nvPicPr>
                  <pic:blipFill>
                    <a:blip r:embed="rId19"/>
                    <a:srcRect b="0" l="0" r="0" t="0"/>
                    <a:stretch>
                      <a:fillRect/>
                    </a:stretch>
                  </pic:blipFill>
                  <pic:spPr>
                    <a:xfrm>
                      <a:off x="0" y="0"/>
                      <a:ext cx="5943600" cy="4474401"/>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Text to Speech with python: </w:t>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Python has several libraries through which speech processing can be done. The two important libraries include, pyttsx and gTTS.</w:t>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gTTS is an online library. It is a library developed by Google. This library can be used to save a text as a voice mp3 file. It can be easily installed using the pip installer in python. This library has been used in the project to save the description of every system in an mp3 file.</w:t>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Pyttsx can be used for direct conversion of text to speech. This library has three attributes namely, ‘rate’, ‘voice’, ‘volume’.</w:t>
      </w:r>
    </w:p>
    <w:p w:rsidR="00000000" w:rsidDel="00000000" w:rsidP="00000000" w:rsidRDefault="00000000" w:rsidRPr="00000000" w14:paraId="000000BD">
      <w:pPr>
        <w:keepNext w:val="0"/>
        <w:keepLines w:val="0"/>
        <w:widowControl w:val="1"/>
        <w:pBdr>
          <w:top w:color="4f81bd" w:space="1" w:sz="4" w:val="single"/>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These are actually the attributes of the output voice that can be set by the user. Rate determines the speed of the speech, volume determines its loudness and voice determines the tone of the speech. There are few standard voices given in pyttsx that can be used. The age and gender of the voice can also be set.</w:t>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Pyttsx supports text to speech in all the major languages of the world.</w:t>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import pygame</w:t>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from gtts import gTTS</w:t>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from playsound import playsound</w:t>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import os</w:t>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tts = gTTS(text='text to mp3')</w:t>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tts.save('intro.mp3')</w:t>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Playing an mp3 file with python:</w:t>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The pygame library is used to play music, mp3 and wav files in python. This library too can be installed easily using the pip installer.</w:t>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It contains python classes and functions that allow the user to play audio and video output. This library was originally developed to develop video games in python.</w:t>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An mp3 file can be played in three steps, initialize, load and play.</w:t>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import pygame</w:t>
      </w:r>
    </w:p>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pygame.mixer.init()</w:t>
      </w:r>
    </w:p>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pygame.mixer.music.load("intro.mp3")</w:t>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pygame.mixer.music.play()</w:t>
      </w:r>
    </w:p>
    <w:p w:rsidR="00000000" w:rsidDel="00000000" w:rsidP="00000000" w:rsidRDefault="00000000" w:rsidRPr="00000000" w14:paraId="000000D2">
      <w:pPr>
        <w:keepNext w:val="0"/>
        <w:keepLines w:val="0"/>
        <w:widowControl w:val="1"/>
        <w:pBdr>
          <w:top w:color="4f81bd" w:space="1" w:sz="4" w:val="single"/>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Speech to Text with python:</w:t>
      </w:r>
    </w:p>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This prototype uses the library called speech_recognition for speech to text conversion in python. The library’s recognizer class can make use of several methods to convert text to speech. The most efficient one being the Google API. Google API requires a continuous internet connection to efficiently recognize speech.</w:t>
      </w:r>
    </w:p>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Quattrocento Sans" w:cs="Quattrocento Sans" w:eastAsia="Quattrocento Sans" w:hAnsi="Quattrocento Sans"/>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The microphone needs to be initialized properly in order to correctly recognize speech. Pyaudio must be installed along with speech_recognition to use microphones. The list of microphone names can be viewed by calling the list_microphone_names()static method of the Microphone class</w:t>
      </w:r>
      <w:r w:rsidDel="00000000" w:rsidR="00000000" w:rsidRPr="00000000">
        <w:rPr>
          <w:rFonts w:ascii="Quattrocento Sans" w:cs="Quattrocento Sans" w:eastAsia="Quattrocento Sans" w:hAnsi="Quattrocento Sans"/>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The device id of the mic is then obtained. It is the serial number of the mic name in the list of devices. This device id can be used to initialize the microphone and set it as the default input device.</w:t>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import speech_recognition as sr </w:t>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while True: </w:t>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r=sr.Recognizer() </w:t>
      </w:r>
    </w:p>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with sr.Microphone() as source: </w:t>
      </w:r>
    </w:p>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print("Say Something") </w:t>
      </w:r>
    </w:p>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audio=r.listen(source) </w:t>
      </w:r>
    </w:p>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try: </w:t>
      </w:r>
    </w:p>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print(r.recognize_google(audio),"\n") </w:t>
      </w:r>
    </w:p>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except: </w:t>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print("Couldnt recognise")</w:t>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widowControl w:val="1"/>
        <w:pBdr>
          <w:top w:color="4f81bd" w:space="1" w:sz="4" w:val="single"/>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GPIO Interrupts and polling on R-pi 3: </w:t>
      </w:r>
    </w:p>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The Raspberry Pi 3 has 40 GPIO pins. These pins can be configured as input or output pins. The push buttons provided for each system are connected to the GPIO pins of the pi.</w:t>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The pins to which the push buttons are connected are configured as input pins. Initially all the input pins are pulled down to logic 0. When a button is pressed, 3.3V appears on the corresponding GPIO pin and it is recognized as logic 1.</w:t>
      </w:r>
    </w:p>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The pins are programmed such that the pi must ask the customer what information he wants and speak the information of the correct system to the customer when he presses the button. The GPIO pins are continuously polled to check which button is pressed. The information of the system corresponding to that button is spoken to the customer.</w:t>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GPIO interrupts can also be provided instead of continuously polling the pins. Interrupts use the processing power of the pi more efficiently. The interrupt trigger can be set to rising edge, this way an interrupt is triggered whenever the pi encounters a rising edge on any GPIO pin.</w:t>
      </w:r>
    </w:p>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The RPi.GPIO package needs to be installed on the pi in order to program the pins with python.</w:t>
      </w:r>
    </w:p>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F3">
      <w:pPr>
        <w:contextualSpacing w:val="0"/>
        <w:rPr/>
      </w:pPr>
      <w:r w:rsidDel="00000000" w:rsidR="00000000" w:rsidRPr="00000000">
        <w:rPr>
          <w:rtl w:val="0"/>
        </w:rPr>
      </w:r>
    </w:p>
    <w:p w:rsidR="00000000" w:rsidDel="00000000" w:rsidP="00000000" w:rsidRDefault="00000000" w:rsidRPr="00000000" w14:paraId="000000F4">
      <w:pPr>
        <w:contextualSpacing w:val="0"/>
        <w:rPr/>
      </w:pPr>
      <w:r w:rsidDel="00000000" w:rsidR="00000000" w:rsidRPr="00000000">
        <w:rPr>
          <w:rtl w:val="0"/>
        </w:rPr>
      </w:r>
    </w:p>
    <w:p w:rsidR="00000000" w:rsidDel="00000000" w:rsidP="00000000" w:rsidRDefault="00000000" w:rsidRPr="00000000" w14:paraId="000000F5">
      <w:pPr>
        <w:pStyle w:val="Heading1"/>
        <w:pBdr>
          <w:top w:color="4f81bd" w:space="1" w:sz="4" w:val="single"/>
        </w:pBdr>
        <w:contextualSpacing w:val="0"/>
        <w:rPr>
          <w:color w:val="000000"/>
          <w:sz w:val="36"/>
          <w:szCs w:val="36"/>
        </w:rPr>
      </w:pPr>
      <w:r w:rsidDel="00000000" w:rsidR="00000000" w:rsidRPr="00000000">
        <w:rPr>
          <w:color w:val="000000"/>
          <w:sz w:val="36"/>
          <w:szCs w:val="36"/>
          <w:rtl w:val="0"/>
        </w:rPr>
        <w:t xml:space="preserve">Adding male and female voice:</w:t>
      </w:r>
    </w:p>
    <w:p w:rsidR="00000000" w:rsidDel="00000000" w:rsidP="00000000" w:rsidRDefault="00000000" w:rsidRPr="00000000" w14:paraId="000000F6">
      <w:pPr>
        <w:contextualSpacing w:val="0"/>
        <w:rPr/>
      </w:pPr>
      <w:r w:rsidDel="00000000" w:rsidR="00000000" w:rsidRPr="00000000">
        <w:rPr>
          <w:rtl w:val="0"/>
        </w:rPr>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Calibri" w:cs="Calibri" w:eastAsia="Calibri" w:hAnsi="Calibri"/>
          <w:b w:val="0"/>
          <w:i w:val="0"/>
          <w:smallCaps w:val="0"/>
          <w:strike w:val="0"/>
          <w:color w:val="000000"/>
          <w:sz w:val="32"/>
          <w:szCs w:val="32"/>
          <w:highlight w:val="white"/>
          <w:u w:val="none"/>
          <w:vertAlign w:val="baseline"/>
        </w:rPr>
      </w:pPr>
      <w:r w:rsidDel="00000000" w:rsidR="00000000" w:rsidRPr="00000000">
        <w:rPr>
          <w:rFonts w:ascii="Calibri" w:cs="Calibri" w:eastAsia="Calibri" w:hAnsi="Calibri"/>
          <w:b w:val="0"/>
          <w:i w:val="0"/>
          <w:smallCaps w:val="0"/>
          <w:strike w:val="0"/>
          <w:color w:val="000000"/>
          <w:sz w:val="32"/>
          <w:szCs w:val="32"/>
          <w:highlight w:val="white"/>
          <w:u w:val="none"/>
          <w:vertAlign w:val="baseline"/>
          <w:rtl w:val="0"/>
        </w:rPr>
        <w:t xml:space="preserve">To make the Raspberry Pi speak in male or female voice, we need a software interface to convert text to speech on the headset. For this we need a </w:t>
      </w:r>
      <w:r w:rsidDel="00000000" w:rsidR="00000000" w:rsidRPr="00000000">
        <w:rPr>
          <w:rFonts w:ascii="Calibri" w:cs="Calibri" w:eastAsia="Calibri" w:hAnsi="Calibri"/>
          <w:b w:val="1"/>
          <w:i w:val="0"/>
          <w:smallCaps w:val="0"/>
          <w:strike w:val="0"/>
          <w:color w:val="000000"/>
          <w:sz w:val="32"/>
          <w:szCs w:val="32"/>
          <w:highlight w:val="white"/>
          <w:u w:val="none"/>
          <w:vertAlign w:val="baseline"/>
          <w:rtl w:val="0"/>
        </w:rPr>
        <w:t xml:space="preserve">Text To Speech engine</w:t>
      </w:r>
      <w:r w:rsidDel="00000000" w:rsidR="00000000" w:rsidRPr="00000000">
        <w:rPr>
          <w:rFonts w:ascii="Calibri" w:cs="Calibri" w:eastAsia="Calibri" w:hAnsi="Calibri"/>
          <w:b w:val="0"/>
          <w:i w:val="0"/>
          <w:smallCaps w:val="0"/>
          <w:strike w:val="0"/>
          <w:color w:val="000000"/>
          <w:sz w:val="32"/>
          <w:szCs w:val="32"/>
          <w:highlight w:val="white"/>
          <w:u w:val="none"/>
          <w:vertAlign w:val="baseline"/>
          <w:rtl w:val="0"/>
        </w:rPr>
        <w:t xml:space="preserve">. The voice may be a little robotic.</w:t>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highlight w:val="white"/>
          <w:u w:val="none"/>
          <w:vertAlign w:val="baseline"/>
          <w:rtl w:val="0"/>
        </w:rPr>
        <w:t xml:space="preserve">The code is as follow-</w:t>
      </w:r>
      <w:r w:rsidDel="00000000" w:rsidR="00000000" w:rsidRPr="00000000">
        <w:rPr>
          <w:rtl w:val="0"/>
        </w:rPr>
      </w:r>
    </w:p>
    <w:p w:rsidR="00000000" w:rsidDel="00000000" w:rsidP="00000000" w:rsidRDefault="00000000" w:rsidRPr="00000000" w14:paraId="000000F9">
      <w:pPr>
        <w:spacing w:after="0" w:before="240" w:line="240" w:lineRule="auto"/>
        <w:contextualSpacing w:val="0"/>
        <w:rPr>
          <w:sz w:val="32"/>
          <w:szCs w:val="32"/>
        </w:rPr>
      </w:pPr>
      <w:r w:rsidDel="00000000" w:rsidR="00000000" w:rsidRPr="00000000">
        <w:rPr>
          <w:sz w:val="32"/>
          <w:szCs w:val="32"/>
          <w:rtl w:val="0"/>
        </w:rPr>
        <w:t xml:space="preserve">engine=pyttsx.init()</w:t>
      </w:r>
    </w:p>
    <w:p w:rsidR="00000000" w:rsidDel="00000000" w:rsidP="00000000" w:rsidRDefault="00000000" w:rsidRPr="00000000" w14:paraId="000000FA">
      <w:pPr>
        <w:spacing w:after="0" w:before="240" w:line="240" w:lineRule="auto"/>
        <w:contextualSpacing w:val="0"/>
        <w:rPr>
          <w:sz w:val="32"/>
          <w:szCs w:val="32"/>
        </w:rPr>
      </w:pPr>
      <w:r w:rsidDel="00000000" w:rsidR="00000000" w:rsidRPr="00000000">
        <w:rPr>
          <w:sz w:val="32"/>
          <w:szCs w:val="32"/>
          <w:rtl w:val="0"/>
        </w:rPr>
        <w:t xml:space="preserve">          sound=engine.getProperty('voices')</w:t>
      </w:r>
    </w:p>
    <w:p w:rsidR="00000000" w:rsidDel="00000000" w:rsidP="00000000" w:rsidRDefault="00000000" w:rsidRPr="00000000" w14:paraId="000000FB">
      <w:pPr>
        <w:spacing w:after="0" w:before="240" w:line="240" w:lineRule="auto"/>
        <w:contextualSpacing w:val="0"/>
        <w:rPr>
          <w:sz w:val="32"/>
          <w:szCs w:val="32"/>
        </w:rPr>
      </w:pPr>
      <w:r w:rsidDel="00000000" w:rsidR="00000000" w:rsidRPr="00000000">
        <w:rPr>
          <w:sz w:val="32"/>
          <w:szCs w:val="32"/>
          <w:rtl w:val="0"/>
        </w:rPr>
        <w:t xml:space="preserve">          rate=engine.getProperty('rate')</w:t>
      </w:r>
    </w:p>
    <w:p w:rsidR="00000000" w:rsidDel="00000000" w:rsidP="00000000" w:rsidRDefault="00000000" w:rsidRPr="00000000" w14:paraId="000000FC">
      <w:pPr>
        <w:spacing w:after="0" w:before="240" w:line="240" w:lineRule="auto"/>
        <w:contextualSpacing w:val="0"/>
        <w:rPr>
          <w:sz w:val="32"/>
          <w:szCs w:val="32"/>
        </w:rPr>
      </w:pPr>
      <w:r w:rsidDel="00000000" w:rsidR="00000000" w:rsidRPr="00000000">
        <w:rPr>
          <w:sz w:val="32"/>
          <w:szCs w:val="32"/>
          <w:rtl w:val="0"/>
        </w:rPr>
        <w:t xml:space="preserve">          volume=engine.getProperty('volume')</w:t>
      </w:r>
    </w:p>
    <w:p w:rsidR="00000000" w:rsidDel="00000000" w:rsidP="00000000" w:rsidRDefault="00000000" w:rsidRPr="00000000" w14:paraId="000000FD">
      <w:pPr>
        <w:spacing w:after="0" w:before="240" w:line="240" w:lineRule="auto"/>
        <w:contextualSpacing w:val="0"/>
        <w:rPr>
          <w:sz w:val="32"/>
          <w:szCs w:val="32"/>
        </w:rPr>
      </w:pPr>
      <w:r w:rsidDel="00000000" w:rsidR="00000000" w:rsidRPr="00000000">
        <w:rPr>
          <w:sz w:val="32"/>
          <w:szCs w:val="32"/>
          <w:rtl w:val="0"/>
        </w:rPr>
        <w:t xml:space="preserve">          engine.setProperty('rate',100)</w:t>
      </w:r>
    </w:p>
    <w:p w:rsidR="00000000" w:rsidDel="00000000" w:rsidP="00000000" w:rsidRDefault="00000000" w:rsidRPr="00000000" w14:paraId="000000FE">
      <w:pPr>
        <w:spacing w:after="0" w:before="240" w:line="240" w:lineRule="auto"/>
        <w:contextualSpacing w:val="0"/>
        <w:rPr>
          <w:sz w:val="32"/>
          <w:szCs w:val="32"/>
        </w:rPr>
      </w:pPr>
      <w:r w:rsidDel="00000000" w:rsidR="00000000" w:rsidRPr="00000000">
        <w:rPr>
          <w:sz w:val="32"/>
          <w:szCs w:val="32"/>
          <w:rtl w:val="0"/>
        </w:rPr>
        <w:t xml:space="preserve">          engine.setProperty('volume',.5)</w:t>
      </w:r>
    </w:p>
    <w:p w:rsidR="00000000" w:rsidDel="00000000" w:rsidP="00000000" w:rsidRDefault="00000000" w:rsidRPr="00000000" w14:paraId="000000FF">
      <w:pPr>
        <w:spacing w:after="0" w:before="240" w:line="240" w:lineRule="auto"/>
        <w:contextualSpacing w:val="0"/>
        <w:rPr>
          <w:sz w:val="32"/>
          <w:szCs w:val="32"/>
        </w:rPr>
      </w:pPr>
      <w:r w:rsidDel="00000000" w:rsidR="00000000" w:rsidRPr="00000000">
        <w:rPr>
          <w:sz w:val="32"/>
          <w:szCs w:val="32"/>
          <w:rtl w:val="0"/>
        </w:rPr>
        <w:t xml:space="preserve">          engine.say("say 1 for male and 2 for female")</w:t>
      </w:r>
    </w:p>
    <w:p w:rsidR="00000000" w:rsidDel="00000000" w:rsidP="00000000" w:rsidRDefault="00000000" w:rsidRPr="00000000" w14:paraId="00000100">
      <w:pPr>
        <w:spacing w:after="0" w:before="240" w:line="240" w:lineRule="auto"/>
        <w:contextualSpacing w:val="0"/>
        <w:rPr>
          <w:sz w:val="32"/>
          <w:szCs w:val="32"/>
        </w:rPr>
      </w:pPr>
      <w:r w:rsidDel="00000000" w:rsidR="00000000" w:rsidRPr="00000000">
        <w:rPr>
          <w:sz w:val="32"/>
          <w:szCs w:val="32"/>
          <w:rtl w:val="0"/>
        </w:rPr>
        <w:t xml:space="preserve">          time.sleep(5)</w:t>
      </w:r>
    </w:p>
    <w:p w:rsidR="00000000" w:rsidDel="00000000" w:rsidP="00000000" w:rsidRDefault="00000000" w:rsidRPr="00000000" w14:paraId="00000101">
      <w:pPr>
        <w:spacing w:after="0" w:before="240" w:line="240" w:lineRule="auto"/>
        <w:contextualSpacing w:val="0"/>
        <w:rPr>
          <w:sz w:val="32"/>
          <w:szCs w:val="32"/>
        </w:rPr>
      </w:pPr>
      <w:r w:rsidDel="00000000" w:rsidR="00000000" w:rsidRPr="00000000">
        <w:rPr>
          <w:sz w:val="32"/>
          <w:szCs w:val="32"/>
          <w:rtl w:val="0"/>
        </w:rPr>
        <w:t xml:space="preserve">          engine.runAndWait()</w:t>
      </w:r>
    </w:p>
    <w:p w:rsidR="00000000" w:rsidDel="00000000" w:rsidP="00000000" w:rsidRDefault="00000000" w:rsidRPr="00000000" w14:paraId="00000102">
      <w:pPr>
        <w:spacing w:after="0" w:before="240" w:line="240" w:lineRule="auto"/>
        <w:contextualSpacing w:val="0"/>
        <w:rPr>
          <w:sz w:val="32"/>
          <w:szCs w:val="32"/>
        </w:rPr>
      </w:pPr>
      <w:r w:rsidDel="00000000" w:rsidR="00000000" w:rsidRPr="00000000">
        <w:rPr>
          <w:sz w:val="32"/>
          <w:szCs w:val="32"/>
          <w:rtl w:val="0"/>
        </w:rPr>
        <w:t xml:space="preserve">          print("say 1 for male and 2 for female")</w:t>
      </w:r>
    </w:p>
    <w:p w:rsidR="00000000" w:rsidDel="00000000" w:rsidP="00000000" w:rsidRDefault="00000000" w:rsidRPr="00000000" w14:paraId="00000103">
      <w:pPr>
        <w:spacing w:after="0" w:before="240" w:line="240" w:lineRule="auto"/>
        <w:contextualSpacing w:val="0"/>
        <w:rPr>
          <w:sz w:val="32"/>
          <w:szCs w:val="32"/>
        </w:rPr>
      </w:pPr>
      <w:r w:rsidDel="00000000" w:rsidR="00000000" w:rsidRPr="00000000">
        <w:rPr>
          <w:sz w:val="32"/>
          <w:szCs w:val="32"/>
          <w:rtl w:val="0"/>
        </w:rPr>
        <w:t xml:space="preserve">          r=sr.Recognizer()</w:t>
      </w:r>
    </w:p>
    <w:p w:rsidR="00000000" w:rsidDel="00000000" w:rsidP="00000000" w:rsidRDefault="00000000" w:rsidRPr="00000000" w14:paraId="00000104">
      <w:pPr>
        <w:spacing w:after="0" w:before="240" w:line="240" w:lineRule="auto"/>
        <w:contextualSpacing w:val="0"/>
        <w:rPr>
          <w:sz w:val="32"/>
          <w:szCs w:val="32"/>
        </w:rPr>
      </w:pPr>
      <w:r w:rsidDel="00000000" w:rsidR="00000000" w:rsidRPr="00000000">
        <w:rPr>
          <w:sz w:val="32"/>
          <w:szCs w:val="32"/>
          <w:rtl w:val="0"/>
        </w:rPr>
        <w:t xml:space="preserve">          print("1")</w:t>
      </w:r>
    </w:p>
    <w:p w:rsidR="00000000" w:rsidDel="00000000" w:rsidP="00000000" w:rsidRDefault="00000000" w:rsidRPr="00000000" w14:paraId="00000105">
      <w:pPr>
        <w:spacing w:after="0" w:before="240" w:line="240" w:lineRule="auto"/>
        <w:contextualSpacing w:val="0"/>
        <w:rPr>
          <w:sz w:val="32"/>
          <w:szCs w:val="32"/>
        </w:rPr>
      </w:pPr>
      <w:r w:rsidDel="00000000" w:rsidR="00000000" w:rsidRPr="00000000">
        <w:rPr>
          <w:sz w:val="32"/>
          <w:szCs w:val="32"/>
          <w:rtl w:val="0"/>
        </w:rPr>
        <w:t xml:space="preserve">          with sr.Microphone() as source:</w:t>
      </w:r>
    </w:p>
    <w:p w:rsidR="00000000" w:rsidDel="00000000" w:rsidP="00000000" w:rsidRDefault="00000000" w:rsidRPr="00000000" w14:paraId="00000106">
      <w:pPr>
        <w:spacing w:after="0" w:before="240" w:line="240" w:lineRule="auto"/>
        <w:contextualSpacing w:val="0"/>
        <w:rPr>
          <w:sz w:val="32"/>
          <w:szCs w:val="32"/>
        </w:rPr>
      </w:pPr>
      <w:r w:rsidDel="00000000" w:rsidR="00000000" w:rsidRPr="00000000">
        <w:rPr>
          <w:sz w:val="32"/>
          <w:szCs w:val="32"/>
          <w:rtl w:val="0"/>
        </w:rPr>
        <w:t xml:space="preserve">               print("2")</w:t>
      </w:r>
    </w:p>
    <w:p w:rsidR="00000000" w:rsidDel="00000000" w:rsidP="00000000" w:rsidRDefault="00000000" w:rsidRPr="00000000" w14:paraId="00000107">
      <w:pPr>
        <w:spacing w:after="0" w:before="240" w:line="240" w:lineRule="auto"/>
        <w:contextualSpacing w:val="0"/>
        <w:rPr>
          <w:sz w:val="32"/>
          <w:szCs w:val="32"/>
        </w:rPr>
      </w:pPr>
      <w:r w:rsidDel="00000000" w:rsidR="00000000" w:rsidRPr="00000000">
        <w:rPr>
          <w:sz w:val="32"/>
          <w:szCs w:val="32"/>
          <w:rtl w:val="0"/>
        </w:rPr>
        <w:t xml:space="preserve">               energy_threshold=3000</w:t>
      </w:r>
    </w:p>
    <w:p w:rsidR="00000000" w:rsidDel="00000000" w:rsidP="00000000" w:rsidRDefault="00000000" w:rsidRPr="00000000" w14:paraId="00000108">
      <w:pPr>
        <w:spacing w:after="0" w:before="240" w:line="240" w:lineRule="auto"/>
        <w:contextualSpacing w:val="0"/>
        <w:rPr>
          <w:sz w:val="32"/>
          <w:szCs w:val="32"/>
        </w:rPr>
      </w:pPr>
      <w:r w:rsidDel="00000000" w:rsidR="00000000" w:rsidRPr="00000000">
        <w:rPr>
          <w:sz w:val="32"/>
          <w:szCs w:val="32"/>
          <w:rtl w:val="0"/>
        </w:rPr>
        <w:t xml:space="preserve">               print("3")</w:t>
      </w:r>
    </w:p>
    <w:p w:rsidR="00000000" w:rsidDel="00000000" w:rsidP="00000000" w:rsidRDefault="00000000" w:rsidRPr="00000000" w14:paraId="00000109">
      <w:pPr>
        <w:spacing w:after="0" w:before="240" w:line="240" w:lineRule="auto"/>
        <w:contextualSpacing w:val="0"/>
        <w:rPr>
          <w:sz w:val="32"/>
          <w:szCs w:val="32"/>
        </w:rPr>
      </w:pPr>
      <w:r w:rsidDel="00000000" w:rsidR="00000000" w:rsidRPr="00000000">
        <w:rPr>
          <w:sz w:val="32"/>
          <w:szCs w:val="32"/>
          <w:rtl w:val="0"/>
        </w:rPr>
        <w:t xml:space="preserve">        #time.sleep(5)</w:t>
      </w:r>
    </w:p>
    <w:p w:rsidR="00000000" w:rsidDel="00000000" w:rsidP="00000000" w:rsidRDefault="00000000" w:rsidRPr="00000000" w14:paraId="0000010A">
      <w:pPr>
        <w:spacing w:after="0" w:before="240" w:line="240" w:lineRule="auto"/>
        <w:contextualSpacing w:val="0"/>
        <w:rPr>
          <w:sz w:val="32"/>
          <w:szCs w:val="32"/>
        </w:rPr>
      </w:pPr>
      <w:r w:rsidDel="00000000" w:rsidR="00000000" w:rsidRPr="00000000">
        <w:rPr>
          <w:sz w:val="32"/>
          <w:szCs w:val="32"/>
          <w:rtl w:val="0"/>
        </w:rPr>
        <w:t xml:space="preserve">               audio = r.listen(source)</w:t>
      </w:r>
    </w:p>
    <w:p w:rsidR="00000000" w:rsidDel="00000000" w:rsidP="00000000" w:rsidRDefault="00000000" w:rsidRPr="00000000" w14:paraId="0000010B">
      <w:pPr>
        <w:spacing w:after="0" w:before="240" w:line="240" w:lineRule="auto"/>
        <w:contextualSpacing w:val="0"/>
        <w:rPr>
          <w:sz w:val="32"/>
          <w:szCs w:val="32"/>
        </w:rPr>
      </w:pPr>
      <w:r w:rsidDel="00000000" w:rsidR="00000000" w:rsidRPr="00000000">
        <w:rPr>
          <w:sz w:val="32"/>
          <w:szCs w:val="32"/>
          <w:rtl w:val="0"/>
        </w:rPr>
        <w:t xml:space="preserve">               print("44")</w:t>
      </w:r>
    </w:p>
    <w:p w:rsidR="00000000" w:rsidDel="00000000" w:rsidP="00000000" w:rsidRDefault="00000000" w:rsidRPr="00000000" w14:paraId="0000010C">
      <w:pPr>
        <w:spacing w:after="0" w:before="240" w:line="240" w:lineRule="auto"/>
        <w:contextualSpacing w:val="0"/>
        <w:rPr>
          <w:sz w:val="32"/>
          <w:szCs w:val="32"/>
        </w:rPr>
      </w:pPr>
      <w:r w:rsidDel="00000000" w:rsidR="00000000" w:rsidRPr="00000000">
        <w:rPr>
          <w:sz w:val="32"/>
          <w:szCs w:val="32"/>
          <w:rtl w:val="0"/>
        </w:rPr>
        <w:t xml:space="preserve">               worda = r.recognize_google(audio)</w:t>
      </w:r>
    </w:p>
    <w:p w:rsidR="00000000" w:rsidDel="00000000" w:rsidP="00000000" w:rsidRDefault="00000000" w:rsidRPr="00000000" w14:paraId="0000010D">
      <w:pPr>
        <w:spacing w:after="0" w:before="240" w:line="240" w:lineRule="auto"/>
        <w:contextualSpacing w:val="0"/>
        <w:rPr>
          <w:sz w:val="32"/>
          <w:szCs w:val="32"/>
        </w:rPr>
      </w:pPr>
      <w:r w:rsidDel="00000000" w:rsidR="00000000" w:rsidRPr="00000000">
        <w:rPr>
          <w:sz w:val="32"/>
          <w:szCs w:val="32"/>
          <w:rtl w:val="0"/>
        </w:rPr>
        <w:t xml:space="preserve">               print(worda)</w:t>
      </w:r>
    </w:p>
    <w:p w:rsidR="00000000" w:rsidDel="00000000" w:rsidP="00000000" w:rsidRDefault="00000000" w:rsidRPr="00000000" w14:paraId="0000010E">
      <w:pPr>
        <w:spacing w:after="0" w:before="240" w:line="240" w:lineRule="auto"/>
        <w:contextualSpacing w:val="0"/>
        <w:rPr>
          <w:sz w:val="32"/>
          <w:szCs w:val="32"/>
        </w:rPr>
      </w:pPr>
      <w:r w:rsidDel="00000000" w:rsidR="00000000" w:rsidRPr="00000000">
        <w:rPr>
          <w:sz w:val="32"/>
          <w:szCs w:val="32"/>
          <w:rtl w:val="0"/>
        </w:rPr>
        <w:t xml:space="preserve">               print("5")</w:t>
      </w:r>
    </w:p>
    <w:p w:rsidR="00000000" w:rsidDel="00000000" w:rsidP="00000000" w:rsidRDefault="00000000" w:rsidRPr="00000000" w14:paraId="0000010F">
      <w:pPr>
        <w:spacing w:after="0" w:before="240" w:line="240" w:lineRule="auto"/>
        <w:contextualSpacing w:val="0"/>
        <w:rPr>
          <w:sz w:val="32"/>
          <w:szCs w:val="32"/>
        </w:rPr>
      </w:pPr>
      <w:r w:rsidDel="00000000" w:rsidR="00000000" w:rsidRPr="00000000">
        <w:rPr>
          <w:sz w:val="32"/>
          <w:szCs w:val="32"/>
          <w:rtl w:val="0"/>
        </w:rPr>
        <w:t xml:space="preserve">               if worda=='1':</w:t>
      </w:r>
    </w:p>
    <w:p w:rsidR="00000000" w:rsidDel="00000000" w:rsidP="00000000" w:rsidRDefault="00000000" w:rsidRPr="00000000" w14:paraId="00000110">
      <w:pPr>
        <w:spacing w:after="0" w:before="240" w:line="240" w:lineRule="auto"/>
        <w:contextualSpacing w:val="0"/>
        <w:rPr>
          <w:sz w:val="32"/>
          <w:szCs w:val="32"/>
        </w:rPr>
      </w:pPr>
      <w:r w:rsidDel="00000000" w:rsidR="00000000" w:rsidRPr="00000000">
        <w:rPr>
          <w:sz w:val="32"/>
          <w:szCs w:val="32"/>
          <w:rtl w:val="0"/>
        </w:rPr>
        <w:t xml:space="preserve">                    print("you chosed male voice")</w:t>
      </w:r>
    </w:p>
    <w:p w:rsidR="00000000" w:rsidDel="00000000" w:rsidP="00000000" w:rsidRDefault="00000000" w:rsidRPr="00000000" w14:paraId="00000111">
      <w:pPr>
        <w:spacing w:after="0" w:before="240" w:line="240" w:lineRule="auto"/>
        <w:contextualSpacing w:val="0"/>
        <w:rPr>
          <w:sz w:val="32"/>
          <w:szCs w:val="32"/>
        </w:rPr>
      </w:pPr>
      <w:r w:rsidDel="00000000" w:rsidR="00000000" w:rsidRPr="00000000">
        <w:rPr>
          <w:sz w:val="32"/>
          <w:szCs w:val="32"/>
          <w:rtl w:val="0"/>
        </w:rPr>
        <w:t xml:space="preserve">               if worda=='2':</w:t>
      </w:r>
    </w:p>
    <w:p w:rsidR="00000000" w:rsidDel="00000000" w:rsidP="00000000" w:rsidRDefault="00000000" w:rsidRPr="00000000" w14:paraId="00000112">
      <w:pPr>
        <w:spacing w:after="0" w:before="240" w:line="240" w:lineRule="auto"/>
        <w:contextualSpacing w:val="0"/>
        <w:rPr>
          <w:sz w:val="32"/>
          <w:szCs w:val="32"/>
        </w:rPr>
      </w:pPr>
      <w:r w:rsidDel="00000000" w:rsidR="00000000" w:rsidRPr="00000000">
        <w:rPr>
          <w:sz w:val="32"/>
          <w:szCs w:val="32"/>
          <w:rtl w:val="0"/>
        </w:rPr>
        <w:t xml:space="preserve">                    print("you chosed female voice")</w:t>
      </w:r>
    </w:p>
    <w:p w:rsidR="00000000" w:rsidDel="00000000" w:rsidP="00000000" w:rsidRDefault="00000000" w:rsidRPr="00000000" w14:paraId="00000113">
      <w:pPr>
        <w:spacing w:after="0" w:before="240" w:lineRule="auto"/>
        <w:contextualSpacing w:val="0"/>
        <w:rPr>
          <w:b w:val="1"/>
          <w:sz w:val="36"/>
          <w:szCs w:val="36"/>
        </w:rPr>
      </w:pPr>
      <w:r w:rsidDel="00000000" w:rsidR="00000000" w:rsidRPr="00000000">
        <w:rPr>
          <w:rtl w:val="0"/>
        </w:rPr>
      </w:r>
    </w:p>
    <w:p w:rsidR="00000000" w:rsidDel="00000000" w:rsidP="00000000" w:rsidRDefault="00000000" w:rsidRPr="00000000" w14:paraId="00000114">
      <w:pPr>
        <w:contextualSpacing w:val="0"/>
        <w:rPr>
          <w:sz w:val="72"/>
          <w:szCs w:val="72"/>
        </w:rPr>
      </w:pPr>
      <w:r w:rsidDel="00000000" w:rsidR="00000000" w:rsidRPr="00000000">
        <w:rPr>
          <w:rtl w:val="0"/>
        </w:rPr>
      </w:r>
    </w:p>
    <w:p w:rsidR="00000000" w:rsidDel="00000000" w:rsidP="00000000" w:rsidRDefault="00000000" w:rsidRPr="00000000" w14:paraId="00000115">
      <w:pPr>
        <w:contextualSpacing w:val="0"/>
        <w:rPr>
          <w:sz w:val="72"/>
          <w:szCs w:val="72"/>
        </w:rPr>
      </w:pPr>
      <w:r w:rsidDel="00000000" w:rsidR="00000000" w:rsidRPr="00000000">
        <w:rPr>
          <w:rtl w:val="0"/>
        </w:rPr>
      </w:r>
    </w:p>
    <w:p w:rsidR="00000000" w:rsidDel="00000000" w:rsidP="00000000" w:rsidRDefault="00000000" w:rsidRPr="00000000" w14:paraId="00000116">
      <w:pPr>
        <w:contextualSpacing w:val="0"/>
        <w:rPr>
          <w:sz w:val="72"/>
          <w:szCs w:val="72"/>
        </w:rPr>
      </w:pPr>
      <w:r w:rsidDel="00000000" w:rsidR="00000000" w:rsidRPr="00000000">
        <w:rPr>
          <w:rtl w:val="0"/>
        </w:rPr>
      </w:r>
    </w:p>
    <w:p w:rsidR="00000000" w:rsidDel="00000000" w:rsidP="00000000" w:rsidRDefault="00000000" w:rsidRPr="00000000" w14:paraId="00000117">
      <w:pPr>
        <w:contextualSpacing w:val="0"/>
        <w:rPr>
          <w:sz w:val="72"/>
          <w:szCs w:val="72"/>
        </w:rPr>
      </w:pPr>
      <w:r w:rsidDel="00000000" w:rsidR="00000000" w:rsidRPr="00000000">
        <w:rPr>
          <w:rtl w:val="0"/>
        </w:rPr>
      </w:r>
    </w:p>
    <w:p w:rsidR="00000000" w:rsidDel="00000000" w:rsidP="00000000" w:rsidRDefault="00000000" w:rsidRPr="00000000" w14:paraId="00000118">
      <w:pPr>
        <w:pStyle w:val="Heading1"/>
        <w:pBdr>
          <w:top w:color="4f81bd" w:space="1" w:sz="4" w:val="single"/>
        </w:pBdr>
        <w:contextualSpacing w:val="0"/>
        <w:jc w:val="center"/>
        <w:rPr>
          <w:sz w:val="72"/>
          <w:szCs w:val="72"/>
        </w:rPr>
      </w:pPr>
      <w:r w:rsidDel="00000000" w:rsidR="00000000" w:rsidRPr="00000000">
        <w:rPr>
          <w:sz w:val="72"/>
          <w:szCs w:val="72"/>
          <w:rtl w:val="0"/>
        </w:rPr>
        <w:t xml:space="preserve">Functionality</w:t>
      </w:r>
    </w:p>
    <w:p w:rsidR="00000000" w:rsidDel="00000000" w:rsidP="00000000" w:rsidRDefault="00000000" w:rsidRPr="00000000" w14:paraId="00000119">
      <w:pPr>
        <w:contextualSpacing w:val="0"/>
        <w:rPr>
          <w:sz w:val="32"/>
          <w:szCs w:val="32"/>
        </w:rPr>
      </w:pPr>
      <w:r w:rsidDel="00000000" w:rsidR="00000000" w:rsidRPr="00000000">
        <w:rPr>
          <w:rtl w:val="0"/>
        </w:rPr>
      </w:r>
    </w:p>
    <w:p w:rsidR="00000000" w:rsidDel="00000000" w:rsidP="00000000" w:rsidRDefault="00000000" w:rsidRPr="00000000" w14:paraId="0000011A">
      <w:pPr>
        <w:contextualSpacing w:val="0"/>
        <w:rPr>
          <w:sz w:val="32"/>
          <w:szCs w:val="32"/>
        </w:rPr>
      </w:pPr>
      <w:r w:rsidDel="00000000" w:rsidR="00000000" w:rsidRPr="00000000">
        <w:rPr>
          <w:sz w:val="32"/>
          <w:szCs w:val="32"/>
          <w:rtl w:val="0"/>
        </w:rPr>
        <w:t xml:space="preserve">The complete functionality of this prototype has two parts:</w:t>
      </w:r>
    </w:p>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SYSTEM INFORMATION:</w:t>
      </w:r>
    </w:p>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In an automation plant with several subsystems, each system is provided with a push button. Every push button is connected to one GPIO pin of the pi.</w:t>
      </w:r>
    </w:p>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When the customer wishes to know anything about a subsystem, he has to press the push button. The pi then speaks to the customer to ask what information is required. The customer then has to tell the pi what information he needs.</w:t>
      </w:r>
    </w:p>
    <w:p w:rsidR="00000000" w:rsidDel="00000000" w:rsidP="00000000" w:rsidRDefault="00000000" w:rsidRPr="00000000" w14:paraId="0000012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2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The pi processes and understands the speech and speaks out the required information. The customer also has an option of asking the pi to repeat the same information again by saying “1”. After the customer is satisfied with the information he heard, he can say “2” to stop and move on to any other system in the plant.</w:t>
      </w:r>
    </w:p>
    <w:p w:rsidR="00000000" w:rsidDel="00000000" w:rsidP="00000000" w:rsidRDefault="00000000" w:rsidRPr="00000000" w14:paraId="00000122">
      <w:pPr>
        <w:contextualSpacing w:val="0"/>
        <w:jc w:val="center"/>
        <w:rPr>
          <w:sz w:val="32"/>
          <w:szCs w:val="32"/>
        </w:rPr>
      </w:pPr>
      <w:r w:rsidDel="00000000" w:rsidR="00000000" w:rsidRPr="00000000">
        <w:rPr>
          <w:rtl w:val="0"/>
        </w:rPr>
      </w:r>
    </w:p>
    <w:p w:rsidR="00000000" w:rsidDel="00000000" w:rsidP="00000000" w:rsidRDefault="00000000" w:rsidRPr="00000000" w14:paraId="00000123">
      <w:pPr>
        <w:contextualSpacing w:val="0"/>
        <w:jc w:val="center"/>
        <w:rPr>
          <w:sz w:val="32"/>
          <w:szCs w:val="32"/>
        </w:rPr>
      </w:pPr>
      <w:r w:rsidDel="00000000" w:rsidR="00000000" w:rsidRPr="00000000">
        <w:rPr>
          <w:sz w:val="32"/>
          <w:szCs w:val="32"/>
          <w:rtl w:val="0"/>
        </w:rPr>
        <w:t xml:space="preserve">He can then repeat the same process and acquire information about all systems of the plant. The customer also has the option of listening to information about one system multiple times.</w:t>
      </w:r>
    </w:p>
    <w:p w:rsidR="00000000" w:rsidDel="00000000" w:rsidP="00000000" w:rsidRDefault="00000000" w:rsidRPr="00000000" w14:paraId="00000124">
      <w:pPr>
        <w:contextualSpacing w:val="0"/>
        <w:jc w:val="center"/>
        <w:rPr>
          <w:sz w:val="32"/>
          <w:szCs w:val="32"/>
        </w:rPr>
      </w:pPr>
      <w:r w:rsidDel="00000000" w:rsidR="00000000" w:rsidRPr="00000000">
        <w:rPr>
          <w:rtl w:val="0"/>
        </w:rPr>
      </w:r>
    </w:p>
    <w:p w:rsidR="00000000" w:rsidDel="00000000" w:rsidP="00000000" w:rsidRDefault="00000000" w:rsidRPr="00000000" w14:paraId="00000125">
      <w:pPr>
        <w:contextualSpacing w:val="0"/>
        <w:jc w:val="center"/>
        <w:rPr>
          <w:sz w:val="32"/>
          <w:szCs w:val="32"/>
        </w:rPr>
      </w:pPr>
      <w:r w:rsidDel="00000000" w:rsidR="00000000" w:rsidRPr="00000000">
        <w:rPr>
          <w:rtl w:val="0"/>
        </w:rPr>
      </w:r>
    </w:p>
    <w:p w:rsidR="00000000" w:rsidDel="00000000" w:rsidP="00000000" w:rsidRDefault="00000000" w:rsidRPr="00000000" w14:paraId="00000126">
      <w:pPr>
        <w:keepNext w:val="0"/>
        <w:keepLines w:val="0"/>
        <w:widowControl w:val="1"/>
        <w:pBdr>
          <w:top w:color="4f81bd" w:space="1" w:sz="4" w:val="single"/>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LIGHTING AND DALI INTERFACE: </w:t>
      </w:r>
      <w:r w:rsidDel="00000000" w:rsidR="00000000" w:rsidRPr="00000000">
        <w:rPr>
          <w:rtl w:val="0"/>
        </w:rPr>
      </w:r>
    </w:p>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The pi can also be used to set the lighting modes in the plant. The customer must tell the pi what mode he wants to set, example: presentation mode. The pi then commands the DALI through the SCADA and the DALI will set the lighting modes of the room.</w:t>
      </w:r>
    </w:p>
    <w:p w:rsidR="00000000" w:rsidDel="00000000" w:rsidP="00000000" w:rsidRDefault="00000000" w:rsidRPr="00000000" w14:paraId="000001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These two tasks are enabled in the same system and can be performed simultaneously. Although, preference is given to the task of acquiring system information.</w:t>
      </w:r>
    </w:p>
    <w:p w:rsidR="00000000" w:rsidDel="00000000" w:rsidP="00000000" w:rsidRDefault="00000000" w:rsidRPr="00000000" w14:paraId="0000012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Once the task to acquire system information commences, the DALI interfacing task is stopped for the better experience of the customer. The DALI interface task restarts 30 minutes after the last button (system information task) is pressed. After this, both tasks will run simultaneously as before.</w:t>
      </w:r>
    </w:p>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Coding for introducing delay between two tasks:</w:t>
      </w:r>
    </w:p>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flag1=1 </w:t>
      </w:r>
    </w:p>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while(flag1==1): </w:t>
      </w:r>
    </w:p>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t1=time.time() </w:t>
      </w:r>
    </w:p>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if ((not prev_input1) and input1): </w:t>
      </w:r>
    </w:p>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print("Button 1 pressed") </w:t>
      </w:r>
    </w:p>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t0=time.time() </w:t>
      </w:r>
    </w:p>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system1() </w:t>
      </w:r>
    </w:p>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if(t1-t0&gt;=1800): </w:t>
      </w:r>
    </w:p>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flag1=0</w:t>
      </w:r>
    </w:p>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D">
      <w:pPr>
        <w:pStyle w:val="Heading1"/>
        <w:pBdr>
          <w:top w:color="4f81bd" w:space="1" w:sz="4" w:val="single"/>
        </w:pBdr>
        <w:contextualSpacing w:val="0"/>
        <w:jc w:val="center"/>
        <w:rPr>
          <w:sz w:val="72"/>
          <w:szCs w:val="72"/>
        </w:rPr>
      </w:pPr>
      <w:r w:rsidDel="00000000" w:rsidR="00000000" w:rsidRPr="00000000">
        <w:rPr>
          <w:sz w:val="72"/>
          <w:szCs w:val="72"/>
          <w:rtl w:val="0"/>
        </w:rPr>
        <w:t xml:space="preserve">Running Script on Booting The Pi</w:t>
      </w:r>
    </w:p>
    <w:p w:rsidR="00000000" w:rsidDel="00000000" w:rsidP="00000000" w:rsidRDefault="00000000" w:rsidRPr="00000000" w14:paraId="000001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F">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74" w:before="0" w:line="240" w:lineRule="auto"/>
        <w:ind w:left="720" w:right="0" w:hanging="360"/>
        <w:contextualSpacing w:val="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Create a python script. Make sure that it is debugged. Find out the path in which the script is present on the pi. </w:t>
      </w:r>
    </w:p>
    <w:p w:rsidR="00000000" w:rsidDel="00000000" w:rsidP="00000000" w:rsidRDefault="00000000" w:rsidRPr="00000000" w14:paraId="0000014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74" w:before="0" w:line="240" w:lineRule="auto"/>
        <w:ind w:left="720" w:right="0" w:hanging="360"/>
        <w:contextualSpacing w:val="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Say, the name of file is Audio_Device and the path is home/pi. To double check this, type “cat/home/pi/Audio_Device” in terminal. This command must show the contents of the file. </w:t>
      </w:r>
    </w:p>
    <w:p w:rsidR="00000000" w:rsidDel="00000000" w:rsidP="00000000" w:rsidRDefault="00000000" w:rsidRPr="00000000" w14:paraId="0000014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74" w:before="0" w:line="240" w:lineRule="auto"/>
        <w:ind w:left="720" w:right="0" w:hanging="360"/>
        <w:contextualSpacing w:val="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Add a new cron job by modifying the cron tab. Use this command in the terminal, “sudo crontab –e”. </w:t>
      </w:r>
    </w:p>
    <w:p w:rsidR="00000000" w:rsidDel="00000000" w:rsidP="00000000" w:rsidRDefault="00000000" w:rsidRPr="00000000" w14:paraId="0000014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74" w:before="0" w:line="240" w:lineRule="auto"/>
        <w:ind w:left="720" w:right="0" w:hanging="360"/>
        <w:contextualSpacing w:val="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Add the following line in terminal “@reboot python home/pi/Audio_Device.py &amp;” to run the selected script. </w:t>
      </w:r>
    </w:p>
    <w:p w:rsidR="00000000" w:rsidDel="00000000" w:rsidP="00000000" w:rsidRDefault="00000000" w:rsidRPr="00000000" w14:paraId="00000143">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74" w:before="0" w:line="240" w:lineRule="auto"/>
        <w:ind w:left="720" w:right="0" w:hanging="360"/>
        <w:contextualSpacing w:val="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To save these changes, type CTRL+X then Y then ‘Return’. </w:t>
      </w:r>
    </w:p>
    <w:p w:rsidR="00000000" w:rsidDel="00000000" w:rsidP="00000000" w:rsidRDefault="00000000" w:rsidRPr="00000000" w14:paraId="00000144">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Type “sudo reboot” to reboot and check if the script runs on boot. </w:t>
      </w:r>
    </w:p>
    <w:p w:rsidR="00000000" w:rsidDel="00000000" w:rsidP="00000000" w:rsidRDefault="00000000" w:rsidRPr="00000000" w14:paraId="00000145">
      <w:pPr>
        <w:contextualSpacing w:val="0"/>
        <w:rPr/>
      </w:pPr>
      <w:r w:rsidDel="00000000" w:rsidR="00000000" w:rsidRPr="00000000">
        <w:rPr>
          <w:rtl w:val="0"/>
        </w:rPr>
      </w:r>
    </w:p>
    <w:p w:rsidR="00000000" w:rsidDel="00000000" w:rsidP="00000000" w:rsidRDefault="00000000" w:rsidRPr="00000000" w14:paraId="00000146">
      <w:pPr>
        <w:contextualSpacing w:val="0"/>
        <w:rPr/>
      </w:pPr>
      <w:r w:rsidDel="00000000" w:rsidR="00000000" w:rsidRPr="00000000">
        <w:rPr>
          <w:rtl w:val="0"/>
        </w:rPr>
      </w:r>
    </w:p>
    <w:p w:rsidR="00000000" w:rsidDel="00000000" w:rsidP="00000000" w:rsidRDefault="00000000" w:rsidRPr="00000000" w14:paraId="000001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1">
      <w:pPr>
        <w:pStyle w:val="Heading1"/>
        <w:pBdr>
          <w:top w:color="4f81bd" w:space="1" w:sz="4" w:val="single"/>
        </w:pBdr>
        <w:contextualSpacing w:val="0"/>
        <w:jc w:val="center"/>
        <w:rPr>
          <w:sz w:val="32"/>
          <w:szCs w:val="32"/>
        </w:rPr>
      </w:pPr>
      <w:r w:rsidDel="00000000" w:rsidR="00000000" w:rsidRPr="00000000">
        <w:rPr>
          <w:sz w:val="72"/>
          <w:szCs w:val="72"/>
          <w:rtl w:val="0"/>
        </w:rPr>
        <w:t xml:space="preserve">Challenges Faced</w:t>
      </w:r>
      <w:r w:rsidDel="00000000" w:rsidR="00000000" w:rsidRPr="00000000">
        <w:rPr>
          <w:rtl w:val="0"/>
        </w:rPr>
      </w:r>
    </w:p>
    <w:p w:rsidR="00000000" w:rsidDel="00000000" w:rsidP="00000000" w:rsidRDefault="00000000" w:rsidRPr="00000000" w14:paraId="00000152">
      <w:pPr>
        <w:contextualSpacing w:val="0"/>
        <w:rPr/>
      </w:pPr>
      <w:r w:rsidDel="00000000" w:rsidR="00000000" w:rsidRPr="00000000">
        <w:rPr>
          <w:rtl w:val="0"/>
        </w:rPr>
      </w:r>
    </w:p>
    <w:p w:rsidR="00000000" w:rsidDel="00000000" w:rsidP="00000000" w:rsidRDefault="00000000" w:rsidRPr="00000000" w14:paraId="00000153">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74" w:before="0" w:line="276" w:lineRule="auto"/>
        <w:ind w:left="720" w:right="0" w:hanging="360"/>
        <w:contextualSpacing w:val="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Getting Raspberry pi and PC on the same network. Initial setup has to be done with a Wi-Fi router. </w:t>
      </w:r>
    </w:p>
    <w:p w:rsidR="00000000" w:rsidDel="00000000" w:rsidP="00000000" w:rsidRDefault="00000000" w:rsidRPr="00000000" w14:paraId="00000154">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74" w:before="0" w:line="276" w:lineRule="auto"/>
        <w:ind w:left="720" w:right="0" w:hanging="360"/>
        <w:contextualSpacing w:val="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Enabling HSP Bluetooth profile on raspberry pi to make the device interactive. </w:t>
      </w:r>
    </w:p>
    <w:p w:rsidR="00000000" w:rsidDel="00000000" w:rsidP="00000000" w:rsidRDefault="00000000" w:rsidRPr="00000000" w14:paraId="00000155">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74" w:before="0" w:line="276" w:lineRule="auto"/>
        <w:ind w:left="720" w:right="0" w:hanging="360"/>
        <w:contextualSpacing w:val="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Programming GPIO pins such that it detects the input from push buttons any number of times. </w:t>
      </w:r>
    </w:p>
    <w:p w:rsidR="00000000" w:rsidDel="00000000" w:rsidP="00000000" w:rsidRDefault="00000000" w:rsidRPr="00000000" w14:paraId="00000156">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Giving preference to the running of one task and giving a delay between the finishing of the preferred task (acquiring system information) and the other task (DALI interface). </w:t>
      </w:r>
    </w:p>
    <w:p w:rsidR="00000000" w:rsidDel="00000000" w:rsidP="00000000" w:rsidRDefault="00000000" w:rsidRPr="00000000" w14:paraId="00000157">
      <w:pPr>
        <w:pStyle w:val="Heading1"/>
        <w:contextualSpacing w:val="0"/>
        <w:jc w:val="center"/>
        <w:rPr>
          <w:sz w:val="72"/>
          <w:szCs w:val="72"/>
        </w:rPr>
      </w:pPr>
      <w:r w:rsidDel="00000000" w:rsidR="00000000" w:rsidRPr="00000000">
        <w:rPr>
          <w:sz w:val="72"/>
          <w:szCs w:val="72"/>
          <w:rtl w:val="0"/>
        </w:rPr>
        <w:t xml:space="preserve">Potential Improvements</w:t>
      </w:r>
    </w:p>
    <w:p w:rsidR="00000000" w:rsidDel="00000000" w:rsidP="00000000" w:rsidRDefault="00000000" w:rsidRPr="00000000" w14:paraId="000001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9">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74" w:before="0" w:line="240" w:lineRule="auto"/>
        <w:ind w:left="720" w:right="0" w:hanging="360"/>
        <w:contextualSpacing w:val="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The device can be made more interactive by extending the number of words that can be understood by it. </w:t>
      </w:r>
    </w:p>
    <w:p w:rsidR="00000000" w:rsidDel="00000000" w:rsidP="00000000" w:rsidRDefault="00000000" w:rsidRPr="00000000" w14:paraId="0000015A">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74" w:before="0" w:line="240" w:lineRule="auto"/>
        <w:ind w:left="720" w:right="0" w:hanging="360"/>
        <w:contextualSpacing w:val="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The device can be made to understand more accents by training it over time using machine learning. </w:t>
      </w:r>
    </w:p>
    <w:p w:rsidR="00000000" w:rsidDel="00000000" w:rsidP="00000000" w:rsidRDefault="00000000" w:rsidRPr="00000000" w14:paraId="0000015B">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74" w:before="0" w:line="240" w:lineRule="auto"/>
        <w:ind w:left="720" w:right="0" w:hanging="360"/>
        <w:contextualSpacing w:val="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The customer can be given an option to select the language of his choice to interact with the device </w:t>
      </w:r>
    </w:p>
    <w:p w:rsidR="00000000" w:rsidDel="00000000" w:rsidP="00000000" w:rsidRDefault="00000000" w:rsidRPr="00000000" w14:paraId="0000015C">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74" w:before="0" w:line="240" w:lineRule="auto"/>
        <w:ind w:left="720" w:right="0" w:hanging="360"/>
        <w:contextualSpacing w:val="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The customer can be given an option to choose the trainer (voice) to take him through the task of acquiring system information. </w:t>
      </w:r>
    </w:p>
    <w:p w:rsidR="00000000" w:rsidDel="00000000" w:rsidP="00000000" w:rsidRDefault="00000000" w:rsidRPr="00000000" w14:paraId="0000015D">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A display can be provided for every system to make the device more interactive. </w:t>
      </w:r>
    </w:p>
    <w:p w:rsidR="00000000" w:rsidDel="00000000" w:rsidP="00000000" w:rsidRDefault="00000000" w:rsidRPr="00000000" w14:paraId="0000015E">
      <w:pPr>
        <w:pStyle w:val="Heading1"/>
        <w:pBdr>
          <w:top w:color="4f81bd" w:space="1" w:sz="4" w:val="single"/>
        </w:pBdr>
        <w:contextualSpacing w:val="0"/>
        <w:jc w:val="center"/>
        <w:rPr>
          <w:sz w:val="72"/>
          <w:szCs w:val="72"/>
        </w:rPr>
      </w:pPr>
      <w:r w:rsidDel="00000000" w:rsidR="00000000" w:rsidRPr="00000000">
        <w:rPr>
          <w:sz w:val="72"/>
          <w:szCs w:val="72"/>
          <w:rtl w:val="0"/>
        </w:rPr>
        <w:t xml:space="preserve">References</w:t>
      </w:r>
    </w:p>
    <w:p w:rsidR="00000000" w:rsidDel="00000000" w:rsidP="00000000" w:rsidRDefault="00000000" w:rsidRPr="00000000" w14:paraId="0000015F">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74" w:before="0" w:line="276" w:lineRule="auto"/>
        <w:ind w:left="720" w:right="0" w:hanging="360"/>
        <w:contextualSpacing w:val="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https://pythonprogramminglanguage.com/text-to-speech/ </w:t>
      </w:r>
    </w:p>
    <w:p w:rsidR="00000000" w:rsidDel="00000000" w:rsidP="00000000" w:rsidRDefault="00000000" w:rsidRPr="00000000" w14:paraId="00000160">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74" w:before="0" w:line="276" w:lineRule="auto"/>
        <w:ind w:left="720" w:right="0" w:hanging="360"/>
        <w:contextualSpacing w:val="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http://pyttsx.readthedocs.io/en/latest/engine.html#the-engine-factory </w:t>
      </w:r>
    </w:p>
    <w:p w:rsidR="00000000" w:rsidDel="00000000" w:rsidP="00000000" w:rsidRDefault="00000000" w:rsidRPr="00000000" w14:paraId="00000161">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74" w:before="0" w:line="276" w:lineRule="auto"/>
        <w:ind w:left="720" w:right="0" w:hanging="360"/>
        <w:contextualSpacing w:val="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https://stackoverflow.com/questions/30612298/text-to-speech-tts-module-that-works-under-python-3 </w:t>
      </w:r>
    </w:p>
    <w:p w:rsidR="00000000" w:rsidDel="00000000" w:rsidP="00000000" w:rsidRDefault="00000000" w:rsidRPr="00000000" w14:paraId="00000162">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74" w:before="0" w:line="276" w:lineRule="auto"/>
        <w:ind w:left="720" w:right="0" w:hanging="360"/>
        <w:contextualSpacing w:val="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https://realpython.com/python-speech-recognition/ </w:t>
      </w:r>
    </w:p>
    <w:p w:rsidR="00000000" w:rsidDel="00000000" w:rsidP="00000000" w:rsidRDefault="00000000" w:rsidRPr="00000000" w14:paraId="00000163">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74" w:before="0" w:line="276" w:lineRule="auto"/>
        <w:ind w:left="720" w:right="0" w:hanging="360"/>
        <w:contextualSpacing w:val="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https://raspi.tv/2013/how-to-use-interrupts-with-python-on-the-raspberry-pi-and-rpi-gpio-part-3 </w:t>
      </w:r>
    </w:p>
    <w:p w:rsidR="00000000" w:rsidDel="00000000" w:rsidP="00000000" w:rsidRDefault="00000000" w:rsidRPr="00000000" w14:paraId="00000164">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74" w:before="0" w:line="276" w:lineRule="auto"/>
        <w:ind w:left="720" w:right="0" w:hanging="360"/>
        <w:contextualSpacing w:val="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http://youness.net/raspberry-pi/bluetooth-headset-raspberry-pi-3-ad2p-hsp </w:t>
      </w:r>
    </w:p>
    <w:p w:rsidR="00000000" w:rsidDel="00000000" w:rsidP="00000000" w:rsidRDefault="00000000" w:rsidRPr="00000000" w14:paraId="00000165">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74" w:before="0" w:line="276" w:lineRule="auto"/>
        <w:ind w:left="720" w:right="0" w:hanging="360"/>
        <w:contextualSpacing w:val="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https://raspi.tv/2013/how-to-use-interrupts-with-python-on-the-raspberry-pi-and-rpi-gpio </w:t>
      </w:r>
    </w:p>
    <w:p w:rsidR="00000000" w:rsidDel="00000000" w:rsidP="00000000" w:rsidRDefault="00000000" w:rsidRPr="00000000" w14:paraId="00000166">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74" w:before="0" w:line="276" w:lineRule="auto"/>
        <w:ind w:left="720" w:right="0" w:hanging="360"/>
        <w:contextualSpacing w:val="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https://www.youtube.com/watch?v=LRUZ668ZSVU </w:t>
      </w:r>
    </w:p>
    <w:p w:rsidR="00000000" w:rsidDel="00000000" w:rsidP="00000000" w:rsidRDefault="00000000" w:rsidRPr="00000000" w14:paraId="00000167">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74" w:before="0" w:line="276" w:lineRule="auto"/>
        <w:ind w:left="720" w:right="0" w:hanging="360"/>
        <w:contextualSpacing w:val="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https://www.codesofinterest.com/2017/03/python-speech-recognition-pocketsphinx.html </w:t>
      </w:r>
    </w:p>
    <w:p w:rsidR="00000000" w:rsidDel="00000000" w:rsidP="00000000" w:rsidRDefault="00000000" w:rsidRPr="00000000" w14:paraId="00000168">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74" w:before="0" w:line="276" w:lineRule="auto"/>
        <w:ind w:left="720" w:right="0" w:hanging="360"/>
        <w:contextualSpacing w:val="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https://www.raspberrypi.org/forums/viewtopic.php?t=109160 </w:t>
      </w:r>
    </w:p>
    <w:p w:rsidR="00000000" w:rsidDel="00000000" w:rsidP="00000000" w:rsidRDefault="00000000" w:rsidRPr="00000000" w14:paraId="00000169">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74" w:before="0" w:line="276" w:lineRule="auto"/>
        <w:ind w:left="720" w:right="0" w:hanging="360"/>
        <w:contextualSpacing w:val="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http://www.instructables.com/id/Raspberry-Pi-Launch-Python-script-on-startup/ </w:t>
      </w:r>
    </w:p>
    <w:p w:rsidR="00000000" w:rsidDel="00000000" w:rsidP="00000000" w:rsidRDefault="00000000" w:rsidRPr="00000000" w14:paraId="0000016A">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74" w:before="0" w:line="276" w:lineRule="auto"/>
        <w:ind w:left="720" w:right="0" w:hanging="360"/>
        <w:contextualSpacing w:val="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https://www.dexterindustries.com/howto/run-a-program-on-your-raspberry-pi-at-startup/ </w:t>
      </w:r>
    </w:p>
    <w:p w:rsidR="00000000" w:rsidDel="00000000" w:rsidP="00000000" w:rsidRDefault="00000000" w:rsidRPr="00000000" w14:paraId="0000016B">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74" w:before="0" w:line="276" w:lineRule="auto"/>
        <w:ind w:left="720" w:right="0" w:hanging="360"/>
        <w:contextualSpacing w:val="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https://www.lfd.uci.edu/~gohlke/pythonlibs/ </w:t>
      </w:r>
    </w:p>
    <w:p w:rsidR="00000000" w:rsidDel="00000000" w:rsidP="00000000" w:rsidRDefault="00000000" w:rsidRPr="00000000" w14:paraId="0000016C">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74" w:before="0" w:line="276" w:lineRule="auto"/>
        <w:ind w:left="720" w:right="0" w:hanging="360"/>
        <w:contextualSpacing w:val="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https://plugable.com/2016/03/14/listening-to-bluetooth-audio-on-your-raspberry-pi-3-pi-2-or-pi-zero/ </w:t>
      </w:r>
    </w:p>
    <w:p w:rsidR="00000000" w:rsidDel="00000000" w:rsidP="00000000" w:rsidRDefault="00000000" w:rsidRPr="00000000" w14:paraId="0000016D">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https://plugable.com/2015/05/11/quick-fix-for-problems-using-bluetooth-from-the-raspberry-pi-desktop/ </w:t>
      </w:r>
    </w:p>
    <w:p w:rsidR="00000000" w:rsidDel="00000000" w:rsidP="00000000" w:rsidRDefault="00000000" w:rsidRPr="00000000" w14:paraId="0000016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F">
      <w:pPr>
        <w:contextualSpacing w:val="0"/>
        <w:rPr/>
      </w:pPr>
      <w:r w:rsidDel="00000000" w:rsidR="00000000" w:rsidRPr="00000000">
        <w:rPr>
          <w:rtl w:val="0"/>
        </w:rPr>
      </w:r>
    </w:p>
    <w:p w:rsidR="00000000" w:rsidDel="00000000" w:rsidP="00000000" w:rsidRDefault="00000000" w:rsidRPr="00000000" w14:paraId="00000170">
      <w:pPr>
        <w:contextualSpacing w:val="0"/>
        <w:rPr/>
      </w:pPr>
      <w:r w:rsidDel="00000000" w:rsidR="00000000" w:rsidRPr="00000000">
        <w:rPr>
          <w:rtl w:val="0"/>
        </w:rPr>
      </w:r>
    </w:p>
    <w:p w:rsidR="00000000" w:rsidDel="00000000" w:rsidP="00000000" w:rsidRDefault="00000000" w:rsidRPr="00000000" w14:paraId="00000171">
      <w:pPr>
        <w:contextualSpacing w:val="0"/>
        <w:rPr/>
      </w:pPr>
      <w:r w:rsidDel="00000000" w:rsidR="00000000" w:rsidRPr="00000000">
        <w:rPr>
          <w:rtl w:val="0"/>
        </w:rPr>
      </w:r>
    </w:p>
    <w:p w:rsidR="00000000" w:rsidDel="00000000" w:rsidP="00000000" w:rsidRDefault="00000000" w:rsidRPr="00000000" w14:paraId="00000172">
      <w:pPr>
        <w:contextualSpacing w:val="0"/>
        <w:rPr/>
      </w:pPr>
      <w:r w:rsidDel="00000000" w:rsidR="00000000" w:rsidRPr="00000000">
        <w:rPr>
          <w:rtl w:val="0"/>
        </w:rPr>
      </w:r>
    </w:p>
    <w:p w:rsidR="00000000" w:rsidDel="00000000" w:rsidP="00000000" w:rsidRDefault="00000000" w:rsidRPr="00000000" w14:paraId="00000173">
      <w:pPr>
        <w:contextualSpacing w:val="0"/>
        <w:rPr/>
      </w:pPr>
      <w:r w:rsidDel="00000000" w:rsidR="00000000" w:rsidRPr="00000000">
        <w:rPr>
          <w:rtl w:val="0"/>
        </w:rPr>
      </w:r>
    </w:p>
    <w:p w:rsidR="00000000" w:rsidDel="00000000" w:rsidP="00000000" w:rsidRDefault="00000000" w:rsidRPr="00000000" w14:paraId="00000174">
      <w:pPr>
        <w:contextualSpacing w:val="0"/>
        <w:rPr/>
      </w:pPr>
      <w:r w:rsidDel="00000000" w:rsidR="00000000" w:rsidRPr="00000000">
        <w:rPr>
          <w:rtl w:val="0"/>
        </w:rPr>
      </w:r>
    </w:p>
    <w:p w:rsidR="00000000" w:rsidDel="00000000" w:rsidP="00000000" w:rsidRDefault="00000000" w:rsidRPr="00000000" w14:paraId="00000175">
      <w:pPr>
        <w:contextualSpacing w:val="0"/>
        <w:rPr/>
      </w:pPr>
      <w:r w:rsidDel="00000000" w:rsidR="00000000" w:rsidRPr="00000000">
        <w:rPr>
          <w:rtl w:val="0"/>
        </w:rPr>
      </w:r>
    </w:p>
    <w:p w:rsidR="00000000" w:rsidDel="00000000" w:rsidP="00000000" w:rsidRDefault="00000000" w:rsidRPr="00000000" w14:paraId="00000176">
      <w:pPr>
        <w:contextualSpacing w:val="0"/>
        <w:rPr/>
      </w:pPr>
      <w:r w:rsidDel="00000000" w:rsidR="00000000" w:rsidRPr="00000000">
        <w:rPr>
          <w:rtl w:val="0"/>
        </w:rPr>
      </w:r>
    </w:p>
    <w:p w:rsidR="00000000" w:rsidDel="00000000" w:rsidP="00000000" w:rsidRDefault="00000000" w:rsidRPr="00000000" w14:paraId="00000177">
      <w:pPr>
        <w:contextualSpacing w:val="0"/>
        <w:rPr/>
      </w:pPr>
      <w:r w:rsidDel="00000000" w:rsidR="00000000" w:rsidRPr="00000000">
        <w:rPr>
          <w:rtl w:val="0"/>
        </w:rPr>
      </w:r>
    </w:p>
    <w:p w:rsidR="00000000" w:rsidDel="00000000" w:rsidP="00000000" w:rsidRDefault="00000000" w:rsidRPr="00000000" w14:paraId="00000178">
      <w:pPr>
        <w:contextualSpacing w:val="0"/>
        <w:rPr/>
      </w:pPr>
      <w:r w:rsidDel="00000000" w:rsidR="00000000" w:rsidRPr="00000000">
        <w:rPr>
          <w:rtl w:val="0"/>
        </w:rPr>
      </w:r>
    </w:p>
    <w:p w:rsidR="00000000" w:rsidDel="00000000" w:rsidP="00000000" w:rsidRDefault="00000000" w:rsidRPr="00000000" w14:paraId="00000179">
      <w:pPr>
        <w:contextualSpacing w:val="0"/>
        <w:rPr/>
      </w:pPr>
      <w:r w:rsidDel="00000000" w:rsidR="00000000" w:rsidRPr="00000000">
        <w:rPr>
          <w:rtl w:val="0"/>
        </w:rPr>
      </w:r>
    </w:p>
    <w:p w:rsidR="00000000" w:rsidDel="00000000" w:rsidP="00000000" w:rsidRDefault="00000000" w:rsidRPr="00000000" w14:paraId="0000017A">
      <w:pPr>
        <w:contextualSpacing w:val="0"/>
        <w:rPr/>
      </w:pPr>
      <w:r w:rsidDel="00000000" w:rsidR="00000000" w:rsidRPr="00000000">
        <w:rPr>
          <w:rtl w:val="0"/>
        </w:rPr>
      </w:r>
    </w:p>
    <w:sectPr>
      <w:headerReference r:id="rId20" w:type="default"/>
      <w:footerReference r:id="rId21" w:type="default"/>
      <w:pgSz w:h="15840" w:w="12240"/>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2"/>
      <w:tblW w:w="9576.0" w:type="dxa"/>
      <w:jc w:val="left"/>
      <w:tblInd w:w="0.0" w:type="dxa"/>
      <w:tblBorders>
        <w:top w:color="808080" w:space="0" w:sz="18" w:val="single"/>
        <w:insideV w:color="808080" w:space="0" w:sz="18" w:val="single"/>
      </w:tblBorders>
      <w:tblLayout w:type="fixed"/>
      <w:tblLook w:val="0400"/>
    </w:tblPr>
    <w:tblGrid>
      <w:gridCol w:w="993"/>
      <w:gridCol w:w="8583"/>
      <w:tblGridChange w:id="0">
        <w:tblGrid>
          <w:gridCol w:w="993"/>
          <w:gridCol w:w="8583"/>
        </w:tblGrid>
      </w:tblGridChange>
    </w:tblGrid>
    <w:tr>
      <w:tc>
        <w:tcPr/>
        <w:p w:rsidR="00000000" w:rsidDel="00000000" w:rsidP="00000000" w:rsidRDefault="00000000" w:rsidRPr="00000000" w14:paraId="0000017E">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right"/>
            <w:rPr>
              <w:rFonts w:ascii="Calibri" w:cs="Calibri" w:eastAsia="Calibri" w:hAnsi="Calibri"/>
              <w:b w:val="1"/>
              <w:i w:val="0"/>
              <w:smallCaps w:val="0"/>
              <w:strike w:val="0"/>
              <w:color w:val="4f81bd"/>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tc>
      <w:tc>
        <w:tcPr/>
        <w:p w:rsidR="00000000" w:rsidDel="00000000" w:rsidP="00000000" w:rsidRDefault="00000000" w:rsidRPr="00000000" w14:paraId="0000017F">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BLUETOOTH DEVICE AUDIO</w:t>
          </w:r>
        </w:p>
        <w:p w:rsidR="00000000" w:rsidDel="00000000" w:rsidP="00000000" w:rsidRDefault="00000000" w:rsidRPr="00000000" w14:paraId="0000018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181">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B">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SIEMENS TECHNOLOGY AND SERVICES PVT. LTD</w:t>
    </w:r>
  </w:p>
  <w:p w:rsidR="00000000" w:rsidDel="00000000" w:rsidP="00000000" w:rsidRDefault="00000000" w:rsidRPr="00000000" w14:paraId="0000017C">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rFonts w:ascii="Noto Sans Symbols" w:cs="Noto Sans Symbols" w:eastAsia="Noto Sans Symbols" w:hAnsi="Noto Sans Symbols"/>
        <w:sz w:val="40"/>
        <w:szCs w:val="40"/>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
    <w:lvl w:ilvl="0">
      <w:start w:val="1"/>
      <w:numFmt w:val="bullet"/>
      <w:lvlText w:val="➢"/>
      <w:lvlJc w:val="left"/>
      <w:pPr>
        <w:ind w:left="1088" w:hanging="360"/>
      </w:pPr>
      <w:rPr>
        <w:rFonts w:ascii="Noto Sans Symbols" w:cs="Noto Sans Symbols" w:eastAsia="Noto Sans Symbols" w:hAnsi="Noto Sans Symbols"/>
      </w:rPr>
    </w:lvl>
    <w:lvl w:ilvl="1">
      <w:start w:val="1"/>
      <w:numFmt w:val="bullet"/>
      <w:lvlText w:val="o"/>
      <w:lvlJc w:val="left"/>
      <w:pPr>
        <w:ind w:left="1808" w:hanging="360"/>
      </w:pPr>
      <w:rPr>
        <w:rFonts w:ascii="Courier New" w:cs="Courier New" w:eastAsia="Courier New" w:hAnsi="Courier New"/>
      </w:rPr>
    </w:lvl>
    <w:lvl w:ilvl="2">
      <w:start w:val="1"/>
      <w:numFmt w:val="bullet"/>
      <w:lvlText w:val="▪"/>
      <w:lvlJc w:val="left"/>
      <w:pPr>
        <w:ind w:left="2528" w:hanging="360"/>
      </w:pPr>
      <w:rPr>
        <w:rFonts w:ascii="Noto Sans Symbols" w:cs="Noto Sans Symbols" w:eastAsia="Noto Sans Symbols" w:hAnsi="Noto Sans Symbols"/>
      </w:rPr>
    </w:lvl>
    <w:lvl w:ilvl="3">
      <w:start w:val="1"/>
      <w:numFmt w:val="bullet"/>
      <w:lvlText w:val="●"/>
      <w:lvlJc w:val="left"/>
      <w:pPr>
        <w:ind w:left="3248" w:hanging="360"/>
      </w:pPr>
      <w:rPr>
        <w:rFonts w:ascii="Noto Sans Symbols" w:cs="Noto Sans Symbols" w:eastAsia="Noto Sans Symbols" w:hAnsi="Noto Sans Symbols"/>
      </w:rPr>
    </w:lvl>
    <w:lvl w:ilvl="4">
      <w:start w:val="1"/>
      <w:numFmt w:val="bullet"/>
      <w:lvlText w:val="o"/>
      <w:lvlJc w:val="left"/>
      <w:pPr>
        <w:ind w:left="3968" w:hanging="360"/>
      </w:pPr>
      <w:rPr>
        <w:rFonts w:ascii="Courier New" w:cs="Courier New" w:eastAsia="Courier New" w:hAnsi="Courier New"/>
      </w:rPr>
    </w:lvl>
    <w:lvl w:ilvl="5">
      <w:start w:val="1"/>
      <w:numFmt w:val="bullet"/>
      <w:lvlText w:val="▪"/>
      <w:lvlJc w:val="left"/>
      <w:pPr>
        <w:ind w:left="4688" w:hanging="360"/>
      </w:pPr>
      <w:rPr>
        <w:rFonts w:ascii="Noto Sans Symbols" w:cs="Noto Sans Symbols" w:eastAsia="Noto Sans Symbols" w:hAnsi="Noto Sans Symbols"/>
      </w:rPr>
    </w:lvl>
    <w:lvl w:ilvl="6">
      <w:start w:val="1"/>
      <w:numFmt w:val="bullet"/>
      <w:lvlText w:val="●"/>
      <w:lvlJc w:val="left"/>
      <w:pPr>
        <w:ind w:left="5408" w:hanging="360"/>
      </w:pPr>
      <w:rPr>
        <w:rFonts w:ascii="Noto Sans Symbols" w:cs="Noto Sans Symbols" w:eastAsia="Noto Sans Symbols" w:hAnsi="Noto Sans Symbols"/>
      </w:rPr>
    </w:lvl>
    <w:lvl w:ilvl="7">
      <w:start w:val="1"/>
      <w:numFmt w:val="bullet"/>
      <w:lvlText w:val="o"/>
      <w:lvlJc w:val="left"/>
      <w:pPr>
        <w:ind w:left="6128" w:hanging="360"/>
      </w:pPr>
      <w:rPr>
        <w:rFonts w:ascii="Courier New" w:cs="Courier New" w:eastAsia="Courier New" w:hAnsi="Courier New"/>
      </w:rPr>
    </w:lvl>
    <w:lvl w:ilvl="8">
      <w:start w:val="1"/>
      <w:numFmt w:val="bullet"/>
      <w:lvlText w:val="▪"/>
      <w:lvlJc w:val="left"/>
      <w:pPr>
        <w:ind w:left="6848"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40"/>
        <w:szCs w:val="4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40"/>
        <w:szCs w:val="4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40"/>
        <w:szCs w:val="4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40"/>
        <w:szCs w:val="4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40"/>
        <w:szCs w:val="4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40"/>
        <w:szCs w:val="4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40"/>
        <w:szCs w:val="4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21.png"/><Relationship Id="rId10" Type="http://schemas.openxmlformats.org/officeDocument/2006/relationships/image" Target="media/image19.png"/><Relationship Id="rId21" Type="http://schemas.openxmlformats.org/officeDocument/2006/relationships/footer" Target="footer1.xml"/><Relationship Id="rId13" Type="http://schemas.openxmlformats.org/officeDocument/2006/relationships/image" Target="media/image23.png"/><Relationship Id="rId12"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15" Type="http://schemas.openxmlformats.org/officeDocument/2006/relationships/image" Target="media/image25.png"/><Relationship Id="rId14" Type="http://schemas.openxmlformats.org/officeDocument/2006/relationships/image" Target="media/image22.png"/><Relationship Id="rId17" Type="http://schemas.openxmlformats.org/officeDocument/2006/relationships/image" Target="media/image27.png"/><Relationship Id="rId16" Type="http://schemas.openxmlformats.org/officeDocument/2006/relationships/image" Target="media/image24.png"/><Relationship Id="rId5" Type="http://schemas.openxmlformats.org/officeDocument/2006/relationships/styles" Target="styles.xml"/><Relationship Id="rId19" Type="http://schemas.openxmlformats.org/officeDocument/2006/relationships/image" Target="media/image28.png"/><Relationship Id="rId6" Type="http://schemas.openxmlformats.org/officeDocument/2006/relationships/image" Target="media/image16.png"/><Relationship Id="rId18" Type="http://schemas.openxmlformats.org/officeDocument/2006/relationships/image" Target="media/image26.png"/><Relationship Id="rId7" Type="http://schemas.openxmlformats.org/officeDocument/2006/relationships/image" Target="media/image14.png"/><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