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2465550</wp:posOffset>
            </wp:positionH>
            <wp:positionV relativeFrom="paragraph">
              <wp:posOffset>114300</wp:posOffset>
            </wp:positionV>
            <wp:extent cx="803656" cy="110849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656" cy="1108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KERANGKA ACUAN KERJA (KAK)</w:t>
      </w:r>
    </w:p>
    <w:p w:rsidR="00000000" w:rsidDel="00000000" w:rsidP="00000000" w:rsidRDefault="00000000" w:rsidRPr="00000000" w14:paraId="00000007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PEMERINTAH KOTA YOGYAKARTA</w:t>
        <w:br w:type="textWrapping"/>
      </w:r>
    </w:p>
    <w:p w:rsidR="00000000" w:rsidDel="00000000" w:rsidP="00000000" w:rsidRDefault="00000000" w:rsidRPr="00000000" w14:paraId="00000008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SKPD/UNIT KERJA :...........</w:t>
      </w:r>
    </w:p>
    <w:p w:rsidR="00000000" w:rsidDel="00000000" w:rsidP="00000000" w:rsidRDefault="00000000" w:rsidRPr="00000000" w14:paraId="0000000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PEKERJAAN : Pembangunan</w:t>
      </w:r>
      <w:r w:rsidDel="00000000" w:rsidR="00000000" w:rsidRPr="00000000">
        <w:rPr>
          <w:rFonts w:ascii="Bookman Old Style" w:cs="Bookman Old Style" w:eastAsia="Bookman Old Style" w:hAnsi="Bookman Old Style"/>
          <w:color w:val="e94a4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………..</w:t>
        <w:br w:type="textWrapping"/>
      </w:r>
    </w:p>
    <w:p w:rsidR="00000000" w:rsidDel="00000000" w:rsidP="00000000" w:rsidRDefault="00000000" w:rsidRPr="00000000" w14:paraId="0000000B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color w:val="e94a4a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TAHUN ANGGARAN 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KERANGKA ACUAN KERJA (KAK)</w:t>
      </w:r>
    </w:p>
    <w:p w:rsidR="00000000" w:rsidDel="00000000" w:rsidP="00000000" w:rsidRDefault="00000000" w:rsidRPr="00000000" w14:paraId="0000000D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color w:val="e94a4a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PEKERJAAN PERANCANGAN ………..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KOTA YOGYAKARTA</w:t>
      </w:r>
    </w:p>
    <w:p w:rsidR="00000000" w:rsidDel="00000000" w:rsidP="00000000" w:rsidRDefault="00000000" w:rsidRPr="00000000" w14:paraId="00000010">
      <w:pPr>
        <w:spacing w:line="360" w:lineRule="auto"/>
        <w:ind w:right="-121.06299212598401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LATAR BELAKANG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Latar belakang permasalahan / kebutuhan pengguna, kebiasaan pengguna eksisting, kemajuan teknologi saat ini.  Nama Aplikasi merupakan definisi aplikasi.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DASAR HUKUM/SOP/PROSES BISNIS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Regulasi/SOP/Proses Bisnis yang menjadi acuan dalam pengembangan aplikasi.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MAKSUD DAN TUJUAN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maksud dan tujuan pengembangan aplikasi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SASARAN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Target yang akan dicapai dalam pengembangan aplikasi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INDIKATOR KEBERHASILAN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Dampak terukur yang akan dicapai setelah aplikasi digunakan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IDENTIFIKASI PARA PIHAK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pihak yang terlibat dalam pengembangan aplikasi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HAK DAN KEWAJIBAN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hak dan kewajiban para pihak yang terlibat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PENANGGUNG JAWAB KEGIATAN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Pihak yang memegang kewenangan serta bertanggung jawab penuh atas pengembangan aplikasi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PIC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Pihak yang memiliki pengetahuan menyeluruh atas layanan, sebagai narahubung tunggal dan bertugas mengawal pengembangan aplikasi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BATASAN RUANG LINGKUP PEKERJAAN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garis batas terperinci mengenai apa yang akan dikerjakan dan apa yang tidak akan dikerjakan dalam sebuah proyek pengembangan aplikasi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PENDEKATAN DAN METODOLOGI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Pendekatan dan metodologi pelaksanaan pekerjaan mengikuti tahapan sesuai dengan SOP Siklus Pengembangan Sistem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425.19685039370086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RENCANA AKSI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755"/>
        <w:gridCol w:w="1995"/>
        <w:gridCol w:w="2100"/>
        <w:gridCol w:w="2340"/>
        <w:tblGridChange w:id="0">
          <w:tblGrid>
            <w:gridCol w:w="1935"/>
            <w:gridCol w:w="1755"/>
            <w:gridCol w:w="1995"/>
            <w:gridCol w:w="210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Tahapan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Kegiatan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Analisis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Identifikasi kebutuhan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Dokumen Analisis Kebutuhan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Tim Analis Bisnis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Perencanaan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Penyusunan KAK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Dokumen KAK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Tim Analis Bisnis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Rancang Bangun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Desain Arsitektur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Dokumen Rancang Bangun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Tim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Implementasi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Pengembangan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Tim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Pengujian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Laporan Hasil Pengujian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Rilis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Publish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Berita Acara Serah Terima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OPD Pemohon dan Kominfo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Pemeliharaan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Perbaikan bug dan update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Formulir Pemeliharaan Aplikasi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Kominfo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Pemantauan dan Evaluasi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Evaluasi Penggunaan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Laporan Monitoring dan Evaluasi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Kominfo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13. TATA KALA RENCANA AKSI</w:t>
        <w:br w:type="textWrapping"/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Estimasi jangka waktu pelaksanaan dan timeline pekerjaan</w:t>
      </w:r>
    </w:p>
    <w:p w:rsidR="00000000" w:rsidDel="00000000" w:rsidP="00000000" w:rsidRDefault="00000000" w:rsidRPr="00000000" w14:paraId="0000004C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14. KEAMANAN INFORMASI</w:t>
      </w:r>
    </w:p>
    <w:tbl>
      <w:tblPr>
        <w:tblStyle w:val="Table2"/>
        <w:tblW w:w="8580.0" w:type="dxa"/>
        <w:jc w:val="left"/>
        <w:tblInd w:w="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Kesepakatan antara klien dan pengembang untuk menjaga keamanan                          informasi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15. PRODUK YANG DIHASILKAN</w:t>
        <w:br w:type="textWrapping"/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hasil produk yang dapat memenuhi kebutuhan pengguna</w:t>
      </w:r>
    </w:p>
    <w:p w:rsidR="00000000" w:rsidDel="00000000" w:rsidP="00000000" w:rsidRDefault="00000000" w:rsidRPr="00000000" w14:paraId="0000004F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16. ALIH PENGETAHUAN DAN TEKNOLOGI</w:t>
      </w: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220"/>
        <w:tblGridChange w:id="0">
          <w:tblGrid>
            <w:gridCol w:w="480"/>
            <w:gridCol w:w="8220"/>
          </w:tblGrid>
        </w:tblGridChange>
      </w:tblGrid>
      <w:tr>
        <w:trPr>
          <w:cantSplit w:val="0"/>
          <w:trHeight w:val="875.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widowControl w:val="0"/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Kesepakatan antara klien dan pengembang bahwa Training Of         Trainer hanya kepada Tim Pengelola Aplikasi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widowControl w:val="0"/>
              <w:spacing w:line="240" w:lineRule="auto"/>
              <w:ind w:left="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Alih pengetahuan kepada End User dilakukan oleh Klien</w:t>
            </w:r>
          </w:p>
        </w:tc>
      </w:tr>
    </w:tbl>
    <w:p w:rsidR="00000000" w:rsidDel="00000000" w:rsidP="00000000" w:rsidRDefault="00000000" w:rsidRPr="00000000" w14:paraId="00000054">
      <w:pPr>
        <w:spacing w:line="24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17. PEMANTAUAN DAN PELAPORAN</w:t>
        <w:br w:type="textWrapping"/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Progress pengembangan dan aplikasi yang dihasilkan</w:t>
        <w:br w:type="textWrapping"/>
        <w:t xml:space="preserve">      2. Aplikasi yang dihasilkan</w:t>
      </w:r>
    </w:p>
    <w:p w:rsidR="00000000" w:rsidDel="00000000" w:rsidP="00000000" w:rsidRDefault="00000000" w:rsidRPr="00000000" w14:paraId="00000056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18. LEMBAR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Dibuat di……..</w:t>
        <w:br w:type="textWrapping"/>
        <w:t xml:space="preserve">                                                                                     Pada tanggal….</w:t>
      </w:r>
    </w:p>
    <w:p w:rsidR="00000000" w:rsidDel="00000000" w:rsidP="00000000" w:rsidRDefault="00000000" w:rsidRPr="00000000" w14:paraId="00000063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4230"/>
        <w:tblGridChange w:id="0">
          <w:tblGrid>
            <w:gridCol w:w="5175"/>
            <w:gridCol w:w="4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Pengembangan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[ Klien ]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Mengetahui</w:t>
      </w:r>
    </w:p>
    <w:tbl>
      <w:tblPr>
        <w:tblStyle w:val="Table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gridCol w:w="4290"/>
        <w:tblGridChange w:id="0">
          <w:tblGrid>
            <w:gridCol w:w="5160"/>
            <w:gridCol w:w="4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</w:t>
              <w:br w:type="textWrapping"/>
              <w:t xml:space="preserve">Yang Membidangi </w:t>
              <w:br w:type="textWrapping"/>
              <w:t xml:space="preserve">Pengembangan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 Klien ]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