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----------------------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--------------------</w:t>
      </w:r>
    </w:p>
    <w:p w:rsidR="00000000" w:rsidDel="00000000" w:rsidP="00000000" w:rsidRDefault="00000000" w:rsidRPr="00000000" w14:paraId="00000003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right="-121.0629921259840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tabs>
          <w:tab w:val="left" w:leader="none" w:pos="2950"/>
        </w:tabs>
        <w:spacing w:after="0" w:before="0"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bookmarkStart w:colFirst="0" w:colLast="0" w:name="_6mtahq6n0uf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FORMULIR EVALUASI PENGGUNAAN APLIKASI</w:t>
        <w:br w:type="textWrapping"/>
        <w:br w:type="textWrapping"/>
        <w:tab/>
        <w:tab/>
        <w:t xml:space="preserve">          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 : 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360" w:lineRule="auto"/>
        <w:ind w:left="0" w:hanging="425.19685039370086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Periode Monitoring : [Bulan/Tahun]</w:t>
      </w:r>
    </w:p>
    <w:p w:rsidR="00000000" w:rsidDel="00000000" w:rsidP="00000000" w:rsidRDefault="00000000" w:rsidRPr="00000000" w14:paraId="00000008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540"/>
        <w:gridCol w:w="5640"/>
        <w:tblGridChange w:id="0">
          <w:tblGrid>
            <w:gridCol w:w="600"/>
            <w:gridCol w:w="3540"/>
            <w:gridCol w:w="5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Komponen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Jumlah Pengguna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Total Pengguna terdaftar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……. orang/akun</w:t>
            </w:r>
          </w:p>
        </w:tc>
      </w:tr>
      <w:tr>
        <w:trPr>
          <w:cantSplit w:val="0"/>
          <w:trHeight w:val="741.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Rata-rata Pengguna Aktif (Per-hari/bulan)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……. orang/akun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.2421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Statistik Penggunaan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Fitur yang Paling Sering diakses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Jumlah Transaksi/Input Data per Periode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Berapa rata-rata permohonan / pengajuan dengan menggunakan aplikasi?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……. perbulan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Pertumbuhan Data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Ukuran Database saat 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…….. (MB/GB)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Estimasi Penambahan Data per Bulan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…….. (MB/GB)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4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Kendala Penggunaan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Daftar Keluhan Pengguna (helpdesk)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1…..</w:t>
              <w:br w:type="textWrapping"/>
              <w:t xml:space="preserve">2…..</w:t>
              <w:br w:type="textWrapping"/>
              <w:t xml:space="preserve">3…..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Bug / Error yang sering muncul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1…..</w:t>
              <w:br w:type="textWrapping"/>
              <w:t xml:space="preserve">2…..</w:t>
              <w:br w:type="textWrapping"/>
              <w:t xml:space="preserve">3…..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Apakah terdapat modul / fitur pada aplikasi yang sudah tidak lagi relevan?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1…..</w:t>
              <w:br w:type="textWrapping"/>
              <w:t xml:space="preserve">2…..</w:t>
              <w:br w:type="textWrapping"/>
              <w:t xml:space="preserve">3…..</w:t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B. EVALUASI</w:t>
      </w:r>
    </w:p>
    <w:p w:rsidR="00000000" w:rsidDel="00000000" w:rsidP="00000000" w:rsidRDefault="00000000" w:rsidRPr="00000000" w14:paraId="0000003E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4380"/>
        <w:gridCol w:w="4815"/>
        <w:tblGridChange w:id="0">
          <w:tblGrid>
            <w:gridCol w:w="570"/>
            <w:gridCol w:w="4380"/>
            <w:gridCol w:w="4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Paramater Evaluasi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Uraian Analisis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Pemanfaatan Aplikasi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i w:val="1"/>
                <w:i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rtl w:val="0"/>
              </w:rPr>
              <w:t xml:space="preserve">(Sejauh mana aplikasi membantu capaian kinerja/bisnis proses bisnis OPD)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Ketercapaian 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i w:val="1"/>
                <w:i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rtl w:val="0"/>
              </w:rPr>
              <w:t xml:space="preserve">(Berapa persen rata-rata capaian SLA untuk seluruh layanan dalam aplikasi)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Kepuasan Pengguna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i w:val="1"/>
                <w:i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rtl w:val="0"/>
              </w:rPr>
              <w:t xml:space="preserve">(Hasil survei/UAT : Sangat Puas / Puas / Cukup / Kurang)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Kendala Operasional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i w:val="1"/>
                <w:i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rtl w:val="0"/>
              </w:rPr>
              <w:t xml:space="preserve">Masalah pada server, jaringan atau integrasi antar sistem)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Rekomendasi Pengembangan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i w:val="1"/>
                <w:i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rtl w:val="0"/>
              </w:rPr>
              <w:t xml:space="preserve">Rencana penambahan fitur atau perbaikan teknologi ke depan</w:t>
            </w:r>
          </w:p>
        </w:tc>
      </w:tr>
    </w:tbl>
    <w:p w:rsidR="00000000" w:rsidDel="00000000" w:rsidP="00000000" w:rsidRDefault="00000000" w:rsidRPr="00000000" w14:paraId="00000051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5"/>
        <w:gridCol w:w="4064"/>
        <w:tblGridChange w:id="0">
          <w:tblGrid>
            <w:gridCol w:w="4965"/>
            <w:gridCol w:w="4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t xml:space="preserve">Evaluator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Kerja</w:t>
              <w:br w:type="textWrapping"/>
              <w:t xml:space="preserve">Yang Membidangi </w:t>
              <w:br w:type="textWrapping"/>
              <w:t xml:space="preserve">Perencanaan Aplikasi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.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5"/>
        <w:gridCol w:w="4064"/>
        <w:tblGridChange w:id="0">
          <w:tblGrid>
            <w:gridCol w:w="4965"/>
            <w:gridCol w:w="406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</w:t>
              <w:br w:type="textWrapping"/>
              <w:t xml:space="preserve">Yang Membidangi </w:t>
              <w:br w:type="textWrapping"/>
              <w:t xml:space="preserve">Pengembangan Aplikasi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.41406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="259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(....................................)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ind w:left="-141.73228346456688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-141.73228346456688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