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188EA" w14:textId="4729CD4A" w:rsidR="00C93B9A" w:rsidRPr="00C93B9A" w:rsidRDefault="00C93B9A" w:rsidP="00C93B9A">
      <w:pPr>
        <w:spacing w:line="360" w:lineRule="auto"/>
        <w:rPr>
          <w:rFonts w:ascii="Times New Roman" w:hAnsi="Times New Roman" w:cs="Times New Roman"/>
          <w:b/>
          <w:bCs/>
        </w:rPr>
      </w:pPr>
      <w:r w:rsidRPr="00C93B9A">
        <w:rPr>
          <w:rFonts w:ascii="Times New Roman" w:hAnsi="Times New Roman" w:cs="Times New Roman"/>
          <w:b/>
          <w:bCs/>
        </w:rPr>
        <w:t>Weight Converter App User Manual</w:t>
      </w:r>
    </w:p>
    <w:p w14:paraId="7352238C" w14:textId="29B572A4"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Welcome to the Weight Converter App! This simple yet effective application allows you to convert weights between different units quickly and conveniently. Whether you're dealing with grams, kilograms, pounds, or ounces, this app has got you covered.</w:t>
      </w:r>
    </w:p>
    <w:p w14:paraId="4E907B0A" w14:textId="3039CB24" w:rsidR="00C93B9A" w:rsidRPr="00C93B9A" w:rsidRDefault="00C93B9A" w:rsidP="00C93B9A">
      <w:pPr>
        <w:spacing w:line="360" w:lineRule="auto"/>
        <w:rPr>
          <w:rFonts w:ascii="Times New Roman" w:hAnsi="Times New Roman" w:cs="Times New Roman"/>
          <w:b/>
          <w:bCs/>
        </w:rPr>
      </w:pPr>
      <w:r w:rsidRPr="00C93B9A">
        <w:rPr>
          <w:rFonts w:ascii="Times New Roman" w:hAnsi="Times New Roman" w:cs="Times New Roman"/>
          <w:b/>
          <w:bCs/>
        </w:rPr>
        <w:t>Table of Contents:</w:t>
      </w:r>
    </w:p>
    <w:p w14:paraId="17CD039B" w14:textId="7457D894"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1. Introduction</w:t>
      </w:r>
    </w:p>
    <w:p w14:paraId="2F100409" w14:textId="15CB7FEB"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2. Getting Started</w:t>
      </w:r>
    </w:p>
    <w:p w14:paraId="1477A5FD" w14:textId="3FECE391"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3. Using the Weight Converter</w:t>
      </w:r>
    </w:p>
    <w:p w14:paraId="4D2790C8" w14:textId="7B62B734"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4. Error Handling</w:t>
      </w:r>
    </w:p>
    <w:p w14:paraId="28536207" w14:textId="7665C2C3"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5. Additional Feature: Opening a New Window</w:t>
      </w:r>
    </w:p>
    <w:p w14:paraId="21E46556" w14:textId="512D6BF0"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xml:space="preserve">1. </w:t>
      </w:r>
      <w:r w:rsidRPr="00C93B9A">
        <w:rPr>
          <w:rFonts w:ascii="Times New Roman" w:hAnsi="Times New Roman" w:cs="Times New Roman"/>
          <w:b/>
          <w:bCs/>
        </w:rPr>
        <w:t>Introduction:</w:t>
      </w:r>
    </w:p>
    <w:p w14:paraId="56D8614A" w14:textId="5692C348"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The Weight Converter App is designed to provide users with an easy-to-use interface for converting weights between various units commonly used in daily life and professional settings. With intuitive controls and instant results, you can quickly obtain accurate conversions without any hassle.</w:t>
      </w:r>
    </w:p>
    <w:p w14:paraId="46193451" w14:textId="26C10B3F"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xml:space="preserve">2. </w:t>
      </w:r>
      <w:r w:rsidRPr="00C93B9A">
        <w:rPr>
          <w:rFonts w:ascii="Times New Roman" w:hAnsi="Times New Roman" w:cs="Times New Roman"/>
          <w:b/>
          <w:bCs/>
        </w:rPr>
        <w:t>Getting Started:</w:t>
      </w:r>
    </w:p>
    <w:p w14:paraId="4FF8D87F"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To start using the Weight Converter App, follow these simple steps:</w:t>
      </w:r>
    </w:p>
    <w:p w14:paraId="18966E82"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Ensure you have Python installed on your computer.</w:t>
      </w:r>
    </w:p>
    <w:p w14:paraId="5E1A3A0E"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Download the provided Python script containing the Weight Converter App code.</w:t>
      </w:r>
    </w:p>
    <w:p w14:paraId="2F321A35"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Open the script using a Python-compatible editor or IDE.</w:t>
      </w:r>
    </w:p>
    <w:p w14:paraId="75ADDCE7" w14:textId="56D93A70"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Run the script, and the Weight Converter App window will appear on your screen.</w:t>
      </w:r>
    </w:p>
    <w:p w14:paraId="2A0075D1" w14:textId="3077B64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3. Using the Weight Converter:</w:t>
      </w:r>
    </w:p>
    <w:p w14:paraId="6EB49BFA"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Once the Weight Converter App window is open, follow these steps to perform weight conversions:</w:t>
      </w:r>
    </w:p>
    <w:p w14:paraId="21D0C9D9"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lastRenderedPageBreak/>
        <w:t>- Enter the weight you want to convert into the provided text entry field.</w:t>
      </w:r>
    </w:p>
    <w:p w14:paraId="61DC3F67"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Select the unit of measurement for the input weight from the dropdown menu labeled "From."</w:t>
      </w:r>
    </w:p>
    <w:p w14:paraId="59794DC0"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Choose the desired unit of measurement for the converted weight from the dropdown menu labeled "To."</w:t>
      </w:r>
    </w:p>
    <w:p w14:paraId="1DA897D8"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Click the "Convert" button.</w:t>
      </w:r>
    </w:p>
    <w:p w14:paraId="14C4B387" w14:textId="7B987D48"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The converted weight will be displayed below the "Convert" button, providing you with the result in the selected unit of measurement.</w:t>
      </w:r>
    </w:p>
    <w:p w14:paraId="59280C85" w14:textId="559B3D6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xml:space="preserve">4. </w:t>
      </w:r>
      <w:r w:rsidRPr="00C93B9A">
        <w:rPr>
          <w:rFonts w:ascii="Times New Roman" w:hAnsi="Times New Roman" w:cs="Times New Roman"/>
          <w:b/>
          <w:bCs/>
        </w:rPr>
        <w:t>Error Handling:</w:t>
      </w:r>
    </w:p>
    <w:p w14:paraId="70753948"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The Weight Converter App includes error handling to ensure smooth user experience:</w:t>
      </w:r>
    </w:p>
    <w:p w14:paraId="5C237FBB"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If you attempt to convert a weight with an invalid input (e.g., non-numeric characters), an error message will be displayed prompting you to enter a valid number.</w:t>
      </w:r>
    </w:p>
    <w:p w14:paraId="5BBE898F" w14:textId="3F8F7913"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The app will also handle any other unexpected errors gracefully, ensuring that the interface remains responsive and user-friendly.</w:t>
      </w:r>
    </w:p>
    <w:p w14:paraId="37B02969" w14:textId="2FD5B329" w:rsidR="00C93B9A" w:rsidRPr="00C93B9A" w:rsidRDefault="00C93B9A" w:rsidP="00C93B9A">
      <w:pPr>
        <w:spacing w:line="360" w:lineRule="auto"/>
        <w:rPr>
          <w:rFonts w:ascii="Times New Roman" w:hAnsi="Times New Roman" w:cs="Times New Roman"/>
          <w:b/>
          <w:bCs/>
        </w:rPr>
      </w:pPr>
      <w:r w:rsidRPr="00C93B9A">
        <w:rPr>
          <w:rFonts w:ascii="Times New Roman" w:hAnsi="Times New Roman" w:cs="Times New Roman"/>
        </w:rPr>
        <w:t xml:space="preserve">5. </w:t>
      </w:r>
      <w:r w:rsidRPr="00C93B9A">
        <w:rPr>
          <w:rFonts w:ascii="Times New Roman" w:hAnsi="Times New Roman" w:cs="Times New Roman"/>
          <w:b/>
          <w:bCs/>
        </w:rPr>
        <w:t>Additional Feature: Opening a New Window:</w:t>
      </w:r>
    </w:p>
    <w:p w14:paraId="7C3181A6"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In addition to the weight converter functionality, the app includes a feature to open a new window:</w:t>
      </w:r>
    </w:p>
    <w:p w14:paraId="1247BBB6" w14:textId="77777777"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Click the "Open New Window" button located on the main window.</w:t>
      </w:r>
    </w:p>
    <w:p w14:paraId="187365F4" w14:textId="6E77FE2A" w:rsidR="00C93B9A" w:rsidRPr="00C93B9A" w:rsidRDefault="00C93B9A" w:rsidP="00C93B9A">
      <w:pPr>
        <w:spacing w:line="360" w:lineRule="auto"/>
        <w:rPr>
          <w:rFonts w:ascii="Times New Roman" w:hAnsi="Times New Roman" w:cs="Times New Roman"/>
        </w:rPr>
      </w:pPr>
      <w:r w:rsidRPr="00C93B9A">
        <w:rPr>
          <w:rFonts w:ascii="Times New Roman" w:hAnsi="Times New Roman" w:cs="Times New Roman"/>
        </w:rPr>
        <w:t>- A new window titled "New Window" will appear, displaying a simple message confirming the opening of a new window.</w:t>
      </w:r>
    </w:p>
    <w:sectPr w:rsidR="00C93B9A" w:rsidRPr="00C9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9A"/>
    <w:rsid w:val="00C93B9A"/>
    <w:rsid w:val="00D5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A63B"/>
  <w15:chartTrackingRefBased/>
  <w15:docId w15:val="{969C704B-742D-4281-93ED-AC808D6E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B9A"/>
    <w:rPr>
      <w:rFonts w:eastAsiaTheme="majorEastAsia" w:cstheme="majorBidi"/>
      <w:color w:val="272727" w:themeColor="text1" w:themeTint="D8"/>
    </w:rPr>
  </w:style>
  <w:style w:type="paragraph" w:styleId="Title">
    <w:name w:val="Title"/>
    <w:basedOn w:val="Normal"/>
    <w:next w:val="Normal"/>
    <w:link w:val="TitleChar"/>
    <w:uiPriority w:val="10"/>
    <w:qFormat/>
    <w:rsid w:val="00C9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B9A"/>
    <w:pPr>
      <w:spacing w:before="160"/>
      <w:jc w:val="center"/>
    </w:pPr>
    <w:rPr>
      <w:i/>
      <w:iCs/>
      <w:color w:val="404040" w:themeColor="text1" w:themeTint="BF"/>
    </w:rPr>
  </w:style>
  <w:style w:type="character" w:customStyle="1" w:styleId="QuoteChar">
    <w:name w:val="Quote Char"/>
    <w:basedOn w:val="DefaultParagraphFont"/>
    <w:link w:val="Quote"/>
    <w:uiPriority w:val="29"/>
    <w:rsid w:val="00C93B9A"/>
    <w:rPr>
      <w:i/>
      <w:iCs/>
      <w:color w:val="404040" w:themeColor="text1" w:themeTint="BF"/>
    </w:rPr>
  </w:style>
  <w:style w:type="paragraph" w:styleId="ListParagraph">
    <w:name w:val="List Paragraph"/>
    <w:basedOn w:val="Normal"/>
    <w:uiPriority w:val="34"/>
    <w:qFormat/>
    <w:rsid w:val="00C93B9A"/>
    <w:pPr>
      <w:ind w:left="720"/>
      <w:contextualSpacing/>
    </w:pPr>
  </w:style>
  <w:style w:type="character" w:styleId="IntenseEmphasis">
    <w:name w:val="Intense Emphasis"/>
    <w:basedOn w:val="DefaultParagraphFont"/>
    <w:uiPriority w:val="21"/>
    <w:qFormat/>
    <w:rsid w:val="00C93B9A"/>
    <w:rPr>
      <w:i/>
      <w:iCs/>
      <w:color w:val="0F4761" w:themeColor="accent1" w:themeShade="BF"/>
    </w:rPr>
  </w:style>
  <w:style w:type="paragraph" w:styleId="IntenseQuote">
    <w:name w:val="Intense Quote"/>
    <w:basedOn w:val="Normal"/>
    <w:next w:val="Normal"/>
    <w:link w:val="IntenseQuoteChar"/>
    <w:uiPriority w:val="30"/>
    <w:qFormat/>
    <w:rsid w:val="00C9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B9A"/>
    <w:rPr>
      <w:i/>
      <w:iCs/>
      <w:color w:val="0F4761" w:themeColor="accent1" w:themeShade="BF"/>
    </w:rPr>
  </w:style>
  <w:style w:type="character" w:styleId="IntenseReference">
    <w:name w:val="Intense Reference"/>
    <w:basedOn w:val="DefaultParagraphFont"/>
    <w:uiPriority w:val="32"/>
    <w:qFormat/>
    <w:rsid w:val="00C93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DAMOLA OLABIMI</dc:creator>
  <cp:keywords/>
  <dc:description/>
  <cp:lastModifiedBy>DAMOLA OLABIMI</cp:lastModifiedBy>
  <cp:revision>1</cp:revision>
  <dcterms:created xsi:type="dcterms:W3CDTF">2024-03-11T02:21:00Z</dcterms:created>
  <dcterms:modified xsi:type="dcterms:W3CDTF">2024-03-11T03:20:00Z</dcterms:modified>
</cp:coreProperties>
</file>